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C234C1" w14:textId="0C6D59C3" w:rsidR="000062FB" w:rsidRPr="005A59C4" w:rsidRDefault="005A59C4" w:rsidP="00707326">
      <w:pPr>
        <w:spacing w:after="0"/>
        <w:jc w:val="center"/>
        <w:rPr>
          <w:b/>
          <w:sz w:val="28"/>
          <w:szCs w:val="28"/>
        </w:rPr>
      </w:pPr>
      <w:r w:rsidRPr="005A59C4">
        <w:rPr>
          <w:b/>
          <w:sz w:val="28"/>
          <w:szCs w:val="28"/>
        </w:rPr>
        <w:t xml:space="preserve">FREQUENTLY ASKED QUESTIONS </w:t>
      </w:r>
      <w:r w:rsidR="00803668">
        <w:rPr>
          <w:b/>
          <w:sz w:val="28"/>
          <w:szCs w:val="28"/>
        </w:rPr>
        <w:t>–revised March 2017</w:t>
      </w:r>
    </w:p>
    <w:p w14:paraId="176EB831" w14:textId="1B16663C" w:rsidR="000062FB" w:rsidRDefault="005A59C4" w:rsidP="005E25F0">
      <w:pPr>
        <w:spacing w:after="0"/>
        <w:jc w:val="both"/>
        <w:rPr>
          <w:b/>
        </w:rPr>
      </w:pPr>
      <w:r>
        <w:rPr>
          <w:b/>
        </w:rPr>
        <w:t>Permission to Teach?</w:t>
      </w:r>
    </w:p>
    <w:p w14:paraId="39B93EB8" w14:textId="5C5F1FED" w:rsidR="004868DB" w:rsidRPr="003C5147" w:rsidRDefault="005A59C4" w:rsidP="005E25F0">
      <w:pPr>
        <w:spacing w:after="0"/>
        <w:jc w:val="both"/>
        <w:rPr>
          <w:b/>
        </w:rPr>
      </w:pPr>
      <w:r>
        <w:rPr>
          <w:b/>
        </w:rPr>
        <w:t>Are there differences between Permission to Teach (P</w:t>
      </w:r>
      <w:r w:rsidR="004868DB" w:rsidRPr="003C5147">
        <w:rPr>
          <w:b/>
        </w:rPr>
        <w:t>TT</w:t>
      </w:r>
      <w:r>
        <w:rPr>
          <w:b/>
        </w:rPr>
        <w:t>)</w:t>
      </w:r>
      <w:r w:rsidR="004868DB" w:rsidRPr="003C5147">
        <w:rPr>
          <w:b/>
        </w:rPr>
        <w:t xml:space="preserve"> requirements if programs are run on school sites </w:t>
      </w:r>
      <w:r w:rsidR="00E64F7D" w:rsidRPr="003C5147">
        <w:rPr>
          <w:b/>
        </w:rPr>
        <w:t>v</w:t>
      </w:r>
      <w:r w:rsidR="00E64F7D">
        <w:rPr>
          <w:b/>
        </w:rPr>
        <w:t>ersus</w:t>
      </w:r>
      <w:r w:rsidR="004868DB" w:rsidRPr="003C5147">
        <w:rPr>
          <w:b/>
        </w:rPr>
        <w:t xml:space="preserve"> at the RTO's site (</w:t>
      </w:r>
      <w:r w:rsidR="00DF06FF" w:rsidRPr="003C5147">
        <w:rPr>
          <w:b/>
        </w:rPr>
        <w:t>e.g.</w:t>
      </w:r>
      <w:r w:rsidR="004868DB" w:rsidRPr="003C5147">
        <w:rPr>
          <w:b/>
        </w:rPr>
        <w:t xml:space="preserve"> at a TAFE)?</w:t>
      </w:r>
    </w:p>
    <w:p w14:paraId="0938B056" w14:textId="77777777" w:rsidR="00DE3BB9" w:rsidRDefault="00DE3BB9" w:rsidP="00DE3BB9">
      <w:pPr>
        <w:spacing w:after="0"/>
        <w:jc w:val="both"/>
      </w:pPr>
      <w:r w:rsidRPr="003C5147">
        <w:t xml:space="preserve">Permission to Teach </w:t>
      </w:r>
      <w:r>
        <w:t xml:space="preserve">(PTT) </w:t>
      </w:r>
      <w:r w:rsidRPr="003C5147">
        <w:t>is intended for individuals who are not qualified teachers but who have been offered employment to undertake the duties of a teacher in a school.</w:t>
      </w:r>
      <w:r>
        <w:t xml:space="preserve"> PTT</w:t>
      </w:r>
      <w:r w:rsidRPr="003C5147">
        <w:t xml:space="preserve"> is required where a person is being engaged to deliver and/or assess student participation in an educational program</w:t>
      </w:r>
      <w:r>
        <w:t xml:space="preserve">, such as VET in VCE and </w:t>
      </w:r>
      <w:r w:rsidRPr="003C5147">
        <w:t>VCAL</w:t>
      </w:r>
      <w:r>
        <w:t>, at a school site</w:t>
      </w:r>
      <w:r w:rsidRPr="003C5147">
        <w:t>).</w:t>
      </w:r>
    </w:p>
    <w:p w14:paraId="2575262D" w14:textId="77777777" w:rsidR="00DE3BB9" w:rsidRDefault="00DE3BB9" w:rsidP="00DE3BB9">
      <w:pPr>
        <w:spacing w:after="0"/>
        <w:jc w:val="both"/>
      </w:pPr>
    </w:p>
    <w:p w14:paraId="397E65B5" w14:textId="5ED17B54" w:rsidR="00DE3BB9" w:rsidRPr="003C5147" w:rsidRDefault="00DE3BB9" w:rsidP="00DE3BB9">
      <w:pPr>
        <w:spacing w:after="0"/>
        <w:jc w:val="both"/>
      </w:pPr>
      <w:r>
        <w:t>PTT</w:t>
      </w:r>
      <w:r w:rsidRPr="003C5147">
        <w:t xml:space="preserve"> is specific to a particular subject and school.</w:t>
      </w:r>
    </w:p>
    <w:p w14:paraId="09762CEA" w14:textId="75E025B8" w:rsidR="00DE3BB9" w:rsidRDefault="00DE3BB9" w:rsidP="00DE3BB9">
      <w:pPr>
        <w:spacing w:after="0"/>
        <w:jc w:val="both"/>
      </w:pPr>
    </w:p>
    <w:p w14:paraId="201071AC" w14:textId="77777777" w:rsidR="005A59C4" w:rsidRDefault="005A59C4" w:rsidP="005A59C4">
      <w:pPr>
        <w:spacing w:after="0"/>
        <w:jc w:val="both"/>
      </w:pPr>
      <w:r>
        <w:t>PTT</w:t>
      </w:r>
      <w:r w:rsidRPr="003C5147">
        <w:t xml:space="preserve"> is not required at an RTO site, however the RTO will be required to ensure personnel comply with the </w:t>
      </w:r>
      <w:r w:rsidRPr="003C5147">
        <w:rPr>
          <w:i/>
        </w:rPr>
        <w:t>Standards for Registered Training Organisations</w:t>
      </w:r>
      <w:r>
        <w:rPr>
          <w:i/>
        </w:rPr>
        <w:t>(RTOs) 2015</w:t>
      </w:r>
      <w:r w:rsidRPr="003C5147">
        <w:rPr>
          <w:i/>
        </w:rPr>
        <w:t xml:space="preserve"> </w:t>
      </w:r>
      <w:r w:rsidRPr="003C5147">
        <w:t xml:space="preserve">or the </w:t>
      </w:r>
      <w:r w:rsidRPr="003C5147">
        <w:rPr>
          <w:i/>
        </w:rPr>
        <w:t xml:space="preserve">Australian Quality Training Framework Essential Conditions and Standards for Continuing Registration </w:t>
      </w:r>
      <w:r>
        <w:t xml:space="preserve">and the </w:t>
      </w:r>
      <w:r w:rsidRPr="005A59C4">
        <w:rPr>
          <w:i/>
        </w:rPr>
        <w:t>VRQA Guidelines for VET Providers</w:t>
      </w:r>
      <w:r>
        <w:t xml:space="preserve"> </w:t>
      </w:r>
      <w:r w:rsidRPr="003C5147">
        <w:t>(as applicable).</w:t>
      </w:r>
    </w:p>
    <w:p w14:paraId="31E58576" w14:textId="77777777" w:rsidR="005A59C4" w:rsidRPr="003C5147" w:rsidRDefault="005A59C4" w:rsidP="005A59C4">
      <w:pPr>
        <w:spacing w:after="0"/>
        <w:jc w:val="both"/>
      </w:pPr>
    </w:p>
    <w:p w14:paraId="4D3DDFA0" w14:textId="4FFC8679" w:rsidR="005A59C4" w:rsidRPr="003C5147" w:rsidRDefault="005A59C4" w:rsidP="005A59C4">
      <w:pPr>
        <w:spacing w:after="0"/>
        <w:jc w:val="both"/>
      </w:pPr>
      <w:r w:rsidRPr="003C5147">
        <w:t>Additionally, all persons responsible for</w:t>
      </w:r>
      <w:r>
        <w:t>,</w:t>
      </w:r>
      <w:r w:rsidRPr="003C5147">
        <w:t xml:space="preserve"> or involve</w:t>
      </w:r>
      <w:r>
        <w:t>d</w:t>
      </w:r>
      <w:r w:rsidR="00833308">
        <w:t xml:space="preserve"> with</w:t>
      </w:r>
      <w:r>
        <w:t>,</w:t>
      </w:r>
      <w:r w:rsidRPr="003C5147">
        <w:t xml:space="preserve"> supervising students are required to have undertaken a satisfactory police records check and have a satisfactory </w:t>
      </w:r>
      <w:r>
        <w:t>W</w:t>
      </w:r>
      <w:r w:rsidRPr="003C5147">
        <w:t xml:space="preserve">orking </w:t>
      </w:r>
      <w:r>
        <w:t>W</w:t>
      </w:r>
      <w:r w:rsidRPr="003C5147">
        <w:t xml:space="preserve">ith </w:t>
      </w:r>
      <w:r>
        <w:t>C</w:t>
      </w:r>
      <w:r w:rsidRPr="003C5147">
        <w:t xml:space="preserve">hildren </w:t>
      </w:r>
      <w:r>
        <w:t>C</w:t>
      </w:r>
      <w:r w:rsidRPr="003C5147">
        <w:t xml:space="preserve">heck under the </w:t>
      </w:r>
      <w:r w:rsidRPr="003C5147">
        <w:rPr>
          <w:i/>
        </w:rPr>
        <w:t>Working With Children Act 2005</w:t>
      </w:r>
      <w:r w:rsidRPr="003C5147">
        <w:t xml:space="preserve"> (Vic).</w:t>
      </w:r>
    </w:p>
    <w:p w14:paraId="4D6B14F9" w14:textId="22B82900" w:rsidR="005A59C4" w:rsidRDefault="005A59C4" w:rsidP="005E25F0">
      <w:pPr>
        <w:spacing w:after="0"/>
        <w:jc w:val="both"/>
      </w:pPr>
    </w:p>
    <w:p w14:paraId="2555C204" w14:textId="7C34CF3C" w:rsidR="00DE3BB9" w:rsidRDefault="00096DC9" w:rsidP="00DE3BB9">
      <w:pPr>
        <w:spacing w:after="0"/>
        <w:jc w:val="both"/>
      </w:pPr>
      <w:r>
        <w:t>For the latest information, a</w:t>
      </w:r>
      <w:r w:rsidR="00DE3BB9" w:rsidRPr="003C5147">
        <w:t>pplicants should refer t</w:t>
      </w:r>
      <w:r>
        <w:t xml:space="preserve">o </w:t>
      </w:r>
      <w:hyperlink r:id="rId11" w:history="1">
        <w:r w:rsidRPr="00096DC9">
          <w:rPr>
            <w:rStyle w:val="Hyperlink"/>
          </w:rPr>
          <w:t>Permission to Teach</w:t>
        </w:r>
      </w:hyperlink>
      <w:r>
        <w:t xml:space="preserve">, or </w:t>
      </w:r>
      <w:r w:rsidR="00DE3BB9" w:rsidRPr="003C5147">
        <w:t>contact the VIT directly on 1300 888 067.</w:t>
      </w:r>
    </w:p>
    <w:p w14:paraId="0E09B447" w14:textId="77777777" w:rsidR="00DE3BB9" w:rsidRDefault="00DE3BB9" w:rsidP="005E25F0">
      <w:pPr>
        <w:spacing w:after="0"/>
        <w:jc w:val="both"/>
      </w:pPr>
    </w:p>
    <w:p w14:paraId="1EA85C88" w14:textId="0675EA6D" w:rsidR="004868DB" w:rsidRPr="003C5147" w:rsidRDefault="004868DB" w:rsidP="005E25F0">
      <w:pPr>
        <w:spacing w:after="0"/>
        <w:jc w:val="both"/>
        <w:rPr>
          <w:b/>
        </w:rPr>
      </w:pPr>
      <w:r w:rsidRPr="003C5147">
        <w:rPr>
          <w:b/>
        </w:rPr>
        <w:t>I'm from an RTO who auspices curren</w:t>
      </w:r>
      <w:r w:rsidR="005A59C4">
        <w:rPr>
          <w:b/>
        </w:rPr>
        <w:t>t VET</w:t>
      </w:r>
      <w:r w:rsidRPr="003C5147">
        <w:rPr>
          <w:b/>
        </w:rPr>
        <w:t xml:space="preserve"> arrangements with many local schools. At present we develop our ow</w:t>
      </w:r>
      <w:r w:rsidR="00DF06FF">
        <w:rPr>
          <w:b/>
        </w:rPr>
        <w:t>n contracts and send to schools. W</w:t>
      </w:r>
      <w:r w:rsidRPr="003C5147">
        <w:rPr>
          <w:b/>
        </w:rPr>
        <w:t>ith</w:t>
      </w:r>
      <w:r w:rsidR="005A59C4">
        <w:rPr>
          <w:b/>
        </w:rPr>
        <w:t xml:space="preserve"> this new arrangement from DET</w:t>
      </w:r>
      <w:r w:rsidRPr="003C5147">
        <w:rPr>
          <w:b/>
        </w:rPr>
        <w:t>, are schools supposed to take care of (as in initiate) this contract arrangement?</w:t>
      </w:r>
    </w:p>
    <w:p w14:paraId="3BF29D48" w14:textId="7ABDB9A5" w:rsidR="004868DB" w:rsidRPr="003C5147" w:rsidRDefault="00FA5321" w:rsidP="005E25F0">
      <w:pPr>
        <w:spacing w:after="0"/>
        <w:jc w:val="both"/>
      </w:pPr>
      <w:r w:rsidRPr="003C5147">
        <w:t xml:space="preserve">All Victorian Government schools entering into </w:t>
      </w:r>
      <w:r w:rsidR="00AB28AB">
        <w:t xml:space="preserve">purchasing and auspicing </w:t>
      </w:r>
      <w:r w:rsidRPr="003C5147">
        <w:t xml:space="preserve">arrangements with RTOs must have a valid, signed </w:t>
      </w:r>
      <w:r w:rsidR="005A59C4">
        <w:t>DET</w:t>
      </w:r>
      <w:r w:rsidR="00AB28AB">
        <w:t xml:space="preserve"> Standard </w:t>
      </w:r>
      <w:r w:rsidRPr="003C5147">
        <w:t xml:space="preserve">Contract </w:t>
      </w:r>
      <w:r w:rsidR="00DF06FF" w:rsidRPr="003C5147">
        <w:t>with</w:t>
      </w:r>
      <w:r w:rsidRPr="003C5147">
        <w:t xml:space="preserve"> t</w:t>
      </w:r>
      <w:r w:rsidR="005A59C4">
        <w:t>he RTO for the delivery of VET</w:t>
      </w:r>
      <w:r w:rsidRPr="003C5147">
        <w:t xml:space="preserve"> programs.</w:t>
      </w:r>
      <w:r w:rsidR="00DF06FF" w:rsidRPr="00DF06FF">
        <w:t xml:space="preserve"> </w:t>
      </w:r>
    </w:p>
    <w:p w14:paraId="65889EC2" w14:textId="77777777" w:rsidR="005E5507" w:rsidRPr="003C5147" w:rsidRDefault="005E5507" w:rsidP="005E25F0">
      <w:pPr>
        <w:spacing w:after="0"/>
        <w:jc w:val="both"/>
      </w:pPr>
    </w:p>
    <w:p w14:paraId="2ADB0CDD" w14:textId="51B0A3D4" w:rsidR="004868DB" w:rsidRPr="003C5147" w:rsidRDefault="00FF7F94" w:rsidP="005E25F0">
      <w:pPr>
        <w:spacing w:after="0"/>
        <w:jc w:val="both"/>
        <w:rPr>
          <w:b/>
        </w:rPr>
      </w:pPr>
      <w:r w:rsidRPr="003C5147">
        <w:rPr>
          <w:b/>
        </w:rPr>
        <w:t>Do</w:t>
      </w:r>
      <w:r w:rsidR="004868DB" w:rsidRPr="003C5147">
        <w:rPr>
          <w:b/>
        </w:rPr>
        <w:t xml:space="preserve"> we need a contract for each course offered </w:t>
      </w:r>
      <w:r w:rsidRPr="003C5147">
        <w:rPr>
          <w:b/>
        </w:rPr>
        <w:t>e.g.</w:t>
      </w:r>
      <w:r w:rsidR="004868DB" w:rsidRPr="003C5147">
        <w:rPr>
          <w:b/>
        </w:rPr>
        <w:t xml:space="preserve"> our students do up to eight different courses at the local </w:t>
      </w:r>
      <w:r w:rsidR="00833308" w:rsidRPr="003C5147">
        <w:rPr>
          <w:b/>
        </w:rPr>
        <w:t>TAFE?</w:t>
      </w:r>
      <w:r w:rsidR="004868DB" w:rsidRPr="003C5147">
        <w:rPr>
          <w:b/>
        </w:rPr>
        <w:t xml:space="preserve"> Do we</w:t>
      </w:r>
      <w:r>
        <w:rPr>
          <w:b/>
        </w:rPr>
        <w:t xml:space="preserve"> need a contract for each one?</w:t>
      </w:r>
    </w:p>
    <w:p w14:paraId="30894E0E" w14:textId="52B83C09" w:rsidR="004868DB" w:rsidRPr="003C5147" w:rsidRDefault="0023521A" w:rsidP="005E25F0">
      <w:pPr>
        <w:spacing w:after="0"/>
        <w:jc w:val="both"/>
      </w:pPr>
      <w:r>
        <w:t xml:space="preserve">Victorian </w:t>
      </w:r>
      <w:r w:rsidR="00FA5321" w:rsidRPr="003C5147">
        <w:t>Government school</w:t>
      </w:r>
      <w:r w:rsidR="005A59C4">
        <w:t>s can use the one Standard VET</w:t>
      </w:r>
      <w:r w:rsidR="00FA5321" w:rsidRPr="003C5147">
        <w:t xml:space="preserve"> Purchasing Contract</w:t>
      </w:r>
      <w:r w:rsidR="0032663E">
        <w:t xml:space="preserve"> when purchasing from an RTO</w:t>
      </w:r>
      <w:r w:rsidR="00FA5321" w:rsidRPr="003C5147">
        <w:t xml:space="preserve">, and include the relevant details of the different courses </w:t>
      </w:r>
      <w:r w:rsidR="00AB28AB">
        <w:t xml:space="preserve">and details of the respective students </w:t>
      </w:r>
      <w:r w:rsidR="00FA5321" w:rsidRPr="003C5147">
        <w:t xml:space="preserve">in the </w:t>
      </w:r>
      <w:r w:rsidR="00FF7F94">
        <w:t>schedules attached to the Contract.</w:t>
      </w:r>
    </w:p>
    <w:p w14:paraId="1E844BC6" w14:textId="77777777" w:rsidR="00FA5321" w:rsidRPr="003C5147" w:rsidRDefault="00FA5321" w:rsidP="005E25F0">
      <w:pPr>
        <w:spacing w:after="0"/>
        <w:jc w:val="both"/>
      </w:pPr>
    </w:p>
    <w:p w14:paraId="3D4CFF2E" w14:textId="699562B3" w:rsidR="004868DB" w:rsidRPr="004868DB" w:rsidRDefault="004C347A" w:rsidP="005E25F0">
      <w:pPr>
        <w:shd w:val="clear" w:color="auto" w:fill="FFFFFF" w:themeFill="background1"/>
        <w:spacing w:after="0"/>
        <w:jc w:val="both"/>
        <w:rPr>
          <w:b/>
        </w:rPr>
      </w:pPr>
      <w:r>
        <w:rPr>
          <w:b/>
        </w:rPr>
        <w:t>W</w:t>
      </w:r>
      <w:r w:rsidR="004868DB" w:rsidRPr="00AB28AB">
        <w:rPr>
          <w:b/>
        </w:rPr>
        <w:t>hich contract do</w:t>
      </w:r>
      <w:r>
        <w:rPr>
          <w:b/>
        </w:rPr>
        <w:t xml:space="preserve">es a government school </w:t>
      </w:r>
      <w:r w:rsidR="004868DB" w:rsidRPr="00AB28AB">
        <w:rPr>
          <w:b/>
        </w:rPr>
        <w:t xml:space="preserve">we use if we are </w:t>
      </w:r>
      <w:r w:rsidR="004A4E8F">
        <w:rPr>
          <w:b/>
        </w:rPr>
        <w:t>purchasing</w:t>
      </w:r>
      <w:r w:rsidR="00DE3BB9">
        <w:rPr>
          <w:b/>
        </w:rPr>
        <w:t xml:space="preserve"> VET</w:t>
      </w:r>
      <w:r w:rsidR="0032663E">
        <w:rPr>
          <w:b/>
        </w:rPr>
        <w:t xml:space="preserve"> </w:t>
      </w:r>
      <w:r w:rsidR="004A4E8F">
        <w:rPr>
          <w:b/>
        </w:rPr>
        <w:t xml:space="preserve">from </w:t>
      </w:r>
      <w:r w:rsidR="0032663E">
        <w:rPr>
          <w:b/>
        </w:rPr>
        <w:t xml:space="preserve">a </w:t>
      </w:r>
      <w:r w:rsidR="0032663E" w:rsidRPr="00AB28AB">
        <w:rPr>
          <w:b/>
        </w:rPr>
        <w:t>non-government school</w:t>
      </w:r>
      <w:r w:rsidR="004A4E8F">
        <w:rPr>
          <w:b/>
        </w:rPr>
        <w:t xml:space="preserve"> which is</w:t>
      </w:r>
      <w:r w:rsidR="00A62671">
        <w:rPr>
          <w:b/>
        </w:rPr>
        <w:t xml:space="preserve"> itself</w:t>
      </w:r>
      <w:r w:rsidR="004A4E8F">
        <w:rPr>
          <w:b/>
        </w:rPr>
        <w:t xml:space="preserve"> </w:t>
      </w:r>
      <w:r w:rsidR="00DE3BB9">
        <w:rPr>
          <w:b/>
        </w:rPr>
        <w:t>being auspiced</w:t>
      </w:r>
      <w:r w:rsidR="004A4E8F">
        <w:rPr>
          <w:b/>
        </w:rPr>
        <w:t xml:space="preserve"> </w:t>
      </w:r>
      <w:r w:rsidR="00DE3BB9">
        <w:rPr>
          <w:b/>
        </w:rPr>
        <w:t xml:space="preserve">by </w:t>
      </w:r>
      <w:r w:rsidR="004A4E8F">
        <w:rPr>
          <w:b/>
        </w:rPr>
        <w:t>an RTO</w:t>
      </w:r>
      <w:r w:rsidR="0032663E">
        <w:rPr>
          <w:b/>
        </w:rPr>
        <w:t>?</w:t>
      </w:r>
      <w:r w:rsidR="004868DB" w:rsidRPr="00AB28AB">
        <w:rPr>
          <w:b/>
        </w:rPr>
        <w:t xml:space="preserve"> </w:t>
      </w:r>
    </w:p>
    <w:p w14:paraId="189D315C" w14:textId="5AF3366C" w:rsidR="001243D8" w:rsidRDefault="001243D8" w:rsidP="001243D8">
      <w:pPr>
        <w:spacing w:after="0"/>
        <w:jc w:val="both"/>
      </w:pPr>
      <w:r w:rsidRPr="003C5147">
        <w:t xml:space="preserve">Victorian Government schools entering into </w:t>
      </w:r>
      <w:r>
        <w:t xml:space="preserve">purchasing arrangements with a non-government which </w:t>
      </w:r>
      <w:r w:rsidR="00A62671">
        <w:t xml:space="preserve">is </w:t>
      </w:r>
      <w:r w:rsidR="00DE3BB9">
        <w:t>itself auspiced for the delivery of VET</w:t>
      </w:r>
      <w:r>
        <w:t xml:space="preserve"> </w:t>
      </w:r>
      <w:r w:rsidR="00DE3BB9">
        <w:t xml:space="preserve">by </w:t>
      </w:r>
      <w:r>
        <w:t>an R</w:t>
      </w:r>
      <w:r w:rsidR="00DE3BB9">
        <w:t>TO should use the Standard VET</w:t>
      </w:r>
      <w:r>
        <w:t xml:space="preserve"> Purchasing </w:t>
      </w:r>
      <w:r w:rsidR="00DE3BB9">
        <w:t>Contract and note that the auspice arrangement between the host school and the RTO.</w:t>
      </w:r>
    </w:p>
    <w:p w14:paraId="2DB4A086" w14:textId="3557958E" w:rsidR="0032663E" w:rsidRDefault="0032663E" w:rsidP="001243D8">
      <w:pPr>
        <w:spacing w:after="0"/>
        <w:jc w:val="both"/>
      </w:pPr>
    </w:p>
    <w:p w14:paraId="7C11275F" w14:textId="372CC7DF" w:rsidR="000733A2" w:rsidRDefault="000733A2" w:rsidP="001243D8">
      <w:pPr>
        <w:spacing w:after="0"/>
        <w:jc w:val="both"/>
      </w:pPr>
    </w:p>
    <w:bookmarkStart w:id="0" w:name="_GoBack"/>
    <w:bookmarkEnd w:id="0"/>
    <w:p w14:paraId="4BFC99F7" w14:textId="77777777" w:rsidR="000733A2" w:rsidRDefault="000733A2" w:rsidP="001243D8">
      <w:pPr>
        <w:spacing w:after="0"/>
        <w:jc w:val="both"/>
      </w:pPr>
    </w:p>
    <w:p w14:paraId="15AE6EF9" w14:textId="237BD49B" w:rsidR="0023521A" w:rsidRPr="003C5147" w:rsidRDefault="00FA5321" w:rsidP="0023521A">
      <w:pPr>
        <w:spacing w:after="0"/>
        <w:jc w:val="both"/>
        <w:rPr>
          <w:b/>
        </w:rPr>
      </w:pPr>
      <w:r w:rsidRPr="003C5147">
        <w:rPr>
          <w:b/>
        </w:rPr>
        <w:t>We have a partnership with a TAFE to deliver Hospitality</w:t>
      </w:r>
      <w:r w:rsidR="0023521A">
        <w:rPr>
          <w:b/>
        </w:rPr>
        <w:t>. W</w:t>
      </w:r>
      <w:r w:rsidRPr="003C5147">
        <w:rPr>
          <w:b/>
        </w:rPr>
        <w:t xml:space="preserve">e deliver some theory based units and the chef </w:t>
      </w:r>
      <w:r w:rsidR="00EC7D39">
        <w:rPr>
          <w:b/>
        </w:rPr>
        <w:t xml:space="preserve">(from the TAFE) </w:t>
      </w:r>
      <w:r w:rsidRPr="003C5147">
        <w:rPr>
          <w:b/>
        </w:rPr>
        <w:t>comes in for specialist units. Which form do we use?</w:t>
      </w:r>
      <w:r w:rsidR="0023521A" w:rsidRPr="0023521A">
        <w:rPr>
          <w:b/>
        </w:rPr>
        <w:t xml:space="preserve"> </w:t>
      </w:r>
      <w:r w:rsidR="0023521A">
        <w:rPr>
          <w:b/>
        </w:rPr>
        <w:t>D</w:t>
      </w:r>
      <w:r w:rsidR="0023521A" w:rsidRPr="003C5147">
        <w:rPr>
          <w:b/>
        </w:rPr>
        <w:t>o we need two cont</w:t>
      </w:r>
      <w:r w:rsidR="0032663E">
        <w:rPr>
          <w:b/>
        </w:rPr>
        <w:t xml:space="preserve">racts - </w:t>
      </w:r>
      <w:r w:rsidR="003F42D1">
        <w:rPr>
          <w:b/>
        </w:rPr>
        <w:t>One for the auspiced</w:t>
      </w:r>
      <w:r w:rsidR="0023521A" w:rsidRPr="003C5147">
        <w:rPr>
          <w:b/>
        </w:rPr>
        <w:t xml:space="preserve"> side of this arrangement and one for the purchasing as well?</w:t>
      </w:r>
    </w:p>
    <w:p w14:paraId="125EE7A9" w14:textId="561A6682" w:rsidR="00A246C8" w:rsidRPr="003C5147" w:rsidRDefault="0023521A" w:rsidP="005E25F0">
      <w:pPr>
        <w:spacing w:after="0"/>
        <w:jc w:val="both"/>
      </w:pPr>
      <w:r>
        <w:t>Where a Victorian G</w:t>
      </w:r>
      <w:r w:rsidR="00A246C8" w:rsidRPr="003C5147">
        <w:t>overnment school is both purchas</w:t>
      </w:r>
      <w:r w:rsidR="00EC7D39">
        <w:t xml:space="preserve">ing </w:t>
      </w:r>
      <w:r w:rsidR="003F42D1">
        <w:t xml:space="preserve">from, </w:t>
      </w:r>
      <w:r w:rsidR="00EC7D39">
        <w:t xml:space="preserve">and </w:t>
      </w:r>
      <w:r w:rsidR="003F42D1">
        <w:t>being auspiced</w:t>
      </w:r>
      <w:r w:rsidR="00EC7D39">
        <w:t xml:space="preserve"> </w:t>
      </w:r>
      <w:r w:rsidR="003F42D1">
        <w:t xml:space="preserve">by </w:t>
      </w:r>
      <w:r w:rsidR="00EC7D39">
        <w:t>an</w:t>
      </w:r>
      <w:r w:rsidR="00A246C8" w:rsidRPr="003C5147">
        <w:t xml:space="preserve"> RTO, the government school should use both the Standard VET Purch</w:t>
      </w:r>
      <w:r w:rsidR="003F42D1">
        <w:t>asing Contract and Standard VET</w:t>
      </w:r>
      <w:r w:rsidR="00833308">
        <w:t xml:space="preserve"> Auspiced </w:t>
      </w:r>
      <w:r w:rsidR="00A246C8" w:rsidRPr="003C5147">
        <w:t>Contract</w:t>
      </w:r>
      <w:r>
        <w:t xml:space="preserve"> for the different arrangements</w:t>
      </w:r>
      <w:r w:rsidR="00A246C8" w:rsidRPr="003C5147">
        <w:t xml:space="preserve">. </w:t>
      </w:r>
      <w:r>
        <w:t xml:space="preserve">Note there are different </w:t>
      </w:r>
      <w:r w:rsidR="00A246C8" w:rsidRPr="003C5147">
        <w:t xml:space="preserve">accountabilities </w:t>
      </w:r>
      <w:r>
        <w:t xml:space="preserve">for each party </w:t>
      </w:r>
      <w:r w:rsidR="003F42D1">
        <w:t xml:space="preserve">under the different </w:t>
      </w:r>
      <w:r>
        <w:t>arrangements.</w:t>
      </w:r>
    </w:p>
    <w:p w14:paraId="5DE9F983" w14:textId="77777777" w:rsidR="00A246C8" w:rsidRDefault="00A246C8" w:rsidP="005E25F0">
      <w:pPr>
        <w:spacing w:after="0"/>
        <w:jc w:val="both"/>
      </w:pPr>
    </w:p>
    <w:p w14:paraId="0A8448D1" w14:textId="7DEEF468" w:rsidR="004823F9" w:rsidRPr="003C5147" w:rsidRDefault="004868DB" w:rsidP="005E25F0">
      <w:pPr>
        <w:spacing w:after="0"/>
        <w:jc w:val="both"/>
        <w:rPr>
          <w:b/>
        </w:rPr>
      </w:pPr>
      <w:r w:rsidRPr="00BD23B4">
        <w:rPr>
          <w:b/>
        </w:rPr>
        <w:t xml:space="preserve">If </w:t>
      </w:r>
      <w:r w:rsidR="005D723F">
        <w:rPr>
          <w:b/>
        </w:rPr>
        <w:t>a government school has</w:t>
      </w:r>
      <w:r w:rsidRPr="00BD23B4">
        <w:rPr>
          <w:b/>
        </w:rPr>
        <w:t xml:space="preserve"> 50 students enrolled in various </w:t>
      </w:r>
      <w:r w:rsidR="003F42D1">
        <w:rPr>
          <w:b/>
        </w:rPr>
        <w:t>VET</w:t>
      </w:r>
      <w:r w:rsidRPr="00BD23B4">
        <w:rPr>
          <w:b/>
        </w:rPr>
        <w:t xml:space="preserve"> programs through clusters, do the VET Coordinators have to create the Contracts or does the RTO ge</w:t>
      </w:r>
      <w:r w:rsidR="0023521A">
        <w:rPr>
          <w:b/>
        </w:rPr>
        <w:t>t paperwork organised for us?</w:t>
      </w:r>
    </w:p>
    <w:p w14:paraId="4F77577F" w14:textId="18F8B6FA" w:rsidR="00AB28AB" w:rsidRPr="00AB28AB" w:rsidRDefault="00BD23B4" w:rsidP="005E25F0">
      <w:pPr>
        <w:spacing w:after="0"/>
        <w:jc w:val="both"/>
      </w:pPr>
      <w:r>
        <w:t xml:space="preserve">As the purchaser, </w:t>
      </w:r>
      <w:r w:rsidR="0032663E">
        <w:t xml:space="preserve">each </w:t>
      </w:r>
      <w:r w:rsidR="00AB28AB">
        <w:t xml:space="preserve">government school is required to provide the relevant Standard Contract </w:t>
      </w:r>
      <w:r w:rsidR="0023521A">
        <w:t xml:space="preserve">to </w:t>
      </w:r>
      <w:r w:rsidR="003F42D1">
        <w:t xml:space="preserve">the </w:t>
      </w:r>
      <w:r w:rsidR="0023521A">
        <w:t xml:space="preserve">RTOs to </w:t>
      </w:r>
      <w:r>
        <w:t>complete with the relevant information.</w:t>
      </w:r>
      <w:r w:rsidR="0023521A">
        <w:t xml:space="preserve"> However, to streamline the process</w:t>
      </w:r>
      <w:r w:rsidR="005D723F">
        <w:t>, the RTO in a cluster arrangement may facili</w:t>
      </w:r>
      <w:r w:rsidR="003F42D1">
        <w:t>tate the completion of the DET</w:t>
      </w:r>
      <w:r w:rsidR="005D723F">
        <w:t xml:space="preserve"> Standard Contracts </w:t>
      </w:r>
      <w:r w:rsidR="00F45329">
        <w:t xml:space="preserve">for </w:t>
      </w:r>
      <w:r w:rsidR="005D723F">
        <w:t>the cluster schools</w:t>
      </w:r>
      <w:r w:rsidR="00F45329">
        <w:t xml:space="preserve"> (one contract for each school)</w:t>
      </w:r>
      <w:r w:rsidR="005D723F">
        <w:t>. However, Victorian Government school</w:t>
      </w:r>
      <w:r w:rsidR="00F45329">
        <w:t>s must agree</w:t>
      </w:r>
      <w:r w:rsidR="005D723F">
        <w:t xml:space="preserve"> </w:t>
      </w:r>
      <w:r w:rsidR="00EF5375">
        <w:t>to terms and conditions in the C</w:t>
      </w:r>
      <w:r w:rsidR="005D723F">
        <w:t>ontract and be aware of their r</w:t>
      </w:r>
      <w:r w:rsidR="00A62671">
        <w:t xml:space="preserve">oles and responsibilities and the accuracy of what they are signing up to in the Contract. </w:t>
      </w:r>
    </w:p>
    <w:p w14:paraId="2E10A42E" w14:textId="77777777" w:rsidR="00AB28AB" w:rsidRPr="003C5147" w:rsidRDefault="00AB28AB" w:rsidP="005E25F0">
      <w:pPr>
        <w:spacing w:after="0"/>
        <w:jc w:val="both"/>
        <w:rPr>
          <w:b/>
        </w:rPr>
      </w:pPr>
    </w:p>
    <w:p w14:paraId="6827B6CD" w14:textId="2687223D" w:rsidR="00A246C8" w:rsidRPr="003C5147" w:rsidRDefault="004868DB" w:rsidP="005E25F0">
      <w:pPr>
        <w:spacing w:after="0"/>
        <w:jc w:val="both"/>
        <w:rPr>
          <w:b/>
        </w:rPr>
      </w:pPr>
      <w:r w:rsidRPr="003C5147">
        <w:rPr>
          <w:b/>
        </w:rPr>
        <w:t xml:space="preserve">Also if we </w:t>
      </w:r>
      <w:r w:rsidR="003F42D1">
        <w:rPr>
          <w:b/>
        </w:rPr>
        <w:t xml:space="preserve">are </w:t>
      </w:r>
      <w:r w:rsidRPr="003C5147">
        <w:rPr>
          <w:b/>
        </w:rPr>
        <w:t>auspice</w:t>
      </w:r>
      <w:r w:rsidR="003F42D1">
        <w:rPr>
          <w:b/>
        </w:rPr>
        <w:t>d</w:t>
      </w:r>
      <w:r w:rsidRPr="003C5147">
        <w:rPr>
          <w:b/>
        </w:rPr>
        <w:t xml:space="preserve"> </w:t>
      </w:r>
      <w:r w:rsidR="003F42D1">
        <w:rPr>
          <w:b/>
        </w:rPr>
        <w:t xml:space="preserve">by </w:t>
      </w:r>
      <w:r w:rsidRPr="003C5147">
        <w:rPr>
          <w:b/>
        </w:rPr>
        <w:t xml:space="preserve">an RTO to run a program and our VIT registered staff run the program do </w:t>
      </w:r>
      <w:r w:rsidR="005D723F">
        <w:rPr>
          <w:b/>
        </w:rPr>
        <w:t>staff</w:t>
      </w:r>
      <w:r w:rsidRPr="003C5147">
        <w:rPr>
          <w:b/>
        </w:rPr>
        <w:t xml:space="preserve"> need </w:t>
      </w:r>
      <w:r w:rsidR="005D723F">
        <w:rPr>
          <w:b/>
        </w:rPr>
        <w:t xml:space="preserve">a </w:t>
      </w:r>
      <w:r w:rsidRPr="003C5147">
        <w:rPr>
          <w:b/>
        </w:rPr>
        <w:t>Cert</w:t>
      </w:r>
      <w:r w:rsidR="005D723F">
        <w:rPr>
          <w:b/>
        </w:rPr>
        <w:t xml:space="preserve">ificate </w:t>
      </w:r>
      <w:r w:rsidRPr="003C5147">
        <w:rPr>
          <w:b/>
        </w:rPr>
        <w:t xml:space="preserve">IV </w:t>
      </w:r>
      <w:r w:rsidR="005D723F">
        <w:rPr>
          <w:b/>
        </w:rPr>
        <w:t>in Training and Assessment</w:t>
      </w:r>
      <w:r w:rsidRPr="003C5147">
        <w:rPr>
          <w:b/>
        </w:rPr>
        <w:t xml:space="preserve"> as</w:t>
      </w:r>
      <w:r w:rsidR="00A246C8" w:rsidRPr="003C5147">
        <w:rPr>
          <w:b/>
        </w:rPr>
        <w:t xml:space="preserve"> </w:t>
      </w:r>
      <w:r w:rsidRPr="003C5147">
        <w:rPr>
          <w:b/>
        </w:rPr>
        <w:t>well?</w:t>
      </w:r>
    </w:p>
    <w:p w14:paraId="569CB6FB" w14:textId="77777777" w:rsidR="004823F9" w:rsidRPr="003C5147" w:rsidRDefault="004823F9" w:rsidP="005E25F0">
      <w:pPr>
        <w:spacing w:after="0" w:line="245" w:lineRule="atLeast"/>
        <w:jc w:val="both"/>
        <w:rPr>
          <w:color w:val="000000" w:themeColor="text1"/>
          <w:szCs w:val="19"/>
        </w:rPr>
      </w:pPr>
      <w:r w:rsidRPr="003C5147">
        <w:rPr>
          <w:color w:val="000000" w:themeColor="text1"/>
          <w:szCs w:val="19"/>
        </w:rPr>
        <w:t>Where an RTO auspices the school’s delivery of the VET qualification and/or units of competency, the teachers in the school who will deliver the program must have all of the following:</w:t>
      </w:r>
    </w:p>
    <w:p w14:paraId="55249339" w14:textId="478FD942" w:rsidR="004823F9" w:rsidRPr="003C5147" w:rsidRDefault="004823F9" w:rsidP="005E25F0">
      <w:pPr>
        <w:numPr>
          <w:ilvl w:val="0"/>
          <w:numId w:val="4"/>
        </w:numPr>
        <w:spacing w:after="0" w:line="245" w:lineRule="atLeast"/>
        <w:ind w:left="284" w:hanging="284"/>
        <w:jc w:val="both"/>
        <w:rPr>
          <w:color w:val="000000" w:themeColor="text1"/>
          <w:szCs w:val="19"/>
        </w:rPr>
      </w:pPr>
      <w:r w:rsidRPr="003C5147">
        <w:rPr>
          <w:color w:val="000000" w:themeColor="text1"/>
          <w:szCs w:val="19"/>
        </w:rPr>
        <w:t>hold either registration as a teacher</w:t>
      </w:r>
      <w:r w:rsidR="003F42D1">
        <w:rPr>
          <w:color w:val="000000" w:themeColor="text1"/>
          <w:szCs w:val="19"/>
        </w:rPr>
        <w:t>,</w:t>
      </w:r>
      <w:r w:rsidRPr="003C5147">
        <w:rPr>
          <w:color w:val="000000" w:themeColor="text1"/>
          <w:szCs w:val="19"/>
        </w:rPr>
        <w:t xml:space="preserve"> or Permission </w:t>
      </w:r>
      <w:r w:rsidR="00833308" w:rsidRPr="003C5147">
        <w:rPr>
          <w:color w:val="000000" w:themeColor="text1"/>
          <w:szCs w:val="19"/>
        </w:rPr>
        <w:t>to</w:t>
      </w:r>
      <w:r w:rsidRPr="003C5147">
        <w:rPr>
          <w:color w:val="000000" w:themeColor="text1"/>
          <w:szCs w:val="19"/>
        </w:rPr>
        <w:t xml:space="preserve"> Teach</w:t>
      </w:r>
      <w:r w:rsidR="003F42D1">
        <w:rPr>
          <w:color w:val="000000" w:themeColor="text1"/>
          <w:szCs w:val="19"/>
        </w:rPr>
        <w:t>,</w:t>
      </w:r>
      <w:r w:rsidRPr="003C5147">
        <w:rPr>
          <w:color w:val="000000" w:themeColor="text1"/>
          <w:szCs w:val="19"/>
        </w:rPr>
        <w:t xml:space="preserve"> with the </w:t>
      </w:r>
      <w:r w:rsidR="003F42D1">
        <w:rPr>
          <w:color w:val="000000" w:themeColor="text1"/>
          <w:szCs w:val="19"/>
        </w:rPr>
        <w:t xml:space="preserve">Victorian Institute of Teaching; </w:t>
      </w:r>
      <w:r w:rsidR="00F45329">
        <w:rPr>
          <w:color w:val="000000" w:themeColor="text1"/>
          <w:szCs w:val="19"/>
        </w:rPr>
        <w:t>and</w:t>
      </w:r>
    </w:p>
    <w:p w14:paraId="7730DBF4" w14:textId="6C2AD858" w:rsidR="004823F9" w:rsidRPr="003C5147" w:rsidRDefault="004823F9" w:rsidP="005E25F0">
      <w:pPr>
        <w:numPr>
          <w:ilvl w:val="0"/>
          <w:numId w:val="4"/>
        </w:numPr>
        <w:spacing w:after="0" w:line="245" w:lineRule="atLeast"/>
        <w:ind w:left="284" w:hanging="284"/>
        <w:jc w:val="both"/>
        <w:rPr>
          <w:color w:val="000000" w:themeColor="text1"/>
          <w:szCs w:val="19"/>
        </w:rPr>
      </w:pPr>
      <w:r w:rsidRPr="003C5147">
        <w:rPr>
          <w:color w:val="000000" w:themeColor="text1"/>
          <w:szCs w:val="19"/>
        </w:rPr>
        <w:t xml:space="preserve">hold </w:t>
      </w:r>
      <w:r w:rsidR="003F42D1">
        <w:rPr>
          <w:color w:val="000000" w:themeColor="text1"/>
          <w:szCs w:val="19"/>
        </w:rPr>
        <w:t xml:space="preserve">the </w:t>
      </w:r>
      <w:r w:rsidRPr="003C5147">
        <w:rPr>
          <w:color w:val="000000" w:themeColor="text1"/>
          <w:szCs w:val="19"/>
        </w:rPr>
        <w:t>Certificate</w:t>
      </w:r>
      <w:r w:rsidR="003F42D1">
        <w:rPr>
          <w:color w:val="000000" w:themeColor="text1"/>
          <w:szCs w:val="19"/>
        </w:rPr>
        <w:t xml:space="preserve"> IV in Training and Assessment </w:t>
      </w:r>
      <w:r w:rsidRPr="003C5147">
        <w:rPr>
          <w:color w:val="000000" w:themeColor="text1"/>
          <w:szCs w:val="19"/>
        </w:rPr>
        <w:t>or an approved equivalent;</w:t>
      </w:r>
      <w:r w:rsidR="00F45329">
        <w:rPr>
          <w:color w:val="000000" w:themeColor="text1"/>
          <w:szCs w:val="19"/>
        </w:rPr>
        <w:t xml:space="preserve"> and</w:t>
      </w:r>
    </w:p>
    <w:p w14:paraId="28730F36" w14:textId="52C7333D" w:rsidR="004823F9" w:rsidRPr="003C5147" w:rsidRDefault="005D723F" w:rsidP="005E25F0">
      <w:pPr>
        <w:numPr>
          <w:ilvl w:val="0"/>
          <w:numId w:val="4"/>
        </w:numPr>
        <w:spacing w:after="0" w:line="245" w:lineRule="atLeast"/>
        <w:ind w:left="284" w:hanging="284"/>
        <w:jc w:val="both"/>
        <w:rPr>
          <w:color w:val="000000" w:themeColor="text1"/>
          <w:szCs w:val="19"/>
        </w:rPr>
      </w:pPr>
      <w:r>
        <w:rPr>
          <w:color w:val="000000" w:themeColor="text1"/>
          <w:szCs w:val="19"/>
        </w:rPr>
        <w:t xml:space="preserve">have </w:t>
      </w:r>
      <w:r w:rsidR="004823F9" w:rsidRPr="003C5147">
        <w:rPr>
          <w:color w:val="000000" w:themeColor="text1"/>
          <w:szCs w:val="19"/>
        </w:rPr>
        <w:t xml:space="preserve">Occupational Health and Safety knowledge to deliver the particular units </w:t>
      </w:r>
      <w:r w:rsidR="003F42D1">
        <w:rPr>
          <w:color w:val="000000" w:themeColor="text1"/>
          <w:szCs w:val="19"/>
        </w:rPr>
        <w:t xml:space="preserve">of competency (where appropriate); </w:t>
      </w:r>
      <w:r w:rsidR="00F45329">
        <w:rPr>
          <w:color w:val="000000" w:themeColor="text1"/>
          <w:szCs w:val="19"/>
        </w:rPr>
        <w:t>and</w:t>
      </w:r>
    </w:p>
    <w:p w14:paraId="6FD6119C" w14:textId="0870AB61" w:rsidR="004823F9" w:rsidRPr="003C5147" w:rsidRDefault="004823F9" w:rsidP="005E25F0">
      <w:pPr>
        <w:numPr>
          <w:ilvl w:val="0"/>
          <w:numId w:val="4"/>
        </w:numPr>
        <w:spacing w:after="0" w:line="245" w:lineRule="atLeast"/>
        <w:ind w:left="284" w:hanging="284"/>
        <w:jc w:val="both"/>
        <w:rPr>
          <w:color w:val="000000" w:themeColor="text1"/>
          <w:szCs w:val="19"/>
        </w:rPr>
      </w:pPr>
      <w:r w:rsidRPr="003C5147">
        <w:rPr>
          <w:color w:val="000000" w:themeColor="text1"/>
          <w:szCs w:val="19"/>
        </w:rPr>
        <w:t xml:space="preserve">have the relevant vocational competencies at least to the level being delivered or assessed; </w:t>
      </w:r>
      <w:r w:rsidR="00F45329">
        <w:rPr>
          <w:color w:val="000000" w:themeColor="text1"/>
          <w:szCs w:val="19"/>
        </w:rPr>
        <w:t>and</w:t>
      </w:r>
    </w:p>
    <w:p w14:paraId="026E77B3" w14:textId="77777777" w:rsidR="004823F9" w:rsidRPr="003C5147" w:rsidRDefault="004823F9" w:rsidP="005E25F0">
      <w:pPr>
        <w:numPr>
          <w:ilvl w:val="0"/>
          <w:numId w:val="4"/>
        </w:numPr>
        <w:spacing w:after="0" w:line="245" w:lineRule="atLeast"/>
        <w:ind w:left="284" w:hanging="284"/>
        <w:jc w:val="both"/>
        <w:rPr>
          <w:color w:val="000000" w:themeColor="text1"/>
          <w:szCs w:val="19"/>
        </w:rPr>
      </w:pPr>
      <w:r w:rsidRPr="003C5147">
        <w:rPr>
          <w:color w:val="000000" w:themeColor="text1"/>
          <w:szCs w:val="19"/>
        </w:rPr>
        <w:t>can demonstrate current industry skills directly relevant to the training/assessment being undertaken; and</w:t>
      </w:r>
    </w:p>
    <w:p w14:paraId="62F2C267" w14:textId="55B4B483" w:rsidR="004823F9" w:rsidRPr="003C5147" w:rsidRDefault="004823F9" w:rsidP="005E25F0">
      <w:pPr>
        <w:numPr>
          <w:ilvl w:val="0"/>
          <w:numId w:val="4"/>
        </w:numPr>
        <w:spacing w:after="0" w:line="245" w:lineRule="atLeast"/>
        <w:ind w:left="284" w:hanging="284"/>
        <w:jc w:val="both"/>
        <w:rPr>
          <w:color w:val="000000" w:themeColor="text1"/>
          <w:szCs w:val="19"/>
        </w:rPr>
      </w:pPr>
      <w:r w:rsidRPr="003C5147">
        <w:rPr>
          <w:color w:val="000000" w:themeColor="text1"/>
          <w:szCs w:val="19"/>
        </w:rPr>
        <w:t xml:space="preserve">continue to develop their vocational education and training (VET) knowledge and skills as well as their industry currency and trainer/assessor competence (see </w:t>
      </w:r>
      <w:r w:rsidR="003F42D1" w:rsidRPr="003F42D1">
        <w:rPr>
          <w:i/>
          <w:color w:val="000000" w:themeColor="text1"/>
          <w:szCs w:val="19"/>
        </w:rPr>
        <w:t>National</w:t>
      </w:r>
      <w:r w:rsidR="003F42D1">
        <w:rPr>
          <w:color w:val="000000" w:themeColor="text1"/>
          <w:szCs w:val="19"/>
        </w:rPr>
        <w:t xml:space="preserve"> </w:t>
      </w:r>
      <w:r w:rsidRPr="003C5147">
        <w:rPr>
          <w:i/>
          <w:color w:val="000000" w:themeColor="text1"/>
          <w:szCs w:val="19"/>
        </w:rPr>
        <w:t>Standards for Registered Training Organisations</w:t>
      </w:r>
      <w:r w:rsidR="003F42D1">
        <w:rPr>
          <w:i/>
          <w:color w:val="000000" w:themeColor="text1"/>
          <w:szCs w:val="19"/>
        </w:rPr>
        <w:t xml:space="preserve"> (RTOs), </w:t>
      </w:r>
      <w:r w:rsidR="00833308">
        <w:rPr>
          <w:i/>
          <w:color w:val="000000" w:themeColor="text1"/>
          <w:szCs w:val="19"/>
        </w:rPr>
        <w:t>2015, Section</w:t>
      </w:r>
      <w:r w:rsidRPr="003C5147">
        <w:rPr>
          <w:i/>
          <w:color w:val="000000" w:themeColor="text1"/>
          <w:szCs w:val="19"/>
        </w:rPr>
        <w:t xml:space="preserve"> 15.4 </w:t>
      </w:r>
      <w:r w:rsidR="003F42D1">
        <w:rPr>
          <w:i/>
          <w:color w:val="000000" w:themeColor="text1"/>
          <w:szCs w:val="19"/>
        </w:rPr>
        <w:t xml:space="preserve">or the </w:t>
      </w:r>
      <w:r w:rsidR="003F42D1" w:rsidRPr="003C5147">
        <w:rPr>
          <w:i/>
        </w:rPr>
        <w:t>Australian Quality Training Framework Essential Conditions and Standards for Continuing Registration</w:t>
      </w:r>
      <w:r w:rsidR="003F42D1">
        <w:rPr>
          <w:i/>
        </w:rPr>
        <w:t>,</w:t>
      </w:r>
      <w:r w:rsidR="003F42D1" w:rsidRPr="003C5147">
        <w:rPr>
          <w:i/>
          <w:color w:val="000000" w:themeColor="text1"/>
          <w:szCs w:val="19"/>
        </w:rPr>
        <w:t xml:space="preserve"> </w:t>
      </w:r>
      <w:r w:rsidRPr="003C5147">
        <w:rPr>
          <w:i/>
          <w:color w:val="000000" w:themeColor="text1"/>
          <w:szCs w:val="19"/>
        </w:rPr>
        <w:t>Section 1.4</w:t>
      </w:r>
      <w:r w:rsidRPr="003C5147">
        <w:rPr>
          <w:color w:val="000000" w:themeColor="text1"/>
          <w:szCs w:val="19"/>
        </w:rPr>
        <w:t>).</w:t>
      </w:r>
    </w:p>
    <w:p w14:paraId="1618C1FD" w14:textId="627839E5" w:rsidR="004823F9" w:rsidRDefault="004823F9" w:rsidP="005E25F0">
      <w:pPr>
        <w:spacing w:after="0"/>
        <w:jc w:val="both"/>
        <w:rPr>
          <w:b/>
        </w:rPr>
      </w:pPr>
    </w:p>
    <w:p w14:paraId="17230C87" w14:textId="77777777" w:rsidR="003F42D1" w:rsidRPr="003C5147" w:rsidRDefault="003F42D1" w:rsidP="003F42D1">
      <w:pPr>
        <w:spacing w:after="0"/>
        <w:jc w:val="both"/>
        <w:rPr>
          <w:b/>
        </w:rPr>
      </w:pPr>
      <w:r w:rsidRPr="003C5147">
        <w:rPr>
          <w:b/>
        </w:rPr>
        <w:t>What constitutes a re-engagement program v</w:t>
      </w:r>
      <w:r>
        <w:rPr>
          <w:b/>
        </w:rPr>
        <w:t xml:space="preserve">ersus VCE VET or VCAL </w:t>
      </w:r>
      <w:r w:rsidRPr="003C5147">
        <w:rPr>
          <w:b/>
        </w:rPr>
        <w:t>program?</w:t>
      </w:r>
    </w:p>
    <w:p w14:paraId="36A44AD2" w14:textId="77777777" w:rsidR="003F42D1" w:rsidRPr="003C5147" w:rsidRDefault="003F42D1" w:rsidP="003F42D1">
      <w:pPr>
        <w:spacing w:after="0"/>
        <w:jc w:val="both"/>
      </w:pPr>
      <w:r w:rsidRPr="003C5147">
        <w:t xml:space="preserve">Re-engagement programs operate outside mainstream school settings and provide tailored education and support for children and young people who are disengaged, or have been identified as at risk of disengaging, from mainstream school. </w:t>
      </w:r>
    </w:p>
    <w:p w14:paraId="57D72178" w14:textId="77777777" w:rsidR="003F42D1" w:rsidRPr="003C5147" w:rsidRDefault="003F42D1" w:rsidP="003F42D1">
      <w:pPr>
        <w:spacing w:after="0"/>
        <w:jc w:val="both"/>
      </w:pPr>
    </w:p>
    <w:p w14:paraId="732BE7DC" w14:textId="77777777" w:rsidR="003F42D1" w:rsidRPr="003C5147" w:rsidRDefault="003F42D1" w:rsidP="003F42D1">
      <w:pPr>
        <w:spacing w:after="0"/>
        <w:jc w:val="both"/>
      </w:pPr>
      <w:r w:rsidRPr="003C5147">
        <w:t>They provide an opportunity for disengaged or at-risk children and young people to achieve positive education and wellbeing outcomes through engagement in a tailored and supportive learning environment.</w:t>
      </w:r>
    </w:p>
    <w:p w14:paraId="766AD902" w14:textId="77777777" w:rsidR="003F42D1" w:rsidRPr="003C5147" w:rsidRDefault="003F42D1" w:rsidP="003F42D1">
      <w:pPr>
        <w:spacing w:after="0"/>
        <w:jc w:val="both"/>
      </w:pPr>
    </w:p>
    <w:p w14:paraId="7C1405C1" w14:textId="77777777" w:rsidR="003F42D1" w:rsidRPr="003C5147" w:rsidRDefault="003F42D1" w:rsidP="003F42D1">
      <w:pPr>
        <w:spacing w:after="0"/>
        <w:jc w:val="both"/>
      </w:pPr>
      <w:r w:rsidRPr="003C5147">
        <w:t>Further information about re-engagement programs are available on the DE</w:t>
      </w:r>
      <w:r>
        <w:t>T</w:t>
      </w:r>
      <w:r w:rsidRPr="003C5147">
        <w:t xml:space="preserve"> website </w:t>
      </w:r>
      <w:r>
        <w:t>on</w:t>
      </w:r>
      <w:r w:rsidRPr="003C5147">
        <w:t>:</w:t>
      </w:r>
    </w:p>
    <w:p w14:paraId="3951EDF8" w14:textId="272DA9D6" w:rsidR="003F42D1" w:rsidRPr="004868DB" w:rsidRDefault="000733A2" w:rsidP="003F42D1">
      <w:pPr>
        <w:spacing w:after="0"/>
        <w:jc w:val="both"/>
        <w:rPr>
          <w:b/>
        </w:rPr>
      </w:pPr>
      <w:hyperlink r:id="rId12" w:history="1">
        <w:r w:rsidR="003F42D1" w:rsidRPr="003C5147">
          <w:rPr>
            <w:rStyle w:val="Hyperlink"/>
          </w:rPr>
          <w:t>http://www.education.vic.gov.au/school/principals/participation/Pages/reengagement.aspx</w:t>
        </w:r>
      </w:hyperlink>
    </w:p>
    <w:sectPr w:rsidR="003F42D1" w:rsidRPr="004868DB">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3ED3C6" w14:textId="77777777" w:rsidR="00803668" w:rsidRDefault="00803668" w:rsidP="00803668">
      <w:pPr>
        <w:spacing w:after="0" w:line="240" w:lineRule="auto"/>
      </w:pPr>
      <w:r>
        <w:separator/>
      </w:r>
    </w:p>
  </w:endnote>
  <w:endnote w:type="continuationSeparator" w:id="0">
    <w:p w14:paraId="7B331AFC" w14:textId="77777777" w:rsidR="00803668" w:rsidRDefault="00803668" w:rsidP="008036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875775099"/>
      <w:docPartObj>
        <w:docPartGallery w:val="Page Numbers (Bottom of Page)"/>
        <w:docPartUnique/>
      </w:docPartObj>
    </w:sdtPr>
    <w:sdtEndPr/>
    <w:sdtContent>
      <w:sdt>
        <w:sdtPr>
          <w:rPr>
            <w:sz w:val="18"/>
            <w:szCs w:val="18"/>
          </w:rPr>
          <w:id w:val="-1705238520"/>
          <w:docPartObj>
            <w:docPartGallery w:val="Page Numbers (Top of Page)"/>
            <w:docPartUnique/>
          </w:docPartObj>
        </w:sdtPr>
        <w:sdtEndPr/>
        <w:sdtContent>
          <w:p w14:paraId="10694F79" w14:textId="50DA5EA5" w:rsidR="00803668" w:rsidRPr="00803668" w:rsidRDefault="00803668">
            <w:pPr>
              <w:pStyle w:val="Footer"/>
              <w:rPr>
                <w:sz w:val="18"/>
                <w:szCs w:val="18"/>
              </w:rPr>
            </w:pPr>
            <w:r w:rsidRPr="00803668">
              <w:rPr>
                <w:sz w:val="18"/>
                <w:szCs w:val="18"/>
              </w:rPr>
              <w:t xml:space="preserve">Page </w:t>
            </w:r>
            <w:r w:rsidRPr="00803668">
              <w:rPr>
                <w:b/>
                <w:bCs/>
                <w:sz w:val="18"/>
                <w:szCs w:val="18"/>
              </w:rPr>
              <w:fldChar w:fldCharType="begin"/>
            </w:r>
            <w:r w:rsidRPr="00803668">
              <w:rPr>
                <w:b/>
                <w:bCs/>
                <w:sz w:val="18"/>
                <w:szCs w:val="18"/>
              </w:rPr>
              <w:instrText xml:space="preserve"> PAGE </w:instrText>
            </w:r>
            <w:r w:rsidRPr="00803668">
              <w:rPr>
                <w:b/>
                <w:bCs/>
                <w:sz w:val="18"/>
                <w:szCs w:val="18"/>
              </w:rPr>
              <w:fldChar w:fldCharType="separate"/>
            </w:r>
            <w:r w:rsidR="000733A2">
              <w:rPr>
                <w:b/>
                <w:bCs/>
                <w:noProof/>
                <w:sz w:val="18"/>
                <w:szCs w:val="18"/>
              </w:rPr>
              <w:t>2</w:t>
            </w:r>
            <w:r w:rsidRPr="00803668">
              <w:rPr>
                <w:b/>
                <w:bCs/>
                <w:sz w:val="18"/>
                <w:szCs w:val="18"/>
              </w:rPr>
              <w:fldChar w:fldCharType="end"/>
            </w:r>
            <w:r w:rsidRPr="00803668">
              <w:rPr>
                <w:sz w:val="18"/>
                <w:szCs w:val="18"/>
              </w:rPr>
              <w:t xml:space="preserve"> of </w:t>
            </w:r>
            <w:r w:rsidRPr="00803668">
              <w:rPr>
                <w:b/>
                <w:bCs/>
                <w:sz w:val="18"/>
                <w:szCs w:val="18"/>
              </w:rPr>
              <w:fldChar w:fldCharType="begin"/>
            </w:r>
            <w:r w:rsidRPr="00803668">
              <w:rPr>
                <w:b/>
                <w:bCs/>
                <w:sz w:val="18"/>
                <w:szCs w:val="18"/>
              </w:rPr>
              <w:instrText xml:space="preserve"> NUMPAGES  </w:instrText>
            </w:r>
            <w:r w:rsidRPr="00803668">
              <w:rPr>
                <w:b/>
                <w:bCs/>
                <w:sz w:val="18"/>
                <w:szCs w:val="18"/>
              </w:rPr>
              <w:fldChar w:fldCharType="separate"/>
            </w:r>
            <w:r w:rsidR="000733A2">
              <w:rPr>
                <w:b/>
                <w:bCs/>
                <w:noProof/>
                <w:sz w:val="18"/>
                <w:szCs w:val="18"/>
              </w:rPr>
              <w:t>2</w:t>
            </w:r>
            <w:r w:rsidRPr="00803668">
              <w:rPr>
                <w:b/>
                <w:bCs/>
                <w:sz w:val="18"/>
                <w:szCs w:val="18"/>
              </w:rPr>
              <w:fldChar w:fldCharType="end"/>
            </w:r>
          </w:p>
        </w:sdtContent>
      </w:sdt>
    </w:sdtContent>
  </w:sdt>
  <w:p w14:paraId="15C20EE9" w14:textId="77777777" w:rsidR="00803668" w:rsidRDefault="008036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10C46F" w14:textId="77777777" w:rsidR="00803668" w:rsidRDefault="00803668" w:rsidP="00803668">
      <w:pPr>
        <w:spacing w:after="0" w:line="240" w:lineRule="auto"/>
      </w:pPr>
      <w:r>
        <w:separator/>
      </w:r>
    </w:p>
  </w:footnote>
  <w:footnote w:type="continuationSeparator" w:id="0">
    <w:p w14:paraId="0AF7F1E6" w14:textId="77777777" w:rsidR="00803668" w:rsidRDefault="00803668" w:rsidP="008036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22CE6"/>
    <w:multiLevelType w:val="hybridMultilevel"/>
    <w:tmpl w:val="479A54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46D2843"/>
    <w:multiLevelType w:val="hybridMultilevel"/>
    <w:tmpl w:val="A7A043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53D7051"/>
    <w:multiLevelType w:val="hybridMultilevel"/>
    <w:tmpl w:val="548AA8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D5E6B9F"/>
    <w:multiLevelType w:val="hybridMultilevel"/>
    <w:tmpl w:val="ECD2D75E"/>
    <w:lvl w:ilvl="0" w:tplc="E53CBAD8">
      <w:start w:val="1"/>
      <w:numFmt w:val="bullet"/>
      <w:lvlText w:val="•"/>
      <w:lvlJc w:val="left"/>
      <w:pPr>
        <w:tabs>
          <w:tab w:val="num" w:pos="720"/>
        </w:tabs>
        <w:ind w:left="720" w:hanging="360"/>
      </w:pPr>
      <w:rPr>
        <w:rFonts w:ascii="Times New Roman" w:hAnsi="Times New Roman" w:hint="default"/>
      </w:rPr>
    </w:lvl>
    <w:lvl w:ilvl="1" w:tplc="75863824" w:tentative="1">
      <w:start w:val="1"/>
      <w:numFmt w:val="bullet"/>
      <w:lvlText w:val="•"/>
      <w:lvlJc w:val="left"/>
      <w:pPr>
        <w:tabs>
          <w:tab w:val="num" w:pos="1440"/>
        </w:tabs>
        <w:ind w:left="1440" w:hanging="360"/>
      </w:pPr>
      <w:rPr>
        <w:rFonts w:ascii="Times New Roman" w:hAnsi="Times New Roman" w:hint="default"/>
      </w:rPr>
    </w:lvl>
    <w:lvl w:ilvl="2" w:tplc="412A5268" w:tentative="1">
      <w:start w:val="1"/>
      <w:numFmt w:val="bullet"/>
      <w:lvlText w:val="•"/>
      <w:lvlJc w:val="left"/>
      <w:pPr>
        <w:tabs>
          <w:tab w:val="num" w:pos="2160"/>
        </w:tabs>
        <w:ind w:left="2160" w:hanging="360"/>
      </w:pPr>
      <w:rPr>
        <w:rFonts w:ascii="Times New Roman" w:hAnsi="Times New Roman" w:hint="default"/>
      </w:rPr>
    </w:lvl>
    <w:lvl w:ilvl="3" w:tplc="E6F26E50" w:tentative="1">
      <w:start w:val="1"/>
      <w:numFmt w:val="bullet"/>
      <w:lvlText w:val="•"/>
      <w:lvlJc w:val="left"/>
      <w:pPr>
        <w:tabs>
          <w:tab w:val="num" w:pos="2880"/>
        </w:tabs>
        <w:ind w:left="2880" w:hanging="360"/>
      </w:pPr>
      <w:rPr>
        <w:rFonts w:ascii="Times New Roman" w:hAnsi="Times New Roman" w:hint="default"/>
      </w:rPr>
    </w:lvl>
    <w:lvl w:ilvl="4" w:tplc="59D0138C" w:tentative="1">
      <w:start w:val="1"/>
      <w:numFmt w:val="bullet"/>
      <w:lvlText w:val="•"/>
      <w:lvlJc w:val="left"/>
      <w:pPr>
        <w:tabs>
          <w:tab w:val="num" w:pos="3600"/>
        </w:tabs>
        <w:ind w:left="3600" w:hanging="360"/>
      </w:pPr>
      <w:rPr>
        <w:rFonts w:ascii="Times New Roman" w:hAnsi="Times New Roman" w:hint="default"/>
      </w:rPr>
    </w:lvl>
    <w:lvl w:ilvl="5" w:tplc="518A7E0E" w:tentative="1">
      <w:start w:val="1"/>
      <w:numFmt w:val="bullet"/>
      <w:lvlText w:val="•"/>
      <w:lvlJc w:val="left"/>
      <w:pPr>
        <w:tabs>
          <w:tab w:val="num" w:pos="4320"/>
        </w:tabs>
        <w:ind w:left="4320" w:hanging="360"/>
      </w:pPr>
      <w:rPr>
        <w:rFonts w:ascii="Times New Roman" w:hAnsi="Times New Roman" w:hint="default"/>
      </w:rPr>
    </w:lvl>
    <w:lvl w:ilvl="6" w:tplc="5030A784" w:tentative="1">
      <w:start w:val="1"/>
      <w:numFmt w:val="bullet"/>
      <w:lvlText w:val="•"/>
      <w:lvlJc w:val="left"/>
      <w:pPr>
        <w:tabs>
          <w:tab w:val="num" w:pos="5040"/>
        </w:tabs>
        <w:ind w:left="5040" w:hanging="360"/>
      </w:pPr>
      <w:rPr>
        <w:rFonts w:ascii="Times New Roman" w:hAnsi="Times New Roman" w:hint="default"/>
      </w:rPr>
    </w:lvl>
    <w:lvl w:ilvl="7" w:tplc="0E16A1E6" w:tentative="1">
      <w:start w:val="1"/>
      <w:numFmt w:val="bullet"/>
      <w:lvlText w:val="•"/>
      <w:lvlJc w:val="left"/>
      <w:pPr>
        <w:tabs>
          <w:tab w:val="num" w:pos="5760"/>
        </w:tabs>
        <w:ind w:left="5760" w:hanging="360"/>
      </w:pPr>
      <w:rPr>
        <w:rFonts w:ascii="Times New Roman" w:hAnsi="Times New Roman" w:hint="default"/>
      </w:rPr>
    </w:lvl>
    <w:lvl w:ilvl="8" w:tplc="7CCE4880"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8DB"/>
    <w:rsid w:val="000062FB"/>
    <w:rsid w:val="00021CEF"/>
    <w:rsid w:val="000622DD"/>
    <w:rsid w:val="000733A2"/>
    <w:rsid w:val="00096DC9"/>
    <w:rsid w:val="000B091E"/>
    <w:rsid w:val="001243D8"/>
    <w:rsid w:val="001421B4"/>
    <w:rsid w:val="00232FD4"/>
    <w:rsid w:val="0023521A"/>
    <w:rsid w:val="0032663E"/>
    <w:rsid w:val="00336711"/>
    <w:rsid w:val="003C5147"/>
    <w:rsid w:val="003F42D1"/>
    <w:rsid w:val="004823F9"/>
    <w:rsid w:val="004868DB"/>
    <w:rsid w:val="004A4E8F"/>
    <w:rsid w:val="004C347A"/>
    <w:rsid w:val="00535607"/>
    <w:rsid w:val="00591BDE"/>
    <w:rsid w:val="005A59C4"/>
    <w:rsid w:val="005D68A8"/>
    <w:rsid w:val="005D723F"/>
    <w:rsid w:val="005E25F0"/>
    <w:rsid w:val="005E5507"/>
    <w:rsid w:val="00703BDB"/>
    <w:rsid w:val="00707326"/>
    <w:rsid w:val="00803668"/>
    <w:rsid w:val="00833308"/>
    <w:rsid w:val="00837C70"/>
    <w:rsid w:val="0086443E"/>
    <w:rsid w:val="009B1010"/>
    <w:rsid w:val="009B1CF1"/>
    <w:rsid w:val="00A246C8"/>
    <w:rsid w:val="00A364D2"/>
    <w:rsid w:val="00A62671"/>
    <w:rsid w:val="00AB28AB"/>
    <w:rsid w:val="00BD23B4"/>
    <w:rsid w:val="00C05C59"/>
    <w:rsid w:val="00C67B72"/>
    <w:rsid w:val="00C708A3"/>
    <w:rsid w:val="00DA4D9C"/>
    <w:rsid w:val="00DE3BB9"/>
    <w:rsid w:val="00DF06FF"/>
    <w:rsid w:val="00E64F7D"/>
    <w:rsid w:val="00EC7D39"/>
    <w:rsid w:val="00EF5375"/>
    <w:rsid w:val="00F45329"/>
    <w:rsid w:val="00FA5321"/>
    <w:rsid w:val="00FF7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105DA"/>
  <w15:docId w15:val="{1143E823-6369-4529-9568-702210488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443E"/>
    <w:rPr>
      <w:color w:val="0000FF" w:themeColor="hyperlink"/>
      <w:u w:val="single"/>
    </w:rPr>
  </w:style>
  <w:style w:type="paragraph" w:styleId="ListParagraph">
    <w:name w:val="List Paragraph"/>
    <w:basedOn w:val="Normal"/>
    <w:uiPriority w:val="34"/>
    <w:qFormat/>
    <w:rsid w:val="0086443E"/>
    <w:pPr>
      <w:ind w:left="720"/>
      <w:contextualSpacing/>
    </w:pPr>
  </w:style>
  <w:style w:type="paragraph" w:styleId="BalloonText">
    <w:name w:val="Balloon Text"/>
    <w:basedOn w:val="Normal"/>
    <w:link w:val="BalloonTextChar"/>
    <w:uiPriority w:val="99"/>
    <w:semiHidden/>
    <w:unhideWhenUsed/>
    <w:rsid w:val="00C708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8A3"/>
    <w:rPr>
      <w:rFonts w:ascii="Tahoma" w:hAnsi="Tahoma" w:cs="Tahoma"/>
      <w:sz w:val="16"/>
      <w:szCs w:val="16"/>
    </w:rPr>
  </w:style>
  <w:style w:type="character" w:styleId="FollowedHyperlink">
    <w:name w:val="FollowedHyperlink"/>
    <w:basedOn w:val="DefaultParagraphFont"/>
    <w:uiPriority w:val="99"/>
    <w:semiHidden/>
    <w:unhideWhenUsed/>
    <w:rsid w:val="00AB28AB"/>
    <w:rPr>
      <w:color w:val="800080" w:themeColor="followedHyperlink"/>
      <w:u w:val="single"/>
    </w:rPr>
  </w:style>
  <w:style w:type="paragraph" w:styleId="NormalWeb">
    <w:name w:val="Normal (Web)"/>
    <w:basedOn w:val="Normal"/>
    <w:uiPriority w:val="99"/>
    <w:unhideWhenUsed/>
    <w:rsid w:val="00AB28AB"/>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character" w:styleId="CommentReference">
    <w:name w:val="annotation reference"/>
    <w:basedOn w:val="DefaultParagraphFont"/>
    <w:uiPriority w:val="99"/>
    <w:semiHidden/>
    <w:unhideWhenUsed/>
    <w:rsid w:val="00AB28AB"/>
    <w:rPr>
      <w:sz w:val="16"/>
      <w:szCs w:val="16"/>
    </w:rPr>
  </w:style>
  <w:style w:type="paragraph" w:styleId="CommentText">
    <w:name w:val="annotation text"/>
    <w:basedOn w:val="Normal"/>
    <w:link w:val="CommentTextChar"/>
    <w:uiPriority w:val="99"/>
    <w:semiHidden/>
    <w:unhideWhenUsed/>
    <w:rsid w:val="00AB28AB"/>
    <w:pPr>
      <w:spacing w:line="240" w:lineRule="auto"/>
    </w:pPr>
    <w:rPr>
      <w:sz w:val="20"/>
      <w:szCs w:val="20"/>
    </w:rPr>
  </w:style>
  <w:style w:type="character" w:customStyle="1" w:styleId="CommentTextChar">
    <w:name w:val="Comment Text Char"/>
    <w:basedOn w:val="DefaultParagraphFont"/>
    <w:link w:val="CommentText"/>
    <w:uiPriority w:val="99"/>
    <w:semiHidden/>
    <w:rsid w:val="00AB28AB"/>
    <w:rPr>
      <w:sz w:val="20"/>
      <w:szCs w:val="20"/>
    </w:rPr>
  </w:style>
  <w:style w:type="paragraph" w:styleId="CommentSubject">
    <w:name w:val="annotation subject"/>
    <w:basedOn w:val="CommentText"/>
    <w:next w:val="CommentText"/>
    <w:link w:val="CommentSubjectChar"/>
    <w:uiPriority w:val="99"/>
    <w:semiHidden/>
    <w:unhideWhenUsed/>
    <w:rsid w:val="00AB28AB"/>
    <w:rPr>
      <w:b/>
      <w:bCs/>
    </w:rPr>
  </w:style>
  <w:style w:type="character" w:customStyle="1" w:styleId="CommentSubjectChar">
    <w:name w:val="Comment Subject Char"/>
    <w:basedOn w:val="CommentTextChar"/>
    <w:link w:val="CommentSubject"/>
    <w:uiPriority w:val="99"/>
    <w:semiHidden/>
    <w:rsid w:val="00AB28AB"/>
    <w:rPr>
      <w:b/>
      <w:bCs/>
      <w:sz w:val="20"/>
      <w:szCs w:val="20"/>
    </w:rPr>
  </w:style>
  <w:style w:type="paragraph" w:styleId="Header">
    <w:name w:val="header"/>
    <w:basedOn w:val="Normal"/>
    <w:link w:val="HeaderChar"/>
    <w:uiPriority w:val="99"/>
    <w:unhideWhenUsed/>
    <w:rsid w:val="008036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3668"/>
  </w:style>
  <w:style w:type="paragraph" w:styleId="Footer">
    <w:name w:val="footer"/>
    <w:basedOn w:val="Normal"/>
    <w:link w:val="FooterChar"/>
    <w:uiPriority w:val="99"/>
    <w:unhideWhenUsed/>
    <w:rsid w:val="008036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36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64228">
      <w:bodyDiv w:val="1"/>
      <w:marLeft w:val="0"/>
      <w:marRight w:val="0"/>
      <w:marTop w:val="0"/>
      <w:marBottom w:val="0"/>
      <w:divBdr>
        <w:top w:val="none" w:sz="0" w:space="0" w:color="auto"/>
        <w:left w:val="none" w:sz="0" w:space="0" w:color="auto"/>
        <w:bottom w:val="none" w:sz="0" w:space="0" w:color="auto"/>
        <w:right w:val="none" w:sz="0" w:space="0" w:color="auto"/>
      </w:divBdr>
      <w:divsChild>
        <w:div w:id="1211919468">
          <w:marLeft w:val="0"/>
          <w:marRight w:val="0"/>
          <w:marTop w:val="0"/>
          <w:marBottom w:val="0"/>
          <w:divBdr>
            <w:top w:val="none" w:sz="0" w:space="0" w:color="auto"/>
            <w:left w:val="none" w:sz="0" w:space="0" w:color="auto"/>
            <w:bottom w:val="none" w:sz="0" w:space="0" w:color="auto"/>
            <w:right w:val="none" w:sz="0" w:space="0" w:color="auto"/>
          </w:divBdr>
          <w:divsChild>
            <w:div w:id="964240028">
              <w:marLeft w:val="0"/>
              <w:marRight w:val="0"/>
              <w:marTop w:val="0"/>
              <w:marBottom w:val="0"/>
              <w:divBdr>
                <w:top w:val="none" w:sz="0" w:space="0" w:color="auto"/>
                <w:left w:val="none" w:sz="0" w:space="0" w:color="auto"/>
                <w:bottom w:val="none" w:sz="0" w:space="0" w:color="auto"/>
                <w:right w:val="none" w:sz="0" w:space="0" w:color="auto"/>
              </w:divBdr>
              <w:divsChild>
                <w:div w:id="1356535077">
                  <w:marLeft w:val="0"/>
                  <w:marRight w:val="0"/>
                  <w:marTop w:val="0"/>
                  <w:marBottom w:val="0"/>
                  <w:divBdr>
                    <w:top w:val="none" w:sz="0" w:space="0" w:color="auto"/>
                    <w:left w:val="none" w:sz="0" w:space="0" w:color="auto"/>
                    <w:bottom w:val="none" w:sz="0" w:space="0" w:color="auto"/>
                    <w:right w:val="none" w:sz="0" w:space="0" w:color="auto"/>
                  </w:divBdr>
                  <w:divsChild>
                    <w:div w:id="661007148">
                      <w:marLeft w:val="0"/>
                      <w:marRight w:val="0"/>
                      <w:marTop w:val="0"/>
                      <w:marBottom w:val="0"/>
                      <w:divBdr>
                        <w:top w:val="none" w:sz="0" w:space="0" w:color="auto"/>
                        <w:left w:val="none" w:sz="0" w:space="0" w:color="auto"/>
                        <w:bottom w:val="none" w:sz="0" w:space="0" w:color="auto"/>
                        <w:right w:val="none" w:sz="0" w:space="0" w:color="auto"/>
                      </w:divBdr>
                      <w:divsChild>
                        <w:div w:id="676230610">
                          <w:marLeft w:val="0"/>
                          <w:marRight w:val="0"/>
                          <w:marTop w:val="0"/>
                          <w:marBottom w:val="0"/>
                          <w:divBdr>
                            <w:top w:val="none" w:sz="0" w:space="0" w:color="auto"/>
                            <w:left w:val="none" w:sz="0" w:space="0" w:color="auto"/>
                            <w:bottom w:val="none" w:sz="0" w:space="0" w:color="auto"/>
                            <w:right w:val="none" w:sz="0" w:space="0" w:color="auto"/>
                          </w:divBdr>
                          <w:divsChild>
                            <w:div w:id="866719406">
                              <w:marLeft w:val="0"/>
                              <w:marRight w:val="0"/>
                              <w:marTop w:val="0"/>
                              <w:marBottom w:val="0"/>
                              <w:divBdr>
                                <w:top w:val="none" w:sz="0" w:space="0" w:color="auto"/>
                                <w:left w:val="none" w:sz="0" w:space="0" w:color="auto"/>
                                <w:bottom w:val="none" w:sz="0" w:space="0" w:color="auto"/>
                                <w:right w:val="none" w:sz="0" w:space="0" w:color="auto"/>
                              </w:divBdr>
                              <w:divsChild>
                                <w:div w:id="1420061324">
                                  <w:marLeft w:val="0"/>
                                  <w:marRight w:val="0"/>
                                  <w:marTop w:val="0"/>
                                  <w:marBottom w:val="0"/>
                                  <w:divBdr>
                                    <w:top w:val="none" w:sz="0" w:space="0" w:color="auto"/>
                                    <w:left w:val="none" w:sz="0" w:space="0" w:color="auto"/>
                                    <w:bottom w:val="none" w:sz="0" w:space="0" w:color="auto"/>
                                    <w:right w:val="none" w:sz="0" w:space="0" w:color="auto"/>
                                  </w:divBdr>
                                  <w:divsChild>
                                    <w:div w:id="1837189561">
                                      <w:marLeft w:val="0"/>
                                      <w:marRight w:val="0"/>
                                      <w:marTop w:val="0"/>
                                      <w:marBottom w:val="0"/>
                                      <w:divBdr>
                                        <w:top w:val="none" w:sz="0" w:space="0" w:color="auto"/>
                                        <w:left w:val="none" w:sz="0" w:space="0" w:color="auto"/>
                                        <w:bottom w:val="none" w:sz="0" w:space="0" w:color="auto"/>
                                        <w:right w:val="single" w:sz="6" w:space="0" w:color="91CDF2"/>
                                      </w:divBdr>
                                      <w:divsChild>
                                        <w:div w:id="2063402571">
                                          <w:marLeft w:val="0"/>
                                          <w:marRight w:val="0"/>
                                          <w:marTop w:val="0"/>
                                          <w:marBottom w:val="0"/>
                                          <w:divBdr>
                                            <w:top w:val="none" w:sz="0" w:space="0" w:color="auto"/>
                                            <w:left w:val="none" w:sz="0" w:space="0" w:color="auto"/>
                                            <w:bottom w:val="none" w:sz="0" w:space="0" w:color="auto"/>
                                            <w:right w:val="none" w:sz="0" w:space="0" w:color="auto"/>
                                          </w:divBdr>
                                          <w:divsChild>
                                            <w:div w:id="1441990180">
                                              <w:marLeft w:val="0"/>
                                              <w:marRight w:val="0"/>
                                              <w:marTop w:val="0"/>
                                              <w:marBottom w:val="0"/>
                                              <w:divBdr>
                                                <w:top w:val="none" w:sz="0" w:space="0" w:color="auto"/>
                                                <w:left w:val="none" w:sz="0" w:space="0" w:color="auto"/>
                                                <w:bottom w:val="none" w:sz="0" w:space="0" w:color="auto"/>
                                                <w:right w:val="none" w:sz="0" w:space="0" w:color="auto"/>
                                              </w:divBdr>
                                            </w:div>
                                            <w:div w:id="76095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601324">
      <w:bodyDiv w:val="1"/>
      <w:marLeft w:val="0"/>
      <w:marRight w:val="0"/>
      <w:marTop w:val="0"/>
      <w:marBottom w:val="0"/>
      <w:divBdr>
        <w:top w:val="none" w:sz="0" w:space="0" w:color="auto"/>
        <w:left w:val="none" w:sz="0" w:space="0" w:color="auto"/>
        <w:bottom w:val="none" w:sz="0" w:space="0" w:color="auto"/>
        <w:right w:val="none" w:sz="0" w:space="0" w:color="auto"/>
      </w:divBdr>
      <w:divsChild>
        <w:div w:id="1676762943">
          <w:marLeft w:val="533"/>
          <w:marRight w:val="0"/>
          <w:marTop w:val="110"/>
          <w:marBottom w:val="0"/>
          <w:divBdr>
            <w:top w:val="none" w:sz="0" w:space="0" w:color="auto"/>
            <w:left w:val="none" w:sz="0" w:space="0" w:color="auto"/>
            <w:bottom w:val="none" w:sz="0" w:space="0" w:color="auto"/>
            <w:right w:val="none" w:sz="0" w:space="0" w:color="auto"/>
          </w:divBdr>
        </w:div>
      </w:divsChild>
    </w:div>
    <w:div w:id="384378969">
      <w:bodyDiv w:val="1"/>
      <w:marLeft w:val="0"/>
      <w:marRight w:val="0"/>
      <w:marTop w:val="0"/>
      <w:marBottom w:val="0"/>
      <w:divBdr>
        <w:top w:val="none" w:sz="0" w:space="0" w:color="auto"/>
        <w:left w:val="none" w:sz="0" w:space="0" w:color="auto"/>
        <w:bottom w:val="none" w:sz="0" w:space="0" w:color="auto"/>
        <w:right w:val="none" w:sz="0" w:space="0" w:color="auto"/>
      </w:divBdr>
      <w:divsChild>
        <w:div w:id="1401362367">
          <w:marLeft w:val="0"/>
          <w:marRight w:val="0"/>
          <w:marTop w:val="0"/>
          <w:marBottom w:val="0"/>
          <w:divBdr>
            <w:top w:val="none" w:sz="0" w:space="0" w:color="auto"/>
            <w:left w:val="none" w:sz="0" w:space="0" w:color="auto"/>
            <w:bottom w:val="none" w:sz="0" w:space="0" w:color="auto"/>
            <w:right w:val="none" w:sz="0" w:space="0" w:color="auto"/>
          </w:divBdr>
          <w:divsChild>
            <w:div w:id="1696807832">
              <w:marLeft w:val="0"/>
              <w:marRight w:val="0"/>
              <w:marTop w:val="0"/>
              <w:marBottom w:val="0"/>
              <w:divBdr>
                <w:top w:val="none" w:sz="0" w:space="0" w:color="auto"/>
                <w:left w:val="none" w:sz="0" w:space="0" w:color="auto"/>
                <w:bottom w:val="none" w:sz="0" w:space="0" w:color="auto"/>
                <w:right w:val="none" w:sz="0" w:space="0" w:color="auto"/>
              </w:divBdr>
              <w:divsChild>
                <w:div w:id="176234264">
                  <w:marLeft w:val="0"/>
                  <w:marRight w:val="0"/>
                  <w:marTop w:val="0"/>
                  <w:marBottom w:val="0"/>
                  <w:divBdr>
                    <w:top w:val="none" w:sz="0" w:space="0" w:color="auto"/>
                    <w:left w:val="none" w:sz="0" w:space="0" w:color="auto"/>
                    <w:bottom w:val="none" w:sz="0" w:space="0" w:color="auto"/>
                    <w:right w:val="none" w:sz="0" w:space="0" w:color="auto"/>
                  </w:divBdr>
                  <w:divsChild>
                    <w:div w:id="440616071">
                      <w:marLeft w:val="0"/>
                      <w:marRight w:val="0"/>
                      <w:marTop w:val="0"/>
                      <w:marBottom w:val="0"/>
                      <w:divBdr>
                        <w:top w:val="none" w:sz="0" w:space="0" w:color="auto"/>
                        <w:left w:val="none" w:sz="0" w:space="0" w:color="auto"/>
                        <w:bottom w:val="none" w:sz="0" w:space="0" w:color="auto"/>
                        <w:right w:val="none" w:sz="0" w:space="0" w:color="auto"/>
                      </w:divBdr>
                      <w:divsChild>
                        <w:div w:id="2070616957">
                          <w:marLeft w:val="0"/>
                          <w:marRight w:val="0"/>
                          <w:marTop w:val="0"/>
                          <w:marBottom w:val="0"/>
                          <w:divBdr>
                            <w:top w:val="none" w:sz="0" w:space="0" w:color="auto"/>
                            <w:left w:val="none" w:sz="0" w:space="0" w:color="auto"/>
                            <w:bottom w:val="none" w:sz="0" w:space="0" w:color="auto"/>
                            <w:right w:val="none" w:sz="0" w:space="0" w:color="auto"/>
                          </w:divBdr>
                          <w:divsChild>
                            <w:div w:id="659699622">
                              <w:marLeft w:val="0"/>
                              <w:marRight w:val="0"/>
                              <w:marTop w:val="0"/>
                              <w:marBottom w:val="0"/>
                              <w:divBdr>
                                <w:top w:val="none" w:sz="0" w:space="0" w:color="auto"/>
                                <w:left w:val="none" w:sz="0" w:space="0" w:color="auto"/>
                                <w:bottom w:val="none" w:sz="0" w:space="0" w:color="auto"/>
                                <w:right w:val="none" w:sz="0" w:space="0" w:color="auto"/>
                              </w:divBdr>
                              <w:divsChild>
                                <w:div w:id="373164567">
                                  <w:marLeft w:val="0"/>
                                  <w:marRight w:val="0"/>
                                  <w:marTop w:val="0"/>
                                  <w:marBottom w:val="0"/>
                                  <w:divBdr>
                                    <w:top w:val="none" w:sz="0" w:space="0" w:color="auto"/>
                                    <w:left w:val="none" w:sz="0" w:space="0" w:color="auto"/>
                                    <w:bottom w:val="none" w:sz="0" w:space="0" w:color="auto"/>
                                    <w:right w:val="none" w:sz="0" w:space="0" w:color="auto"/>
                                  </w:divBdr>
                                  <w:divsChild>
                                    <w:div w:id="956910241">
                                      <w:marLeft w:val="0"/>
                                      <w:marRight w:val="0"/>
                                      <w:marTop w:val="0"/>
                                      <w:marBottom w:val="0"/>
                                      <w:divBdr>
                                        <w:top w:val="none" w:sz="0" w:space="0" w:color="auto"/>
                                        <w:left w:val="none" w:sz="0" w:space="0" w:color="auto"/>
                                        <w:bottom w:val="none" w:sz="0" w:space="0" w:color="auto"/>
                                        <w:right w:val="none" w:sz="0" w:space="0" w:color="auto"/>
                                      </w:divBdr>
                                      <w:divsChild>
                                        <w:div w:id="2004699126">
                                          <w:marLeft w:val="0"/>
                                          <w:marRight w:val="0"/>
                                          <w:marTop w:val="0"/>
                                          <w:marBottom w:val="0"/>
                                          <w:divBdr>
                                            <w:top w:val="none" w:sz="0" w:space="0" w:color="auto"/>
                                            <w:left w:val="none" w:sz="0" w:space="0" w:color="auto"/>
                                            <w:bottom w:val="none" w:sz="0" w:space="0" w:color="auto"/>
                                            <w:right w:val="none" w:sz="0" w:space="0" w:color="auto"/>
                                          </w:divBdr>
                                          <w:divsChild>
                                            <w:div w:id="135144594">
                                              <w:marLeft w:val="0"/>
                                              <w:marRight w:val="0"/>
                                              <w:marTop w:val="0"/>
                                              <w:marBottom w:val="0"/>
                                              <w:divBdr>
                                                <w:top w:val="none" w:sz="0" w:space="0" w:color="auto"/>
                                                <w:left w:val="none" w:sz="0" w:space="0" w:color="auto"/>
                                                <w:bottom w:val="none" w:sz="0" w:space="0" w:color="auto"/>
                                                <w:right w:val="none" w:sz="0" w:space="0" w:color="auto"/>
                                              </w:divBdr>
                                              <w:divsChild>
                                                <w:div w:id="1427379432">
                                                  <w:marLeft w:val="0"/>
                                                  <w:marRight w:val="0"/>
                                                  <w:marTop w:val="0"/>
                                                  <w:marBottom w:val="0"/>
                                                  <w:divBdr>
                                                    <w:top w:val="none" w:sz="0" w:space="0" w:color="auto"/>
                                                    <w:left w:val="none" w:sz="0" w:space="0" w:color="auto"/>
                                                    <w:bottom w:val="none" w:sz="0" w:space="0" w:color="auto"/>
                                                    <w:right w:val="none" w:sz="0" w:space="0" w:color="auto"/>
                                                  </w:divBdr>
                                                  <w:divsChild>
                                                    <w:div w:id="727655645">
                                                      <w:marLeft w:val="0"/>
                                                      <w:marRight w:val="0"/>
                                                      <w:marTop w:val="0"/>
                                                      <w:marBottom w:val="0"/>
                                                      <w:divBdr>
                                                        <w:top w:val="none" w:sz="0" w:space="0" w:color="auto"/>
                                                        <w:left w:val="none" w:sz="0" w:space="0" w:color="auto"/>
                                                        <w:bottom w:val="none" w:sz="0" w:space="0" w:color="auto"/>
                                                        <w:right w:val="none" w:sz="0" w:space="0" w:color="auto"/>
                                                      </w:divBdr>
                                                      <w:divsChild>
                                                        <w:div w:id="2111125489">
                                                          <w:marLeft w:val="0"/>
                                                          <w:marRight w:val="0"/>
                                                          <w:marTop w:val="0"/>
                                                          <w:marBottom w:val="0"/>
                                                          <w:divBdr>
                                                            <w:top w:val="none" w:sz="0" w:space="0" w:color="auto"/>
                                                            <w:left w:val="none" w:sz="0" w:space="0" w:color="auto"/>
                                                            <w:bottom w:val="none" w:sz="0" w:space="0" w:color="auto"/>
                                                            <w:right w:val="none" w:sz="0" w:space="0" w:color="auto"/>
                                                          </w:divBdr>
                                                          <w:divsChild>
                                                            <w:div w:id="1095706600">
                                                              <w:marLeft w:val="0"/>
                                                              <w:marRight w:val="0"/>
                                                              <w:marTop w:val="0"/>
                                                              <w:marBottom w:val="0"/>
                                                              <w:divBdr>
                                                                <w:top w:val="none" w:sz="0" w:space="0" w:color="auto"/>
                                                                <w:left w:val="none" w:sz="0" w:space="0" w:color="auto"/>
                                                                <w:bottom w:val="none" w:sz="0" w:space="0" w:color="auto"/>
                                                                <w:right w:val="none" w:sz="0" w:space="0" w:color="auto"/>
                                                              </w:divBdr>
                                                              <w:divsChild>
                                                                <w:div w:id="275528123">
                                                                  <w:marLeft w:val="0"/>
                                                                  <w:marRight w:val="0"/>
                                                                  <w:marTop w:val="0"/>
                                                                  <w:marBottom w:val="0"/>
                                                                  <w:divBdr>
                                                                    <w:top w:val="none" w:sz="0" w:space="0" w:color="auto"/>
                                                                    <w:left w:val="none" w:sz="0" w:space="0" w:color="auto"/>
                                                                    <w:bottom w:val="none" w:sz="0" w:space="0" w:color="auto"/>
                                                                    <w:right w:val="none" w:sz="0" w:space="0" w:color="auto"/>
                                                                  </w:divBdr>
                                                                  <w:divsChild>
                                                                    <w:div w:id="123189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4854804">
      <w:bodyDiv w:val="1"/>
      <w:marLeft w:val="0"/>
      <w:marRight w:val="0"/>
      <w:marTop w:val="0"/>
      <w:marBottom w:val="0"/>
      <w:divBdr>
        <w:top w:val="none" w:sz="0" w:space="0" w:color="auto"/>
        <w:left w:val="none" w:sz="0" w:space="0" w:color="auto"/>
        <w:bottom w:val="none" w:sz="0" w:space="0" w:color="auto"/>
        <w:right w:val="none" w:sz="0" w:space="0" w:color="auto"/>
      </w:divBdr>
      <w:divsChild>
        <w:div w:id="1699508146">
          <w:marLeft w:val="0"/>
          <w:marRight w:val="0"/>
          <w:marTop w:val="0"/>
          <w:marBottom w:val="0"/>
          <w:divBdr>
            <w:top w:val="none" w:sz="0" w:space="0" w:color="auto"/>
            <w:left w:val="none" w:sz="0" w:space="0" w:color="auto"/>
            <w:bottom w:val="none" w:sz="0" w:space="0" w:color="auto"/>
            <w:right w:val="none" w:sz="0" w:space="0" w:color="auto"/>
          </w:divBdr>
          <w:divsChild>
            <w:div w:id="155417925">
              <w:marLeft w:val="0"/>
              <w:marRight w:val="0"/>
              <w:marTop w:val="0"/>
              <w:marBottom w:val="0"/>
              <w:divBdr>
                <w:top w:val="none" w:sz="0" w:space="0" w:color="auto"/>
                <w:left w:val="none" w:sz="0" w:space="0" w:color="auto"/>
                <w:bottom w:val="none" w:sz="0" w:space="0" w:color="auto"/>
                <w:right w:val="none" w:sz="0" w:space="0" w:color="auto"/>
              </w:divBdr>
              <w:divsChild>
                <w:div w:id="1786465035">
                  <w:marLeft w:val="0"/>
                  <w:marRight w:val="0"/>
                  <w:marTop w:val="0"/>
                  <w:marBottom w:val="0"/>
                  <w:divBdr>
                    <w:top w:val="none" w:sz="0" w:space="0" w:color="auto"/>
                    <w:left w:val="none" w:sz="0" w:space="0" w:color="auto"/>
                    <w:bottom w:val="none" w:sz="0" w:space="0" w:color="auto"/>
                    <w:right w:val="none" w:sz="0" w:space="0" w:color="auto"/>
                  </w:divBdr>
                  <w:divsChild>
                    <w:div w:id="1746295814">
                      <w:marLeft w:val="0"/>
                      <w:marRight w:val="0"/>
                      <w:marTop w:val="0"/>
                      <w:marBottom w:val="0"/>
                      <w:divBdr>
                        <w:top w:val="none" w:sz="0" w:space="0" w:color="auto"/>
                        <w:left w:val="none" w:sz="0" w:space="0" w:color="auto"/>
                        <w:bottom w:val="none" w:sz="0" w:space="0" w:color="auto"/>
                        <w:right w:val="none" w:sz="0" w:space="0" w:color="auto"/>
                      </w:divBdr>
                      <w:divsChild>
                        <w:div w:id="693773918">
                          <w:marLeft w:val="0"/>
                          <w:marRight w:val="0"/>
                          <w:marTop w:val="0"/>
                          <w:marBottom w:val="0"/>
                          <w:divBdr>
                            <w:top w:val="none" w:sz="0" w:space="0" w:color="auto"/>
                            <w:left w:val="none" w:sz="0" w:space="0" w:color="auto"/>
                            <w:bottom w:val="none" w:sz="0" w:space="0" w:color="auto"/>
                            <w:right w:val="none" w:sz="0" w:space="0" w:color="auto"/>
                          </w:divBdr>
                          <w:divsChild>
                            <w:div w:id="474370008">
                              <w:marLeft w:val="0"/>
                              <w:marRight w:val="0"/>
                              <w:marTop w:val="0"/>
                              <w:marBottom w:val="0"/>
                              <w:divBdr>
                                <w:top w:val="none" w:sz="0" w:space="0" w:color="auto"/>
                                <w:left w:val="none" w:sz="0" w:space="0" w:color="auto"/>
                                <w:bottom w:val="none" w:sz="0" w:space="0" w:color="auto"/>
                                <w:right w:val="none" w:sz="0" w:space="0" w:color="auto"/>
                              </w:divBdr>
                              <w:divsChild>
                                <w:div w:id="277109020">
                                  <w:marLeft w:val="0"/>
                                  <w:marRight w:val="0"/>
                                  <w:marTop w:val="0"/>
                                  <w:marBottom w:val="0"/>
                                  <w:divBdr>
                                    <w:top w:val="none" w:sz="0" w:space="0" w:color="auto"/>
                                    <w:left w:val="none" w:sz="0" w:space="0" w:color="auto"/>
                                    <w:bottom w:val="none" w:sz="0" w:space="0" w:color="auto"/>
                                    <w:right w:val="none" w:sz="0" w:space="0" w:color="auto"/>
                                  </w:divBdr>
                                  <w:divsChild>
                                    <w:div w:id="184638451">
                                      <w:marLeft w:val="0"/>
                                      <w:marRight w:val="0"/>
                                      <w:marTop w:val="0"/>
                                      <w:marBottom w:val="0"/>
                                      <w:divBdr>
                                        <w:top w:val="none" w:sz="0" w:space="0" w:color="auto"/>
                                        <w:left w:val="none" w:sz="0" w:space="0" w:color="auto"/>
                                        <w:bottom w:val="none" w:sz="0" w:space="0" w:color="auto"/>
                                        <w:right w:val="single" w:sz="6" w:space="0" w:color="91CDF2"/>
                                      </w:divBdr>
                                      <w:divsChild>
                                        <w:div w:id="1129009538">
                                          <w:marLeft w:val="0"/>
                                          <w:marRight w:val="0"/>
                                          <w:marTop w:val="0"/>
                                          <w:marBottom w:val="0"/>
                                          <w:divBdr>
                                            <w:top w:val="none" w:sz="0" w:space="0" w:color="auto"/>
                                            <w:left w:val="none" w:sz="0" w:space="0" w:color="auto"/>
                                            <w:bottom w:val="none" w:sz="0" w:space="0" w:color="auto"/>
                                            <w:right w:val="none" w:sz="0" w:space="0" w:color="auto"/>
                                          </w:divBdr>
                                          <w:divsChild>
                                            <w:div w:id="718012790">
                                              <w:marLeft w:val="0"/>
                                              <w:marRight w:val="0"/>
                                              <w:marTop w:val="0"/>
                                              <w:marBottom w:val="0"/>
                                              <w:divBdr>
                                                <w:top w:val="none" w:sz="0" w:space="0" w:color="auto"/>
                                                <w:left w:val="none" w:sz="0" w:space="0" w:color="auto"/>
                                                <w:bottom w:val="none" w:sz="0" w:space="0" w:color="auto"/>
                                                <w:right w:val="none" w:sz="0" w:space="0" w:color="auto"/>
                                              </w:divBdr>
                                            </w:div>
                                            <w:div w:id="36375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8557494">
      <w:bodyDiv w:val="1"/>
      <w:marLeft w:val="0"/>
      <w:marRight w:val="0"/>
      <w:marTop w:val="0"/>
      <w:marBottom w:val="0"/>
      <w:divBdr>
        <w:top w:val="none" w:sz="0" w:space="0" w:color="auto"/>
        <w:left w:val="none" w:sz="0" w:space="0" w:color="auto"/>
        <w:bottom w:val="none" w:sz="0" w:space="0" w:color="auto"/>
        <w:right w:val="none" w:sz="0" w:space="0" w:color="auto"/>
      </w:divBdr>
      <w:divsChild>
        <w:div w:id="1657687020">
          <w:marLeft w:val="0"/>
          <w:marRight w:val="0"/>
          <w:marTop w:val="0"/>
          <w:marBottom w:val="0"/>
          <w:divBdr>
            <w:top w:val="none" w:sz="0" w:space="0" w:color="auto"/>
            <w:left w:val="none" w:sz="0" w:space="0" w:color="auto"/>
            <w:bottom w:val="none" w:sz="0" w:space="0" w:color="auto"/>
            <w:right w:val="none" w:sz="0" w:space="0" w:color="auto"/>
          </w:divBdr>
          <w:divsChild>
            <w:div w:id="745079120">
              <w:marLeft w:val="0"/>
              <w:marRight w:val="0"/>
              <w:marTop w:val="0"/>
              <w:marBottom w:val="0"/>
              <w:divBdr>
                <w:top w:val="none" w:sz="0" w:space="0" w:color="auto"/>
                <w:left w:val="none" w:sz="0" w:space="0" w:color="auto"/>
                <w:bottom w:val="none" w:sz="0" w:space="0" w:color="auto"/>
                <w:right w:val="none" w:sz="0" w:space="0" w:color="auto"/>
              </w:divBdr>
              <w:divsChild>
                <w:div w:id="1601379374">
                  <w:marLeft w:val="0"/>
                  <w:marRight w:val="0"/>
                  <w:marTop w:val="0"/>
                  <w:marBottom w:val="0"/>
                  <w:divBdr>
                    <w:top w:val="none" w:sz="0" w:space="0" w:color="auto"/>
                    <w:left w:val="none" w:sz="0" w:space="0" w:color="auto"/>
                    <w:bottom w:val="none" w:sz="0" w:space="0" w:color="auto"/>
                    <w:right w:val="none" w:sz="0" w:space="0" w:color="auto"/>
                  </w:divBdr>
                  <w:divsChild>
                    <w:div w:id="1106196756">
                      <w:marLeft w:val="0"/>
                      <w:marRight w:val="0"/>
                      <w:marTop w:val="0"/>
                      <w:marBottom w:val="0"/>
                      <w:divBdr>
                        <w:top w:val="none" w:sz="0" w:space="0" w:color="auto"/>
                        <w:left w:val="none" w:sz="0" w:space="0" w:color="auto"/>
                        <w:bottom w:val="none" w:sz="0" w:space="0" w:color="auto"/>
                        <w:right w:val="none" w:sz="0" w:space="0" w:color="auto"/>
                      </w:divBdr>
                      <w:divsChild>
                        <w:div w:id="1366907071">
                          <w:marLeft w:val="0"/>
                          <w:marRight w:val="0"/>
                          <w:marTop w:val="0"/>
                          <w:marBottom w:val="0"/>
                          <w:divBdr>
                            <w:top w:val="none" w:sz="0" w:space="0" w:color="auto"/>
                            <w:left w:val="none" w:sz="0" w:space="0" w:color="auto"/>
                            <w:bottom w:val="none" w:sz="0" w:space="0" w:color="auto"/>
                            <w:right w:val="none" w:sz="0" w:space="0" w:color="auto"/>
                          </w:divBdr>
                          <w:divsChild>
                            <w:div w:id="1547376654">
                              <w:marLeft w:val="0"/>
                              <w:marRight w:val="0"/>
                              <w:marTop w:val="0"/>
                              <w:marBottom w:val="0"/>
                              <w:divBdr>
                                <w:top w:val="none" w:sz="0" w:space="0" w:color="auto"/>
                                <w:left w:val="none" w:sz="0" w:space="0" w:color="auto"/>
                                <w:bottom w:val="none" w:sz="0" w:space="0" w:color="auto"/>
                                <w:right w:val="none" w:sz="0" w:space="0" w:color="auto"/>
                              </w:divBdr>
                              <w:divsChild>
                                <w:div w:id="1068965065">
                                  <w:marLeft w:val="0"/>
                                  <w:marRight w:val="0"/>
                                  <w:marTop w:val="0"/>
                                  <w:marBottom w:val="0"/>
                                  <w:divBdr>
                                    <w:top w:val="none" w:sz="0" w:space="0" w:color="auto"/>
                                    <w:left w:val="none" w:sz="0" w:space="0" w:color="auto"/>
                                    <w:bottom w:val="none" w:sz="0" w:space="0" w:color="auto"/>
                                    <w:right w:val="none" w:sz="0" w:space="0" w:color="auto"/>
                                  </w:divBdr>
                                  <w:divsChild>
                                    <w:div w:id="1351487798">
                                      <w:marLeft w:val="0"/>
                                      <w:marRight w:val="0"/>
                                      <w:marTop w:val="0"/>
                                      <w:marBottom w:val="0"/>
                                      <w:divBdr>
                                        <w:top w:val="none" w:sz="0" w:space="0" w:color="auto"/>
                                        <w:left w:val="none" w:sz="0" w:space="0" w:color="auto"/>
                                        <w:bottom w:val="none" w:sz="0" w:space="0" w:color="auto"/>
                                        <w:right w:val="none" w:sz="0" w:space="0" w:color="auto"/>
                                      </w:divBdr>
                                      <w:divsChild>
                                        <w:div w:id="2038700579">
                                          <w:marLeft w:val="0"/>
                                          <w:marRight w:val="0"/>
                                          <w:marTop w:val="0"/>
                                          <w:marBottom w:val="0"/>
                                          <w:divBdr>
                                            <w:top w:val="none" w:sz="0" w:space="0" w:color="auto"/>
                                            <w:left w:val="none" w:sz="0" w:space="0" w:color="auto"/>
                                            <w:bottom w:val="none" w:sz="0" w:space="0" w:color="auto"/>
                                            <w:right w:val="none" w:sz="0" w:space="0" w:color="auto"/>
                                          </w:divBdr>
                                          <w:divsChild>
                                            <w:div w:id="328413110">
                                              <w:marLeft w:val="0"/>
                                              <w:marRight w:val="0"/>
                                              <w:marTop w:val="0"/>
                                              <w:marBottom w:val="0"/>
                                              <w:divBdr>
                                                <w:top w:val="none" w:sz="0" w:space="0" w:color="auto"/>
                                                <w:left w:val="none" w:sz="0" w:space="0" w:color="auto"/>
                                                <w:bottom w:val="none" w:sz="0" w:space="0" w:color="auto"/>
                                                <w:right w:val="none" w:sz="0" w:space="0" w:color="auto"/>
                                              </w:divBdr>
                                              <w:divsChild>
                                                <w:div w:id="292368765">
                                                  <w:marLeft w:val="0"/>
                                                  <w:marRight w:val="0"/>
                                                  <w:marTop w:val="0"/>
                                                  <w:marBottom w:val="0"/>
                                                  <w:divBdr>
                                                    <w:top w:val="none" w:sz="0" w:space="0" w:color="auto"/>
                                                    <w:left w:val="none" w:sz="0" w:space="0" w:color="auto"/>
                                                    <w:bottom w:val="none" w:sz="0" w:space="0" w:color="auto"/>
                                                    <w:right w:val="none" w:sz="0" w:space="0" w:color="auto"/>
                                                  </w:divBdr>
                                                  <w:divsChild>
                                                    <w:div w:id="1686059393">
                                                      <w:marLeft w:val="0"/>
                                                      <w:marRight w:val="0"/>
                                                      <w:marTop w:val="0"/>
                                                      <w:marBottom w:val="0"/>
                                                      <w:divBdr>
                                                        <w:top w:val="none" w:sz="0" w:space="0" w:color="auto"/>
                                                        <w:left w:val="none" w:sz="0" w:space="0" w:color="auto"/>
                                                        <w:bottom w:val="none" w:sz="0" w:space="0" w:color="auto"/>
                                                        <w:right w:val="none" w:sz="0" w:space="0" w:color="auto"/>
                                                      </w:divBdr>
                                                      <w:divsChild>
                                                        <w:div w:id="1566529781">
                                                          <w:marLeft w:val="0"/>
                                                          <w:marRight w:val="0"/>
                                                          <w:marTop w:val="0"/>
                                                          <w:marBottom w:val="0"/>
                                                          <w:divBdr>
                                                            <w:top w:val="none" w:sz="0" w:space="0" w:color="auto"/>
                                                            <w:left w:val="none" w:sz="0" w:space="0" w:color="auto"/>
                                                            <w:bottom w:val="none" w:sz="0" w:space="0" w:color="auto"/>
                                                            <w:right w:val="none" w:sz="0" w:space="0" w:color="auto"/>
                                                          </w:divBdr>
                                                          <w:divsChild>
                                                            <w:div w:id="820195637">
                                                              <w:marLeft w:val="0"/>
                                                              <w:marRight w:val="0"/>
                                                              <w:marTop w:val="0"/>
                                                              <w:marBottom w:val="0"/>
                                                              <w:divBdr>
                                                                <w:top w:val="none" w:sz="0" w:space="0" w:color="auto"/>
                                                                <w:left w:val="none" w:sz="0" w:space="0" w:color="auto"/>
                                                                <w:bottom w:val="none" w:sz="0" w:space="0" w:color="auto"/>
                                                                <w:right w:val="none" w:sz="0" w:space="0" w:color="auto"/>
                                                              </w:divBdr>
                                                              <w:divsChild>
                                                                <w:div w:id="632297465">
                                                                  <w:marLeft w:val="0"/>
                                                                  <w:marRight w:val="0"/>
                                                                  <w:marTop w:val="0"/>
                                                                  <w:marBottom w:val="0"/>
                                                                  <w:divBdr>
                                                                    <w:top w:val="none" w:sz="0" w:space="0" w:color="auto"/>
                                                                    <w:left w:val="none" w:sz="0" w:space="0" w:color="auto"/>
                                                                    <w:bottom w:val="none" w:sz="0" w:space="0" w:color="auto"/>
                                                                    <w:right w:val="none" w:sz="0" w:space="0" w:color="auto"/>
                                                                  </w:divBdr>
                                                                  <w:divsChild>
                                                                    <w:div w:id="24688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12039058">
      <w:bodyDiv w:val="1"/>
      <w:marLeft w:val="0"/>
      <w:marRight w:val="0"/>
      <w:marTop w:val="0"/>
      <w:marBottom w:val="0"/>
      <w:divBdr>
        <w:top w:val="none" w:sz="0" w:space="0" w:color="auto"/>
        <w:left w:val="none" w:sz="0" w:space="0" w:color="auto"/>
        <w:bottom w:val="none" w:sz="0" w:space="0" w:color="auto"/>
        <w:right w:val="none" w:sz="0" w:space="0" w:color="auto"/>
      </w:divBdr>
    </w:div>
    <w:div w:id="1311520668">
      <w:bodyDiv w:val="1"/>
      <w:marLeft w:val="0"/>
      <w:marRight w:val="0"/>
      <w:marTop w:val="0"/>
      <w:marBottom w:val="0"/>
      <w:divBdr>
        <w:top w:val="none" w:sz="0" w:space="0" w:color="auto"/>
        <w:left w:val="none" w:sz="0" w:space="0" w:color="auto"/>
        <w:bottom w:val="none" w:sz="0" w:space="0" w:color="auto"/>
        <w:right w:val="none" w:sz="0" w:space="0" w:color="auto"/>
      </w:divBdr>
      <w:divsChild>
        <w:div w:id="1650204699">
          <w:marLeft w:val="0"/>
          <w:marRight w:val="0"/>
          <w:marTop w:val="0"/>
          <w:marBottom w:val="0"/>
          <w:divBdr>
            <w:top w:val="none" w:sz="0" w:space="0" w:color="auto"/>
            <w:left w:val="none" w:sz="0" w:space="0" w:color="auto"/>
            <w:bottom w:val="none" w:sz="0" w:space="0" w:color="auto"/>
            <w:right w:val="none" w:sz="0" w:space="0" w:color="auto"/>
          </w:divBdr>
          <w:divsChild>
            <w:div w:id="1864660402">
              <w:marLeft w:val="0"/>
              <w:marRight w:val="0"/>
              <w:marTop w:val="0"/>
              <w:marBottom w:val="0"/>
              <w:divBdr>
                <w:top w:val="none" w:sz="0" w:space="0" w:color="auto"/>
                <w:left w:val="none" w:sz="0" w:space="0" w:color="auto"/>
                <w:bottom w:val="none" w:sz="0" w:space="0" w:color="auto"/>
                <w:right w:val="none" w:sz="0" w:space="0" w:color="auto"/>
              </w:divBdr>
              <w:divsChild>
                <w:div w:id="949969946">
                  <w:marLeft w:val="0"/>
                  <w:marRight w:val="0"/>
                  <w:marTop w:val="0"/>
                  <w:marBottom w:val="0"/>
                  <w:divBdr>
                    <w:top w:val="none" w:sz="0" w:space="0" w:color="auto"/>
                    <w:left w:val="none" w:sz="0" w:space="0" w:color="auto"/>
                    <w:bottom w:val="none" w:sz="0" w:space="0" w:color="auto"/>
                    <w:right w:val="none" w:sz="0" w:space="0" w:color="auto"/>
                  </w:divBdr>
                  <w:divsChild>
                    <w:div w:id="1544947570">
                      <w:marLeft w:val="0"/>
                      <w:marRight w:val="0"/>
                      <w:marTop w:val="0"/>
                      <w:marBottom w:val="0"/>
                      <w:divBdr>
                        <w:top w:val="none" w:sz="0" w:space="0" w:color="auto"/>
                        <w:left w:val="none" w:sz="0" w:space="0" w:color="auto"/>
                        <w:bottom w:val="none" w:sz="0" w:space="0" w:color="auto"/>
                        <w:right w:val="none" w:sz="0" w:space="0" w:color="auto"/>
                      </w:divBdr>
                      <w:divsChild>
                        <w:div w:id="380908276">
                          <w:marLeft w:val="0"/>
                          <w:marRight w:val="0"/>
                          <w:marTop w:val="0"/>
                          <w:marBottom w:val="0"/>
                          <w:divBdr>
                            <w:top w:val="none" w:sz="0" w:space="0" w:color="auto"/>
                            <w:left w:val="none" w:sz="0" w:space="0" w:color="auto"/>
                            <w:bottom w:val="none" w:sz="0" w:space="0" w:color="auto"/>
                            <w:right w:val="none" w:sz="0" w:space="0" w:color="auto"/>
                          </w:divBdr>
                          <w:divsChild>
                            <w:div w:id="1364549963">
                              <w:marLeft w:val="0"/>
                              <w:marRight w:val="0"/>
                              <w:marTop w:val="0"/>
                              <w:marBottom w:val="0"/>
                              <w:divBdr>
                                <w:top w:val="none" w:sz="0" w:space="0" w:color="auto"/>
                                <w:left w:val="none" w:sz="0" w:space="0" w:color="auto"/>
                                <w:bottom w:val="none" w:sz="0" w:space="0" w:color="auto"/>
                                <w:right w:val="none" w:sz="0" w:space="0" w:color="auto"/>
                              </w:divBdr>
                              <w:divsChild>
                                <w:div w:id="281115775">
                                  <w:marLeft w:val="0"/>
                                  <w:marRight w:val="0"/>
                                  <w:marTop w:val="0"/>
                                  <w:marBottom w:val="0"/>
                                  <w:divBdr>
                                    <w:top w:val="none" w:sz="0" w:space="0" w:color="auto"/>
                                    <w:left w:val="none" w:sz="0" w:space="0" w:color="auto"/>
                                    <w:bottom w:val="none" w:sz="0" w:space="0" w:color="auto"/>
                                    <w:right w:val="none" w:sz="0" w:space="0" w:color="auto"/>
                                  </w:divBdr>
                                  <w:divsChild>
                                    <w:div w:id="1377197503">
                                      <w:marLeft w:val="0"/>
                                      <w:marRight w:val="0"/>
                                      <w:marTop w:val="0"/>
                                      <w:marBottom w:val="0"/>
                                      <w:divBdr>
                                        <w:top w:val="none" w:sz="0" w:space="0" w:color="auto"/>
                                        <w:left w:val="none" w:sz="0" w:space="0" w:color="auto"/>
                                        <w:bottom w:val="none" w:sz="0" w:space="0" w:color="auto"/>
                                        <w:right w:val="none" w:sz="0" w:space="0" w:color="auto"/>
                                      </w:divBdr>
                                      <w:divsChild>
                                        <w:div w:id="1381978230">
                                          <w:marLeft w:val="0"/>
                                          <w:marRight w:val="0"/>
                                          <w:marTop w:val="0"/>
                                          <w:marBottom w:val="0"/>
                                          <w:divBdr>
                                            <w:top w:val="none" w:sz="0" w:space="0" w:color="auto"/>
                                            <w:left w:val="none" w:sz="0" w:space="0" w:color="auto"/>
                                            <w:bottom w:val="none" w:sz="0" w:space="0" w:color="auto"/>
                                            <w:right w:val="none" w:sz="0" w:space="0" w:color="auto"/>
                                          </w:divBdr>
                                          <w:divsChild>
                                            <w:div w:id="992832655">
                                              <w:marLeft w:val="0"/>
                                              <w:marRight w:val="0"/>
                                              <w:marTop w:val="0"/>
                                              <w:marBottom w:val="0"/>
                                              <w:divBdr>
                                                <w:top w:val="none" w:sz="0" w:space="0" w:color="auto"/>
                                                <w:left w:val="none" w:sz="0" w:space="0" w:color="auto"/>
                                                <w:bottom w:val="none" w:sz="0" w:space="0" w:color="auto"/>
                                                <w:right w:val="none" w:sz="0" w:space="0" w:color="auto"/>
                                              </w:divBdr>
                                              <w:divsChild>
                                                <w:div w:id="1346708704">
                                                  <w:marLeft w:val="0"/>
                                                  <w:marRight w:val="0"/>
                                                  <w:marTop w:val="0"/>
                                                  <w:marBottom w:val="0"/>
                                                  <w:divBdr>
                                                    <w:top w:val="none" w:sz="0" w:space="0" w:color="auto"/>
                                                    <w:left w:val="none" w:sz="0" w:space="0" w:color="auto"/>
                                                    <w:bottom w:val="none" w:sz="0" w:space="0" w:color="auto"/>
                                                    <w:right w:val="none" w:sz="0" w:space="0" w:color="auto"/>
                                                  </w:divBdr>
                                                  <w:divsChild>
                                                    <w:div w:id="2061006214">
                                                      <w:marLeft w:val="0"/>
                                                      <w:marRight w:val="0"/>
                                                      <w:marTop w:val="0"/>
                                                      <w:marBottom w:val="0"/>
                                                      <w:divBdr>
                                                        <w:top w:val="none" w:sz="0" w:space="0" w:color="auto"/>
                                                        <w:left w:val="none" w:sz="0" w:space="0" w:color="auto"/>
                                                        <w:bottom w:val="none" w:sz="0" w:space="0" w:color="auto"/>
                                                        <w:right w:val="none" w:sz="0" w:space="0" w:color="auto"/>
                                                      </w:divBdr>
                                                      <w:divsChild>
                                                        <w:div w:id="471597666">
                                                          <w:marLeft w:val="0"/>
                                                          <w:marRight w:val="0"/>
                                                          <w:marTop w:val="0"/>
                                                          <w:marBottom w:val="0"/>
                                                          <w:divBdr>
                                                            <w:top w:val="none" w:sz="0" w:space="0" w:color="auto"/>
                                                            <w:left w:val="none" w:sz="0" w:space="0" w:color="auto"/>
                                                            <w:bottom w:val="none" w:sz="0" w:space="0" w:color="auto"/>
                                                            <w:right w:val="none" w:sz="0" w:space="0" w:color="auto"/>
                                                          </w:divBdr>
                                                          <w:divsChild>
                                                            <w:div w:id="112334009">
                                                              <w:marLeft w:val="0"/>
                                                              <w:marRight w:val="0"/>
                                                              <w:marTop w:val="0"/>
                                                              <w:marBottom w:val="0"/>
                                                              <w:divBdr>
                                                                <w:top w:val="none" w:sz="0" w:space="0" w:color="auto"/>
                                                                <w:left w:val="none" w:sz="0" w:space="0" w:color="auto"/>
                                                                <w:bottom w:val="none" w:sz="0" w:space="0" w:color="auto"/>
                                                                <w:right w:val="none" w:sz="0" w:space="0" w:color="auto"/>
                                                              </w:divBdr>
                                                              <w:divsChild>
                                                                <w:div w:id="980236866">
                                                                  <w:marLeft w:val="0"/>
                                                                  <w:marRight w:val="0"/>
                                                                  <w:marTop w:val="0"/>
                                                                  <w:marBottom w:val="0"/>
                                                                  <w:divBdr>
                                                                    <w:top w:val="none" w:sz="0" w:space="0" w:color="auto"/>
                                                                    <w:left w:val="none" w:sz="0" w:space="0" w:color="auto"/>
                                                                    <w:bottom w:val="none" w:sz="0" w:space="0" w:color="auto"/>
                                                                    <w:right w:val="none" w:sz="0" w:space="0" w:color="auto"/>
                                                                  </w:divBdr>
                                                                  <w:divsChild>
                                                                    <w:div w:id="125004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63574018">
      <w:bodyDiv w:val="1"/>
      <w:marLeft w:val="0"/>
      <w:marRight w:val="0"/>
      <w:marTop w:val="0"/>
      <w:marBottom w:val="0"/>
      <w:divBdr>
        <w:top w:val="none" w:sz="0" w:space="0" w:color="auto"/>
        <w:left w:val="none" w:sz="0" w:space="0" w:color="auto"/>
        <w:bottom w:val="none" w:sz="0" w:space="0" w:color="auto"/>
        <w:right w:val="none" w:sz="0" w:space="0" w:color="auto"/>
      </w:divBdr>
      <w:divsChild>
        <w:div w:id="955211948">
          <w:marLeft w:val="0"/>
          <w:marRight w:val="0"/>
          <w:marTop w:val="0"/>
          <w:marBottom w:val="0"/>
          <w:divBdr>
            <w:top w:val="none" w:sz="0" w:space="0" w:color="auto"/>
            <w:left w:val="none" w:sz="0" w:space="0" w:color="auto"/>
            <w:bottom w:val="none" w:sz="0" w:space="0" w:color="auto"/>
            <w:right w:val="none" w:sz="0" w:space="0" w:color="auto"/>
          </w:divBdr>
          <w:divsChild>
            <w:div w:id="1178345292">
              <w:marLeft w:val="0"/>
              <w:marRight w:val="0"/>
              <w:marTop w:val="0"/>
              <w:marBottom w:val="0"/>
              <w:divBdr>
                <w:top w:val="none" w:sz="0" w:space="0" w:color="auto"/>
                <w:left w:val="none" w:sz="0" w:space="0" w:color="auto"/>
                <w:bottom w:val="none" w:sz="0" w:space="0" w:color="auto"/>
                <w:right w:val="none" w:sz="0" w:space="0" w:color="auto"/>
              </w:divBdr>
              <w:divsChild>
                <w:div w:id="124935857">
                  <w:marLeft w:val="0"/>
                  <w:marRight w:val="0"/>
                  <w:marTop w:val="0"/>
                  <w:marBottom w:val="0"/>
                  <w:divBdr>
                    <w:top w:val="none" w:sz="0" w:space="0" w:color="auto"/>
                    <w:left w:val="none" w:sz="0" w:space="0" w:color="auto"/>
                    <w:bottom w:val="none" w:sz="0" w:space="0" w:color="auto"/>
                    <w:right w:val="none" w:sz="0" w:space="0" w:color="auto"/>
                  </w:divBdr>
                  <w:divsChild>
                    <w:div w:id="1786463771">
                      <w:marLeft w:val="0"/>
                      <w:marRight w:val="0"/>
                      <w:marTop w:val="0"/>
                      <w:marBottom w:val="0"/>
                      <w:divBdr>
                        <w:top w:val="none" w:sz="0" w:space="0" w:color="auto"/>
                        <w:left w:val="none" w:sz="0" w:space="0" w:color="auto"/>
                        <w:bottom w:val="none" w:sz="0" w:space="0" w:color="auto"/>
                        <w:right w:val="none" w:sz="0" w:space="0" w:color="auto"/>
                      </w:divBdr>
                      <w:divsChild>
                        <w:div w:id="564726581">
                          <w:marLeft w:val="0"/>
                          <w:marRight w:val="0"/>
                          <w:marTop w:val="0"/>
                          <w:marBottom w:val="0"/>
                          <w:divBdr>
                            <w:top w:val="none" w:sz="0" w:space="0" w:color="auto"/>
                            <w:left w:val="none" w:sz="0" w:space="0" w:color="auto"/>
                            <w:bottom w:val="none" w:sz="0" w:space="0" w:color="auto"/>
                            <w:right w:val="none" w:sz="0" w:space="0" w:color="auto"/>
                          </w:divBdr>
                          <w:divsChild>
                            <w:div w:id="1381436017">
                              <w:marLeft w:val="0"/>
                              <w:marRight w:val="0"/>
                              <w:marTop w:val="0"/>
                              <w:marBottom w:val="0"/>
                              <w:divBdr>
                                <w:top w:val="none" w:sz="0" w:space="0" w:color="auto"/>
                                <w:left w:val="none" w:sz="0" w:space="0" w:color="auto"/>
                                <w:bottom w:val="none" w:sz="0" w:space="0" w:color="auto"/>
                                <w:right w:val="none" w:sz="0" w:space="0" w:color="auto"/>
                              </w:divBdr>
                              <w:divsChild>
                                <w:div w:id="1776901495">
                                  <w:marLeft w:val="0"/>
                                  <w:marRight w:val="0"/>
                                  <w:marTop w:val="0"/>
                                  <w:marBottom w:val="0"/>
                                  <w:divBdr>
                                    <w:top w:val="none" w:sz="0" w:space="0" w:color="auto"/>
                                    <w:left w:val="none" w:sz="0" w:space="0" w:color="auto"/>
                                    <w:bottom w:val="none" w:sz="0" w:space="0" w:color="auto"/>
                                    <w:right w:val="none" w:sz="0" w:space="0" w:color="auto"/>
                                  </w:divBdr>
                                  <w:divsChild>
                                    <w:div w:id="1452699422">
                                      <w:marLeft w:val="0"/>
                                      <w:marRight w:val="0"/>
                                      <w:marTop w:val="0"/>
                                      <w:marBottom w:val="0"/>
                                      <w:divBdr>
                                        <w:top w:val="none" w:sz="0" w:space="0" w:color="auto"/>
                                        <w:left w:val="none" w:sz="0" w:space="0" w:color="auto"/>
                                        <w:bottom w:val="none" w:sz="0" w:space="0" w:color="auto"/>
                                        <w:right w:val="none" w:sz="0" w:space="0" w:color="auto"/>
                                      </w:divBdr>
                                      <w:divsChild>
                                        <w:div w:id="94909252">
                                          <w:marLeft w:val="0"/>
                                          <w:marRight w:val="0"/>
                                          <w:marTop w:val="0"/>
                                          <w:marBottom w:val="0"/>
                                          <w:divBdr>
                                            <w:top w:val="none" w:sz="0" w:space="0" w:color="auto"/>
                                            <w:left w:val="none" w:sz="0" w:space="0" w:color="auto"/>
                                            <w:bottom w:val="none" w:sz="0" w:space="0" w:color="auto"/>
                                            <w:right w:val="none" w:sz="0" w:space="0" w:color="auto"/>
                                          </w:divBdr>
                                          <w:divsChild>
                                            <w:div w:id="2010255495">
                                              <w:marLeft w:val="0"/>
                                              <w:marRight w:val="0"/>
                                              <w:marTop w:val="0"/>
                                              <w:marBottom w:val="0"/>
                                              <w:divBdr>
                                                <w:top w:val="none" w:sz="0" w:space="0" w:color="auto"/>
                                                <w:left w:val="none" w:sz="0" w:space="0" w:color="auto"/>
                                                <w:bottom w:val="none" w:sz="0" w:space="0" w:color="auto"/>
                                                <w:right w:val="none" w:sz="0" w:space="0" w:color="auto"/>
                                              </w:divBdr>
                                              <w:divsChild>
                                                <w:div w:id="1175925426">
                                                  <w:marLeft w:val="0"/>
                                                  <w:marRight w:val="0"/>
                                                  <w:marTop w:val="0"/>
                                                  <w:marBottom w:val="0"/>
                                                  <w:divBdr>
                                                    <w:top w:val="none" w:sz="0" w:space="0" w:color="auto"/>
                                                    <w:left w:val="none" w:sz="0" w:space="0" w:color="auto"/>
                                                    <w:bottom w:val="none" w:sz="0" w:space="0" w:color="auto"/>
                                                    <w:right w:val="none" w:sz="0" w:space="0" w:color="auto"/>
                                                  </w:divBdr>
                                                  <w:divsChild>
                                                    <w:div w:id="1391271983">
                                                      <w:marLeft w:val="0"/>
                                                      <w:marRight w:val="0"/>
                                                      <w:marTop w:val="0"/>
                                                      <w:marBottom w:val="0"/>
                                                      <w:divBdr>
                                                        <w:top w:val="none" w:sz="0" w:space="0" w:color="auto"/>
                                                        <w:left w:val="none" w:sz="0" w:space="0" w:color="auto"/>
                                                        <w:bottom w:val="none" w:sz="0" w:space="0" w:color="auto"/>
                                                        <w:right w:val="none" w:sz="0" w:space="0" w:color="auto"/>
                                                      </w:divBdr>
                                                      <w:divsChild>
                                                        <w:div w:id="1306593176">
                                                          <w:marLeft w:val="0"/>
                                                          <w:marRight w:val="0"/>
                                                          <w:marTop w:val="0"/>
                                                          <w:marBottom w:val="0"/>
                                                          <w:divBdr>
                                                            <w:top w:val="none" w:sz="0" w:space="0" w:color="auto"/>
                                                            <w:left w:val="none" w:sz="0" w:space="0" w:color="auto"/>
                                                            <w:bottom w:val="none" w:sz="0" w:space="0" w:color="auto"/>
                                                            <w:right w:val="none" w:sz="0" w:space="0" w:color="auto"/>
                                                          </w:divBdr>
                                                          <w:divsChild>
                                                            <w:div w:id="1949966500">
                                                              <w:marLeft w:val="0"/>
                                                              <w:marRight w:val="0"/>
                                                              <w:marTop w:val="0"/>
                                                              <w:marBottom w:val="0"/>
                                                              <w:divBdr>
                                                                <w:top w:val="none" w:sz="0" w:space="0" w:color="auto"/>
                                                                <w:left w:val="none" w:sz="0" w:space="0" w:color="auto"/>
                                                                <w:bottom w:val="none" w:sz="0" w:space="0" w:color="auto"/>
                                                                <w:right w:val="none" w:sz="0" w:space="0" w:color="auto"/>
                                                              </w:divBdr>
                                                              <w:divsChild>
                                                                <w:div w:id="770079225">
                                                                  <w:marLeft w:val="0"/>
                                                                  <w:marRight w:val="0"/>
                                                                  <w:marTop w:val="0"/>
                                                                  <w:marBottom w:val="0"/>
                                                                  <w:divBdr>
                                                                    <w:top w:val="none" w:sz="0" w:space="0" w:color="auto"/>
                                                                    <w:left w:val="none" w:sz="0" w:space="0" w:color="auto"/>
                                                                    <w:bottom w:val="none" w:sz="0" w:space="0" w:color="auto"/>
                                                                    <w:right w:val="none" w:sz="0" w:space="0" w:color="auto"/>
                                                                  </w:divBdr>
                                                                  <w:divsChild>
                                                                    <w:div w:id="95016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53689626">
      <w:bodyDiv w:val="1"/>
      <w:marLeft w:val="0"/>
      <w:marRight w:val="0"/>
      <w:marTop w:val="0"/>
      <w:marBottom w:val="0"/>
      <w:divBdr>
        <w:top w:val="none" w:sz="0" w:space="0" w:color="auto"/>
        <w:left w:val="none" w:sz="0" w:space="0" w:color="auto"/>
        <w:bottom w:val="none" w:sz="0" w:space="0" w:color="auto"/>
        <w:right w:val="none" w:sz="0" w:space="0" w:color="auto"/>
      </w:divBdr>
      <w:divsChild>
        <w:div w:id="701393856">
          <w:marLeft w:val="0"/>
          <w:marRight w:val="0"/>
          <w:marTop w:val="0"/>
          <w:marBottom w:val="0"/>
          <w:divBdr>
            <w:top w:val="none" w:sz="0" w:space="0" w:color="auto"/>
            <w:left w:val="none" w:sz="0" w:space="0" w:color="auto"/>
            <w:bottom w:val="none" w:sz="0" w:space="0" w:color="auto"/>
            <w:right w:val="none" w:sz="0" w:space="0" w:color="auto"/>
          </w:divBdr>
          <w:divsChild>
            <w:div w:id="775321850">
              <w:marLeft w:val="0"/>
              <w:marRight w:val="0"/>
              <w:marTop w:val="0"/>
              <w:marBottom w:val="0"/>
              <w:divBdr>
                <w:top w:val="none" w:sz="0" w:space="0" w:color="auto"/>
                <w:left w:val="none" w:sz="0" w:space="0" w:color="auto"/>
                <w:bottom w:val="none" w:sz="0" w:space="0" w:color="auto"/>
                <w:right w:val="none" w:sz="0" w:space="0" w:color="auto"/>
              </w:divBdr>
              <w:divsChild>
                <w:div w:id="1582446894">
                  <w:marLeft w:val="0"/>
                  <w:marRight w:val="0"/>
                  <w:marTop w:val="0"/>
                  <w:marBottom w:val="0"/>
                  <w:divBdr>
                    <w:top w:val="none" w:sz="0" w:space="0" w:color="auto"/>
                    <w:left w:val="none" w:sz="0" w:space="0" w:color="auto"/>
                    <w:bottom w:val="none" w:sz="0" w:space="0" w:color="auto"/>
                    <w:right w:val="none" w:sz="0" w:space="0" w:color="auto"/>
                  </w:divBdr>
                  <w:divsChild>
                    <w:div w:id="1174955378">
                      <w:marLeft w:val="0"/>
                      <w:marRight w:val="0"/>
                      <w:marTop w:val="0"/>
                      <w:marBottom w:val="0"/>
                      <w:divBdr>
                        <w:top w:val="none" w:sz="0" w:space="0" w:color="auto"/>
                        <w:left w:val="none" w:sz="0" w:space="0" w:color="auto"/>
                        <w:bottom w:val="none" w:sz="0" w:space="0" w:color="auto"/>
                        <w:right w:val="none" w:sz="0" w:space="0" w:color="auto"/>
                      </w:divBdr>
                      <w:divsChild>
                        <w:div w:id="134376204">
                          <w:marLeft w:val="0"/>
                          <w:marRight w:val="0"/>
                          <w:marTop w:val="0"/>
                          <w:marBottom w:val="0"/>
                          <w:divBdr>
                            <w:top w:val="none" w:sz="0" w:space="0" w:color="auto"/>
                            <w:left w:val="none" w:sz="0" w:space="0" w:color="auto"/>
                            <w:bottom w:val="none" w:sz="0" w:space="0" w:color="auto"/>
                            <w:right w:val="none" w:sz="0" w:space="0" w:color="auto"/>
                          </w:divBdr>
                          <w:divsChild>
                            <w:div w:id="1275289570">
                              <w:marLeft w:val="0"/>
                              <w:marRight w:val="0"/>
                              <w:marTop w:val="0"/>
                              <w:marBottom w:val="0"/>
                              <w:divBdr>
                                <w:top w:val="none" w:sz="0" w:space="0" w:color="auto"/>
                                <w:left w:val="none" w:sz="0" w:space="0" w:color="auto"/>
                                <w:bottom w:val="none" w:sz="0" w:space="0" w:color="auto"/>
                                <w:right w:val="none" w:sz="0" w:space="0" w:color="auto"/>
                              </w:divBdr>
                              <w:divsChild>
                                <w:div w:id="1773671340">
                                  <w:marLeft w:val="0"/>
                                  <w:marRight w:val="0"/>
                                  <w:marTop w:val="0"/>
                                  <w:marBottom w:val="0"/>
                                  <w:divBdr>
                                    <w:top w:val="none" w:sz="0" w:space="0" w:color="auto"/>
                                    <w:left w:val="none" w:sz="0" w:space="0" w:color="auto"/>
                                    <w:bottom w:val="none" w:sz="0" w:space="0" w:color="auto"/>
                                    <w:right w:val="none" w:sz="0" w:space="0" w:color="auto"/>
                                  </w:divBdr>
                                  <w:divsChild>
                                    <w:div w:id="961307117">
                                      <w:marLeft w:val="0"/>
                                      <w:marRight w:val="0"/>
                                      <w:marTop w:val="0"/>
                                      <w:marBottom w:val="0"/>
                                      <w:divBdr>
                                        <w:top w:val="none" w:sz="0" w:space="0" w:color="auto"/>
                                        <w:left w:val="none" w:sz="0" w:space="0" w:color="auto"/>
                                        <w:bottom w:val="none" w:sz="0" w:space="0" w:color="auto"/>
                                        <w:right w:val="none" w:sz="0" w:space="0" w:color="auto"/>
                                      </w:divBdr>
                                      <w:divsChild>
                                        <w:div w:id="1877887513">
                                          <w:marLeft w:val="0"/>
                                          <w:marRight w:val="0"/>
                                          <w:marTop w:val="0"/>
                                          <w:marBottom w:val="0"/>
                                          <w:divBdr>
                                            <w:top w:val="none" w:sz="0" w:space="0" w:color="auto"/>
                                            <w:left w:val="none" w:sz="0" w:space="0" w:color="auto"/>
                                            <w:bottom w:val="none" w:sz="0" w:space="0" w:color="auto"/>
                                            <w:right w:val="none" w:sz="0" w:space="0" w:color="auto"/>
                                          </w:divBdr>
                                          <w:divsChild>
                                            <w:div w:id="1542329518">
                                              <w:marLeft w:val="0"/>
                                              <w:marRight w:val="0"/>
                                              <w:marTop w:val="0"/>
                                              <w:marBottom w:val="0"/>
                                              <w:divBdr>
                                                <w:top w:val="none" w:sz="0" w:space="0" w:color="auto"/>
                                                <w:left w:val="none" w:sz="0" w:space="0" w:color="auto"/>
                                                <w:bottom w:val="none" w:sz="0" w:space="0" w:color="auto"/>
                                                <w:right w:val="none" w:sz="0" w:space="0" w:color="auto"/>
                                              </w:divBdr>
                                              <w:divsChild>
                                                <w:div w:id="1209104068">
                                                  <w:marLeft w:val="0"/>
                                                  <w:marRight w:val="0"/>
                                                  <w:marTop w:val="0"/>
                                                  <w:marBottom w:val="0"/>
                                                  <w:divBdr>
                                                    <w:top w:val="none" w:sz="0" w:space="0" w:color="auto"/>
                                                    <w:left w:val="none" w:sz="0" w:space="0" w:color="auto"/>
                                                    <w:bottom w:val="none" w:sz="0" w:space="0" w:color="auto"/>
                                                    <w:right w:val="none" w:sz="0" w:space="0" w:color="auto"/>
                                                  </w:divBdr>
                                                  <w:divsChild>
                                                    <w:div w:id="543955418">
                                                      <w:marLeft w:val="0"/>
                                                      <w:marRight w:val="0"/>
                                                      <w:marTop w:val="0"/>
                                                      <w:marBottom w:val="0"/>
                                                      <w:divBdr>
                                                        <w:top w:val="none" w:sz="0" w:space="0" w:color="auto"/>
                                                        <w:left w:val="none" w:sz="0" w:space="0" w:color="auto"/>
                                                        <w:bottom w:val="none" w:sz="0" w:space="0" w:color="auto"/>
                                                        <w:right w:val="none" w:sz="0" w:space="0" w:color="auto"/>
                                                      </w:divBdr>
                                                      <w:divsChild>
                                                        <w:div w:id="795954115">
                                                          <w:marLeft w:val="0"/>
                                                          <w:marRight w:val="0"/>
                                                          <w:marTop w:val="0"/>
                                                          <w:marBottom w:val="0"/>
                                                          <w:divBdr>
                                                            <w:top w:val="none" w:sz="0" w:space="0" w:color="auto"/>
                                                            <w:left w:val="none" w:sz="0" w:space="0" w:color="auto"/>
                                                            <w:bottom w:val="none" w:sz="0" w:space="0" w:color="auto"/>
                                                            <w:right w:val="none" w:sz="0" w:space="0" w:color="auto"/>
                                                          </w:divBdr>
                                                          <w:divsChild>
                                                            <w:div w:id="1302468024">
                                                              <w:marLeft w:val="0"/>
                                                              <w:marRight w:val="0"/>
                                                              <w:marTop w:val="0"/>
                                                              <w:marBottom w:val="0"/>
                                                              <w:divBdr>
                                                                <w:top w:val="none" w:sz="0" w:space="0" w:color="auto"/>
                                                                <w:left w:val="none" w:sz="0" w:space="0" w:color="auto"/>
                                                                <w:bottom w:val="none" w:sz="0" w:space="0" w:color="auto"/>
                                                                <w:right w:val="none" w:sz="0" w:space="0" w:color="auto"/>
                                                              </w:divBdr>
                                                              <w:divsChild>
                                                                <w:div w:id="1656913340">
                                                                  <w:marLeft w:val="0"/>
                                                                  <w:marRight w:val="0"/>
                                                                  <w:marTop w:val="0"/>
                                                                  <w:marBottom w:val="0"/>
                                                                  <w:divBdr>
                                                                    <w:top w:val="none" w:sz="0" w:space="0" w:color="auto"/>
                                                                    <w:left w:val="none" w:sz="0" w:space="0" w:color="auto"/>
                                                                    <w:bottom w:val="none" w:sz="0" w:space="0" w:color="auto"/>
                                                                    <w:right w:val="none" w:sz="0" w:space="0" w:color="auto"/>
                                                                  </w:divBdr>
                                                                  <w:divsChild>
                                                                    <w:div w:id="90106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20920237">
      <w:bodyDiv w:val="1"/>
      <w:marLeft w:val="0"/>
      <w:marRight w:val="0"/>
      <w:marTop w:val="0"/>
      <w:marBottom w:val="0"/>
      <w:divBdr>
        <w:top w:val="none" w:sz="0" w:space="0" w:color="auto"/>
        <w:left w:val="none" w:sz="0" w:space="0" w:color="auto"/>
        <w:bottom w:val="none" w:sz="0" w:space="0" w:color="auto"/>
        <w:right w:val="none" w:sz="0" w:space="0" w:color="auto"/>
      </w:divBdr>
      <w:divsChild>
        <w:div w:id="244801006">
          <w:marLeft w:val="533"/>
          <w:marRight w:val="0"/>
          <w:marTop w:val="77"/>
          <w:marBottom w:val="0"/>
          <w:divBdr>
            <w:top w:val="none" w:sz="0" w:space="0" w:color="auto"/>
            <w:left w:val="none" w:sz="0" w:space="0" w:color="auto"/>
            <w:bottom w:val="none" w:sz="0" w:space="0" w:color="auto"/>
            <w:right w:val="none" w:sz="0" w:space="0" w:color="auto"/>
          </w:divBdr>
        </w:div>
        <w:div w:id="1059597203">
          <w:marLeft w:val="533"/>
          <w:marRight w:val="0"/>
          <w:marTop w:val="77"/>
          <w:marBottom w:val="0"/>
          <w:divBdr>
            <w:top w:val="none" w:sz="0" w:space="0" w:color="auto"/>
            <w:left w:val="none" w:sz="0" w:space="0" w:color="auto"/>
            <w:bottom w:val="none" w:sz="0" w:space="0" w:color="auto"/>
            <w:right w:val="none" w:sz="0" w:space="0" w:color="auto"/>
          </w:divBdr>
        </w:div>
        <w:div w:id="476722588">
          <w:marLeft w:val="533"/>
          <w:marRight w:val="0"/>
          <w:marTop w:val="77"/>
          <w:marBottom w:val="0"/>
          <w:divBdr>
            <w:top w:val="none" w:sz="0" w:space="0" w:color="auto"/>
            <w:left w:val="none" w:sz="0" w:space="0" w:color="auto"/>
            <w:bottom w:val="none" w:sz="0" w:space="0" w:color="auto"/>
            <w:right w:val="none" w:sz="0" w:space="0" w:color="auto"/>
          </w:divBdr>
        </w:div>
        <w:div w:id="655114190">
          <w:marLeft w:val="533"/>
          <w:marRight w:val="0"/>
          <w:marTop w:val="77"/>
          <w:marBottom w:val="0"/>
          <w:divBdr>
            <w:top w:val="none" w:sz="0" w:space="0" w:color="auto"/>
            <w:left w:val="none" w:sz="0" w:space="0" w:color="auto"/>
            <w:bottom w:val="none" w:sz="0" w:space="0" w:color="auto"/>
            <w:right w:val="none" w:sz="0" w:space="0" w:color="auto"/>
          </w:divBdr>
        </w:div>
      </w:divsChild>
    </w:div>
    <w:div w:id="2137528711">
      <w:bodyDiv w:val="1"/>
      <w:marLeft w:val="0"/>
      <w:marRight w:val="0"/>
      <w:marTop w:val="0"/>
      <w:marBottom w:val="0"/>
      <w:divBdr>
        <w:top w:val="none" w:sz="0" w:space="0" w:color="auto"/>
        <w:left w:val="none" w:sz="0" w:space="0" w:color="auto"/>
        <w:bottom w:val="none" w:sz="0" w:space="0" w:color="auto"/>
        <w:right w:val="none" w:sz="0" w:space="0" w:color="auto"/>
      </w:divBdr>
      <w:divsChild>
        <w:div w:id="1374228231">
          <w:marLeft w:val="0"/>
          <w:marRight w:val="0"/>
          <w:marTop w:val="0"/>
          <w:marBottom w:val="0"/>
          <w:divBdr>
            <w:top w:val="none" w:sz="0" w:space="0" w:color="auto"/>
            <w:left w:val="none" w:sz="0" w:space="0" w:color="auto"/>
            <w:bottom w:val="none" w:sz="0" w:space="0" w:color="auto"/>
            <w:right w:val="none" w:sz="0" w:space="0" w:color="auto"/>
          </w:divBdr>
          <w:divsChild>
            <w:div w:id="1964845565">
              <w:marLeft w:val="0"/>
              <w:marRight w:val="0"/>
              <w:marTop w:val="0"/>
              <w:marBottom w:val="0"/>
              <w:divBdr>
                <w:top w:val="none" w:sz="0" w:space="0" w:color="auto"/>
                <w:left w:val="none" w:sz="0" w:space="0" w:color="auto"/>
                <w:bottom w:val="none" w:sz="0" w:space="0" w:color="auto"/>
                <w:right w:val="none" w:sz="0" w:space="0" w:color="auto"/>
              </w:divBdr>
              <w:divsChild>
                <w:div w:id="2079328093">
                  <w:marLeft w:val="0"/>
                  <w:marRight w:val="0"/>
                  <w:marTop w:val="0"/>
                  <w:marBottom w:val="0"/>
                  <w:divBdr>
                    <w:top w:val="none" w:sz="0" w:space="0" w:color="auto"/>
                    <w:left w:val="none" w:sz="0" w:space="0" w:color="auto"/>
                    <w:bottom w:val="none" w:sz="0" w:space="0" w:color="auto"/>
                    <w:right w:val="none" w:sz="0" w:space="0" w:color="auto"/>
                  </w:divBdr>
                  <w:divsChild>
                    <w:div w:id="970937810">
                      <w:marLeft w:val="0"/>
                      <w:marRight w:val="0"/>
                      <w:marTop w:val="0"/>
                      <w:marBottom w:val="0"/>
                      <w:divBdr>
                        <w:top w:val="none" w:sz="0" w:space="0" w:color="auto"/>
                        <w:left w:val="none" w:sz="0" w:space="0" w:color="auto"/>
                        <w:bottom w:val="none" w:sz="0" w:space="0" w:color="auto"/>
                        <w:right w:val="none" w:sz="0" w:space="0" w:color="auto"/>
                      </w:divBdr>
                      <w:divsChild>
                        <w:div w:id="1245066879">
                          <w:marLeft w:val="0"/>
                          <w:marRight w:val="0"/>
                          <w:marTop w:val="0"/>
                          <w:marBottom w:val="0"/>
                          <w:divBdr>
                            <w:top w:val="none" w:sz="0" w:space="0" w:color="auto"/>
                            <w:left w:val="none" w:sz="0" w:space="0" w:color="auto"/>
                            <w:bottom w:val="none" w:sz="0" w:space="0" w:color="auto"/>
                            <w:right w:val="none" w:sz="0" w:space="0" w:color="auto"/>
                          </w:divBdr>
                          <w:divsChild>
                            <w:div w:id="1710109067">
                              <w:marLeft w:val="0"/>
                              <w:marRight w:val="0"/>
                              <w:marTop w:val="0"/>
                              <w:marBottom w:val="0"/>
                              <w:divBdr>
                                <w:top w:val="none" w:sz="0" w:space="0" w:color="auto"/>
                                <w:left w:val="none" w:sz="0" w:space="0" w:color="auto"/>
                                <w:bottom w:val="none" w:sz="0" w:space="0" w:color="auto"/>
                                <w:right w:val="none" w:sz="0" w:space="0" w:color="auto"/>
                              </w:divBdr>
                              <w:divsChild>
                                <w:div w:id="2038653745">
                                  <w:marLeft w:val="0"/>
                                  <w:marRight w:val="0"/>
                                  <w:marTop w:val="0"/>
                                  <w:marBottom w:val="0"/>
                                  <w:divBdr>
                                    <w:top w:val="none" w:sz="0" w:space="0" w:color="auto"/>
                                    <w:left w:val="none" w:sz="0" w:space="0" w:color="auto"/>
                                    <w:bottom w:val="none" w:sz="0" w:space="0" w:color="auto"/>
                                    <w:right w:val="none" w:sz="0" w:space="0" w:color="auto"/>
                                  </w:divBdr>
                                  <w:divsChild>
                                    <w:div w:id="9332129">
                                      <w:marLeft w:val="0"/>
                                      <w:marRight w:val="0"/>
                                      <w:marTop w:val="0"/>
                                      <w:marBottom w:val="0"/>
                                      <w:divBdr>
                                        <w:top w:val="none" w:sz="0" w:space="0" w:color="auto"/>
                                        <w:left w:val="none" w:sz="0" w:space="0" w:color="auto"/>
                                        <w:bottom w:val="none" w:sz="0" w:space="0" w:color="auto"/>
                                        <w:right w:val="none" w:sz="0" w:space="0" w:color="auto"/>
                                      </w:divBdr>
                                      <w:divsChild>
                                        <w:div w:id="1170364709">
                                          <w:marLeft w:val="0"/>
                                          <w:marRight w:val="0"/>
                                          <w:marTop w:val="0"/>
                                          <w:marBottom w:val="0"/>
                                          <w:divBdr>
                                            <w:top w:val="none" w:sz="0" w:space="0" w:color="auto"/>
                                            <w:left w:val="none" w:sz="0" w:space="0" w:color="auto"/>
                                            <w:bottom w:val="none" w:sz="0" w:space="0" w:color="auto"/>
                                            <w:right w:val="none" w:sz="0" w:space="0" w:color="auto"/>
                                          </w:divBdr>
                                          <w:divsChild>
                                            <w:div w:id="1999186338">
                                              <w:marLeft w:val="0"/>
                                              <w:marRight w:val="0"/>
                                              <w:marTop w:val="0"/>
                                              <w:marBottom w:val="0"/>
                                              <w:divBdr>
                                                <w:top w:val="none" w:sz="0" w:space="0" w:color="auto"/>
                                                <w:left w:val="none" w:sz="0" w:space="0" w:color="auto"/>
                                                <w:bottom w:val="none" w:sz="0" w:space="0" w:color="auto"/>
                                                <w:right w:val="none" w:sz="0" w:space="0" w:color="auto"/>
                                              </w:divBdr>
                                              <w:divsChild>
                                                <w:div w:id="1136335847">
                                                  <w:marLeft w:val="0"/>
                                                  <w:marRight w:val="0"/>
                                                  <w:marTop w:val="0"/>
                                                  <w:marBottom w:val="0"/>
                                                  <w:divBdr>
                                                    <w:top w:val="none" w:sz="0" w:space="0" w:color="auto"/>
                                                    <w:left w:val="none" w:sz="0" w:space="0" w:color="auto"/>
                                                    <w:bottom w:val="none" w:sz="0" w:space="0" w:color="auto"/>
                                                    <w:right w:val="none" w:sz="0" w:space="0" w:color="auto"/>
                                                  </w:divBdr>
                                                  <w:divsChild>
                                                    <w:div w:id="1787306725">
                                                      <w:marLeft w:val="0"/>
                                                      <w:marRight w:val="0"/>
                                                      <w:marTop w:val="0"/>
                                                      <w:marBottom w:val="0"/>
                                                      <w:divBdr>
                                                        <w:top w:val="none" w:sz="0" w:space="0" w:color="auto"/>
                                                        <w:left w:val="none" w:sz="0" w:space="0" w:color="auto"/>
                                                        <w:bottom w:val="none" w:sz="0" w:space="0" w:color="auto"/>
                                                        <w:right w:val="none" w:sz="0" w:space="0" w:color="auto"/>
                                                      </w:divBdr>
                                                      <w:divsChild>
                                                        <w:div w:id="226230398">
                                                          <w:marLeft w:val="0"/>
                                                          <w:marRight w:val="0"/>
                                                          <w:marTop w:val="0"/>
                                                          <w:marBottom w:val="0"/>
                                                          <w:divBdr>
                                                            <w:top w:val="none" w:sz="0" w:space="0" w:color="auto"/>
                                                            <w:left w:val="none" w:sz="0" w:space="0" w:color="auto"/>
                                                            <w:bottom w:val="none" w:sz="0" w:space="0" w:color="auto"/>
                                                            <w:right w:val="none" w:sz="0" w:space="0" w:color="auto"/>
                                                          </w:divBdr>
                                                          <w:divsChild>
                                                            <w:div w:id="219370682">
                                                              <w:marLeft w:val="0"/>
                                                              <w:marRight w:val="0"/>
                                                              <w:marTop w:val="0"/>
                                                              <w:marBottom w:val="0"/>
                                                              <w:divBdr>
                                                                <w:top w:val="none" w:sz="0" w:space="0" w:color="auto"/>
                                                                <w:left w:val="none" w:sz="0" w:space="0" w:color="auto"/>
                                                                <w:bottom w:val="none" w:sz="0" w:space="0" w:color="auto"/>
                                                                <w:right w:val="none" w:sz="0" w:space="0" w:color="auto"/>
                                                              </w:divBdr>
                                                              <w:divsChild>
                                                                <w:div w:id="1073359608">
                                                                  <w:marLeft w:val="0"/>
                                                                  <w:marRight w:val="0"/>
                                                                  <w:marTop w:val="0"/>
                                                                  <w:marBottom w:val="0"/>
                                                                  <w:divBdr>
                                                                    <w:top w:val="none" w:sz="0" w:space="0" w:color="auto"/>
                                                                    <w:left w:val="none" w:sz="0" w:space="0" w:color="auto"/>
                                                                    <w:bottom w:val="none" w:sz="0" w:space="0" w:color="auto"/>
                                                                    <w:right w:val="none" w:sz="0" w:space="0" w:color="auto"/>
                                                                  </w:divBdr>
                                                                  <w:divsChild>
                                                                    <w:div w:id="97271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ducation.vic.gov.au/school/principals/participation/Pages/reengagement.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it.vic.edu.au/registering-as-a-teacher/how-do-i-register-as-a-teacher/applying-for-permission-to-teach-pt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94</Value>
      <Value>115</Value>
      <Value>118</Value>
    </TaxCatchAll>
    <DEECD_Publisher xmlns="http://schemas.microsoft.com/sharepoint/v3">Department of Education and early Childhood Development</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82a2edb4-a4c4-40b1-b05a-5fe52d42e4c4</TermId>
        </TermInfo>
      </Terms>
    </a319977fc8504e09982f090ae1d7c602>
    <DEECD_Expired xmlns="http://schemas.microsoft.com/sharepoint/v3">false</DEECD_Expired>
    <DEECD_Keywords xmlns="http://schemas.microsoft.com/sharepoint/v3">vetis, vet in schools, VETiS, contracts</DEECD_Keywords>
    <PublishingExpirationDate xmlns="http://schemas.microsoft.com/sharepoint/v3" xsi:nil="true"/>
    <DEECD_Description xmlns="http://schemas.microsoft.com/sharepoint/v3">This document provides a summary of questions and answers posted during the VETiS contracts webinar</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Principals</TermName>
          <TermId xmlns="http://schemas.microsoft.com/office/infopath/2007/PartnerControls">a4f56333-bce8-49bd-95df-bc27ddd10ec3</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73D4B4-D0A9-44E3-A62D-C60ACABE62C7}"/>
</file>

<file path=customXml/itemProps2.xml><?xml version="1.0" encoding="utf-8"?>
<ds:datastoreItem xmlns:ds="http://schemas.openxmlformats.org/officeDocument/2006/customXml" ds:itemID="{679EFC2F-2F59-4B04-88F9-9EC7CB16FA15}"/>
</file>

<file path=customXml/itemProps3.xml><?xml version="1.0" encoding="utf-8"?>
<ds:datastoreItem xmlns:ds="http://schemas.openxmlformats.org/officeDocument/2006/customXml" ds:itemID="{F4B0378B-ADA0-4C33-922F-C7D649BA9674}"/>
</file>

<file path=customXml/itemProps4.xml><?xml version="1.0" encoding="utf-8"?>
<ds:datastoreItem xmlns:ds="http://schemas.openxmlformats.org/officeDocument/2006/customXml" ds:itemID="{412D1FCC-8309-46E9-B898-BDA7988573BC}"/>
</file>

<file path=docProps/app.xml><?xml version="1.0" encoding="utf-8"?>
<Properties xmlns="http://schemas.openxmlformats.org/officeDocument/2006/extended-properties" xmlns:vt="http://schemas.openxmlformats.org/officeDocument/2006/docPropsVTypes">
  <Template>Normal</Template>
  <TotalTime>0</TotalTime>
  <Pages>2</Pages>
  <Words>907</Words>
  <Characters>5172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VETiS Contracts Webinar 2014 Questions and Answers</vt:lpstr>
    </vt:vector>
  </TitlesOfParts>
  <Company>DEECD</Company>
  <LinksUpToDate>false</LinksUpToDate>
  <CharactersWithSpaces>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VETiS Contracts Webinar 2014 Questions and Answers</dc:title>
  <dc:creator>Miles, David J</dc:creator>
  <cp:lastModifiedBy>Lamb, Frances F</cp:lastModifiedBy>
  <cp:revision>3</cp:revision>
  <cp:lastPrinted>2017-03-26T23:38:00Z</cp:lastPrinted>
  <dcterms:created xsi:type="dcterms:W3CDTF">2017-03-26T23:39:00Z</dcterms:created>
  <dcterms:modified xsi:type="dcterms:W3CDTF">2017-03-29T04:05:00Z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115;#Document|82a2edb4-a4c4-40b1-b05a-5fe52d42e4c4</vt:lpwstr>
  </property>
  <property fmtid="{D5CDD505-2E9C-101B-9397-08002B2CF9AE}" pid="5" name="DEECD_SubjectCategory">
    <vt:lpwstr/>
  </property>
  <property fmtid="{D5CDD505-2E9C-101B-9397-08002B2CF9AE}" pid="6" name="DEECD_Audience">
    <vt:lpwstr>118;#Principals|a4f56333-bce8-49bd-95df-bc27ddd10ec3</vt:lpwstr>
  </property>
</Properties>
</file>