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A3" w:rsidRPr="004305F1" w:rsidRDefault="005D12A3">
      <w:pPr>
        <w:rPr>
          <w:rFonts w:asciiTheme="minorHAnsi" w:hAnsiTheme="minorHAnsi"/>
        </w:rPr>
      </w:pPr>
      <w:r w:rsidRPr="004305F1">
        <w:rPr>
          <w:rFonts w:asciiTheme="minorHAnsi" w:hAnsiTheme="minorHAnsi"/>
          <w:szCs w:val="20"/>
          <w:lang w:val="en-AU" w:eastAsia="en-AU"/>
        </w:rPr>
        <w:pict>
          <v:roundrect id="_x0000_s1029" style="position:absolute;margin-left:3.15pt;margin-top:1.3pt;width:540.8pt;height:160.3pt;z-index:251645952" arcsize="2045f" strokecolor="#036" strokeweight="2pt">
            <v:textbox style="mso-next-textbox:#_x0000_s1029;mso-fit-shape-to-text:t" inset=",5mm,,2.5mm">
              <w:txbxContent>
                <w:p w:rsidR="00ED444B" w:rsidRPr="004305F1" w:rsidRDefault="00ED444B" w:rsidP="005D12A3">
                  <w:pPr>
                    <w:tabs>
                      <w:tab w:val="num" w:pos="1440"/>
                    </w:tabs>
                    <w:spacing w:after="120"/>
                    <w:rPr>
                      <w:rFonts w:asciiTheme="minorHAnsi" w:hAnsiTheme="minorHAnsi" w:cs="Microsoft Sans Serif"/>
                      <w:b/>
                      <w:color w:val="003366"/>
                      <w:sz w:val="24"/>
                      <w:szCs w:val="22"/>
                    </w:rPr>
                  </w:pPr>
                  <w:r w:rsidRPr="004305F1">
                    <w:rPr>
                      <w:rFonts w:asciiTheme="minorHAnsi" w:hAnsiTheme="minorHAnsi" w:cs="Microsoft Sans Serif"/>
                      <w:b/>
                      <w:color w:val="003366"/>
                      <w:sz w:val="24"/>
                      <w:szCs w:val="22"/>
                    </w:rPr>
                    <w:t>General Notes:</w:t>
                  </w:r>
                </w:p>
                <w:p w:rsidR="00ED444B" w:rsidRPr="004305F1" w:rsidRDefault="00ED444B" w:rsidP="005D12A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  <w:tab w:val="num" w:pos="1440"/>
                    </w:tabs>
                    <w:spacing w:before="120" w:after="120"/>
                    <w:ind w:left="357" w:hanging="357"/>
                    <w:rPr>
                      <w:rFonts w:asciiTheme="minorHAnsi" w:hAnsiTheme="minorHAnsi" w:cs="Arial"/>
                      <w:szCs w:val="22"/>
                    </w:rPr>
                  </w:pPr>
                  <w:r w:rsidRPr="004305F1">
                    <w:rPr>
                      <w:rFonts w:asciiTheme="minorHAnsi" w:hAnsiTheme="minorHAnsi" w:cs="Arial"/>
                      <w:szCs w:val="22"/>
                    </w:rPr>
                    <w:t xml:space="preserve">This guide is for </w:t>
                  </w:r>
                  <w:r w:rsidRPr="004305F1">
                    <w:rPr>
                      <w:rFonts w:asciiTheme="minorHAnsi" w:hAnsiTheme="minorHAnsi" w:cs="Arial"/>
                      <w:color w:val="0099CC"/>
                      <w:szCs w:val="22"/>
                      <w:u w:val="single"/>
                    </w:rPr>
                    <w:t>viewing PSD application outcome notifications on PSDMS</w:t>
                  </w:r>
                  <w:r w:rsidRPr="004305F1">
                    <w:rPr>
                      <w:rFonts w:asciiTheme="minorHAnsi" w:hAnsiTheme="minorHAnsi" w:cs="Arial"/>
                      <w:szCs w:val="22"/>
                    </w:rPr>
                    <w:t>.  This is applicable for:</w:t>
                  </w:r>
                </w:p>
                <w:p w:rsidR="00ED444B" w:rsidRPr="004305F1" w:rsidRDefault="00ED444B" w:rsidP="005D12A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  <w:tab w:val="num" w:pos="1440"/>
                    </w:tabs>
                    <w:spacing w:before="120" w:after="120"/>
                    <w:ind w:left="357" w:hanging="357"/>
                    <w:rPr>
                      <w:rFonts w:asciiTheme="minorHAnsi" w:hAnsiTheme="minorHAnsi" w:cs="Arial"/>
                      <w:szCs w:val="22"/>
                    </w:rPr>
                  </w:pPr>
                  <w:r w:rsidRPr="004305F1">
                    <w:rPr>
                      <w:rFonts w:asciiTheme="minorHAnsi" w:hAnsiTheme="minorHAnsi" w:cs="Arial"/>
                      <w:szCs w:val="22"/>
                    </w:rPr>
                    <w:t>All notifications are now stored and published on</w:t>
                  </w:r>
                  <w:r w:rsidR="008B394E" w:rsidRPr="004305F1">
                    <w:rPr>
                      <w:rFonts w:asciiTheme="minorHAnsi" w:hAnsiTheme="minorHAnsi" w:cs="Arial"/>
                      <w:szCs w:val="22"/>
                    </w:rPr>
                    <w:t xml:space="preserve">. </w:t>
                  </w:r>
                  <w:r w:rsidRPr="004305F1">
                    <w:rPr>
                      <w:rFonts w:asciiTheme="minorHAnsi" w:hAnsiTheme="minorHAnsi" w:cs="Arial"/>
                      <w:szCs w:val="22"/>
                    </w:rPr>
                    <w:t xml:space="preserve"> It is important that you check PSDMS regularly (at least once a week) when you are anticipating an outcome of a submitted application. </w:t>
                  </w:r>
                </w:p>
                <w:p w:rsidR="00ED444B" w:rsidRPr="004305F1" w:rsidRDefault="004305F1" w:rsidP="004305F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  <w:tab w:val="num" w:pos="1440"/>
                    </w:tabs>
                    <w:spacing w:before="120"/>
                    <w:ind w:left="357" w:hanging="357"/>
                    <w:rPr>
                      <w:rFonts w:ascii="Calibri" w:hAnsi="Calibri" w:cs="Arial"/>
                      <w:szCs w:val="22"/>
                    </w:rPr>
                  </w:pPr>
                  <w:r w:rsidRPr="0097361F">
                    <w:rPr>
                      <w:rFonts w:ascii="Calibri" w:hAnsi="Calibri" w:cs="Arial"/>
                      <w:szCs w:val="22"/>
                    </w:rPr>
                    <w:t xml:space="preserve">All </w:t>
                  </w:r>
                  <w:r w:rsidR="006119BE">
                    <w:rPr>
                      <w:rFonts w:ascii="Calibri" w:hAnsi="Calibri" w:cs="Arial"/>
                      <w:szCs w:val="22"/>
                    </w:rPr>
                    <w:t xml:space="preserve">PSDMS </w:t>
                  </w:r>
                  <w:r w:rsidRPr="0097361F">
                    <w:rPr>
                      <w:rFonts w:ascii="Calibri" w:hAnsi="Calibri" w:cs="Arial"/>
                      <w:szCs w:val="22"/>
                    </w:rPr>
                    <w:t xml:space="preserve">Quick Reference Guides are obtainable from: </w:t>
                  </w:r>
                  <w:hyperlink r:id="rId7" w:history="1">
                    <w:r w:rsidRPr="00CD013A">
                      <w:rPr>
                        <w:rStyle w:val="Hyperlink"/>
                        <w:rFonts w:ascii="Calibri" w:hAnsi="Calibri" w:cs="Arial"/>
                        <w:szCs w:val="22"/>
                      </w:rPr>
                      <w:t>www.education.vic.gov.au/school/principals/finance/Pages/swdsystems.aspx</w:t>
                    </w:r>
                  </w:hyperlink>
                  <w:r w:rsidRPr="0097361F">
                    <w:rPr>
                      <w:rFonts w:ascii="Calibri" w:hAnsi="Calibri" w:cs="Arial"/>
                      <w:szCs w:val="22"/>
                    </w:rPr>
                    <w:t xml:space="preserve"> </w:t>
                  </w:r>
                </w:p>
              </w:txbxContent>
            </v:textbox>
          </v:roundrect>
        </w:pict>
      </w:r>
    </w:p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817"/>
        <w:gridCol w:w="10165"/>
      </w:tblGrid>
      <w:tr w:rsidR="005D12A3" w:rsidRPr="004305F1" w:rsidTr="0025515E">
        <w:trPr>
          <w:trHeight w:val="622"/>
        </w:trPr>
        <w:tc>
          <w:tcPr>
            <w:tcW w:w="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3366"/>
            </w:tcBorders>
          </w:tcPr>
          <w:p w:rsidR="005D12A3" w:rsidRPr="004305F1" w:rsidRDefault="004305F1" w:rsidP="004305F1">
            <w:pPr>
              <w:jc w:val="center"/>
              <w:rPr>
                <w:rFonts w:asciiTheme="minorHAnsi" w:hAnsiTheme="minorHAnsi"/>
              </w:rPr>
            </w:pPr>
            <w:r w:rsidRPr="004305F1">
              <w:rPr>
                <w:rFonts w:asciiTheme="minorHAnsi" w:hAnsiTheme="minorHAnsi"/>
                <w:noProof/>
                <w:lang w:eastAsia="en-AU" w:bidi="ar-SA"/>
              </w:rPr>
              <w:pict>
                <v:roundrect id="_x0000_s1100" style="position:absolute;left:0;text-align:left;margin-left:5.35pt;margin-top:-1.3pt;width:23.75pt;height:23.7pt;z-index:251670528" arcsize="10923f" fillcolor="#09c" strokecolor="#036">
                  <v:textbox style="mso-next-textbox:#_x0000_s1100">
                    <w:txbxContent>
                      <w:p w:rsidR="004305F1" w:rsidRPr="00F8519C" w:rsidRDefault="004305F1" w:rsidP="004305F1">
                        <w:pPr>
                          <w:tabs>
                            <w:tab w:val="num" w:pos="1440"/>
                          </w:tabs>
                          <w:jc w:val="center"/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  <w:r w:rsidRPr="00F8519C"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165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5D12A3" w:rsidRPr="004305F1" w:rsidRDefault="005D12A3" w:rsidP="0025515E">
            <w:pPr>
              <w:jc w:val="both"/>
              <w:rPr>
                <w:rFonts w:asciiTheme="minorHAnsi" w:hAnsiTheme="minorHAnsi"/>
              </w:rPr>
            </w:pPr>
            <w:r w:rsidRPr="004305F1">
              <w:rPr>
                <w:rFonts w:asciiTheme="minorHAnsi" w:hAnsiTheme="minorHAnsi" w:cs="Arial"/>
              </w:rPr>
              <w:t xml:space="preserve">A PSDMS registered user for your school can </w:t>
            </w:r>
            <w:r w:rsidRPr="004305F1">
              <w:rPr>
                <w:rFonts w:asciiTheme="minorHAnsi" w:hAnsiTheme="minorHAnsi" w:cs="Arial"/>
                <w:b/>
                <w:color w:val="0099CC"/>
              </w:rPr>
              <w:t>log into the PSDMS system</w:t>
            </w:r>
            <w:r w:rsidRPr="004305F1">
              <w:rPr>
                <w:rFonts w:asciiTheme="minorHAnsi" w:hAnsiTheme="minorHAnsi" w:cs="Arial"/>
                <w:b/>
                <w:color w:val="FF0000"/>
              </w:rPr>
              <w:t xml:space="preserve"> </w:t>
            </w:r>
            <w:r w:rsidRPr="004305F1">
              <w:rPr>
                <w:rFonts w:asciiTheme="minorHAnsi" w:hAnsiTheme="minorHAnsi" w:cs="Arial"/>
              </w:rPr>
              <w:t>using the</w:t>
            </w:r>
            <w:r w:rsidR="004305F1">
              <w:rPr>
                <w:rFonts w:asciiTheme="minorHAnsi" w:hAnsiTheme="minorHAnsi" w:cs="Arial"/>
              </w:rPr>
              <w:t xml:space="preserve">ir </w:t>
            </w:r>
            <w:proofErr w:type="spellStart"/>
            <w:r w:rsidR="004305F1">
              <w:rPr>
                <w:rFonts w:asciiTheme="minorHAnsi" w:hAnsiTheme="minorHAnsi" w:cs="Arial"/>
              </w:rPr>
              <w:t>Edumail</w:t>
            </w:r>
            <w:proofErr w:type="spellEnd"/>
            <w:r w:rsidR="004305F1">
              <w:rPr>
                <w:rFonts w:asciiTheme="minorHAnsi" w:hAnsiTheme="minorHAnsi" w:cs="Arial"/>
              </w:rPr>
              <w:t xml:space="preserve"> ID and password at: </w:t>
            </w:r>
            <w:r w:rsidR="004305F1">
              <w:rPr>
                <w:rFonts w:asciiTheme="minorHAnsi" w:hAnsiTheme="minorHAnsi" w:cs="Arial"/>
              </w:rPr>
              <w:tab/>
            </w:r>
            <w:hyperlink r:id="rId8" w:history="1">
              <w:r w:rsidRPr="004305F1">
                <w:rPr>
                  <w:rStyle w:val="Hyperlink"/>
                  <w:rFonts w:asciiTheme="minorHAnsi" w:hAnsiTheme="minorHAnsi" w:cs="Arial"/>
                  <w:szCs w:val="22"/>
                </w:rPr>
                <w:t>https://www.eduweb.vic.gov.au/psdms</w:t>
              </w:r>
            </w:hyperlink>
          </w:p>
        </w:tc>
      </w:tr>
      <w:tr w:rsidR="005D12A3" w:rsidRPr="004305F1">
        <w:tc>
          <w:tcPr>
            <w:tcW w:w="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D12A3" w:rsidRPr="004305F1" w:rsidRDefault="005D12A3" w:rsidP="005D12A3">
            <w:pPr>
              <w:jc w:val="center"/>
              <w:rPr>
                <w:rFonts w:asciiTheme="minorHAnsi" w:hAnsiTheme="minorHAnsi"/>
                <w:szCs w:val="20"/>
                <w:lang w:val="en-AU" w:eastAsia="en-AU"/>
              </w:rPr>
            </w:pPr>
            <w:r w:rsidRPr="004305F1">
              <w:rPr>
                <w:rFonts w:asciiTheme="minorHAnsi" w:hAnsiTheme="minorHAnsi"/>
                <w:b/>
                <w:szCs w:val="20"/>
                <w:lang w:val="en-AU" w:eastAsia="en-AU"/>
              </w:rPr>
              <w:pict>
                <v:roundrect id="_x0000_s1038" style="position:absolute;left:0;text-align:left;margin-left:33.95pt;margin-top:4.45pt;width:509.45pt;height:28.25pt;z-index:251650048;mso-position-horizontal-relative:text;mso-position-vertical-relative:text" arcsize="10923f" filled="f" strokecolor="#09c"/>
              </w:pict>
            </w:r>
          </w:p>
        </w:tc>
        <w:tc>
          <w:tcPr>
            <w:tcW w:w="10165" w:type="dxa"/>
            <w:tcBorders>
              <w:top w:val="single" w:sz="18" w:space="0" w:color="003366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D12A3" w:rsidRPr="004305F1" w:rsidRDefault="005D12A3" w:rsidP="004305F1">
            <w:pPr>
              <w:spacing w:before="120"/>
              <w:rPr>
                <w:rFonts w:asciiTheme="minorHAnsi" w:hAnsiTheme="minorHAnsi" w:cs="Arial"/>
              </w:rPr>
            </w:pPr>
            <w:r w:rsidRPr="004305F1">
              <w:rPr>
                <w:rFonts w:asciiTheme="minorHAnsi" w:hAnsiTheme="minorHAnsi" w:cs="Arial"/>
                <w:b/>
                <w:i/>
                <w:color w:val="0099CC"/>
              </w:rPr>
              <w:t>Note:</w:t>
            </w:r>
            <w:r w:rsidR="004305F1">
              <w:rPr>
                <w:rFonts w:asciiTheme="minorHAnsi" w:hAnsiTheme="minorHAnsi" w:cs="Arial"/>
                <w:color w:val="0099CC"/>
              </w:rPr>
              <w:t xml:space="preserve"> </w:t>
            </w:r>
            <w:r w:rsidR="004305F1">
              <w:rPr>
                <w:rFonts w:asciiTheme="minorHAnsi" w:hAnsiTheme="minorHAnsi" w:cs="Arial"/>
                <w:color w:val="0099CC"/>
              </w:rPr>
              <w:tab/>
            </w:r>
            <w:r w:rsidRPr="004305F1">
              <w:rPr>
                <w:rFonts w:asciiTheme="minorHAnsi" w:hAnsiTheme="minorHAnsi" w:cs="Arial"/>
              </w:rPr>
              <w:t xml:space="preserve">If you are not a registered user in PSDMS see: </w:t>
            </w:r>
            <w:r w:rsidR="004305F1">
              <w:rPr>
                <w:rFonts w:asciiTheme="minorHAnsi" w:hAnsiTheme="minorHAnsi" w:cs="Arial"/>
              </w:rPr>
              <w:br/>
            </w:r>
            <w:r w:rsidR="004305F1">
              <w:rPr>
                <w:rFonts w:asciiTheme="minorHAnsi" w:hAnsiTheme="minorHAnsi" w:cs="Arial"/>
              </w:rPr>
              <w:tab/>
            </w:r>
            <w:r w:rsidRPr="004305F1">
              <w:rPr>
                <w:rFonts w:asciiTheme="minorHAnsi" w:hAnsiTheme="minorHAnsi" w:cs="Arial"/>
              </w:rPr>
              <w:t>‘</w:t>
            </w:r>
            <w:r w:rsidRPr="004305F1">
              <w:rPr>
                <w:rFonts w:asciiTheme="minorHAnsi" w:hAnsiTheme="minorHAnsi" w:cs="Arial"/>
                <w:b/>
              </w:rPr>
              <w:t>Quick Reference Guide - Adding / Changing PSDMS Users</w:t>
            </w:r>
            <w:r w:rsidRPr="004305F1">
              <w:rPr>
                <w:rFonts w:asciiTheme="minorHAnsi" w:hAnsiTheme="minorHAnsi" w:cs="Arial"/>
              </w:rPr>
              <w:t>’.</w:t>
            </w:r>
          </w:p>
        </w:tc>
      </w:tr>
    </w:tbl>
    <w:p w:rsidR="005D12A3" w:rsidRPr="004305F1" w:rsidRDefault="005D12A3" w:rsidP="005D12A3">
      <w:pPr>
        <w:shd w:val="clear" w:color="auto" w:fill="FFFFFF"/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0BF" w:firstRow="1" w:lastRow="0" w:firstColumn="1" w:lastColumn="0" w:noHBand="0" w:noVBand="0"/>
      </w:tblPr>
      <w:tblGrid>
        <w:gridCol w:w="817"/>
        <w:gridCol w:w="2268"/>
        <w:gridCol w:w="7897"/>
      </w:tblGrid>
      <w:tr w:rsidR="005D12A3" w:rsidRPr="004305F1">
        <w:tc>
          <w:tcPr>
            <w:tcW w:w="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3366"/>
            </w:tcBorders>
          </w:tcPr>
          <w:p w:rsidR="005D12A3" w:rsidRPr="004305F1" w:rsidRDefault="004305F1" w:rsidP="004305F1">
            <w:pPr>
              <w:jc w:val="center"/>
              <w:rPr>
                <w:rFonts w:asciiTheme="minorHAnsi" w:hAnsiTheme="minorHAnsi"/>
              </w:rPr>
            </w:pPr>
            <w:r w:rsidRPr="004305F1">
              <w:rPr>
                <w:rFonts w:asciiTheme="minorHAnsi" w:hAnsiTheme="minorHAnsi"/>
                <w:noProof/>
                <w:lang w:eastAsia="en-AU" w:bidi="ar-SA"/>
              </w:rPr>
              <w:pict>
                <v:roundrect id="_x0000_s1101" style="position:absolute;left:0;text-align:left;margin-left:4.35pt;margin-top:-1.15pt;width:23.75pt;height:23.7pt;z-index:251671552" arcsize="10923f" fillcolor="#09c" strokecolor="#036">
                  <v:textbox style="mso-next-textbox:#_x0000_s1101">
                    <w:txbxContent>
                      <w:p w:rsidR="004305F1" w:rsidRPr="00F8519C" w:rsidRDefault="004305F1" w:rsidP="004305F1">
                        <w:pPr>
                          <w:tabs>
                            <w:tab w:val="num" w:pos="1440"/>
                          </w:tabs>
                          <w:jc w:val="center"/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5D12A3" w:rsidRPr="004305F1" w:rsidRDefault="005D12A3" w:rsidP="005D12A3">
            <w:pPr>
              <w:rPr>
                <w:rFonts w:asciiTheme="minorHAnsi" w:hAnsiTheme="minorHAnsi" w:cs="Arial"/>
              </w:rPr>
            </w:pPr>
            <w:r w:rsidRPr="004305F1">
              <w:rPr>
                <w:rFonts w:asciiTheme="minorHAnsi" w:hAnsiTheme="minorHAnsi" w:cs="Arial"/>
              </w:rPr>
              <w:t xml:space="preserve">Select </w:t>
            </w:r>
            <w:r w:rsidRPr="004305F1">
              <w:rPr>
                <w:rFonts w:asciiTheme="minorHAnsi" w:hAnsiTheme="minorHAnsi" w:cs="Arial"/>
                <w:b/>
                <w:color w:val="0099CC"/>
              </w:rPr>
              <w:t>Administration</w:t>
            </w:r>
            <w:r w:rsidRPr="004305F1">
              <w:rPr>
                <w:rFonts w:asciiTheme="minorHAnsi" w:hAnsiTheme="minorHAnsi" w:cs="Arial"/>
                <w:b/>
                <w:color w:val="FF0000"/>
              </w:rPr>
              <w:t xml:space="preserve"> </w:t>
            </w:r>
            <w:r w:rsidRPr="004305F1">
              <w:rPr>
                <w:rFonts w:asciiTheme="minorHAnsi" w:hAnsiTheme="minorHAnsi" w:cs="Arial"/>
              </w:rPr>
              <w:t>from the top menu bar.</w:t>
            </w:r>
          </w:p>
          <w:p w:rsidR="005D12A3" w:rsidRPr="004305F1" w:rsidRDefault="005D12A3" w:rsidP="005D12A3">
            <w:pPr>
              <w:rPr>
                <w:rFonts w:asciiTheme="minorHAnsi" w:hAnsiTheme="minorHAnsi" w:cs="Arial"/>
              </w:rPr>
            </w:pPr>
          </w:p>
          <w:p w:rsidR="005D12A3" w:rsidRPr="004305F1" w:rsidRDefault="004305F1" w:rsidP="005D12A3">
            <w:pPr>
              <w:rPr>
                <w:rFonts w:asciiTheme="minorHAnsi" w:hAnsiTheme="minorHAnsi"/>
              </w:rPr>
            </w:pPr>
            <w:r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oval id="_x0000_s1089" style="position:absolute;margin-left:108.5pt;margin-top:36.3pt;width:115.8pt;height:16.4pt;z-index:251661312" filled="f" strokecolor="#09c" strokeweight="1.5pt"/>
              </w:pict>
            </w:r>
            <w:r w:rsidR="005D12A3" w:rsidRPr="004305F1">
              <w:rPr>
                <w:rFonts w:asciiTheme="minorHAnsi" w:hAnsiTheme="minorHAnsi"/>
              </w:rPr>
              <w:t>You are directed to recently published outcomes via the shortcut</w:t>
            </w:r>
            <w:r w:rsidR="005D12A3" w:rsidRPr="004305F1">
              <w:rPr>
                <w:rFonts w:asciiTheme="minorHAnsi" w:hAnsiTheme="minorHAnsi" w:cs="Arial"/>
                <w:b/>
                <w:color w:val="FF9900"/>
              </w:rPr>
              <w:t xml:space="preserve"> </w:t>
            </w:r>
            <w:r w:rsidR="005D12A3" w:rsidRPr="004305F1">
              <w:rPr>
                <w:rFonts w:asciiTheme="minorHAnsi" w:hAnsiTheme="minorHAnsi" w:cs="Arial"/>
                <w:b/>
                <w:color w:val="0099CC"/>
              </w:rPr>
              <w:t>Notifications Last 7 Days</w:t>
            </w:r>
            <w:r w:rsidR="005D12A3" w:rsidRPr="004305F1">
              <w:rPr>
                <w:rFonts w:asciiTheme="minorHAnsi" w:hAnsiTheme="minorHAnsi"/>
              </w:rPr>
              <w:t xml:space="preserve"> on the home page.</w:t>
            </w:r>
          </w:p>
        </w:tc>
        <w:tc>
          <w:tcPr>
            <w:tcW w:w="789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5D12A3" w:rsidRPr="004305F1" w:rsidRDefault="005D12A3" w:rsidP="0025515E">
            <w:pPr>
              <w:ind w:left="-108"/>
              <w:jc w:val="right"/>
              <w:rPr>
                <w:rFonts w:asciiTheme="minorHAnsi" w:hAnsiTheme="minorHAnsi" w:cs="Arial"/>
              </w:rPr>
            </w:pPr>
            <w:r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oval id="_x0000_s1043" style="position:absolute;left:0;text-align:left;margin-left:285.35pt;margin-top:32.1pt;width:62.65pt;height:16.4pt;z-index:251652096;mso-position-horizontal-relative:text;mso-position-vertical-relative:text" filled="f" strokecolor="#09c" strokeweight="1.5pt"/>
              </w:pict>
            </w:r>
            <w:r w:rsidR="0025515E" w:rsidRPr="00264AB2">
              <w:rPr>
                <w:noProof/>
                <w:lang w:eastAsia="en-A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85.5pt;height:157pt;visibility:visible;mso-wrap-style:square">
                  <v:imagedata r:id="rId9" o:title=""/>
                </v:shape>
              </w:pict>
            </w:r>
          </w:p>
        </w:tc>
      </w:tr>
    </w:tbl>
    <w:p w:rsidR="005D12A3" w:rsidRPr="004305F1" w:rsidRDefault="005D12A3" w:rsidP="005D12A3">
      <w:pPr>
        <w:ind w:left="-170" w:right="-170"/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817"/>
        <w:gridCol w:w="1843"/>
        <w:gridCol w:w="425"/>
        <w:gridCol w:w="7897"/>
      </w:tblGrid>
      <w:tr w:rsidR="005D12A3" w:rsidRPr="004305F1">
        <w:tc>
          <w:tcPr>
            <w:tcW w:w="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3366"/>
            </w:tcBorders>
          </w:tcPr>
          <w:p w:rsidR="005D12A3" w:rsidRPr="004305F1" w:rsidRDefault="004305F1" w:rsidP="004305F1">
            <w:pPr>
              <w:jc w:val="center"/>
              <w:rPr>
                <w:rFonts w:asciiTheme="minorHAnsi" w:hAnsiTheme="minorHAnsi"/>
              </w:rPr>
            </w:pPr>
            <w:r w:rsidRPr="004305F1">
              <w:rPr>
                <w:rFonts w:asciiTheme="minorHAnsi" w:hAnsiTheme="minorHAnsi"/>
                <w:noProof/>
                <w:lang w:eastAsia="en-AU"/>
              </w:rPr>
              <w:pict>
                <v:roundrect id="_x0000_s1102" style="position:absolute;left:0;text-align:left;margin-left:4.35pt;margin-top:-.55pt;width:23.75pt;height:23.7pt;z-index:251672576" arcsize="10923f" fillcolor="#09c" strokecolor="#036">
                  <v:textbox style="mso-next-textbox:#_x0000_s1102">
                    <w:txbxContent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  <w:t>3</w:t>
                        </w: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</w:p>
                      <w:p w:rsidR="004305F1" w:rsidRPr="00F8519C" w:rsidRDefault="004305F1" w:rsidP="004305F1">
                        <w:pPr>
                          <w:tabs>
                            <w:tab w:val="num" w:pos="1440"/>
                          </w:tabs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268" w:type="dxa"/>
            <w:gridSpan w:val="2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5D12A3" w:rsidRPr="004305F1" w:rsidRDefault="005D12A3" w:rsidP="005D12A3">
            <w:pPr>
              <w:rPr>
                <w:rFonts w:asciiTheme="minorHAnsi" w:hAnsiTheme="minorHAnsi" w:cs="Arial"/>
              </w:rPr>
            </w:pPr>
            <w:r w:rsidRPr="004305F1">
              <w:rPr>
                <w:rFonts w:asciiTheme="minorHAnsi" w:hAnsiTheme="minorHAnsi" w:cs="Arial"/>
              </w:rPr>
              <w:t xml:space="preserve">Click </w:t>
            </w:r>
            <w:r w:rsidRPr="004305F1">
              <w:rPr>
                <w:rFonts w:asciiTheme="minorHAnsi" w:hAnsiTheme="minorHAnsi" w:cs="Arial"/>
                <w:b/>
                <w:color w:val="0099CC"/>
              </w:rPr>
              <w:t>(a) Search</w:t>
            </w:r>
            <w:r w:rsidRPr="004305F1">
              <w:rPr>
                <w:rFonts w:asciiTheme="minorHAnsi" w:hAnsiTheme="minorHAnsi" w:cs="Arial"/>
                <w:color w:val="0099CC"/>
              </w:rPr>
              <w:t xml:space="preserve"> </w:t>
            </w:r>
            <w:r w:rsidRPr="004305F1">
              <w:rPr>
                <w:rFonts w:asciiTheme="minorHAnsi" w:hAnsiTheme="minorHAnsi" w:cs="Arial"/>
              </w:rPr>
              <w:t xml:space="preserve">to reveal all existing outcomes on PSDMS for your school. </w:t>
            </w:r>
          </w:p>
          <w:p w:rsidR="005D12A3" w:rsidRPr="004305F1" w:rsidRDefault="005D12A3" w:rsidP="005D12A3">
            <w:pPr>
              <w:rPr>
                <w:rFonts w:asciiTheme="minorHAnsi" w:hAnsiTheme="minorHAnsi" w:cs="Arial"/>
                <w:b/>
                <w:color w:val="FF9900"/>
              </w:rPr>
            </w:pPr>
          </w:p>
          <w:p w:rsidR="005D12A3" w:rsidRPr="004305F1" w:rsidRDefault="005D12A3" w:rsidP="005D12A3">
            <w:pPr>
              <w:rPr>
                <w:rFonts w:asciiTheme="minorHAnsi" w:hAnsiTheme="minorHAnsi" w:cs="Arial"/>
                <w:b/>
                <w:color w:val="FF9900"/>
              </w:rPr>
            </w:pPr>
            <w:r w:rsidRPr="004305F1">
              <w:rPr>
                <w:rFonts w:asciiTheme="minorHAnsi" w:hAnsiTheme="minorHAnsi" w:cs="Arial"/>
              </w:rPr>
              <w:t>Scroll right and select</w:t>
            </w:r>
            <w:r w:rsidRPr="004305F1">
              <w:rPr>
                <w:rFonts w:asciiTheme="minorHAnsi" w:hAnsiTheme="minorHAnsi" w:cs="Arial"/>
                <w:b/>
                <w:color w:val="FF9900"/>
              </w:rPr>
              <w:t xml:space="preserve"> </w:t>
            </w:r>
            <w:r w:rsidRPr="004305F1">
              <w:rPr>
                <w:rFonts w:asciiTheme="minorHAnsi" w:hAnsiTheme="minorHAnsi" w:cs="Arial"/>
                <w:b/>
                <w:color w:val="0099CC"/>
              </w:rPr>
              <w:t>(b) View</w:t>
            </w:r>
            <w:r w:rsidRPr="004305F1">
              <w:rPr>
                <w:rFonts w:asciiTheme="minorHAnsi" w:hAnsiTheme="minorHAnsi" w:cs="Arial"/>
                <w:b/>
                <w:color w:val="FF9900"/>
              </w:rPr>
              <w:t xml:space="preserve"> </w:t>
            </w:r>
            <w:r w:rsidRPr="004305F1">
              <w:rPr>
                <w:rFonts w:asciiTheme="minorHAnsi" w:hAnsiTheme="minorHAnsi" w:cs="Arial"/>
              </w:rPr>
              <w:t xml:space="preserve">to access the notification letter. </w:t>
            </w:r>
          </w:p>
          <w:p w:rsidR="005D12A3" w:rsidRPr="004305F1" w:rsidRDefault="005D12A3" w:rsidP="005D12A3">
            <w:pPr>
              <w:rPr>
                <w:rFonts w:asciiTheme="minorHAnsi" w:hAnsiTheme="minorHAnsi" w:cs="Arial"/>
              </w:rPr>
            </w:pPr>
          </w:p>
          <w:p w:rsidR="005D12A3" w:rsidRPr="004305F1" w:rsidRDefault="005D12A3" w:rsidP="005D12A3">
            <w:pPr>
              <w:rPr>
                <w:rFonts w:asciiTheme="minorHAnsi" w:hAnsiTheme="minorHAnsi" w:cs="Arial"/>
                <w:b/>
                <w:color w:val="FF0000"/>
              </w:rPr>
            </w:pPr>
            <w:r w:rsidRPr="004305F1">
              <w:rPr>
                <w:rFonts w:asciiTheme="minorHAnsi" w:hAnsiTheme="minorHAnsi" w:cs="Arial"/>
              </w:rPr>
              <w:t xml:space="preserve">If required refine the search for a student by entering their </w:t>
            </w:r>
            <w:r w:rsidRPr="004305F1">
              <w:rPr>
                <w:rFonts w:asciiTheme="minorHAnsi" w:hAnsiTheme="minorHAnsi" w:cs="Arial"/>
                <w:b/>
                <w:color w:val="0099CC"/>
              </w:rPr>
              <w:t>(c)</w:t>
            </w:r>
            <w:r w:rsidRPr="004305F1">
              <w:rPr>
                <w:rFonts w:asciiTheme="minorHAnsi" w:hAnsiTheme="minorHAnsi" w:cs="Arial"/>
                <w:color w:val="0099CC"/>
              </w:rPr>
              <w:t xml:space="preserve"> </w:t>
            </w:r>
            <w:r w:rsidRPr="004305F1">
              <w:rPr>
                <w:rFonts w:asciiTheme="minorHAnsi" w:hAnsiTheme="minorHAnsi" w:cs="Arial"/>
                <w:b/>
                <w:color w:val="0099CC"/>
              </w:rPr>
              <w:t>name</w:t>
            </w:r>
            <w:r w:rsidRPr="004305F1">
              <w:rPr>
                <w:rFonts w:asciiTheme="minorHAnsi" w:hAnsiTheme="minorHAnsi" w:cs="Arial"/>
              </w:rPr>
              <w:t xml:space="preserve"> or </w:t>
            </w:r>
            <w:r w:rsidR="001D04C2">
              <w:rPr>
                <w:rFonts w:asciiTheme="minorHAnsi" w:hAnsiTheme="minorHAnsi" w:cs="Arial"/>
                <w:b/>
                <w:color w:val="0099CC"/>
              </w:rPr>
              <w:t>PSDMS number</w:t>
            </w:r>
            <w:r w:rsidRPr="004305F1">
              <w:rPr>
                <w:rFonts w:asciiTheme="minorHAnsi" w:hAnsiTheme="minorHAnsi" w:cs="Arial"/>
              </w:rPr>
              <w:t xml:space="preserve">. </w:t>
            </w:r>
            <w:r w:rsidRPr="004305F1">
              <w:rPr>
                <w:rFonts w:asciiTheme="minorHAnsi" w:hAnsiTheme="minorHAnsi" w:cs="Arial"/>
                <w:b/>
                <w:color w:val="FF0000"/>
              </w:rPr>
              <w:t xml:space="preserve"> </w:t>
            </w:r>
          </w:p>
          <w:p w:rsidR="005D12A3" w:rsidRPr="004305F1" w:rsidRDefault="005D12A3" w:rsidP="005D12A3">
            <w:pPr>
              <w:rPr>
                <w:rFonts w:asciiTheme="minorHAnsi" w:hAnsiTheme="minorHAnsi"/>
              </w:rPr>
            </w:pPr>
          </w:p>
        </w:tc>
        <w:tc>
          <w:tcPr>
            <w:tcW w:w="789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5D12A3" w:rsidRPr="004305F1" w:rsidRDefault="004305F1" w:rsidP="005D12A3">
            <w:pPr>
              <w:ind w:left="-83" w:right="-291"/>
              <w:rPr>
                <w:rFonts w:asciiTheme="minorHAnsi" w:hAnsiTheme="minorHAnsi" w:cs="Arial"/>
              </w:rPr>
            </w:pPr>
            <w:r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oval id="_x0000_s1086" style="position:absolute;left:0;text-align:left;margin-left:368.1pt;margin-top:168.05pt;width:19.35pt;height:16.4pt;z-index:251658240;mso-position-horizontal-relative:text;mso-position-vertical-relative:text" filled="f" strokecolor="#09c" strokeweight="1.5pt"/>
              </w:pict>
            </w:r>
            <w:r w:rsidR="005C1D2A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oval id="_x0000_s1088" style="position:absolute;left:0;text-align:left;margin-left:65.85pt;margin-top:75.3pt;width:240.7pt;height:26.45pt;z-index:251660288;mso-position-horizontal-relative:text;mso-position-vertical-relative:text" filled="f" strokecolor="#09c" strokeweight="1.5pt"/>
              </w:pict>
            </w:r>
            <w:r w:rsidR="005C1D2A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roundrect id="_x0000_s1095" style="position:absolute;left:0;text-align:left;margin-left:307.05pt;margin-top:81.6pt;width:15.85pt;height:14.45pt;z-index:251667456;mso-position-horizontal-relative:text;mso-position-vertical-relative:text" arcsize="10923f" fillcolor="#09c" stroked="f">
                  <v:textbox style="mso-next-textbox:#_x0000_s1095" inset="0,0,0,0">
                    <w:txbxContent>
                      <w:p w:rsidR="00ED444B" w:rsidRPr="005C1D2A" w:rsidRDefault="00ED444B" w:rsidP="005D12A3">
                        <w:pPr>
                          <w:ind w:left="-170" w:right="-170"/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proofErr w:type="gramStart"/>
                        <w:r w:rsidRPr="005C1D2A"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</w:p>
                      <w:p w:rsidR="00ED444B" w:rsidRPr="00804723" w:rsidRDefault="00ED444B" w:rsidP="005D12A3">
                        <w:pPr>
                          <w:ind w:left="-170" w:right="-170"/>
                          <w:jc w:val="center"/>
                          <w:rPr>
                            <w:rFonts w:ascii="Gill Sans" w:hAnsi="Gill Sans"/>
                            <w:color w:val="FFFFFF"/>
                            <w:sz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5C1D2A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roundrect id="_x0000_s1094" style="position:absolute;left:0;text-align:left;margin-left:369.3pt;margin-top:185.2pt;width:15.85pt;height:14.45pt;z-index:251666432;mso-position-horizontal-relative:text;mso-position-vertical-relative:text" arcsize="10923f" fillcolor="#09c" stroked="f">
                  <v:textbox style="mso-next-textbox:#_x0000_s1094" inset="0,0,0,0">
                    <w:txbxContent>
                      <w:p w:rsidR="00ED444B" w:rsidRPr="005C1D2A" w:rsidRDefault="00ED444B" w:rsidP="005D12A3">
                        <w:pPr>
                          <w:ind w:left="-170" w:right="-170"/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proofErr w:type="gramStart"/>
                        <w:r w:rsidRPr="005C1D2A"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  <w:t>b</w:t>
                        </w:r>
                        <w:proofErr w:type="gramEnd"/>
                      </w:p>
                      <w:p w:rsidR="00ED444B" w:rsidRPr="00804723" w:rsidRDefault="00ED444B" w:rsidP="005D12A3">
                        <w:pPr>
                          <w:ind w:left="-170" w:right="-170"/>
                          <w:jc w:val="center"/>
                          <w:rPr>
                            <w:rFonts w:ascii="Gill Sans" w:hAnsi="Gill Sans"/>
                            <w:color w:val="FFFFFF"/>
                            <w:sz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5C1D2A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roundrect id="_x0000_s1093" style="position:absolute;left:0;text-align:left;margin-left:101.55pt;margin-top:121.25pt;width:15.85pt;height:14.45pt;z-index:251665408;mso-position-horizontal-relative:text;mso-position-vertical-relative:text" arcsize="10923f" fillcolor="#09c" stroked="f">
                  <v:textbox style="mso-next-textbox:#_x0000_s1093" inset="0,0,0,0">
                    <w:txbxContent>
                      <w:p w:rsidR="00ED444B" w:rsidRPr="005C1D2A" w:rsidRDefault="00ED444B" w:rsidP="005D12A3">
                        <w:pPr>
                          <w:ind w:left="-170" w:right="-170"/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proofErr w:type="gramStart"/>
                        <w:r w:rsidRPr="005C1D2A"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  <w:p w:rsidR="00ED444B" w:rsidRPr="00804723" w:rsidRDefault="00ED444B" w:rsidP="005D12A3">
                        <w:pPr>
                          <w:ind w:left="-170" w:right="-170"/>
                          <w:jc w:val="center"/>
                          <w:rPr>
                            <w:rFonts w:ascii="Gill Sans" w:hAnsi="Gill Sans"/>
                            <w:color w:val="FFFFFF"/>
                            <w:sz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5D12A3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87" type="#_x0000_t93" style="position:absolute;left:0;text-align:left;margin-left:318.7pt;margin-top:183.35pt;width:43.3pt;height:14.65pt;z-index:251659264;mso-position-horizontal-relative:text;mso-position-vertical-relative:text" adj="16228,7604" fillcolor="#09c" strokecolor="black [3213]"/>
              </w:pict>
            </w:r>
            <w:r w:rsidR="005D12A3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oval id="_x0000_s1044" style="position:absolute;left:0;text-align:left;margin-left:63.75pt;margin-top:119.95pt;width:37.35pt;height:16.4pt;z-index:251653120;mso-position-horizontal-relative:text;mso-position-vertical-relative:text" filled="f" strokecolor="#09c" strokeweight="1.5pt"/>
              </w:pict>
            </w:r>
            <w:r w:rsidR="005D12A3" w:rsidRPr="004305F1">
              <w:rPr>
                <w:rFonts w:asciiTheme="minorHAnsi" w:hAnsiTheme="minorHAnsi" w:cs="Arial"/>
              </w:rPr>
              <w:pict>
                <v:shape id="_x0000_i1026" type="#_x0000_t75" style="width:392.5pt;height:272pt">
                  <v:imagedata r:id="rId10" o:title="outcome notification search results edited"/>
                </v:shape>
              </w:pict>
            </w:r>
          </w:p>
        </w:tc>
      </w:tr>
      <w:tr w:rsidR="005D12A3" w:rsidRPr="004305F1">
        <w:tc>
          <w:tcPr>
            <w:tcW w:w="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3366"/>
            </w:tcBorders>
          </w:tcPr>
          <w:p w:rsidR="005D12A3" w:rsidRPr="004305F1" w:rsidRDefault="004305F1" w:rsidP="005D12A3">
            <w:pPr>
              <w:jc w:val="center"/>
              <w:rPr>
                <w:rFonts w:asciiTheme="minorHAnsi" w:hAnsiTheme="minorHAnsi"/>
              </w:rPr>
            </w:pPr>
            <w:r w:rsidRPr="004305F1">
              <w:rPr>
                <w:rFonts w:asciiTheme="minorHAnsi" w:hAnsiTheme="minorHAnsi"/>
                <w:noProof/>
                <w:lang w:eastAsia="en-AU" w:bidi="ar-SA"/>
              </w:rPr>
              <w:lastRenderedPageBreak/>
              <w:pict>
                <v:roundrect id="_x0000_s1103" style="position:absolute;left:0;text-align:left;margin-left:3.85pt;margin-top:-.6pt;width:23.75pt;height:23.7pt;z-index:251673600;mso-position-horizontal-relative:text;mso-position-vertical-relative:text" arcsize="10923f" fillcolor="#09c" strokecolor="#036">
                  <v:textbox style="mso-next-textbox:#_x0000_s1103">
                    <w:txbxContent>
                      <w:p w:rsidR="004305F1" w:rsidRPr="00F8519C" w:rsidRDefault="004305F1" w:rsidP="004305F1">
                        <w:pPr>
                          <w:tabs>
                            <w:tab w:val="num" w:pos="1440"/>
                          </w:tabs>
                          <w:jc w:val="center"/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color w:val="FFFFFF"/>
                            <w:sz w:val="24"/>
                          </w:rPr>
                          <w:t>4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43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5D12A3" w:rsidRPr="004305F1" w:rsidRDefault="005D12A3" w:rsidP="005D12A3">
            <w:pPr>
              <w:rPr>
                <w:rFonts w:asciiTheme="minorHAnsi" w:hAnsiTheme="minorHAnsi" w:cs="Arial"/>
              </w:rPr>
            </w:pPr>
            <w:r w:rsidRPr="004305F1">
              <w:rPr>
                <w:rFonts w:asciiTheme="minorHAnsi" w:hAnsiTheme="minorHAnsi" w:cs="Arial"/>
              </w:rPr>
              <w:t xml:space="preserve">The View Notification letter details the outcome of the current application. </w:t>
            </w:r>
          </w:p>
          <w:p w:rsidR="005D12A3" w:rsidRPr="004305F1" w:rsidRDefault="005D12A3" w:rsidP="005D12A3">
            <w:pPr>
              <w:rPr>
                <w:rFonts w:asciiTheme="minorHAnsi" w:hAnsiTheme="minorHAnsi" w:cs="Arial"/>
              </w:rPr>
            </w:pPr>
          </w:p>
          <w:p w:rsidR="005D12A3" w:rsidRPr="004305F1" w:rsidRDefault="005D12A3" w:rsidP="005D12A3">
            <w:pPr>
              <w:rPr>
                <w:rFonts w:asciiTheme="minorHAnsi" w:hAnsiTheme="minorHAnsi"/>
              </w:rPr>
            </w:pPr>
            <w:r w:rsidRPr="004305F1">
              <w:rPr>
                <w:rFonts w:asciiTheme="minorHAnsi" w:hAnsiTheme="minorHAnsi" w:cs="Arial"/>
              </w:rPr>
              <w:t xml:space="preserve">Scroll down the screen to select options </w:t>
            </w:r>
            <w:r w:rsidRPr="0025515E">
              <w:rPr>
                <w:rFonts w:asciiTheme="minorHAnsi" w:hAnsiTheme="minorHAnsi" w:cs="Arial"/>
                <w:b/>
                <w:color w:val="0099CC"/>
              </w:rPr>
              <w:t>(a) Print</w:t>
            </w:r>
            <w:r w:rsidRPr="004305F1">
              <w:rPr>
                <w:rFonts w:asciiTheme="minorHAnsi" w:hAnsiTheme="minorHAnsi" w:cs="Arial"/>
                <w:b/>
                <w:color w:val="FF9900"/>
              </w:rPr>
              <w:t xml:space="preserve"> </w:t>
            </w:r>
            <w:r w:rsidRPr="004305F1">
              <w:rPr>
                <w:rFonts w:asciiTheme="minorHAnsi" w:hAnsiTheme="minorHAnsi" w:cs="Arial"/>
              </w:rPr>
              <w:t xml:space="preserve">or </w:t>
            </w:r>
            <w:r w:rsidRPr="0025515E">
              <w:rPr>
                <w:rFonts w:asciiTheme="minorHAnsi" w:hAnsiTheme="minorHAnsi" w:cs="Arial"/>
                <w:b/>
                <w:color w:val="0099CC"/>
              </w:rPr>
              <w:t>(b) Return</w:t>
            </w:r>
            <w:r w:rsidRPr="004305F1">
              <w:rPr>
                <w:rFonts w:asciiTheme="minorHAnsi" w:hAnsiTheme="minorHAnsi" w:cs="Arial"/>
              </w:rPr>
              <w:t>.</w:t>
            </w:r>
          </w:p>
        </w:tc>
        <w:tc>
          <w:tcPr>
            <w:tcW w:w="8322" w:type="dxa"/>
            <w:gridSpan w:val="2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5D12A3" w:rsidRPr="004305F1" w:rsidRDefault="00703BB6" w:rsidP="0048759D">
            <w:pPr>
              <w:ind w:left="-108" w:right="-149"/>
              <w:rPr>
                <w:rFonts w:asciiTheme="minorHAnsi" w:hAnsiTheme="minorHAnsi" w:cs="Arial"/>
              </w:rPr>
            </w:pPr>
            <w:r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line id="_x0000_s1069" style="position:absolute;left:0;text-align:left;z-index:251655168;mso-position-horizontal-relative:text;mso-position-vertical-relative:text" from="1.3pt,276.4pt" to="404pt,276.4pt" strokecolor="#09c" strokeweight="3pt">
                  <v:stroke linestyle="thinThin"/>
                </v:line>
              </w:pict>
            </w:r>
            <w:r w:rsidR="0048759D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oval id="_x0000_s1090" style="position:absolute;left:0;text-align:left;margin-left:362.55pt;margin-top:305.45pt;width:24.8pt;height:17.3pt;z-index:251662336;mso-position-horizontal-relative:text;mso-position-vertical-relative:text" filled="f" strokecolor="#09c" strokeweight="1.5pt"/>
              </w:pict>
            </w:r>
            <w:r w:rsidR="0048759D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roundrect id="_x0000_s1092" style="position:absolute;left:0;text-align:left;margin-left:366.65pt;margin-top:289.5pt;width:15.85pt;height:14.45pt;z-index:251664384;mso-position-horizontal-relative:text;mso-position-vertical-relative:text" arcsize="10923f" fillcolor="#09c" stroked="f">
                  <v:textbox style="mso-next-textbox:#_x0000_s1092" inset="0,0,0,0">
                    <w:txbxContent>
                      <w:p w:rsidR="00ED444B" w:rsidRPr="005C1D2A" w:rsidRDefault="00ED444B" w:rsidP="005D12A3">
                        <w:pPr>
                          <w:ind w:left="-170" w:right="-170"/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proofErr w:type="gramStart"/>
                        <w:r w:rsidRPr="005C1D2A"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  <w:t>b</w:t>
                        </w:r>
                        <w:proofErr w:type="gramEnd"/>
                      </w:p>
                      <w:p w:rsidR="00ED444B" w:rsidRPr="00804723" w:rsidRDefault="00ED444B" w:rsidP="005D12A3">
                        <w:pPr>
                          <w:ind w:left="-170" w:right="-170"/>
                          <w:jc w:val="center"/>
                          <w:rPr>
                            <w:rFonts w:ascii="Gill Sans" w:hAnsi="Gill Sans"/>
                            <w:color w:val="FFFFFF"/>
                            <w:sz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48759D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roundrect id="_x0000_s1091" style="position:absolute;left:0;text-align:left;margin-left:342.8pt;margin-top:289.5pt;width:15.85pt;height:14.45pt;z-index:251663360;mso-position-horizontal-relative:text;mso-position-vertical-relative:text" arcsize="10923f" fillcolor="#09c" stroked="f">
                  <v:textbox style="mso-next-textbox:#_x0000_s1091" inset="0,0,0,0">
                    <w:txbxContent>
                      <w:p w:rsidR="00ED444B" w:rsidRPr="005C1D2A" w:rsidRDefault="00ED444B" w:rsidP="005D12A3">
                        <w:pPr>
                          <w:ind w:left="-170" w:right="-170"/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proofErr w:type="gramStart"/>
                        <w:r w:rsidRPr="005C1D2A">
                          <w:rPr>
                            <w:rFonts w:ascii="Microsoft Sans Serif" w:hAnsi="Microsoft Sans Serif" w:cs="Microsoft Sans Serif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  <w:p w:rsidR="00ED444B" w:rsidRPr="00804723" w:rsidRDefault="00ED444B" w:rsidP="005D12A3">
                        <w:pPr>
                          <w:ind w:left="-170" w:right="-170"/>
                          <w:jc w:val="center"/>
                          <w:rPr>
                            <w:rFonts w:ascii="Gill Sans" w:hAnsi="Gill Sans"/>
                            <w:color w:val="FFFFFF"/>
                            <w:sz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48759D" w:rsidRPr="004305F1">
              <w:rPr>
                <w:rFonts w:asciiTheme="minorHAnsi" w:hAnsiTheme="minorHAnsi" w:cs="Arial"/>
                <w:szCs w:val="20"/>
                <w:lang w:val="en-AU" w:eastAsia="en-AU" w:bidi="x-none"/>
              </w:rPr>
              <w:pict>
                <v:oval id="_x0000_s1046" style="position:absolute;left:0;text-align:left;margin-left:338.75pt;margin-top:305.45pt;width:24.8pt;height:17.3pt;z-index:251654144;mso-position-horizontal-relative:text;mso-position-vertical-relative:text" filled="f" strokecolor="#09c" strokeweight="1.5pt"/>
              </w:pict>
            </w:r>
            <w:r w:rsidR="0048759D" w:rsidRPr="00264AB2">
              <w:rPr>
                <w:noProof/>
                <w:lang w:eastAsia="en-AU" w:bidi="ar-SA"/>
              </w:rPr>
              <w:pict>
                <v:shape id="_x0000_i1043" type="#_x0000_t75" style="width:401.5pt;height:322pt;visibility:visible;mso-wrap-style:square">
                  <v:imagedata r:id="rId11" o:title=""/>
                </v:shape>
              </w:pict>
            </w:r>
          </w:p>
        </w:tc>
      </w:tr>
      <w:tr w:rsidR="005D12A3" w:rsidRPr="004305F1">
        <w:tc>
          <w:tcPr>
            <w:tcW w:w="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D12A3" w:rsidRPr="004305F1" w:rsidRDefault="005D12A3" w:rsidP="005D12A3">
            <w:pPr>
              <w:jc w:val="center"/>
              <w:rPr>
                <w:rFonts w:asciiTheme="minorHAnsi" w:hAnsiTheme="minorHAnsi"/>
                <w:szCs w:val="20"/>
                <w:lang w:val="en-AU" w:eastAsia="en-AU"/>
              </w:rPr>
            </w:pPr>
            <w:r w:rsidRPr="004305F1">
              <w:rPr>
                <w:rFonts w:asciiTheme="minorHAnsi" w:hAnsiTheme="minorHAnsi"/>
                <w:szCs w:val="20"/>
                <w:lang w:val="en-AU" w:eastAsia="en-AU" w:bidi="x-none"/>
              </w:rPr>
              <w:pict>
                <v:roundrect id="_x0000_s1097" style="position:absolute;left:0;text-align:left;margin-left:34.55pt;margin-top:2.65pt;width:509.45pt;height:32.8pt;z-index:251669504;mso-position-horizontal-relative:text;mso-position-vertical-relative:text" arcsize="10923f" filled="f" strokecolor="#09c"/>
              </w:pict>
            </w:r>
          </w:p>
        </w:tc>
        <w:tc>
          <w:tcPr>
            <w:tcW w:w="10165" w:type="dxa"/>
            <w:gridSpan w:val="3"/>
            <w:tcBorders>
              <w:top w:val="single" w:sz="18" w:space="0" w:color="003366"/>
              <w:left w:val="single" w:sz="18" w:space="0" w:color="FFFFFF"/>
              <w:bottom w:val="single" w:sz="4" w:space="0" w:color="FFFFFF"/>
              <w:right w:val="single" w:sz="18" w:space="0" w:color="FFFFFF"/>
            </w:tcBorders>
          </w:tcPr>
          <w:p w:rsidR="001D04C2" w:rsidRPr="001D04C2" w:rsidRDefault="005D12A3" w:rsidP="005D12A3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1D04C2">
              <w:rPr>
                <w:rFonts w:asciiTheme="minorHAnsi" w:hAnsiTheme="minorHAnsi" w:cs="Arial"/>
                <w:b/>
                <w:i/>
                <w:color w:val="0099CC"/>
              </w:rPr>
              <w:t>Note:</w:t>
            </w:r>
            <w:r w:rsidRPr="004305F1">
              <w:rPr>
                <w:rFonts w:asciiTheme="minorHAnsi" w:hAnsiTheme="minorHAnsi" w:cs="Arial"/>
                <w:color w:val="FF9900"/>
              </w:rPr>
              <w:t xml:space="preserve">  </w:t>
            </w:r>
            <w:r w:rsidRPr="004305F1">
              <w:rPr>
                <w:rFonts w:asciiTheme="minorHAnsi" w:hAnsiTheme="minorHAnsi" w:cs="Arial"/>
              </w:rPr>
              <w:t xml:space="preserve">Outcomes of ‘current’ applications are permanently stored in PSDMS and can be accessed at any time.  It is recommended that a copy of each notification be printed and placed in students’ school files. </w:t>
            </w:r>
          </w:p>
        </w:tc>
      </w:tr>
      <w:tr w:rsidR="005D12A3" w:rsidRPr="004305F1">
        <w:tc>
          <w:tcPr>
            <w:tcW w:w="8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D12A3" w:rsidRPr="004305F1" w:rsidRDefault="005D12A3" w:rsidP="005D12A3">
            <w:pPr>
              <w:jc w:val="center"/>
              <w:rPr>
                <w:rFonts w:asciiTheme="minorHAnsi" w:hAnsiTheme="minorHAnsi"/>
                <w:szCs w:val="20"/>
                <w:lang w:val="en-AU" w:eastAsia="en-AU"/>
              </w:rPr>
            </w:pPr>
            <w:r w:rsidRPr="004305F1">
              <w:rPr>
                <w:rFonts w:asciiTheme="minorHAnsi" w:hAnsiTheme="minorHAnsi"/>
                <w:szCs w:val="20"/>
                <w:lang w:val="en-AU" w:eastAsia="en-AU" w:bidi="x-none"/>
              </w:rPr>
              <w:pict>
                <v:roundrect id="_x0000_s1096" style="position:absolute;left:0;text-align:left;margin-left:34.55pt;margin-top:5pt;width:509.45pt;height:38.2pt;z-index:251668480;mso-position-horizontal-relative:text;mso-position-vertical-relative:text" arcsize="10923f" filled="f" strokecolor="#09c"/>
              </w:pict>
            </w:r>
          </w:p>
          <w:p w:rsidR="005D12A3" w:rsidRPr="004305F1" w:rsidRDefault="005D12A3" w:rsidP="005D12A3">
            <w:pPr>
              <w:jc w:val="center"/>
              <w:rPr>
                <w:rFonts w:asciiTheme="minorHAnsi" w:hAnsiTheme="minorHAnsi"/>
                <w:szCs w:val="20"/>
                <w:lang w:val="en-AU" w:eastAsia="en-AU"/>
              </w:rPr>
            </w:pPr>
          </w:p>
        </w:tc>
        <w:tc>
          <w:tcPr>
            <w:tcW w:w="10165" w:type="dxa"/>
            <w:gridSpan w:val="3"/>
            <w:tcBorders>
              <w:top w:val="single" w:sz="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D12A3" w:rsidRPr="004305F1" w:rsidRDefault="005D12A3" w:rsidP="005D12A3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4305F1">
              <w:rPr>
                <w:rFonts w:asciiTheme="minorHAnsi" w:hAnsiTheme="minorHAnsi" w:cs="Arial"/>
              </w:rPr>
              <w:t xml:space="preserve">If technical assistance is required, please contact the </w:t>
            </w:r>
            <w:r w:rsidR="001D04C2">
              <w:rPr>
                <w:rFonts w:asciiTheme="minorHAnsi" w:hAnsiTheme="minorHAnsi" w:cs="Arial"/>
              </w:rPr>
              <w:t>DET</w:t>
            </w:r>
            <w:r w:rsidRPr="004305F1">
              <w:rPr>
                <w:rFonts w:asciiTheme="minorHAnsi" w:hAnsiTheme="minorHAnsi" w:cs="Arial"/>
              </w:rPr>
              <w:t xml:space="preserve"> Service Gateway</w:t>
            </w:r>
            <w:bookmarkStart w:id="0" w:name="_GoBack"/>
            <w:bookmarkEnd w:id="0"/>
          </w:p>
          <w:p w:rsidR="005D12A3" w:rsidRPr="004305F1" w:rsidRDefault="005D12A3" w:rsidP="005D12A3">
            <w:pPr>
              <w:spacing w:before="120"/>
              <w:jc w:val="both"/>
              <w:rPr>
                <w:rFonts w:asciiTheme="minorHAnsi" w:hAnsiTheme="minorHAnsi" w:cs="Arial"/>
                <w:b/>
                <w:color w:val="FF9900"/>
              </w:rPr>
            </w:pPr>
            <w:r w:rsidRPr="001D04C2">
              <w:rPr>
                <w:rFonts w:asciiTheme="minorHAnsi" w:hAnsiTheme="minorHAnsi" w:cs="Arial"/>
                <w:b/>
                <w:color w:val="0099CC"/>
              </w:rPr>
              <w:t>P)</w:t>
            </w:r>
            <w:r w:rsidRPr="004305F1">
              <w:rPr>
                <w:rFonts w:asciiTheme="minorHAnsi" w:hAnsiTheme="minorHAnsi" w:cs="Arial"/>
              </w:rPr>
              <w:t xml:space="preserve"> 1800 641 943 or</w:t>
            </w:r>
            <w:r w:rsidRPr="001D04C2">
              <w:rPr>
                <w:rFonts w:asciiTheme="minorHAnsi" w:hAnsiTheme="minorHAnsi" w:cs="Arial"/>
                <w:color w:val="0099CC"/>
              </w:rPr>
              <w:t xml:space="preserve"> </w:t>
            </w:r>
            <w:r w:rsidRPr="001D04C2">
              <w:rPr>
                <w:rFonts w:asciiTheme="minorHAnsi" w:hAnsiTheme="minorHAnsi" w:cs="Arial"/>
                <w:b/>
                <w:color w:val="0099CC"/>
              </w:rPr>
              <w:t>W)</w:t>
            </w:r>
            <w:r w:rsidRPr="001D04C2">
              <w:rPr>
                <w:rFonts w:asciiTheme="minorHAnsi" w:hAnsiTheme="minorHAnsi" w:cs="Arial"/>
                <w:color w:val="0099CC"/>
              </w:rPr>
              <w:t xml:space="preserve"> </w:t>
            </w:r>
            <w:hyperlink r:id="rId12" w:history="1">
              <w:r w:rsidR="001D04C2">
                <w:rPr>
                  <w:rStyle w:val="Hyperlink"/>
                  <w:rFonts w:ascii="Calibri" w:hAnsi="Calibri" w:cs="Arial"/>
                </w:rPr>
                <w:t>https://www.eduweb.vic.gov.au/servicedesk/</w:t>
              </w:r>
            </w:hyperlink>
          </w:p>
        </w:tc>
      </w:tr>
    </w:tbl>
    <w:p w:rsidR="005D12A3" w:rsidRPr="004305F1" w:rsidRDefault="005D12A3">
      <w:pPr>
        <w:rPr>
          <w:rFonts w:asciiTheme="minorHAnsi" w:hAnsiTheme="minorHAnsi"/>
        </w:rPr>
      </w:pPr>
    </w:p>
    <w:p w:rsidR="005D12A3" w:rsidRPr="004305F1" w:rsidRDefault="005D12A3" w:rsidP="005D12A3">
      <w:pPr>
        <w:shd w:val="clear" w:color="auto" w:fill="FFFFFF"/>
        <w:rPr>
          <w:rFonts w:asciiTheme="minorHAnsi" w:hAnsiTheme="minorHAnsi"/>
        </w:rPr>
      </w:pPr>
    </w:p>
    <w:sectPr w:rsidR="005D12A3" w:rsidRPr="004305F1" w:rsidSect="005D12A3">
      <w:headerReference w:type="default" r:id="rId13"/>
      <w:footerReference w:type="default" r:id="rId14"/>
      <w:pgSz w:w="11900" w:h="16840"/>
      <w:pgMar w:top="567" w:right="567" w:bottom="567" w:left="567" w:header="567" w:footer="3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4B" w:rsidRDefault="00ED444B">
      <w:r>
        <w:separator/>
      </w:r>
    </w:p>
  </w:endnote>
  <w:endnote w:type="continuationSeparator" w:id="0">
    <w:p w:rsidR="00ED444B" w:rsidRDefault="00ED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4B" w:rsidRPr="00E06AE3" w:rsidRDefault="00ED444B" w:rsidP="005D12A3">
    <w:pPr>
      <w:pStyle w:val="Footer"/>
      <w:tabs>
        <w:tab w:val="clear" w:pos="4320"/>
        <w:tab w:val="clear" w:pos="8640"/>
        <w:tab w:val="center" w:pos="5387"/>
        <w:tab w:val="right" w:pos="10773"/>
      </w:tabs>
      <w:rPr>
        <w:rFonts w:ascii="Lucida Grande" w:hAnsi="Lucida Grande"/>
        <w:color w:val="003366"/>
        <w:sz w:val="16"/>
      </w:rPr>
    </w:pPr>
    <w:r w:rsidRPr="005C1D2A">
      <w:rPr>
        <w:color w:val="003366"/>
        <w:sz w:val="16"/>
        <w:lang w:val="en-US"/>
      </w:rPr>
      <w:t xml:space="preserve">Page </w:t>
    </w:r>
    <w:r w:rsidRPr="00E06AE3">
      <w:rPr>
        <w:color w:val="003366"/>
        <w:sz w:val="16"/>
        <w:lang w:val="en-US"/>
      </w:rPr>
      <w:fldChar w:fldCharType="begin"/>
    </w:r>
    <w:r w:rsidRPr="005C1D2A">
      <w:rPr>
        <w:color w:val="003366"/>
        <w:sz w:val="16"/>
        <w:lang w:val="en-US"/>
      </w:rPr>
      <w:instrText xml:space="preserve"> PAGE </w:instrText>
    </w:r>
    <w:r w:rsidRPr="00E06AE3">
      <w:rPr>
        <w:color w:val="003366"/>
        <w:sz w:val="16"/>
        <w:lang w:val="en-US"/>
      </w:rPr>
      <w:fldChar w:fldCharType="separate"/>
    </w:r>
    <w:r w:rsidR="006119BE">
      <w:rPr>
        <w:noProof/>
        <w:color w:val="003366"/>
        <w:sz w:val="16"/>
        <w:lang w:val="en-US"/>
      </w:rPr>
      <w:t>2</w:t>
    </w:r>
    <w:r w:rsidRPr="00E06AE3">
      <w:rPr>
        <w:color w:val="003366"/>
        <w:sz w:val="16"/>
        <w:lang w:val="en-US"/>
      </w:rPr>
      <w:fldChar w:fldCharType="end"/>
    </w:r>
    <w:r w:rsidRPr="005C1D2A">
      <w:rPr>
        <w:color w:val="003366"/>
        <w:sz w:val="16"/>
        <w:lang w:val="en-US"/>
      </w:rPr>
      <w:t xml:space="preserve"> of </w:t>
    </w:r>
    <w:r w:rsidRPr="00E06AE3">
      <w:rPr>
        <w:color w:val="003366"/>
        <w:sz w:val="16"/>
        <w:lang w:val="en-US"/>
      </w:rPr>
      <w:fldChar w:fldCharType="begin"/>
    </w:r>
    <w:r w:rsidRPr="005C1D2A">
      <w:rPr>
        <w:color w:val="003366"/>
        <w:sz w:val="16"/>
        <w:lang w:val="en-US"/>
      </w:rPr>
      <w:instrText xml:space="preserve"> NUMPAGES </w:instrText>
    </w:r>
    <w:r w:rsidRPr="00E06AE3">
      <w:rPr>
        <w:color w:val="003366"/>
        <w:sz w:val="16"/>
        <w:lang w:val="en-US"/>
      </w:rPr>
      <w:fldChar w:fldCharType="separate"/>
    </w:r>
    <w:r w:rsidR="006119BE">
      <w:rPr>
        <w:noProof/>
        <w:color w:val="003366"/>
        <w:sz w:val="16"/>
        <w:lang w:val="en-US"/>
      </w:rPr>
      <w:t>2</w:t>
    </w:r>
    <w:r w:rsidRPr="00E06AE3">
      <w:rPr>
        <w:color w:val="003366"/>
        <w:sz w:val="16"/>
        <w:lang w:val="en-US"/>
      </w:rPr>
      <w:fldChar w:fldCharType="end"/>
    </w:r>
    <w:r w:rsidRPr="00E06AE3">
      <w:rPr>
        <w:color w:val="003366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4B" w:rsidRDefault="00ED444B">
      <w:r>
        <w:separator/>
      </w:r>
    </w:p>
  </w:footnote>
  <w:footnote w:type="continuationSeparator" w:id="0">
    <w:p w:rsidR="00ED444B" w:rsidRDefault="00ED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4B" w:rsidRDefault="00ED444B" w:rsidP="005C1D2A">
    <w:pPr>
      <w:pStyle w:val="Header"/>
      <w:ind w:right="-149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38pt;height:40.5pt">
          <v:imagedata r:id="rId1" o:title="viewing outcomes"/>
        </v:shape>
      </w:pict>
    </w:r>
  </w:p>
  <w:p w:rsidR="00ED444B" w:rsidRPr="00E06AE3" w:rsidRDefault="00ED444B" w:rsidP="005D12A3">
    <w:pPr>
      <w:pStyle w:val="Header"/>
      <w:ind w:right="-149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0D4B"/>
    <w:multiLevelType w:val="hybridMultilevel"/>
    <w:tmpl w:val="2FA06DE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A09B9"/>
    <w:multiLevelType w:val="hybridMultilevel"/>
    <w:tmpl w:val="559227D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B156D"/>
    <w:multiLevelType w:val="hybridMultilevel"/>
    <w:tmpl w:val="5C325A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F73B79"/>
    <w:multiLevelType w:val="hybridMultilevel"/>
    <w:tmpl w:val="A746A6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2AC"/>
    <w:rsid w:val="00043C54"/>
    <w:rsid w:val="001A390B"/>
    <w:rsid w:val="001D04C2"/>
    <w:rsid w:val="0025515E"/>
    <w:rsid w:val="004305F1"/>
    <w:rsid w:val="0048759D"/>
    <w:rsid w:val="005C1D2A"/>
    <w:rsid w:val="005D12A3"/>
    <w:rsid w:val="006119BE"/>
    <w:rsid w:val="00703BB6"/>
    <w:rsid w:val="008B394E"/>
    <w:rsid w:val="00E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70,#036,#4f6f92,#2d85a6"/>
      <o:colormenu v:ext="edit" fillcolor="#09c" strokecolor="#09c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D8D"/>
    <w:rPr>
      <w:rFonts w:ascii="Helvetica" w:hAnsi="Helvetica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06A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6A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06AE3"/>
    <w:rPr>
      <w:color w:val="0000FF"/>
      <w:u w:val="single"/>
    </w:rPr>
  </w:style>
  <w:style w:type="table" w:styleId="TableGrid">
    <w:name w:val="Table Grid"/>
    <w:basedOn w:val="TableNormal"/>
    <w:rsid w:val="00E06AE3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web.vic.gov.au/psdms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ducation.vic.gov.au/school/principals/finance/Pages/swdsystems.aspx" TargetMode="External"/><Relationship Id="rId12" Type="http://schemas.openxmlformats.org/officeDocument/2006/relationships/hyperlink" Target="https://www.eduweb.vic.gov.au/servicedesk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DE3E8-8761-4B96-B5E8-CC9806EFE59C}"/>
</file>

<file path=customXml/itemProps2.xml><?xml version="1.0" encoding="utf-8"?>
<ds:datastoreItem xmlns:ds="http://schemas.openxmlformats.org/officeDocument/2006/customXml" ds:itemID="{F569D155-83AA-4D76-A757-C7B3AC0068CD}"/>
</file>

<file path=customXml/itemProps3.xml><?xml version="1.0" encoding="utf-8"?>
<ds:datastoreItem xmlns:ds="http://schemas.openxmlformats.org/officeDocument/2006/customXml" ds:itemID="{2C25C869-2077-4A75-8934-101AC9D6F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1314</CharactersWithSpaces>
  <SharedDoc>false</SharedDoc>
  <HLinks>
    <vt:vector size="18" baseType="variant">
      <vt:variant>
        <vt:i4>4522054</vt:i4>
      </vt:variant>
      <vt:variant>
        <vt:i4>3</vt:i4>
      </vt:variant>
      <vt:variant>
        <vt:i4>0</vt:i4>
      </vt:variant>
      <vt:variant>
        <vt:i4>5</vt:i4>
      </vt:variant>
      <vt:variant>
        <vt:lpwstr>https://www.eduweb.vic.gov.au/servicedesk/infraEnterprise.aspx?Form=Lite</vt:lpwstr>
      </vt:variant>
      <vt:variant>
        <vt:lpwstr/>
      </vt:variant>
      <vt:variant>
        <vt:i4>7143548</vt:i4>
      </vt:variant>
      <vt:variant>
        <vt:i4>0</vt:i4>
      </vt:variant>
      <vt:variant>
        <vt:i4>0</vt:i4>
      </vt:variant>
      <vt:variant>
        <vt:i4>5</vt:i4>
      </vt:variant>
      <vt:variant>
        <vt:lpwstr>https://www.eduweb.vic.gov.au/psdms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http://www.education.vic.gov.au/healthwellbeing/wellbeing/disability/systems.htm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French</dc:creator>
  <cp:keywords/>
  <cp:lastModifiedBy>French, Emily R</cp:lastModifiedBy>
  <cp:revision>4</cp:revision>
  <cp:lastPrinted>2008-06-22T12:48:00Z</cp:lastPrinted>
  <dcterms:created xsi:type="dcterms:W3CDTF">2015-07-16T06:13:00Z</dcterms:created>
  <dcterms:modified xsi:type="dcterms:W3CDTF">2015-07-16T08:02:00Z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