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F604A" w14:textId="666834AB" w:rsidR="006F2750" w:rsidRPr="003F5461" w:rsidRDefault="00257B64" w:rsidP="003F5461">
      <w:pPr>
        <w:pBdr>
          <w:top w:val="nil"/>
          <w:left w:val="nil"/>
          <w:bottom w:val="nil"/>
          <w:right w:val="nil"/>
          <w:between w:val="nil"/>
        </w:pBdr>
        <w:bidi/>
        <w:spacing w:before="720"/>
        <w:jc w:val="right"/>
        <w:rPr>
          <w:rFonts w:ascii="Dubai" w:eastAsia="Arial" w:hAnsi="Dubai" w:cs="Dubai"/>
          <w:color w:val="1F1646"/>
          <w:sz w:val="22"/>
          <w:szCs w:val="22"/>
          <w:lang w:bidi="prs-AF"/>
        </w:rPr>
      </w:pPr>
      <w:r w:rsidRPr="003F5461">
        <w:rPr>
          <w:rFonts w:ascii="Dubai" w:eastAsia="Arial" w:hAnsi="Dubai" w:cs="Dubai"/>
          <w:color w:val="1F1646"/>
          <w:sz w:val="22"/>
          <w:szCs w:val="22"/>
          <w:rtl/>
          <w:lang w:val="fa" w:bidi="prs-AF"/>
        </w:rPr>
        <w:t>دری</w:t>
      </w:r>
      <w:r w:rsidR="003F5461">
        <w:rPr>
          <w:rFonts w:ascii="Dubai" w:eastAsia="Arial" w:hAnsi="Dubai" w:cs="Dubai"/>
          <w:color w:val="1F1646"/>
          <w:sz w:val="22"/>
          <w:szCs w:val="22"/>
          <w:lang w:val="fa" w:bidi="prs-AF"/>
        </w:rPr>
        <w:t xml:space="preserve"> | </w:t>
      </w:r>
      <w:r w:rsidR="003F5461" w:rsidRPr="003F5461">
        <w:rPr>
          <w:rFonts w:ascii="Dubai" w:eastAsia="Arial" w:hAnsi="Dubai" w:cs="Dubai"/>
          <w:color w:val="1F1646"/>
          <w:sz w:val="22"/>
          <w:szCs w:val="22"/>
          <w:rtl/>
          <w:lang w:val="fa" w:bidi="prs-AF"/>
        </w:rPr>
        <w:t>Dari</w:t>
      </w:r>
    </w:p>
    <w:p w14:paraId="5DBDD717" w14:textId="42CB2380" w:rsidR="0052005A" w:rsidRPr="003F5461" w:rsidRDefault="00257B64" w:rsidP="005F1DE4">
      <w:pPr>
        <w:pBdr>
          <w:top w:val="nil"/>
          <w:left w:val="nil"/>
          <w:bottom w:val="nil"/>
          <w:right w:val="nil"/>
          <w:between w:val="nil"/>
        </w:pBdr>
        <w:bidi/>
        <w:spacing w:before="360" w:after="0" w:line="461" w:lineRule="auto"/>
        <w:rPr>
          <w:rFonts w:ascii="Dubai" w:hAnsi="Dubai" w:cs="Dubai"/>
          <w:color w:val="1F1646"/>
          <w:sz w:val="40"/>
          <w:szCs w:val="40"/>
          <w:lang w:bidi="prs-AF"/>
        </w:rPr>
      </w:pPr>
      <w:r w:rsidRPr="003F5461">
        <w:rPr>
          <w:rFonts w:ascii="Dubai" w:eastAsia="Arial" w:hAnsi="Dubai" w:cs="Dubai"/>
          <w:color w:val="1F1646"/>
          <w:sz w:val="40"/>
          <w:szCs w:val="40"/>
          <w:rtl/>
          <w:lang w:val="fa" w:bidi="prs-AF"/>
        </w:rPr>
        <w:t xml:space="preserve">ثبت نام در یک مکتب دولتی برای صنف 7 در 2026  </w:t>
      </w:r>
    </w:p>
    <w:p w14:paraId="56F16FE3" w14:textId="77777777" w:rsidR="0052005A" w:rsidRPr="003F5461" w:rsidRDefault="00257B64">
      <w:pPr>
        <w:pBdr>
          <w:top w:val="nil"/>
          <w:left w:val="nil"/>
          <w:bottom w:val="nil"/>
          <w:right w:val="nil"/>
          <w:between w:val="nil"/>
        </w:pBdr>
        <w:bidi/>
        <w:spacing w:before="240"/>
        <w:rPr>
          <w:rFonts w:ascii="Dubai" w:hAnsi="Dubai" w:cs="Dubai"/>
          <w:color w:val="1F1646"/>
          <w:sz w:val="22"/>
          <w:szCs w:val="22"/>
          <w:lang w:bidi="prs-AF"/>
        </w:rPr>
      </w:pPr>
      <w:r w:rsidRPr="003F5461">
        <w:rPr>
          <w:rFonts w:ascii="Dubai" w:eastAsia="Arial" w:hAnsi="Dubai" w:cs="Dubai"/>
          <w:color w:val="1F1646"/>
          <w:sz w:val="22"/>
          <w:szCs w:val="22"/>
          <w:rtl/>
          <w:lang w:val="fa" w:bidi="prs-AF"/>
        </w:rPr>
        <w:t xml:space="preserve">ثبت نام طفل‌تان در صنف 7 قسمتِ مهمی از مراحل تعلیمی وی است. در ویکتوریا، طفل شما حق دارد در مکتب محلی تعیین شده‌اش («مکتب محلی»)  ثبت نام کند. مکتب محلی شما توسط ساحه (زون) مکتب برای آدرس شما تعیین می‌گردد.  همچنین برای یک مکتبی که مکتب محلی شما نیست درخواست داده می‌توانید. این مکتب در صورتیکه ظرفیت داشته باشد باید طفل شما را ثبت نام کند. </w:t>
      </w:r>
    </w:p>
    <w:p w14:paraId="075E2BD6" w14:textId="77777777" w:rsidR="0052005A" w:rsidRPr="003F5461" w:rsidRDefault="00257B64" w:rsidP="0058538A">
      <w:pPr>
        <w:pStyle w:val="Heading1"/>
        <w:bidi/>
        <w:spacing w:after="120"/>
        <w:rPr>
          <w:rFonts w:ascii="Dubai" w:hAnsi="Dubai" w:cs="Dubai"/>
          <w:sz w:val="28"/>
          <w:szCs w:val="28"/>
          <w:lang w:bidi="prs-AF"/>
        </w:rPr>
      </w:pPr>
      <w:r w:rsidRPr="003F5461">
        <w:rPr>
          <w:rFonts w:ascii="Dubai" w:hAnsi="Dubai" w:cs="Dubai"/>
          <w:sz w:val="28"/>
          <w:szCs w:val="28"/>
          <w:rtl/>
          <w:lang w:val="fa" w:bidi="prs-AF"/>
        </w:rPr>
        <w:t>چطور من طفل‌ام را در صنف 7 برای 2025 ثبت نام کنم؟</w:t>
      </w:r>
    </w:p>
    <w:p w14:paraId="42C47873" w14:textId="6EB8A021" w:rsidR="0052005A" w:rsidRPr="003F5461" w:rsidRDefault="00257B64" w:rsidP="0085378B">
      <w:pPr>
        <w:bidi/>
        <w:ind w:right="426"/>
        <w:rPr>
          <w:rFonts w:ascii="Dubai" w:hAnsi="Dubai" w:cs="Dubai"/>
          <w:lang w:bidi="prs-AF"/>
        </w:rPr>
      </w:pPr>
      <w:r w:rsidRPr="003F5461">
        <w:rPr>
          <w:rFonts w:ascii="Dubai" w:hAnsi="Dubai" w:cs="Dubai"/>
          <w:rtl/>
          <w:lang w:val="fa" w:bidi="prs-AF"/>
        </w:rPr>
        <w:t>مکتب ابتدایی طفلِ شما یک کاپی از فرمه درخواست برای تعیینات در صنف 7 را به شما خواهد داد که باید آن را خانه پری کرده و</w:t>
      </w:r>
      <w:r w:rsidRPr="003F5461">
        <w:rPr>
          <w:rFonts w:ascii="Dubai" w:hAnsi="Dubai" w:cs="Dubai"/>
          <w:b/>
          <w:bCs/>
          <w:rtl/>
          <w:lang w:val="fa" w:bidi="prs-AF"/>
        </w:rPr>
        <w:t xml:space="preserve"> تا جمعه 9 می 2025 </w:t>
      </w:r>
      <w:r w:rsidRPr="003F5461">
        <w:rPr>
          <w:rFonts w:ascii="Dubai" w:hAnsi="Dubai" w:cs="Dubai"/>
          <w:rtl/>
          <w:lang w:val="fa" w:bidi="prs-AF"/>
        </w:rPr>
        <w:t xml:space="preserve">برگردانید. شما همچنین می توانید این فرمه را از وبسایت ما بیابید: </w:t>
      </w:r>
      <w:r w:rsidR="00A202CD">
        <w:rPr>
          <w:rFonts w:ascii="Dubai" w:hAnsi="Dubai" w:cs="Dubai"/>
          <w:lang w:val="fa" w:bidi="prs-AF"/>
        </w:rPr>
        <w:br/>
      </w:r>
      <w:hyperlink r:id="rId7">
        <w:r w:rsidR="0052005A" w:rsidRPr="003F5461">
          <w:rPr>
            <w:rFonts w:ascii="Dubai" w:hAnsi="Dubai" w:cs="Dubai"/>
            <w:color w:val="1C6194"/>
            <w:u w:val="single"/>
            <w:rtl/>
            <w:lang w:val="fa" w:bidi="prs-AF"/>
          </w:rPr>
          <w:t>vic.gov.au/moving-primary-secondary-school-information-parents-and-carers</w:t>
        </w:r>
      </w:hyperlink>
      <w:r w:rsidRPr="003F5461">
        <w:rPr>
          <w:rFonts w:ascii="Dubai" w:hAnsi="Dubai" w:cs="Dubai"/>
          <w:rtl/>
          <w:lang w:val="fa" w:bidi="prs-AF"/>
        </w:rPr>
        <w:t xml:space="preserve">. </w:t>
      </w:r>
    </w:p>
    <w:p w14:paraId="064DA71A" w14:textId="77777777" w:rsidR="0052005A" w:rsidRPr="003F5461" w:rsidRDefault="00257B64">
      <w:pPr>
        <w:bidi/>
        <w:rPr>
          <w:rFonts w:ascii="Dubai" w:hAnsi="Dubai" w:cs="Dubai"/>
          <w:lang w:bidi="prs-AF"/>
        </w:rPr>
      </w:pPr>
      <w:r w:rsidRPr="003F5461">
        <w:rPr>
          <w:rFonts w:ascii="Dubai" w:hAnsi="Dubai" w:cs="Dubai"/>
          <w:rtl/>
          <w:lang w:val="fa" w:bidi="prs-AF"/>
        </w:rPr>
        <w:t>شما تا 3 مکتب متوسطه دولتی ترجیحی‌تان را در فرمه درخواستی‌تان لست کرده می‌توانید. اگر شما می‌خواهید که در یک مکتب کاتولیک یا مستقل ثبت نام کنید، باید یک پروسه ثبت نام متفاوت را دنبال کنید.  معلومات بیشتر را در ویب سایت‌های آنها پیدا کرده می‌توانید:</w:t>
      </w:r>
    </w:p>
    <w:p w14:paraId="6C104352" w14:textId="5AF707CF" w:rsidR="0052005A" w:rsidRPr="003F5461" w:rsidRDefault="00257B64">
      <w:pPr>
        <w:numPr>
          <w:ilvl w:val="0"/>
          <w:numId w:val="1"/>
        </w:numPr>
        <w:pBdr>
          <w:top w:val="nil"/>
          <w:left w:val="nil"/>
          <w:bottom w:val="nil"/>
          <w:right w:val="nil"/>
          <w:between w:val="nil"/>
        </w:pBdr>
        <w:bidi/>
        <w:spacing w:before="0" w:after="0"/>
        <w:rPr>
          <w:rFonts w:ascii="Dubai" w:hAnsi="Dubai" w:cs="Dubai"/>
          <w:lang w:bidi="prs-AF"/>
        </w:rPr>
      </w:pPr>
      <w:r w:rsidRPr="003F5461">
        <w:rPr>
          <w:rFonts w:ascii="Dubai" w:eastAsia="Arial" w:hAnsi="Dubai" w:cs="Dubai"/>
          <w:color w:val="000000"/>
          <w:rtl/>
          <w:lang w:val="fa" w:bidi="prs-AF"/>
        </w:rPr>
        <w:t xml:space="preserve">مکاتب کاتولیک: </w:t>
      </w:r>
      <w:hyperlink r:id="rId8">
        <w:r w:rsidR="005B69A6" w:rsidRPr="003F5461">
          <w:rPr>
            <w:rFonts w:ascii="Dubai" w:eastAsia="Arial" w:hAnsi="Dubai" w:cs="Dubai"/>
            <w:color w:val="1C6194"/>
            <w:u w:val="single"/>
            <w:lang w:bidi="prs-AF"/>
          </w:rPr>
          <w:t>vcea.catholic.edu.au/choosing-a-catholic-school/</w:t>
        </w:r>
      </w:hyperlink>
    </w:p>
    <w:p w14:paraId="46F38771" w14:textId="02D27468" w:rsidR="0052005A" w:rsidRPr="003F5461" w:rsidRDefault="00257B64">
      <w:pPr>
        <w:numPr>
          <w:ilvl w:val="0"/>
          <w:numId w:val="1"/>
        </w:numPr>
        <w:pBdr>
          <w:top w:val="nil"/>
          <w:left w:val="nil"/>
          <w:bottom w:val="nil"/>
          <w:right w:val="nil"/>
          <w:between w:val="nil"/>
        </w:pBdr>
        <w:bidi/>
        <w:spacing w:before="0"/>
        <w:rPr>
          <w:rFonts w:ascii="Dubai" w:hAnsi="Dubai" w:cs="Dubai"/>
          <w:lang w:bidi="prs-AF"/>
        </w:rPr>
      </w:pPr>
      <w:r w:rsidRPr="003F5461">
        <w:rPr>
          <w:rFonts w:ascii="Dubai" w:eastAsia="Arial" w:hAnsi="Dubai" w:cs="Dubai"/>
          <w:color w:val="000000"/>
          <w:rtl/>
          <w:lang w:val="fa" w:bidi="prs-AF"/>
        </w:rPr>
        <w:t xml:space="preserve">مکاتب مستقل: </w:t>
      </w:r>
      <w:hyperlink r:id="rId9">
        <w:r w:rsidR="005B69A6" w:rsidRPr="003F5461">
          <w:rPr>
            <w:rFonts w:ascii="Dubai" w:eastAsia="Arial" w:hAnsi="Dubai" w:cs="Dubai"/>
            <w:color w:val="1C6194"/>
            <w:u w:val="single"/>
            <w:lang w:bidi="prs-AF"/>
          </w:rPr>
          <w:t>is.vic.edu.au/independent-schools/</w:t>
        </w:r>
      </w:hyperlink>
    </w:p>
    <w:p w14:paraId="079FCE33" w14:textId="77777777" w:rsidR="0052005A" w:rsidRPr="003F5461" w:rsidRDefault="00257B64" w:rsidP="0058538A">
      <w:pPr>
        <w:pStyle w:val="Heading1"/>
        <w:bidi/>
        <w:spacing w:after="120"/>
        <w:rPr>
          <w:rFonts w:ascii="Dubai" w:hAnsi="Dubai" w:cs="Dubai"/>
          <w:sz w:val="28"/>
          <w:szCs w:val="28"/>
          <w:lang w:bidi="prs-AF"/>
        </w:rPr>
      </w:pPr>
      <w:r w:rsidRPr="003F5461">
        <w:rPr>
          <w:rFonts w:ascii="Dubai" w:hAnsi="Dubai" w:cs="Dubai"/>
          <w:sz w:val="28"/>
          <w:szCs w:val="28"/>
          <w:rtl/>
          <w:lang w:val="fa" w:bidi="prs-AF"/>
        </w:rPr>
        <w:t>چطور مکتب محلی خود و سایر مکاتب منطقه خود را پیدا کرده می‌توانم؟</w:t>
      </w:r>
    </w:p>
    <w:p w14:paraId="18B62D55" w14:textId="77777777" w:rsidR="0052005A" w:rsidRPr="003F5461" w:rsidRDefault="00257B64">
      <w:pPr>
        <w:bidi/>
        <w:rPr>
          <w:rFonts w:ascii="Dubai" w:hAnsi="Dubai" w:cs="Dubai"/>
          <w:lang w:bidi="prs-AF"/>
        </w:rPr>
      </w:pPr>
      <w:r w:rsidRPr="003F5461">
        <w:rPr>
          <w:rFonts w:ascii="Dubai" w:hAnsi="Dubai" w:cs="Dubai"/>
          <w:rtl/>
          <w:lang w:val="fa" w:bidi="prs-AF"/>
        </w:rPr>
        <w:t>شما مکتب محلی را که برای آن زون (ساحه یابی) شده‌اید با استفاده از قسمت جستجو در ویب سایت Find my School پیدا کرده می‌توانید:</w:t>
      </w:r>
    </w:p>
    <w:p w14:paraId="1FF5CF34" w14:textId="49521F65" w:rsidR="0052005A" w:rsidRPr="003F5461" w:rsidRDefault="0052005A">
      <w:pPr>
        <w:numPr>
          <w:ilvl w:val="0"/>
          <w:numId w:val="2"/>
        </w:numPr>
        <w:pBdr>
          <w:top w:val="nil"/>
          <w:left w:val="nil"/>
          <w:bottom w:val="nil"/>
          <w:right w:val="nil"/>
          <w:between w:val="nil"/>
        </w:pBdr>
        <w:bidi/>
        <w:spacing w:before="0" w:after="0" w:line="259" w:lineRule="auto"/>
        <w:rPr>
          <w:rFonts w:ascii="Dubai" w:hAnsi="Dubai" w:cs="Dubai"/>
          <w:color w:val="000000"/>
          <w:lang w:bidi="prs-AF"/>
        </w:rPr>
      </w:pPr>
      <w:hyperlink r:id="rId10">
        <w:r w:rsidRPr="003F5461">
          <w:rPr>
            <w:rFonts w:ascii="Dubai" w:eastAsia="Arial" w:hAnsi="Dubai" w:cs="Dubai"/>
            <w:color w:val="1C6194"/>
            <w:u w:val="single"/>
            <w:rtl/>
            <w:lang w:val="fa" w:bidi="prs-AF"/>
          </w:rPr>
          <w:t>indmyschool.vic.gov.au</w:t>
        </w:r>
      </w:hyperlink>
      <w:r w:rsidR="003F5461">
        <w:rPr>
          <w:rFonts w:ascii="Dubai" w:eastAsia="Arial" w:hAnsi="Dubai" w:cs="Dubai"/>
          <w:color w:val="1C6194"/>
          <w:u w:val="single"/>
          <w:lang w:val="fa" w:bidi="prs-AF"/>
        </w:rPr>
        <w:t>f</w:t>
      </w:r>
      <w:r w:rsidRPr="003F5461">
        <w:rPr>
          <w:rFonts w:ascii="Dubai" w:eastAsia="Arial" w:hAnsi="Dubai" w:cs="Dubai"/>
          <w:color w:val="000000"/>
          <w:rtl/>
          <w:lang w:val="fa" w:bidi="prs-AF"/>
        </w:rPr>
        <w:t xml:space="preserve"> را در مرورگرتان وارد کنید.</w:t>
      </w:r>
    </w:p>
    <w:p w14:paraId="341AAFA5" w14:textId="77777777" w:rsidR="0052005A" w:rsidRPr="003F5461" w:rsidRDefault="00257B64">
      <w:pPr>
        <w:numPr>
          <w:ilvl w:val="0"/>
          <w:numId w:val="2"/>
        </w:numPr>
        <w:pBdr>
          <w:top w:val="nil"/>
          <w:left w:val="nil"/>
          <w:bottom w:val="nil"/>
          <w:right w:val="nil"/>
          <w:between w:val="nil"/>
        </w:pBdr>
        <w:bidi/>
        <w:spacing w:before="0" w:after="0" w:line="259" w:lineRule="auto"/>
        <w:rPr>
          <w:rFonts w:ascii="Dubai" w:hAnsi="Dubai" w:cs="Dubai"/>
          <w:color w:val="000000"/>
          <w:lang w:bidi="prs-AF"/>
        </w:rPr>
      </w:pPr>
      <w:r w:rsidRPr="003F5461">
        <w:rPr>
          <w:rFonts w:ascii="Dubai" w:eastAsia="Arial" w:hAnsi="Dubai" w:cs="Dubai"/>
          <w:color w:val="000000"/>
          <w:rtl/>
          <w:lang w:val="fa" w:bidi="prs-AF"/>
        </w:rPr>
        <w:t>آدرس محل سکونت دائمی‌تان را در قسمت «Enter your address to get started» وارد کنید.</w:t>
      </w:r>
    </w:p>
    <w:p w14:paraId="7ED117CB" w14:textId="038BDD4F" w:rsidR="0052005A" w:rsidRPr="003F5461" w:rsidRDefault="00257B64">
      <w:pPr>
        <w:numPr>
          <w:ilvl w:val="0"/>
          <w:numId w:val="2"/>
        </w:numPr>
        <w:pBdr>
          <w:top w:val="nil"/>
          <w:left w:val="nil"/>
          <w:bottom w:val="nil"/>
          <w:right w:val="nil"/>
          <w:between w:val="nil"/>
        </w:pBdr>
        <w:bidi/>
        <w:spacing w:before="0" w:after="0" w:line="259" w:lineRule="auto"/>
        <w:rPr>
          <w:rFonts w:ascii="Dubai" w:hAnsi="Dubai" w:cs="Dubai"/>
          <w:color w:val="000000"/>
          <w:lang w:bidi="prs-AF"/>
        </w:rPr>
      </w:pPr>
      <w:r w:rsidRPr="003F5461">
        <w:rPr>
          <w:rFonts w:ascii="Dubai" w:eastAsia="Arial" w:hAnsi="Dubai" w:cs="Dubai"/>
          <w:color w:val="000000"/>
          <w:rtl/>
          <w:lang w:val="fa" w:bidi="prs-AF"/>
        </w:rPr>
        <w:t xml:space="preserve">2026 را در قسمت </w:t>
      </w:r>
      <w:r w:rsidR="003F5461" w:rsidRPr="003F5461">
        <w:rPr>
          <w:rFonts w:ascii="Dubai" w:eastAsia="Arial" w:hAnsi="Dubai" w:cs="Dubai"/>
          <w:color w:val="000000"/>
          <w:rtl/>
          <w:lang w:val="fa" w:bidi="prs-AF"/>
        </w:rPr>
        <w:t>’</w:t>
      </w:r>
      <w:r w:rsidRPr="003F5461">
        <w:rPr>
          <w:rFonts w:ascii="Dubai" w:eastAsia="Arial" w:hAnsi="Dubai" w:cs="Dubai"/>
          <w:color w:val="000000"/>
          <w:rtl/>
          <w:lang w:val="fa" w:bidi="prs-AF"/>
        </w:rPr>
        <w:t>Enrolment year</w:t>
      </w:r>
      <w:r w:rsidR="003F5461" w:rsidRPr="003F5461">
        <w:rPr>
          <w:rFonts w:ascii="Dubai" w:eastAsia="Arial" w:hAnsi="Dubai" w:cs="Dubai"/>
          <w:color w:val="000000"/>
          <w:rtl/>
          <w:lang w:val="fa" w:bidi="prs-AF"/>
        </w:rPr>
        <w:t>‘</w:t>
      </w:r>
      <w:r w:rsidR="003F5461">
        <w:rPr>
          <w:rFonts w:ascii="Dubai" w:eastAsia="Arial" w:hAnsi="Dubai" w:cs="Dubai"/>
          <w:color w:val="000000"/>
          <w:lang w:val="fa" w:bidi="prs-AF"/>
        </w:rPr>
        <w:t xml:space="preserve"> </w:t>
      </w:r>
      <w:r w:rsidRPr="003F5461">
        <w:rPr>
          <w:rFonts w:ascii="Dubai" w:eastAsia="Arial" w:hAnsi="Dubai" w:cs="Dubai"/>
          <w:color w:val="000000"/>
          <w:rtl/>
          <w:lang w:val="fa" w:bidi="prs-AF"/>
        </w:rPr>
        <w:t>انتخاب کنید.</w:t>
      </w:r>
    </w:p>
    <w:p w14:paraId="368AB232" w14:textId="77777777" w:rsidR="0052005A" w:rsidRPr="003F5461" w:rsidRDefault="00257B64">
      <w:pPr>
        <w:numPr>
          <w:ilvl w:val="0"/>
          <w:numId w:val="2"/>
        </w:numPr>
        <w:pBdr>
          <w:top w:val="nil"/>
          <w:left w:val="nil"/>
          <w:bottom w:val="nil"/>
          <w:right w:val="nil"/>
          <w:between w:val="nil"/>
        </w:pBdr>
        <w:bidi/>
        <w:spacing w:before="0" w:line="259" w:lineRule="auto"/>
        <w:ind w:left="714" w:hanging="357"/>
        <w:rPr>
          <w:rFonts w:ascii="Dubai" w:hAnsi="Dubai" w:cs="Dubai"/>
          <w:color w:val="000000"/>
          <w:lang w:bidi="prs-AF"/>
        </w:rPr>
      </w:pPr>
      <w:r w:rsidRPr="003F5461">
        <w:rPr>
          <w:rFonts w:ascii="Dubai" w:eastAsia="Arial" w:hAnsi="Dubai" w:cs="Dubai"/>
          <w:color w:val="000000"/>
          <w:rtl/>
          <w:lang w:val="fa" w:bidi="prs-AF"/>
        </w:rPr>
        <w:t xml:space="preserve">در زیر «نوع مکتب (School type)» «متوسطه (Secondary)» و «7» را انتخاب کنید. </w:t>
      </w:r>
    </w:p>
    <w:p w14:paraId="01E2EDED" w14:textId="77777777" w:rsidR="0052005A" w:rsidRPr="003F5461" w:rsidRDefault="00257B64">
      <w:pPr>
        <w:bidi/>
        <w:rPr>
          <w:rFonts w:ascii="Dubai" w:hAnsi="Dubai" w:cs="Dubai"/>
          <w:lang w:bidi="prs-AF"/>
        </w:rPr>
      </w:pPr>
      <w:r w:rsidRPr="003F5461">
        <w:rPr>
          <w:rFonts w:ascii="Dubai" w:hAnsi="Dubai" w:cs="Dubai"/>
          <w:rtl/>
          <w:lang w:val="fa" w:bidi="prs-AF"/>
        </w:rPr>
        <w:t>بعد نقشه آن مکتب محلی را که شما برای آن زون شده‌اید نشان خواهد داد. جزئیات تماس مکتب مربوطه در قسمت چپ نقشه قابل دسترس است. اگر پایین‌تر بروید، یک لستی از پنج تا از نزدیکترین مکتب‌ها به آدرس‌تان را نشان خواهد داد.</w:t>
      </w:r>
    </w:p>
    <w:p w14:paraId="79CE54B1" w14:textId="77777777" w:rsidR="0052005A" w:rsidRPr="003F5461" w:rsidRDefault="00257B64" w:rsidP="0058538A">
      <w:pPr>
        <w:pStyle w:val="Heading1"/>
        <w:bidi/>
        <w:spacing w:after="120"/>
        <w:rPr>
          <w:rFonts w:ascii="Dubai" w:hAnsi="Dubai" w:cs="Dubai"/>
          <w:sz w:val="28"/>
          <w:szCs w:val="28"/>
          <w:lang w:bidi="prs-AF"/>
        </w:rPr>
      </w:pPr>
      <w:r w:rsidRPr="003F5461">
        <w:rPr>
          <w:rFonts w:ascii="Dubai" w:hAnsi="Dubai" w:cs="Dubai"/>
          <w:sz w:val="28"/>
          <w:szCs w:val="28"/>
          <w:rtl/>
          <w:lang w:val="fa" w:bidi="prs-AF"/>
        </w:rPr>
        <w:t xml:space="preserve">آیا من می توانم برای یک مکتب متوسطه دولتی که مکتب محلی ما </w:t>
      </w:r>
      <w:r w:rsidRPr="003F5461">
        <w:rPr>
          <w:rFonts w:ascii="Dubai" w:hAnsi="Dubai" w:cs="Dubai"/>
          <w:sz w:val="28"/>
          <w:szCs w:val="28"/>
          <w:u w:val="single"/>
          <w:rtl/>
          <w:lang w:val="fa" w:bidi="prs-AF"/>
        </w:rPr>
        <w:t>نیست</w:t>
      </w:r>
      <w:r w:rsidRPr="003F5461">
        <w:rPr>
          <w:rFonts w:ascii="Dubai" w:hAnsi="Dubai" w:cs="Dubai"/>
          <w:sz w:val="28"/>
          <w:szCs w:val="28"/>
          <w:rtl/>
          <w:lang w:val="fa" w:bidi="prs-AF"/>
        </w:rPr>
        <w:t xml:space="preserve"> درخواست دهم؟</w:t>
      </w:r>
    </w:p>
    <w:p w14:paraId="7B9401F6" w14:textId="77777777" w:rsidR="0052005A" w:rsidRPr="003F5461" w:rsidRDefault="00257B64">
      <w:pPr>
        <w:bidi/>
        <w:jc w:val="both"/>
        <w:rPr>
          <w:rFonts w:ascii="Dubai" w:hAnsi="Dubai" w:cs="Dubai"/>
          <w:lang w:bidi="prs-AF"/>
        </w:rPr>
      </w:pPr>
      <w:bookmarkStart w:id="0" w:name="_gjdgxs" w:colFirst="0" w:colLast="0"/>
      <w:bookmarkEnd w:id="0"/>
      <w:r w:rsidRPr="003F5461">
        <w:rPr>
          <w:rFonts w:ascii="Dubai" w:hAnsi="Dubai" w:cs="Dubai"/>
          <w:rtl/>
          <w:lang w:val="fa" w:bidi="prs-AF"/>
        </w:rPr>
        <w:t>بله، شما می توانید برای مکاتبی غیر از مکتبِ محلی (زون شده)تان درخواست دهید. این مکتب در صورتیکه ظرفیت داشته باشد باید طفل شما را ثبت نام کند.</w:t>
      </w:r>
    </w:p>
    <w:p w14:paraId="781C2E47" w14:textId="77777777" w:rsidR="0052005A" w:rsidRPr="003F5461" w:rsidRDefault="00257B64" w:rsidP="0058538A">
      <w:pPr>
        <w:pStyle w:val="Heading1"/>
        <w:bidi/>
        <w:spacing w:after="120"/>
        <w:rPr>
          <w:rFonts w:ascii="Dubai" w:hAnsi="Dubai" w:cs="Dubai"/>
          <w:sz w:val="28"/>
          <w:szCs w:val="28"/>
          <w:lang w:bidi="prs-AF"/>
        </w:rPr>
      </w:pPr>
      <w:r w:rsidRPr="003F5461">
        <w:rPr>
          <w:rFonts w:ascii="Dubai" w:hAnsi="Dubai" w:cs="Dubai"/>
          <w:sz w:val="28"/>
          <w:szCs w:val="28"/>
          <w:rtl/>
          <w:lang w:val="fa" w:bidi="prs-AF"/>
        </w:rPr>
        <w:lastRenderedPageBreak/>
        <w:t>مکاتب چطور درخواستی‌ها را اولویت‌بندی می کنند؟</w:t>
      </w:r>
    </w:p>
    <w:p w14:paraId="6C2859FE" w14:textId="77777777" w:rsidR="0052005A" w:rsidRPr="003F5461" w:rsidRDefault="00257B64">
      <w:pPr>
        <w:bidi/>
        <w:rPr>
          <w:rFonts w:ascii="Dubai" w:hAnsi="Dubai" w:cs="Dubai"/>
          <w:lang w:bidi="prs-AF"/>
        </w:rPr>
      </w:pPr>
      <w:r w:rsidRPr="003F5461">
        <w:rPr>
          <w:rFonts w:ascii="Dubai" w:hAnsi="Dubai" w:cs="Dubai"/>
          <w:rtl/>
          <w:lang w:val="fa" w:bidi="prs-AF"/>
        </w:rPr>
        <w:t>مکاتب باید هر شاگردی که در ساحه (زون) مربوطه‌شان زندگی می‌کند را ثبت نام کنند. مکاتب در صورتیکه ظرفیت داشته باشند،  باید شاگردانی را که بیرون از ساحه (زون) مربوطه‌شان زندگی می‌کنند نیز ثبت نام کنند.</w:t>
      </w:r>
    </w:p>
    <w:p w14:paraId="63115D62" w14:textId="77777777" w:rsidR="0052005A" w:rsidRPr="003F5461" w:rsidRDefault="00257B64">
      <w:pPr>
        <w:bidi/>
        <w:rPr>
          <w:rFonts w:ascii="Dubai" w:hAnsi="Dubai" w:cs="Dubai"/>
          <w:lang w:bidi="prs-AF"/>
        </w:rPr>
      </w:pPr>
      <w:bookmarkStart w:id="1" w:name="_30j0zll" w:colFirst="0" w:colLast="0"/>
      <w:bookmarkEnd w:id="1"/>
      <w:r w:rsidRPr="003F5461">
        <w:rPr>
          <w:rFonts w:ascii="Dubai" w:hAnsi="Dubai" w:cs="Dubai"/>
          <w:rtl/>
          <w:lang w:val="fa" w:bidi="prs-AF"/>
        </w:rPr>
        <w:t>اگر یک مکتب نتواند تمام شاگردانی که بیرون از زون آنها زندگی می‌کنند را ثبت نام کند، درخواست‌ها برای موارد زیر در اولویت قرار می‌گیرند:</w:t>
      </w:r>
    </w:p>
    <w:p w14:paraId="2C385909" w14:textId="77777777" w:rsidR="0052005A" w:rsidRPr="003F5461" w:rsidRDefault="00257B64">
      <w:pPr>
        <w:numPr>
          <w:ilvl w:val="0"/>
          <w:numId w:val="3"/>
        </w:numPr>
        <w:pBdr>
          <w:top w:val="nil"/>
          <w:left w:val="nil"/>
          <w:bottom w:val="nil"/>
          <w:right w:val="nil"/>
          <w:between w:val="nil"/>
        </w:pBdr>
        <w:bidi/>
        <w:spacing w:after="0"/>
        <w:ind w:left="714" w:hanging="357"/>
        <w:rPr>
          <w:rFonts w:ascii="Dubai" w:hAnsi="Dubai" w:cs="Dubai"/>
          <w:color w:val="000000"/>
          <w:lang w:bidi="prs-AF"/>
        </w:rPr>
      </w:pPr>
      <w:r w:rsidRPr="003F5461">
        <w:rPr>
          <w:rFonts w:ascii="Dubai" w:eastAsia="Arial" w:hAnsi="Dubai" w:cs="Dubai"/>
          <w:color w:val="000000"/>
          <w:rtl/>
          <w:lang w:val="fa" w:bidi="prs-AF"/>
        </w:rPr>
        <w:t>شاگردانی که یکی از خواهر/برادرشان از عین آدرس دایمی در عین زمان به همین مکتب درس می‌خوانند</w:t>
      </w:r>
    </w:p>
    <w:p w14:paraId="08BC7F58" w14:textId="77777777" w:rsidR="0052005A" w:rsidRPr="003F5461" w:rsidRDefault="00257B64">
      <w:pPr>
        <w:numPr>
          <w:ilvl w:val="0"/>
          <w:numId w:val="3"/>
        </w:numPr>
        <w:bidi/>
        <w:spacing w:before="0"/>
        <w:rPr>
          <w:rFonts w:ascii="Dubai" w:hAnsi="Dubai" w:cs="Dubai"/>
          <w:lang w:bidi="prs-AF"/>
        </w:rPr>
      </w:pPr>
      <w:r w:rsidRPr="003F5461">
        <w:rPr>
          <w:rFonts w:ascii="Dubai" w:hAnsi="Dubai" w:cs="Dubai"/>
          <w:rtl/>
          <w:lang w:val="fa" w:bidi="prs-AF"/>
        </w:rPr>
        <w:t>سپس تمام شاگردان دیگر به ترتیب نزدیک بودن خانه‌شان به مکتب.</w:t>
      </w:r>
    </w:p>
    <w:p w14:paraId="426E1AFA" w14:textId="77777777" w:rsidR="0052005A" w:rsidRPr="003F5461" w:rsidRDefault="00257B64">
      <w:pPr>
        <w:bidi/>
        <w:rPr>
          <w:rFonts w:ascii="Dubai" w:hAnsi="Dubai" w:cs="Dubai"/>
          <w:lang w:bidi="prs-AF"/>
        </w:rPr>
      </w:pPr>
      <w:r w:rsidRPr="003F5461">
        <w:rPr>
          <w:rFonts w:ascii="Dubai" w:hAnsi="Dubai" w:cs="Dubai"/>
          <w:rtl/>
          <w:lang w:val="fa" w:bidi="prs-AF"/>
        </w:rPr>
        <w:t>شاگردان که بیرون از ساحه (زون) مکتب زندگی می‌کنند همچنان ممکن در شرایط استثنایی به دلایل دلسوزانه برای ثبت نام در نظر گرفته شوند.</w:t>
      </w:r>
    </w:p>
    <w:p w14:paraId="150DB1A7" w14:textId="77777777" w:rsidR="0052005A" w:rsidRPr="003F5461" w:rsidRDefault="00257B64" w:rsidP="0058538A">
      <w:pPr>
        <w:pStyle w:val="Heading1"/>
        <w:bidi/>
        <w:spacing w:after="120"/>
        <w:rPr>
          <w:rFonts w:ascii="Dubai" w:hAnsi="Dubai" w:cs="Dubai"/>
          <w:sz w:val="28"/>
          <w:szCs w:val="28"/>
          <w:lang w:bidi="prs-AF"/>
        </w:rPr>
      </w:pPr>
      <w:r w:rsidRPr="003F5461">
        <w:rPr>
          <w:rFonts w:ascii="Dubai" w:hAnsi="Dubai" w:cs="Dubai"/>
          <w:sz w:val="28"/>
          <w:szCs w:val="28"/>
          <w:rtl/>
          <w:lang w:val="fa" w:bidi="prs-AF"/>
        </w:rPr>
        <w:t>اگر پس از ارسال فرمه درخواست، معلومات من تغییر کند چه؟</w:t>
      </w:r>
    </w:p>
    <w:p w14:paraId="47004362" w14:textId="27B5D4E6" w:rsidR="0052005A" w:rsidRPr="003F5461" w:rsidRDefault="00257B64" w:rsidP="003F5461">
      <w:pPr>
        <w:bidi/>
        <w:rPr>
          <w:rFonts w:ascii="Dubai" w:hAnsi="Dubai" w:cs="Dubai"/>
          <w:lang w:bidi="prs-AF"/>
        </w:rPr>
      </w:pPr>
      <w:r w:rsidRPr="003F5461">
        <w:rPr>
          <w:rFonts w:ascii="Dubai" w:hAnsi="Dubai" w:cs="Dubai"/>
          <w:rtl/>
          <w:lang w:val="fa" w:bidi="prs-AF"/>
        </w:rPr>
        <w:t>در اسرع وقت با مکتب ابتدایی طفل‌تان به تماس شوید و آنها فرمه شما را اصلاح خواهند کرد.</w:t>
      </w:r>
    </w:p>
    <w:p w14:paraId="7025F2DF" w14:textId="14966BFA" w:rsidR="0052005A" w:rsidRPr="003F5461" w:rsidRDefault="00257B64" w:rsidP="0058538A">
      <w:pPr>
        <w:pStyle w:val="Heading1"/>
        <w:bidi/>
        <w:spacing w:after="120"/>
        <w:rPr>
          <w:rFonts w:ascii="Dubai" w:hAnsi="Dubai" w:cs="Dubai"/>
          <w:sz w:val="28"/>
          <w:szCs w:val="28"/>
          <w:lang w:bidi="prs-AF"/>
        </w:rPr>
      </w:pPr>
      <w:r w:rsidRPr="003F5461">
        <w:rPr>
          <w:rFonts w:ascii="Dubai" w:hAnsi="Dubai" w:cs="Dubai"/>
          <w:sz w:val="28"/>
          <w:szCs w:val="28"/>
          <w:rtl/>
          <w:lang w:val="fa" w:bidi="prs-AF"/>
        </w:rPr>
        <w:t>اگر پیشنهادی دریافت نکردم، آیا می‌توانم به مکتب متوسطه مورد ترجیحی‌ام اعتراض کنم؟</w:t>
      </w:r>
    </w:p>
    <w:p w14:paraId="7AE340E8" w14:textId="77777777" w:rsidR="0052005A" w:rsidRPr="003F5461" w:rsidRDefault="00257B64">
      <w:pPr>
        <w:bidi/>
        <w:rPr>
          <w:rFonts w:ascii="Dubai" w:hAnsi="Dubai" w:cs="Dubai"/>
          <w:lang w:bidi="prs-AF"/>
        </w:rPr>
      </w:pPr>
      <w:bookmarkStart w:id="2" w:name="_1fob9te" w:colFirst="0" w:colLast="0"/>
      <w:bookmarkEnd w:id="2"/>
      <w:r w:rsidRPr="003F5461">
        <w:rPr>
          <w:rFonts w:ascii="Dubai" w:hAnsi="Dubai" w:cs="Dubai"/>
          <w:rtl/>
          <w:lang w:val="fa" w:bidi="prs-AF"/>
        </w:rPr>
        <w:t xml:space="preserve">بله، شما می توانید به مکتب متوسطه ترجیحی‌تان درخواست </w:t>
      </w:r>
      <w:r w:rsidRPr="003F5461">
        <w:rPr>
          <w:rFonts w:ascii="Dubai" w:hAnsi="Dubai" w:cs="Dubai"/>
          <w:color w:val="1F1646"/>
          <w:rtl/>
          <w:lang w:val="fa" w:bidi="prs-AF"/>
        </w:rPr>
        <w:t xml:space="preserve">تجدیدنظر </w:t>
      </w:r>
      <w:r w:rsidRPr="003F5461">
        <w:rPr>
          <w:rFonts w:ascii="Dubai" w:hAnsi="Dubai" w:cs="Dubai"/>
          <w:rtl/>
          <w:lang w:val="fa" w:bidi="prs-AF"/>
        </w:rPr>
        <w:t>کنید. برای تسلیم نمودن درخواست تجدیدنظرتان، شما می توانید از فورمه درخواست تجدیدنظر (department’s Appeal Form) استفاده کنید. مکتب ابتدایی طفل‌تان یک کپی از این فرمه که شامل معلومات در مورد پروسه تجدیدنظر نیز است را به شما خواهد داد.</w:t>
      </w:r>
    </w:p>
    <w:p w14:paraId="7B3DF3B2" w14:textId="77777777" w:rsidR="0052005A" w:rsidRPr="003F5461" w:rsidRDefault="00257B64" w:rsidP="0058538A">
      <w:pPr>
        <w:pStyle w:val="Heading1"/>
        <w:bidi/>
        <w:spacing w:before="0" w:after="120"/>
        <w:rPr>
          <w:rFonts w:ascii="Dubai" w:hAnsi="Dubai" w:cs="Dubai"/>
          <w:sz w:val="28"/>
          <w:szCs w:val="28"/>
          <w:lang w:bidi="prs-AF"/>
        </w:rPr>
      </w:pPr>
      <w:r w:rsidRPr="003F5461">
        <w:rPr>
          <w:rFonts w:ascii="Dubai" w:hAnsi="Dubai" w:cs="Dubai"/>
          <w:sz w:val="28"/>
          <w:szCs w:val="28"/>
          <w:rtl/>
          <w:lang w:val="fa" w:bidi="prs-AF"/>
        </w:rPr>
        <w:t>از کجا می‌توانم معلومات بیشتری راجع به پروسه تعیینات در صنف 7 بیابم؟</w:t>
      </w:r>
    </w:p>
    <w:p w14:paraId="12BAF7C4" w14:textId="60EBEBE5" w:rsidR="0052005A" w:rsidRPr="003F5461" w:rsidRDefault="00257B64">
      <w:pPr>
        <w:bidi/>
        <w:rPr>
          <w:rFonts w:ascii="Dubai" w:hAnsi="Dubai" w:cs="Dubai"/>
          <w:lang w:bidi="prs-AF"/>
        </w:rPr>
      </w:pPr>
      <w:r w:rsidRPr="003F5461">
        <w:rPr>
          <w:rFonts w:ascii="Dubai" w:hAnsi="Dubai" w:cs="Dubai"/>
          <w:rtl/>
          <w:lang w:val="fa" w:bidi="prs-AF"/>
        </w:rPr>
        <w:t xml:space="preserve">شما می‌توانید یک بسته معلوماتی راجع به پروسه تعیینات آنلاین صنف 7 را در وبسایت ما پیدا کنید: </w:t>
      </w:r>
      <w:r w:rsidR="00A202CD">
        <w:rPr>
          <w:rFonts w:ascii="Dubai" w:hAnsi="Dubai" w:cs="Dubai"/>
          <w:lang w:val="fa" w:bidi="prs-AF"/>
        </w:rPr>
        <w:br/>
      </w:r>
      <w:hyperlink r:id="rId11">
        <w:r w:rsidR="0052005A" w:rsidRPr="003F5461">
          <w:rPr>
            <w:rFonts w:ascii="Dubai" w:hAnsi="Dubai" w:cs="Dubai"/>
            <w:color w:val="1C6194"/>
            <w:u w:val="single"/>
            <w:rtl/>
            <w:lang w:val="fa" w:bidi="prs-AF"/>
          </w:rPr>
          <w:t>vic.gov.au/moving-primary-secondary-school-information-parents-and-carers</w:t>
        </w:r>
      </w:hyperlink>
      <w:r w:rsidRPr="003F5461">
        <w:rPr>
          <w:rFonts w:ascii="Dubai" w:hAnsi="Dubai" w:cs="Dubai"/>
          <w:rtl/>
          <w:lang w:val="fa" w:bidi="prs-AF"/>
        </w:rPr>
        <w:t xml:space="preserve">. </w:t>
      </w:r>
      <w:r w:rsidR="00A202CD">
        <w:rPr>
          <w:rFonts w:ascii="Dubai" w:hAnsi="Dubai" w:cs="Dubai"/>
          <w:lang w:val="fa" w:bidi="prs-AF"/>
        </w:rPr>
        <w:br/>
      </w:r>
      <w:r w:rsidRPr="003F5461">
        <w:rPr>
          <w:rFonts w:ascii="Dubai" w:hAnsi="Dubai" w:cs="Dubai"/>
          <w:rtl/>
          <w:lang w:val="fa" w:bidi="prs-AF"/>
        </w:rPr>
        <w:t xml:space="preserve">همچنین می‌توانید از مکتب ابتدایی طفل‌تان یک کاپی بسته معلوماتی را تقاضا کنید.   </w:t>
      </w:r>
    </w:p>
    <w:p w14:paraId="29BFD6AC" w14:textId="77777777" w:rsidR="0052005A" w:rsidRPr="003F5461" w:rsidRDefault="00257B64">
      <w:pPr>
        <w:bidi/>
        <w:spacing w:after="100"/>
        <w:rPr>
          <w:rFonts w:ascii="Dubai" w:hAnsi="Dubai" w:cs="Dubai"/>
          <w:lang w:bidi="prs-AF"/>
        </w:rPr>
      </w:pPr>
      <w:r w:rsidRPr="003F5461">
        <w:rPr>
          <w:rFonts w:ascii="Dubai" w:hAnsi="Dubai" w:cs="Dubai"/>
          <w:rtl/>
          <w:lang w:val="fa" w:bidi="prs-AF"/>
        </w:rPr>
        <w:t>اگر برای ترجمه بسته معلوماتی به کمک ضرورت دارید، لطفاً با مکتب ابتدایی طفل‌تان صحبت کنید.</w:t>
      </w:r>
    </w:p>
    <w:p w14:paraId="3F9B4E5D" w14:textId="77777777" w:rsidR="0052005A" w:rsidRPr="003F5461" w:rsidRDefault="00257B64" w:rsidP="0058538A">
      <w:pPr>
        <w:pStyle w:val="Heading1"/>
        <w:bidi/>
        <w:spacing w:before="200" w:after="120"/>
        <w:rPr>
          <w:rFonts w:ascii="Dubai" w:hAnsi="Dubai" w:cs="Dubai"/>
          <w:sz w:val="28"/>
          <w:szCs w:val="28"/>
          <w:lang w:bidi="prs-AF"/>
        </w:rPr>
      </w:pPr>
      <w:r w:rsidRPr="003F5461">
        <w:rPr>
          <w:rFonts w:ascii="Dubai" w:hAnsi="Dubai" w:cs="Dubai"/>
          <w:sz w:val="28"/>
          <w:szCs w:val="28"/>
          <w:rtl/>
          <w:lang w:val="fa" w:bidi="prs-AF"/>
        </w:rPr>
        <w:t>برای کمک با چه کسی به تماس شوم؟</w:t>
      </w:r>
    </w:p>
    <w:p w14:paraId="441A235F" w14:textId="77777777" w:rsidR="0052005A" w:rsidRPr="003F5461" w:rsidRDefault="00257B64">
      <w:pPr>
        <w:bidi/>
        <w:rPr>
          <w:rFonts w:ascii="Dubai" w:hAnsi="Dubai" w:cs="Dubai"/>
          <w:lang w:bidi="prs-AF"/>
        </w:rPr>
      </w:pPr>
      <w:r w:rsidRPr="003F5461">
        <w:rPr>
          <w:rFonts w:ascii="Dubai" w:hAnsi="Dubai" w:cs="Dubai"/>
          <w:rtl/>
          <w:lang w:val="fa" w:bidi="prs-AF"/>
        </w:rPr>
        <w:t xml:space="preserve">هماهنگ‌کننده صنف 6، هماهنگ‌کننده انتقال یا مدیر مکتب ابتدایی طفل‌تان می تواند راجع به هر سوالی که ممکن در مورد پروسه تعیینات صنف 7 داشته باشید، به شما کمک کند. </w:t>
      </w:r>
    </w:p>
    <w:p w14:paraId="39CBC855" w14:textId="77777777" w:rsidR="0052005A" w:rsidRPr="003F5461" w:rsidRDefault="00257B64">
      <w:pPr>
        <w:pStyle w:val="Heading2"/>
        <w:bidi/>
        <w:spacing w:before="200"/>
        <w:rPr>
          <w:rFonts w:ascii="Dubai" w:hAnsi="Dubai" w:cs="Dubai"/>
          <w:sz w:val="24"/>
          <w:szCs w:val="24"/>
          <w:lang w:bidi="prs-AF"/>
        </w:rPr>
      </w:pPr>
      <w:bookmarkStart w:id="3" w:name="_3znysh7" w:colFirst="0" w:colLast="0"/>
      <w:bookmarkEnd w:id="3"/>
      <w:r w:rsidRPr="003F5461">
        <w:rPr>
          <w:rFonts w:ascii="Dubai" w:hAnsi="Dubai" w:cs="Dubai"/>
          <w:sz w:val="24"/>
          <w:szCs w:val="24"/>
          <w:rtl/>
          <w:lang w:val="fa" w:bidi="prs-AF"/>
        </w:rPr>
        <w:t>آدرس‌های اینترنتی مفید</w:t>
      </w:r>
    </w:p>
    <w:p w14:paraId="59D13008" w14:textId="77777777" w:rsidR="0052005A" w:rsidRPr="003F5461" w:rsidRDefault="00257B64">
      <w:pPr>
        <w:bidi/>
        <w:rPr>
          <w:rFonts w:ascii="Dubai" w:hAnsi="Dubai" w:cs="Dubai"/>
          <w:color w:val="201546"/>
          <w:u w:val="single"/>
          <w:lang w:bidi="prs-AF"/>
        </w:rPr>
      </w:pPr>
      <w:r w:rsidRPr="003F5461">
        <w:rPr>
          <w:rFonts w:ascii="Dubai" w:hAnsi="Dubai" w:cs="Dubai"/>
          <w:rtl/>
          <w:lang w:val="fa" w:bidi="prs-AF"/>
        </w:rPr>
        <w:t>مکتب من را بیابید -</w:t>
      </w:r>
      <w:hyperlink r:id="rId12">
        <w:r w:rsidR="0052005A" w:rsidRPr="003F5461">
          <w:rPr>
            <w:rFonts w:ascii="Dubai" w:hAnsi="Dubai" w:cs="Dubai"/>
            <w:color w:val="1C6194"/>
            <w:u w:val="single"/>
            <w:rtl/>
            <w:lang w:val="fa" w:bidi="prs-AF"/>
          </w:rPr>
          <w:t xml:space="preserve"> findmyschool.vic.gov.au</w:t>
        </w:r>
      </w:hyperlink>
    </w:p>
    <w:p w14:paraId="492C83DD" w14:textId="77777777" w:rsidR="0052005A" w:rsidRPr="003F5461" w:rsidRDefault="00257B64">
      <w:pPr>
        <w:bidi/>
        <w:rPr>
          <w:rFonts w:ascii="Dubai" w:hAnsi="Dubai" w:cs="Dubai"/>
          <w:lang w:bidi="prs-AF"/>
        </w:rPr>
      </w:pPr>
      <w:r w:rsidRPr="003F5461">
        <w:rPr>
          <w:rFonts w:ascii="Dubai" w:hAnsi="Dubai" w:cs="Dubai"/>
          <w:rtl/>
          <w:lang w:val="fa" w:bidi="prs-AF"/>
        </w:rPr>
        <w:t xml:space="preserve">ساحه ها (زون) های مکتب – </w:t>
      </w:r>
      <w:hyperlink r:id="rId13">
        <w:r w:rsidR="0052005A" w:rsidRPr="003F5461">
          <w:rPr>
            <w:rFonts w:ascii="Dubai" w:hAnsi="Dubai" w:cs="Dubai"/>
            <w:color w:val="1C6194"/>
            <w:u w:val="single"/>
            <w:rtl/>
            <w:lang w:val="fa" w:bidi="prs-AF"/>
          </w:rPr>
          <w:t xml:space="preserve"> vic.gov.au/school-zones</w:t>
        </w:r>
      </w:hyperlink>
      <w:r w:rsidRPr="003F5461">
        <w:rPr>
          <w:rFonts w:ascii="Dubai" w:hAnsi="Dubai" w:cs="Dubai"/>
          <w:rtl/>
          <w:lang w:val="fa" w:bidi="prs-AF"/>
        </w:rPr>
        <w:t xml:space="preserve"> </w:t>
      </w:r>
    </w:p>
    <w:p w14:paraId="4BCB90C6" w14:textId="5281FA35" w:rsidR="0052005A" w:rsidRPr="003F5461" w:rsidRDefault="00257B64">
      <w:pPr>
        <w:bidi/>
        <w:rPr>
          <w:rFonts w:ascii="Dubai" w:hAnsi="Dubai" w:cs="Dubai"/>
          <w:lang w:eastAsia="ko-KR" w:bidi="prs-AF"/>
        </w:rPr>
      </w:pPr>
      <w:r w:rsidRPr="003F5461">
        <w:rPr>
          <w:rFonts w:ascii="Dubai" w:hAnsi="Dubai" w:cs="Dubai"/>
          <w:rtl/>
          <w:lang w:val="fa" w:bidi="prs-AF"/>
        </w:rPr>
        <w:t>ثبت نام در مکتب</w:t>
      </w:r>
      <w:r w:rsidR="005B69A6" w:rsidRPr="003F5461">
        <w:rPr>
          <w:rFonts w:ascii="Dubai" w:hAnsi="Dubai" w:cs="Dubai"/>
          <w:rtl/>
          <w:lang w:val="fa" w:bidi="prs-AF"/>
        </w:rPr>
        <w:t xml:space="preserve"> - </w:t>
      </w:r>
      <w:r w:rsidR="005B69A6" w:rsidRPr="003F5461">
        <w:rPr>
          <w:rFonts w:ascii="Dubai" w:hAnsi="Dubai" w:cs="Dubai"/>
          <w:lang w:val="fa" w:eastAsia="ko-KR" w:bidi="prs-AF"/>
        </w:rPr>
        <w:t xml:space="preserve"> </w:t>
      </w:r>
      <w:hyperlink r:id="rId14" w:history="1">
        <w:r w:rsidR="005B69A6" w:rsidRPr="003F5461">
          <w:rPr>
            <w:rFonts w:ascii="Dubai" w:hAnsi="Dubai" w:cs="Dubai"/>
            <w:color w:val="1C6194"/>
            <w:u w:val="single"/>
            <w:lang w:val="tr" w:bidi="prs-AF"/>
          </w:rPr>
          <w:t>vic.gov.au/how-choose-school-and-enrol</w:t>
        </w:r>
      </w:hyperlink>
    </w:p>
    <w:p w14:paraId="5B7DCD73" w14:textId="77777777" w:rsidR="0052005A" w:rsidRPr="003F5461" w:rsidRDefault="00257B64">
      <w:pPr>
        <w:bidi/>
        <w:rPr>
          <w:rFonts w:ascii="Dubai" w:hAnsi="Dubai" w:cs="Dubai"/>
          <w:color w:val="1C6194"/>
          <w:lang w:bidi="prs-AF"/>
        </w:rPr>
      </w:pPr>
      <w:r w:rsidRPr="003F5461">
        <w:rPr>
          <w:rFonts w:ascii="Dubai" w:hAnsi="Dubai" w:cs="Dubai"/>
          <w:rtl/>
          <w:lang w:val="fa" w:bidi="prs-AF"/>
        </w:rPr>
        <w:t xml:space="preserve">انتقال به مکتب متوسطه - </w:t>
      </w:r>
      <w:hyperlink r:id="rId15">
        <w:r w:rsidR="0052005A" w:rsidRPr="003F5461">
          <w:rPr>
            <w:rFonts w:ascii="Dubai" w:hAnsi="Dubai" w:cs="Dubai"/>
            <w:color w:val="1C6194"/>
            <w:u w:val="single"/>
            <w:rtl/>
            <w:lang w:val="fa" w:bidi="prs-AF"/>
          </w:rPr>
          <w:t>vic.gov.au/moving-primary-secondary-school-information-parents-and-carers</w:t>
        </w:r>
      </w:hyperlink>
    </w:p>
    <w:p w14:paraId="043FA699" w14:textId="77777777" w:rsidR="0052005A" w:rsidRPr="003F5461" w:rsidRDefault="00257B64">
      <w:pPr>
        <w:bidi/>
        <w:rPr>
          <w:rFonts w:ascii="Dubai" w:hAnsi="Dubai" w:cs="Dubai"/>
          <w:lang w:bidi="prs-AF"/>
        </w:rPr>
      </w:pPr>
      <w:r w:rsidRPr="003F5461">
        <w:rPr>
          <w:rFonts w:ascii="Dubai" w:hAnsi="Dubai" w:cs="Dubai"/>
          <w:rtl/>
          <w:lang w:val="fa" w:bidi="prs-AF"/>
        </w:rPr>
        <w:t>معیوبیت و تعلیم فراگیر –</w:t>
      </w:r>
      <w:hyperlink r:id="rId16">
        <w:r w:rsidR="0052005A" w:rsidRPr="003F5461">
          <w:rPr>
            <w:rFonts w:ascii="Dubai" w:hAnsi="Dubai" w:cs="Dubai"/>
            <w:color w:val="1C6194"/>
            <w:u w:val="single"/>
            <w:rtl/>
            <w:lang w:val="fa" w:bidi="prs-AF"/>
          </w:rPr>
          <w:t xml:space="preserve"> vic.gov.au/disability-and-inclusive-education</w:t>
        </w:r>
      </w:hyperlink>
    </w:p>
    <w:p w14:paraId="46FFE498" w14:textId="77777777" w:rsidR="003F5461" w:rsidRDefault="003F5461">
      <w:pPr>
        <w:rPr>
          <w:rFonts w:ascii="Dubai" w:eastAsia="Arial" w:hAnsi="Dubai" w:cs="Dubai"/>
          <w:color w:val="1F1646"/>
          <w:sz w:val="24"/>
          <w:szCs w:val="24"/>
          <w:rtl/>
          <w:lang w:val="fa" w:bidi="prs-AF"/>
        </w:rPr>
      </w:pPr>
      <w:r>
        <w:rPr>
          <w:rFonts w:ascii="Dubai" w:hAnsi="Dubai" w:cs="Dubai"/>
          <w:sz w:val="24"/>
          <w:szCs w:val="24"/>
          <w:rtl/>
          <w:lang w:val="fa" w:bidi="prs-AF"/>
        </w:rPr>
        <w:br w:type="page"/>
      </w:r>
    </w:p>
    <w:p w14:paraId="18E6EBB0" w14:textId="5F8D338F" w:rsidR="0052005A" w:rsidRPr="003F5461" w:rsidRDefault="00257B64">
      <w:pPr>
        <w:pStyle w:val="Heading2"/>
        <w:bidi/>
        <w:spacing w:before="200"/>
        <w:rPr>
          <w:rFonts w:ascii="Dubai" w:hAnsi="Dubai" w:cs="Dubai"/>
          <w:b/>
          <w:sz w:val="24"/>
          <w:szCs w:val="24"/>
          <w:lang w:bidi="prs-AF"/>
        </w:rPr>
      </w:pPr>
      <w:r w:rsidRPr="003F5461">
        <w:rPr>
          <w:rFonts w:ascii="Dubai" w:hAnsi="Dubai" w:cs="Dubai"/>
          <w:sz w:val="24"/>
          <w:szCs w:val="24"/>
          <w:rtl/>
          <w:lang w:val="fa" w:bidi="prs-AF"/>
        </w:rPr>
        <w:lastRenderedPageBreak/>
        <w:t>پرسش‌های عمومی</w:t>
      </w:r>
    </w:p>
    <w:p w14:paraId="6DEC89F0" w14:textId="77777777" w:rsidR="0052005A" w:rsidRPr="003F5461" w:rsidRDefault="00257B64">
      <w:pPr>
        <w:bidi/>
        <w:rPr>
          <w:rFonts w:ascii="Dubai" w:hAnsi="Dubai" w:cs="Dubai"/>
          <w:color w:val="0000FF"/>
          <w:u w:val="single"/>
          <w:lang w:bidi="prs-AF"/>
        </w:rPr>
      </w:pPr>
      <w:r w:rsidRPr="003F5461">
        <w:rPr>
          <w:rFonts w:ascii="Dubai" w:eastAsia="Arial" w:hAnsi="Dubai" w:cs="Dubai"/>
          <w:color w:val="1A1A1A"/>
          <w:rtl/>
          <w:lang w:val="fa" w:bidi="prs-AF"/>
        </w:rPr>
        <w:t xml:space="preserve">ایمیل: </w:t>
      </w:r>
      <w:hyperlink r:id="rId17">
        <w:r w:rsidR="0052005A" w:rsidRPr="003F5461">
          <w:rPr>
            <w:rFonts w:ascii="Dubai" w:eastAsia="Arial" w:hAnsi="Dubai" w:cs="Dubai"/>
            <w:color w:val="1C6194"/>
            <w:u w:val="single"/>
            <w:rtl/>
            <w:lang w:val="fa" w:bidi="prs-AF"/>
          </w:rPr>
          <w:t>enquiries@education.vic.gov.au</w:t>
        </w:r>
      </w:hyperlink>
    </w:p>
    <w:p w14:paraId="2674B593" w14:textId="3DB1CFBB" w:rsidR="0052005A" w:rsidRPr="003F5461" w:rsidRDefault="00257B64">
      <w:pPr>
        <w:bidi/>
        <w:rPr>
          <w:rFonts w:ascii="Dubai" w:hAnsi="Dubai" w:cs="Dubai"/>
          <w:lang w:bidi="prs-AF"/>
        </w:rPr>
      </w:pPr>
      <w:r w:rsidRPr="003F5461">
        <w:rPr>
          <w:rFonts w:ascii="Dubai" w:eastAsia="Arial" w:hAnsi="Dubai" w:cs="Dubai"/>
          <w:rtl/>
          <w:lang w:val="fa" w:bidi="prs-AF"/>
        </w:rPr>
        <w:t xml:space="preserve">تلیفون: </w:t>
      </w:r>
      <w:r w:rsidR="003F5461">
        <w:rPr>
          <w:rFonts w:ascii="Dubai" w:hAnsi="Dubai" w:cs="Dubai"/>
          <w:lang w:bidi="prs-AF"/>
        </w:rPr>
        <w:t>663</w:t>
      </w:r>
      <w:r w:rsidR="003F5461" w:rsidRPr="003F5461">
        <w:rPr>
          <w:rFonts w:ascii="Dubai" w:hAnsi="Dubai" w:cs="Dubai"/>
          <w:rtl/>
          <w:lang w:bidi="prs-AF"/>
        </w:rPr>
        <w:t xml:space="preserve"> 338 </w:t>
      </w:r>
      <w:r w:rsidR="003F5461">
        <w:rPr>
          <w:rFonts w:ascii="Dubai" w:hAnsi="Dubai" w:cs="Dubai"/>
          <w:lang w:bidi="prs-AF"/>
        </w:rPr>
        <w:t>1800</w:t>
      </w:r>
    </w:p>
    <w:p w14:paraId="666685C4" w14:textId="77777777" w:rsidR="0052005A" w:rsidRPr="003F5461" w:rsidRDefault="00257B64">
      <w:pPr>
        <w:pStyle w:val="Heading2"/>
        <w:bidi/>
        <w:spacing w:before="240"/>
        <w:rPr>
          <w:rFonts w:ascii="Dubai" w:hAnsi="Dubai" w:cs="Dubai"/>
          <w:color w:val="D00131"/>
          <w:lang w:bidi="prs-AF"/>
        </w:rPr>
      </w:pPr>
      <w:r w:rsidRPr="003F5461">
        <w:rPr>
          <w:rFonts w:ascii="Dubai" w:hAnsi="Dubai" w:cs="Dubai"/>
          <w:color w:val="D00131"/>
          <w:rtl/>
          <w:lang w:val="fa" w:bidi="prs-AF"/>
        </w:rPr>
        <w:t>جدول زمانی برای 2025-26</w:t>
      </w:r>
    </w:p>
    <w:tbl>
      <w:tblPr>
        <w:tblStyle w:val="a"/>
        <w:bidiVisual/>
        <w:tblW w:w="4997" w:type="pct"/>
        <w:tblInd w:w="5" w:type="dxa"/>
        <w:tblBorders>
          <w:top w:val="single" w:sz="4" w:space="0" w:color="1F1545"/>
          <w:left w:val="single" w:sz="4" w:space="0" w:color="1F1545"/>
          <w:bottom w:val="single" w:sz="4" w:space="0" w:color="1F1545"/>
          <w:right w:val="single" w:sz="4" w:space="0" w:color="1F1545"/>
        </w:tblBorders>
        <w:tblLook w:val="04A0" w:firstRow="1" w:lastRow="0" w:firstColumn="1" w:lastColumn="0" w:noHBand="0" w:noVBand="1"/>
      </w:tblPr>
      <w:tblGrid>
        <w:gridCol w:w="2533"/>
        <w:gridCol w:w="7083"/>
      </w:tblGrid>
      <w:tr w:rsidR="00701B55" w:rsidRPr="003F5461" w14:paraId="40C1C9C3" w14:textId="1D0EF770" w:rsidTr="00701B55">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1317" w:type="pct"/>
            <w:vAlign w:val="center"/>
          </w:tcPr>
          <w:p w14:paraId="269C2C53" w14:textId="3D8D1511" w:rsidR="00701B55" w:rsidRPr="003F5461" w:rsidRDefault="00701B55" w:rsidP="00701B55">
            <w:pPr>
              <w:bidi/>
              <w:spacing w:before="0" w:after="0"/>
              <w:rPr>
                <w:rFonts w:ascii="Dubai" w:eastAsia="Arial" w:hAnsi="Dubai" w:cs="Dubai"/>
                <w:bCs/>
                <w:sz w:val="22"/>
                <w:szCs w:val="22"/>
                <w:rtl/>
                <w:lang w:val="fa" w:bidi="prs-AF"/>
              </w:rPr>
            </w:pPr>
            <w:r w:rsidRPr="003F5461">
              <w:rPr>
                <w:rFonts w:ascii="Dubai" w:eastAsia="Arial" w:hAnsi="Dubai" w:cs="Dubai"/>
                <w:bCs/>
                <w:sz w:val="22"/>
                <w:szCs w:val="22"/>
                <w:rtl/>
                <w:lang w:val="fa" w:bidi="prs-AF"/>
              </w:rPr>
              <w:t>تاریخ های 2025</w:t>
            </w:r>
          </w:p>
        </w:tc>
        <w:tc>
          <w:tcPr>
            <w:tcW w:w="3683" w:type="pct"/>
            <w:vAlign w:val="center"/>
          </w:tcPr>
          <w:p w14:paraId="13EE871B" w14:textId="32DEC0EE" w:rsidR="00701B55" w:rsidRPr="003F5461" w:rsidRDefault="00701B55" w:rsidP="00701B55">
            <w:pPr>
              <w:bidi/>
              <w:spacing w:before="0" w:after="0"/>
              <w:cnfStyle w:val="100000000000" w:firstRow="1" w:lastRow="0" w:firstColumn="0" w:lastColumn="0" w:oddVBand="0" w:evenVBand="0" w:oddHBand="0" w:evenHBand="0" w:firstRowFirstColumn="0" w:firstRowLastColumn="0" w:lastRowFirstColumn="0" w:lastRowLastColumn="0"/>
              <w:rPr>
                <w:rFonts w:ascii="Dubai" w:hAnsi="Dubai" w:cs="Dubai"/>
                <w:bCs/>
                <w:sz w:val="22"/>
                <w:szCs w:val="22"/>
                <w:lang w:bidi="prs-AF"/>
              </w:rPr>
            </w:pPr>
            <w:r w:rsidRPr="003F5461">
              <w:rPr>
                <w:rFonts w:ascii="Dubai" w:eastAsia="Arial" w:hAnsi="Dubai" w:cs="Dubai"/>
                <w:bCs/>
                <w:sz w:val="22"/>
                <w:szCs w:val="22"/>
                <w:rtl/>
                <w:lang w:val="fa" w:bidi="prs-AF"/>
              </w:rPr>
              <w:t>فعالیت</w:t>
            </w:r>
          </w:p>
        </w:tc>
      </w:tr>
      <w:tr w:rsidR="00701B55" w:rsidRPr="003F5461" w14:paraId="0F14059C" w14:textId="7F14CC58" w:rsidTr="00701B55">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1317" w:type="pct"/>
          </w:tcPr>
          <w:p w14:paraId="2361A952" w14:textId="686E1433" w:rsidR="00701B55" w:rsidRPr="003F5461" w:rsidRDefault="00701B55" w:rsidP="00701B55">
            <w:pPr>
              <w:bidi/>
              <w:spacing w:before="60" w:after="60" w:line="276" w:lineRule="auto"/>
              <w:rPr>
                <w:rFonts w:ascii="Dubai" w:eastAsia="Arial" w:hAnsi="Dubai" w:cs="Dubai"/>
                <w:rtl/>
                <w:lang w:val="fa" w:bidi="prs-AF"/>
              </w:rPr>
            </w:pPr>
            <w:r w:rsidRPr="003F5461">
              <w:rPr>
                <w:rFonts w:ascii="Dubai" w:eastAsia="Arial" w:hAnsi="Dubai" w:cs="Dubai"/>
                <w:bCs/>
                <w:rtl/>
                <w:lang w:val="fa" w:bidi="prs-AF"/>
              </w:rPr>
              <w:t xml:space="preserve">  تا پنجشنبه 24 اپریل 2025 </w:t>
            </w:r>
          </w:p>
        </w:tc>
        <w:tc>
          <w:tcPr>
            <w:tcW w:w="3683" w:type="pct"/>
          </w:tcPr>
          <w:p w14:paraId="15DE5FF5" w14:textId="505D3907" w:rsidR="00701B55" w:rsidRPr="003F5461" w:rsidRDefault="00701B55" w:rsidP="00701B55">
            <w:pPr>
              <w:bidi/>
              <w:spacing w:before="60" w:after="60" w:line="276" w:lineRule="auto"/>
              <w:cnfStyle w:val="000000100000" w:firstRow="0" w:lastRow="0" w:firstColumn="0" w:lastColumn="0" w:oddVBand="0" w:evenVBand="0" w:oddHBand="1" w:evenHBand="0" w:firstRowFirstColumn="0" w:firstRowLastColumn="0" w:lastRowFirstColumn="0" w:lastRowLastColumn="0"/>
              <w:rPr>
                <w:rFonts w:ascii="Dubai" w:hAnsi="Dubai" w:cs="Dubai"/>
                <w:b/>
                <w:lang w:bidi="prs-AF"/>
              </w:rPr>
            </w:pPr>
            <w:r w:rsidRPr="003F5461">
              <w:rPr>
                <w:rFonts w:ascii="Dubai" w:eastAsia="Arial" w:hAnsi="Dubai" w:cs="Dubai"/>
                <w:rtl/>
                <w:lang w:val="fa" w:bidi="prs-AF"/>
              </w:rPr>
              <w:t xml:space="preserve">مکاتب ابتدایی بسته معلوماتی صنف 6 تا 7 را به خانواده‌های شاگردان سال 6 فراهم خواهد کرد. این بسته بشمولِ فرمه درخواست برای پذیرش در صنف 7 در 2026 است.  </w:t>
            </w:r>
          </w:p>
        </w:tc>
      </w:tr>
      <w:tr w:rsidR="00701B55" w:rsidRPr="003F5461" w14:paraId="3F5491EF" w14:textId="2B6DB3E7" w:rsidTr="00701B55">
        <w:trPr>
          <w:trHeight w:val="1158"/>
        </w:trPr>
        <w:tc>
          <w:tcPr>
            <w:cnfStyle w:val="001000000000" w:firstRow="0" w:lastRow="0" w:firstColumn="1" w:lastColumn="0" w:oddVBand="0" w:evenVBand="0" w:oddHBand="0" w:evenHBand="0" w:firstRowFirstColumn="0" w:firstRowLastColumn="0" w:lastRowFirstColumn="0" w:lastRowLastColumn="0"/>
            <w:tcW w:w="1317" w:type="pct"/>
          </w:tcPr>
          <w:p w14:paraId="2475D67C" w14:textId="6209DF5D" w:rsidR="00701B55" w:rsidRPr="003F5461" w:rsidRDefault="00701B55" w:rsidP="00701B55">
            <w:pPr>
              <w:bidi/>
              <w:spacing w:before="60" w:after="60" w:line="276" w:lineRule="auto"/>
              <w:rPr>
                <w:rFonts w:ascii="Dubai" w:hAnsi="Dubai" w:cs="Dubai"/>
                <w:bCs/>
                <w:rtl/>
                <w:lang w:val="fa" w:bidi="prs-AF"/>
              </w:rPr>
            </w:pPr>
            <w:r w:rsidRPr="003F5461">
              <w:rPr>
                <w:rFonts w:ascii="Dubai" w:eastAsia="Arial" w:hAnsi="Dubai" w:cs="Dubai"/>
                <w:bCs/>
                <w:rtl/>
                <w:lang w:val="fa" w:bidi="prs-AF"/>
              </w:rPr>
              <w:t>تا جمعه 9 می 2025</w:t>
            </w:r>
          </w:p>
        </w:tc>
        <w:tc>
          <w:tcPr>
            <w:tcW w:w="3683" w:type="pct"/>
          </w:tcPr>
          <w:p w14:paraId="2D24023E" w14:textId="74A97837" w:rsidR="00701B55" w:rsidRPr="003F5461" w:rsidRDefault="00701B55" w:rsidP="00701B55">
            <w:pPr>
              <w:bidi/>
              <w:spacing w:before="60" w:after="60" w:line="276" w:lineRule="auto"/>
              <w:cnfStyle w:val="000000000000" w:firstRow="0" w:lastRow="0" w:firstColumn="0" w:lastColumn="0" w:oddVBand="0" w:evenVBand="0" w:oddHBand="0" w:evenHBand="0" w:firstRowFirstColumn="0" w:firstRowLastColumn="0" w:lastRowFirstColumn="0" w:lastRowLastColumn="0"/>
              <w:rPr>
                <w:rFonts w:ascii="Dubai" w:hAnsi="Dubai" w:cs="Dubai"/>
                <w:bCs/>
                <w:lang w:bidi="prs-AF"/>
              </w:rPr>
            </w:pPr>
            <w:r w:rsidRPr="003F5461">
              <w:rPr>
                <w:rFonts w:ascii="Dubai" w:hAnsi="Dubai" w:cs="Dubai"/>
                <w:bCs/>
                <w:rtl/>
                <w:lang w:val="fa" w:bidi="prs-AF"/>
              </w:rPr>
              <w:t>والدین و سرپرستان درخواستی برای تعیینات صنف 7 سال تعلیمی 2025 را به مکتب ابتدایی طفل‌شان تسلیم می کنند.</w:t>
            </w:r>
          </w:p>
          <w:p w14:paraId="5976D84B" w14:textId="77777777" w:rsidR="00701B55" w:rsidRPr="003F5461" w:rsidRDefault="00701B55" w:rsidP="00701B55">
            <w:pPr>
              <w:bidi/>
              <w:spacing w:before="60" w:after="60" w:line="276" w:lineRule="auto"/>
              <w:cnfStyle w:val="000000000000" w:firstRow="0" w:lastRow="0" w:firstColumn="0" w:lastColumn="0" w:oddVBand="0" w:evenVBand="0" w:oddHBand="0" w:evenHBand="0" w:firstRowFirstColumn="0" w:firstRowLastColumn="0" w:lastRowFirstColumn="0" w:lastRowLastColumn="0"/>
              <w:rPr>
                <w:rFonts w:ascii="Dubai" w:hAnsi="Dubai" w:cs="Dubai"/>
                <w:lang w:bidi="prs-AF"/>
              </w:rPr>
            </w:pPr>
            <w:r w:rsidRPr="003F5461">
              <w:rPr>
                <w:rFonts w:ascii="Dubai" w:hAnsi="Dubai" w:cs="Dubai"/>
                <w:rtl/>
                <w:lang w:val="fa" w:bidi="prs-AF"/>
              </w:rPr>
              <w:t>اگر فعلاً طفل‌تان در خانه درس می خواند یا به یک مکتب ابتدایی غیر دولتی می رود، درخواست‌تان را مستقیماً به مکتب متوسطه دولتی ترجیحی‌تان تسلیم کنید.</w:t>
            </w:r>
          </w:p>
        </w:tc>
      </w:tr>
      <w:tr w:rsidR="00701B55" w:rsidRPr="003F5461" w14:paraId="17131EBD" w14:textId="2AB3C624" w:rsidTr="00701B55">
        <w:trPr>
          <w:cnfStyle w:val="000000100000" w:firstRow="0" w:lastRow="0" w:firstColumn="0" w:lastColumn="0" w:oddVBand="0" w:evenVBand="0" w:oddHBand="1"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1317" w:type="pct"/>
          </w:tcPr>
          <w:p w14:paraId="66A7F235" w14:textId="2FCACFC6" w:rsidR="00701B55" w:rsidRPr="003F5461" w:rsidRDefault="00701B55" w:rsidP="00701B55">
            <w:pPr>
              <w:bidi/>
              <w:spacing w:before="60" w:after="60" w:line="276" w:lineRule="auto"/>
              <w:rPr>
                <w:rFonts w:ascii="Dubai" w:hAnsi="Dubai" w:cs="Dubai"/>
                <w:bCs/>
                <w:rtl/>
                <w:lang w:val="fa" w:bidi="prs-AF"/>
              </w:rPr>
            </w:pPr>
            <w:r w:rsidRPr="003F5461">
              <w:rPr>
                <w:rFonts w:ascii="Dubai" w:eastAsia="Arial" w:hAnsi="Dubai" w:cs="Dubai"/>
                <w:bCs/>
                <w:rtl/>
                <w:lang w:val="fa" w:bidi="prs-AF"/>
              </w:rPr>
              <w:t>سه شنبه 1 جولای 2025</w:t>
            </w:r>
          </w:p>
        </w:tc>
        <w:tc>
          <w:tcPr>
            <w:tcW w:w="3683" w:type="pct"/>
          </w:tcPr>
          <w:p w14:paraId="0AB9DAFF" w14:textId="57B21A4D" w:rsidR="00701B55" w:rsidRPr="003F5461" w:rsidRDefault="00701B55" w:rsidP="00701B55">
            <w:pPr>
              <w:bidi/>
              <w:spacing w:before="60" w:after="60" w:line="276" w:lineRule="auto"/>
              <w:cnfStyle w:val="000000100000" w:firstRow="0" w:lastRow="0" w:firstColumn="0" w:lastColumn="0" w:oddVBand="0" w:evenVBand="0" w:oddHBand="1" w:evenHBand="0" w:firstRowFirstColumn="0" w:firstRowLastColumn="0" w:lastRowFirstColumn="0" w:lastRowLastColumn="0"/>
              <w:rPr>
                <w:rFonts w:ascii="Dubai" w:hAnsi="Dubai" w:cs="Dubai"/>
                <w:bCs/>
                <w:lang w:bidi="prs-AF"/>
              </w:rPr>
            </w:pPr>
            <w:r w:rsidRPr="003F5461">
              <w:rPr>
                <w:rFonts w:ascii="Dubai" w:hAnsi="Dubai" w:cs="Dubai"/>
                <w:bCs/>
                <w:rtl/>
                <w:lang w:val="fa" w:bidi="prs-AF"/>
              </w:rPr>
              <w:t>به والدین و سرپرستان در مورد پیشنهاد تعیینات صنف 7 سال تعلیمی 2025 طفل‌شان به صورت تحریری اطلاع داده خواهد شد.</w:t>
            </w:r>
          </w:p>
        </w:tc>
      </w:tr>
      <w:tr w:rsidR="00701B55" w:rsidRPr="003F5461" w14:paraId="32D96744" w14:textId="1E61FBAD" w:rsidTr="00701B55">
        <w:trPr>
          <w:trHeight w:val="650"/>
        </w:trPr>
        <w:tc>
          <w:tcPr>
            <w:cnfStyle w:val="001000000000" w:firstRow="0" w:lastRow="0" w:firstColumn="1" w:lastColumn="0" w:oddVBand="0" w:evenVBand="0" w:oddHBand="0" w:evenHBand="0" w:firstRowFirstColumn="0" w:firstRowLastColumn="0" w:lastRowFirstColumn="0" w:lastRowLastColumn="0"/>
            <w:tcW w:w="1317" w:type="pct"/>
          </w:tcPr>
          <w:p w14:paraId="30E4C1C0" w14:textId="1291A25E" w:rsidR="00701B55" w:rsidRPr="003F5461" w:rsidRDefault="00701B55" w:rsidP="00701B55">
            <w:pPr>
              <w:bidi/>
              <w:spacing w:before="60" w:after="60" w:line="276" w:lineRule="auto"/>
              <w:rPr>
                <w:rFonts w:ascii="Dubai" w:hAnsi="Dubai" w:cs="Dubai"/>
                <w:rtl/>
                <w:lang w:val="fa" w:bidi="prs-AF"/>
              </w:rPr>
            </w:pPr>
            <w:r w:rsidRPr="003F5461">
              <w:rPr>
                <w:rFonts w:ascii="Dubai" w:eastAsia="Arial" w:hAnsi="Dubai" w:cs="Dubai"/>
                <w:rtl/>
                <w:lang w:val="fa" w:bidi="prs-AF"/>
              </w:rPr>
              <w:t>جمعه 25 جولای 2025</w:t>
            </w:r>
          </w:p>
        </w:tc>
        <w:tc>
          <w:tcPr>
            <w:tcW w:w="3683" w:type="pct"/>
          </w:tcPr>
          <w:p w14:paraId="2DDA82D1" w14:textId="5403CD38" w:rsidR="00701B55" w:rsidRPr="003F5461" w:rsidRDefault="00701B55" w:rsidP="00701B55">
            <w:pPr>
              <w:bidi/>
              <w:spacing w:before="60" w:after="60" w:line="276" w:lineRule="auto"/>
              <w:cnfStyle w:val="000000000000" w:firstRow="0" w:lastRow="0" w:firstColumn="0" w:lastColumn="0" w:oddVBand="0" w:evenVBand="0" w:oddHBand="0" w:evenHBand="0" w:firstRowFirstColumn="0" w:firstRowLastColumn="0" w:lastRowFirstColumn="0" w:lastRowLastColumn="0"/>
              <w:rPr>
                <w:rFonts w:ascii="Dubai" w:hAnsi="Dubai" w:cs="Dubai"/>
                <w:lang w:bidi="prs-AF"/>
              </w:rPr>
            </w:pPr>
            <w:r w:rsidRPr="003F5461">
              <w:rPr>
                <w:rFonts w:ascii="Dubai" w:hAnsi="Dubai" w:cs="Dubai"/>
                <w:rtl/>
                <w:lang w:val="fa" w:bidi="prs-AF"/>
              </w:rPr>
              <w:t>مهلت نهایی برای والدین/سرپرستان تا مکتب متوسطه ترجیحی‌شان را درخواست تجدیدنظر کنند.</w:t>
            </w:r>
          </w:p>
        </w:tc>
      </w:tr>
      <w:tr w:rsidR="00701B55" w:rsidRPr="003F5461" w14:paraId="7E6F9C7B" w14:textId="2EA4E0B5" w:rsidTr="00701B55">
        <w:trPr>
          <w:cnfStyle w:val="000000100000" w:firstRow="0" w:lastRow="0" w:firstColumn="0" w:lastColumn="0" w:oddVBand="0" w:evenVBand="0" w:oddHBand="1"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1317" w:type="pct"/>
          </w:tcPr>
          <w:p w14:paraId="687F665C" w14:textId="780EB5E7" w:rsidR="00701B55" w:rsidRPr="003F5461" w:rsidRDefault="00701B55" w:rsidP="00701B55">
            <w:pPr>
              <w:bidi/>
              <w:spacing w:before="60" w:after="60" w:line="276" w:lineRule="auto"/>
              <w:rPr>
                <w:rFonts w:ascii="Dubai" w:hAnsi="Dubai" w:cs="Dubai"/>
                <w:rtl/>
                <w:lang w:val="fa" w:bidi="prs-AF"/>
              </w:rPr>
            </w:pPr>
            <w:r w:rsidRPr="003F5461">
              <w:rPr>
                <w:rFonts w:ascii="Dubai" w:eastAsia="Arial" w:hAnsi="Dubai" w:cs="Dubai"/>
                <w:rtl/>
                <w:lang w:val="fa" w:bidi="prs-AF"/>
              </w:rPr>
              <w:t>تا سه شنبه 12 اگُست 2025</w:t>
            </w:r>
          </w:p>
        </w:tc>
        <w:tc>
          <w:tcPr>
            <w:tcW w:w="3683" w:type="pct"/>
          </w:tcPr>
          <w:p w14:paraId="21636D94" w14:textId="52E9A583" w:rsidR="00701B55" w:rsidRPr="003F5461" w:rsidRDefault="00701B55" w:rsidP="00701B55">
            <w:pPr>
              <w:bidi/>
              <w:spacing w:before="60" w:after="60" w:line="276" w:lineRule="auto"/>
              <w:cnfStyle w:val="000000100000" w:firstRow="0" w:lastRow="0" w:firstColumn="0" w:lastColumn="0" w:oddVBand="0" w:evenVBand="0" w:oddHBand="1" w:evenHBand="0" w:firstRowFirstColumn="0" w:firstRowLastColumn="0" w:lastRowFirstColumn="0" w:lastRowLastColumn="0"/>
              <w:rPr>
                <w:rFonts w:ascii="Dubai" w:hAnsi="Dubai" w:cs="Dubai"/>
                <w:lang w:bidi="prs-AF"/>
              </w:rPr>
            </w:pPr>
            <w:r w:rsidRPr="003F5461">
              <w:rPr>
                <w:rFonts w:ascii="Dubai" w:hAnsi="Dubai" w:cs="Dubai"/>
                <w:rtl/>
                <w:lang w:val="fa" w:bidi="prs-AF"/>
              </w:rPr>
              <w:t>مکاتب متوسطه تمام والدین/سرپرستان را از نتیجه درخواست تجدیدنظر‌شان تا این تاریخ به صورت تحریری مطلع می کنند.</w:t>
            </w:r>
          </w:p>
        </w:tc>
      </w:tr>
      <w:tr w:rsidR="00701B55" w:rsidRPr="003F5461" w14:paraId="72331B58" w14:textId="5EB561EF" w:rsidTr="00701B55">
        <w:trPr>
          <w:trHeight w:val="650"/>
        </w:trPr>
        <w:tc>
          <w:tcPr>
            <w:cnfStyle w:val="001000000000" w:firstRow="0" w:lastRow="0" w:firstColumn="1" w:lastColumn="0" w:oddVBand="0" w:evenVBand="0" w:oddHBand="0" w:evenHBand="0" w:firstRowFirstColumn="0" w:firstRowLastColumn="0" w:lastRowFirstColumn="0" w:lastRowLastColumn="0"/>
            <w:tcW w:w="1317" w:type="pct"/>
          </w:tcPr>
          <w:p w14:paraId="1CB8641A" w14:textId="6765633D" w:rsidR="00701B55" w:rsidRPr="003F5461" w:rsidRDefault="00701B55" w:rsidP="00701B55">
            <w:pPr>
              <w:bidi/>
              <w:spacing w:before="60" w:after="60" w:line="276" w:lineRule="auto"/>
              <w:rPr>
                <w:rFonts w:ascii="Dubai" w:hAnsi="Dubai" w:cs="Dubai"/>
                <w:bCs/>
                <w:rtl/>
                <w:lang w:val="fa" w:bidi="prs-AF"/>
              </w:rPr>
            </w:pPr>
            <w:r w:rsidRPr="003F5461">
              <w:rPr>
                <w:rFonts w:ascii="Dubai" w:eastAsia="Arial" w:hAnsi="Dubai" w:cs="Dubai"/>
                <w:bCs/>
                <w:rtl/>
                <w:lang w:val="fa" w:bidi="prs-AF"/>
              </w:rPr>
              <w:t>تا سه شنبه 12 اگُست 2025</w:t>
            </w:r>
          </w:p>
        </w:tc>
        <w:tc>
          <w:tcPr>
            <w:tcW w:w="3683" w:type="pct"/>
          </w:tcPr>
          <w:p w14:paraId="2E9055AA" w14:textId="7A86B41B" w:rsidR="00701B55" w:rsidRPr="003F5461" w:rsidRDefault="00701B55" w:rsidP="00701B55">
            <w:pPr>
              <w:bidi/>
              <w:spacing w:before="60" w:after="60" w:line="276" w:lineRule="auto"/>
              <w:cnfStyle w:val="000000000000" w:firstRow="0" w:lastRow="0" w:firstColumn="0" w:lastColumn="0" w:oddVBand="0" w:evenVBand="0" w:oddHBand="0" w:evenHBand="0" w:firstRowFirstColumn="0" w:firstRowLastColumn="0" w:lastRowFirstColumn="0" w:lastRowLastColumn="0"/>
              <w:rPr>
                <w:rFonts w:ascii="Dubai" w:hAnsi="Dubai" w:cs="Dubai"/>
                <w:b/>
                <w:bCs/>
                <w:lang w:bidi="prs-AF"/>
              </w:rPr>
            </w:pPr>
            <w:r w:rsidRPr="003F5461">
              <w:rPr>
                <w:rFonts w:ascii="Dubai" w:hAnsi="Dubai" w:cs="Dubai"/>
                <w:bCs/>
                <w:rtl/>
                <w:lang w:val="fa" w:bidi="prs-AF"/>
              </w:rPr>
              <w:t>والدین و سرپرستان پذیرش صنف 7 شان را تا این تاریخ به مکتب ابتدایی طفل شان به صورت مکتوب برمی گردانند.</w:t>
            </w:r>
          </w:p>
        </w:tc>
      </w:tr>
      <w:tr w:rsidR="00701B55" w:rsidRPr="003F5461" w14:paraId="40ED1621" w14:textId="5CC22C23" w:rsidTr="00701B55">
        <w:trPr>
          <w:cnfStyle w:val="000000100000" w:firstRow="0" w:lastRow="0" w:firstColumn="0" w:lastColumn="0" w:oddVBand="0" w:evenVBand="0" w:oddHBand="1"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1317" w:type="pct"/>
          </w:tcPr>
          <w:p w14:paraId="30D7F19D" w14:textId="379D12F9" w:rsidR="00701B55" w:rsidRPr="003F5461" w:rsidRDefault="00701B55" w:rsidP="00701B55">
            <w:pPr>
              <w:bidi/>
              <w:spacing w:before="60" w:after="60" w:line="276" w:lineRule="auto"/>
              <w:rPr>
                <w:rFonts w:ascii="Dubai" w:hAnsi="Dubai" w:cs="Dubai"/>
                <w:rtl/>
                <w:lang w:val="fa" w:bidi="prs-AF"/>
              </w:rPr>
            </w:pPr>
            <w:r w:rsidRPr="003F5461">
              <w:rPr>
                <w:rFonts w:ascii="Dubai" w:eastAsia="Arial" w:hAnsi="Dubai" w:cs="Dubai"/>
                <w:rtl/>
                <w:lang w:val="fa" w:bidi="prs-AF"/>
              </w:rPr>
              <w:t>سه شنبه 19 اگُست 2025</w:t>
            </w:r>
          </w:p>
        </w:tc>
        <w:tc>
          <w:tcPr>
            <w:tcW w:w="3683" w:type="pct"/>
          </w:tcPr>
          <w:p w14:paraId="5E5368EC" w14:textId="68E4E953" w:rsidR="00701B55" w:rsidRPr="003F5461" w:rsidRDefault="00701B55" w:rsidP="00701B55">
            <w:pPr>
              <w:bidi/>
              <w:spacing w:before="60" w:after="60" w:line="276" w:lineRule="auto"/>
              <w:cnfStyle w:val="000000100000" w:firstRow="0" w:lastRow="0" w:firstColumn="0" w:lastColumn="0" w:oddVBand="0" w:evenVBand="0" w:oddHBand="1" w:evenHBand="0" w:firstRowFirstColumn="0" w:firstRowLastColumn="0" w:lastRowFirstColumn="0" w:lastRowLastColumn="0"/>
              <w:rPr>
                <w:rFonts w:ascii="Dubai" w:hAnsi="Dubai" w:cs="Dubai"/>
                <w:lang w:bidi="prs-AF"/>
              </w:rPr>
            </w:pPr>
            <w:r w:rsidRPr="003F5461">
              <w:rPr>
                <w:rFonts w:ascii="Dubai" w:hAnsi="Dubai" w:cs="Dubai"/>
                <w:rtl/>
                <w:lang w:val="fa" w:bidi="prs-AF"/>
              </w:rPr>
              <w:t>آخرین مهلت برای والدین و سرپرستان برای ارائه درخواست تجدیدنظر تحریری عدم پذیرش با مدیر ساحوی مربوطه، در صورتی که در درخواست تجدیدنظر‌شان به مکتب متوسطه ترجیحی‌شان ناموفق بوده‌اند.</w:t>
            </w:r>
          </w:p>
        </w:tc>
      </w:tr>
      <w:tr w:rsidR="00701B55" w:rsidRPr="003F5461" w14:paraId="2D5C5E81" w14:textId="282BE419" w:rsidTr="00701B55">
        <w:trPr>
          <w:trHeight w:val="650"/>
        </w:trPr>
        <w:tc>
          <w:tcPr>
            <w:cnfStyle w:val="001000000000" w:firstRow="0" w:lastRow="0" w:firstColumn="1" w:lastColumn="0" w:oddVBand="0" w:evenVBand="0" w:oddHBand="0" w:evenHBand="0" w:firstRowFirstColumn="0" w:firstRowLastColumn="0" w:lastRowFirstColumn="0" w:lastRowLastColumn="0"/>
            <w:tcW w:w="1317" w:type="pct"/>
          </w:tcPr>
          <w:p w14:paraId="73F33279" w14:textId="1FED9EF2" w:rsidR="00701B55" w:rsidRPr="003F5461" w:rsidRDefault="00701B55" w:rsidP="00701B55">
            <w:pPr>
              <w:bidi/>
              <w:spacing w:before="60" w:after="60" w:line="276" w:lineRule="auto"/>
              <w:rPr>
                <w:rFonts w:ascii="Dubai" w:hAnsi="Dubai" w:cs="Dubai"/>
                <w:rtl/>
                <w:lang w:val="fa" w:bidi="prs-AF"/>
              </w:rPr>
            </w:pPr>
            <w:r w:rsidRPr="003F5461">
              <w:rPr>
                <w:rFonts w:ascii="Dubai" w:eastAsia="Arial" w:hAnsi="Dubai" w:cs="Dubai"/>
                <w:rtl/>
                <w:lang w:val="fa" w:bidi="prs-AF"/>
              </w:rPr>
              <w:t>جمعه 10 اکتوبر 2025</w:t>
            </w:r>
          </w:p>
        </w:tc>
        <w:tc>
          <w:tcPr>
            <w:tcW w:w="3683" w:type="pct"/>
          </w:tcPr>
          <w:p w14:paraId="7F103F61" w14:textId="675CF36B" w:rsidR="00701B55" w:rsidRPr="003F5461" w:rsidRDefault="00701B55" w:rsidP="00701B55">
            <w:pPr>
              <w:bidi/>
              <w:spacing w:before="60" w:after="60" w:line="276" w:lineRule="auto"/>
              <w:cnfStyle w:val="000000000000" w:firstRow="0" w:lastRow="0" w:firstColumn="0" w:lastColumn="0" w:oddVBand="0" w:evenVBand="0" w:oddHBand="0" w:evenHBand="0" w:firstRowFirstColumn="0" w:firstRowLastColumn="0" w:lastRowFirstColumn="0" w:lastRowLastColumn="0"/>
              <w:rPr>
                <w:rFonts w:ascii="Dubai" w:hAnsi="Dubai" w:cs="Dubai"/>
                <w:lang w:bidi="prs-AF"/>
              </w:rPr>
            </w:pPr>
            <w:r w:rsidRPr="003F5461">
              <w:rPr>
                <w:rFonts w:ascii="Dubai" w:hAnsi="Dubai" w:cs="Dubai"/>
                <w:rtl/>
                <w:lang w:val="fa" w:bidi="prs-AF"/>
              </w:rPr>
              <w:t>ادارات ساحوی تا این تاریخ نتیجه درخواست‌های تجدیدنظر مدیر ساحوی را به صورت تحریری به همه والدین و سرپرستان اطلاع می‌دهند.</w:t>
            </w:r>
          </w:p>
        </w:tc>
      </w:tr>
      <w:tr w:rsidR="00701B55" w:rsidRPr="003F5461" w14:paraId="23AAC5FC" w14:textId="71BD0BFE" w:rsidTr="00701B55">
        <w:trPr>
          <w:cnfStyle w:val="000000100000" w:firstRow="0" w:lastRow="0" w:firstColumn="0" w:lastColumn="0" w:oddVBand="0" w:evenVBand="0" w:oddHBand="1"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1317" w:type="pct"/>
          </w:tcPr>
          <w:p w14:paraId="7884100D" w14:textId="79F75E23" w:rsidR="00701B55" w:rsidRPr="003F5461" w:rsidRDefault="00701B55" w:rsidP="00701B55">
            <w:pPr>
              <w:bidi/>
              <w:spacing w:before="60" w:after="60" w:line="276" w:lineRule="auto"/>
              <w:rPr>
                <w:rFonts w:ascii="Dubai" w:hAnsi="Dubai" w:cs="Dubai"/>
                <w:bCs/>
                <w:rtl/>
                <w:lang w:val="fa" w:bidi="prs-AF"/>
              </w:rPr>
            </w:pPr>
            <w:r w:rsidRPr="003F5461">
              <w:rPr>
                <w:rFonts w:ascii="Dubai" w:eastAsia="Arial" w:hAnsi="Dubai" w:cs="Dubai"/>
                <w:bCs/>
                <w:rtl/>
                <w:lang w:val="fa" w:bidi="prs-AF"/>
              </w:rPr>
              <w:t>سه شنبه 9 دسمبر 2025</w:t>
            </w:r>
          </w:p>
        </w:tc>
        <w:tc>
          <w:tcPr>
            <w:tcW w:w="3683" w:type="pct"/>
          </w:tcPr>
          <w:p w14:paraId="2D9E0ECE" w14:textId="53E44DA8" w:rsidR="00701B55" w:rsidRPr="003F5461" w:rsidRDefault="00701B55" w:rsidP="00701B55">
            <w:pPr>
              <w:bidi/>
              <w:spacing w:before="60" w:after="60" w:line="276" w:lineRule="auto"/>
              <w:cnfStyle w:val="000000100000" w:firstRow="0" w:lastRow="0" w:firstColumn="0" w:lastColumn="0" w:oddVBand="0" w:evenVBand="0" w:oddHBand="1" w:evenHBand="0" w:firstRowFirstColumn="0" w:firstRowLastColumn="0" w:lastRowFirstColumn="0" w:lastRowLastColumn="0"/>
              <w:rPr>
                <w:rFonts w:ascii="Dubai" w:hAnsi="Dubai" w:cs="Dubai"/>
                <w:b/>
                <w:bCs/>
                <w:lang w:bidi="prs-AF"/>
              </w:rPr>
            </w:pPr>
            <w:r w:rsidRPr="003F5461">
              <w:rPr>
                <w:rFonts w:ascii="Dubai" w:hAnsi="Dubai" w:cs="Dubai"/>
                <w:bCs/>
                <w:rtl/>
                <w:lang w:val="fa" w:bidi="prs-AF"/>
              </w:rPr>
              <w:t>مکاتب متوسطه یک روز را برای آشناسازی شاگردان صنف 6 میزبانی می کنند.</w:t>
            </w:r>
          </w:p>
        </w:tc>
      </w:tr>
    </w:tbl>
    <w:p w14:paraId="697A2385" w14:textId="77777777" w:rsidR="0052005A" w:rsidRPr="003F5461" w:rsidRDefault="0052005A">
      <w:pPr>
        <w:spacing w:before="0" w:after="0"/>
        <w:rPr>
          <w:rFonts w:ascii="Dubai" w:eastAsia="Times New Roman" w:hAnsi="Dubai" w:cs="Dubai"/>
          <w:color w:val="000000"/>
          <w:sz w:val="8"/>
          <w:szCs w:val="8"/>
          <w:lang w:bidi="prs-AF"/>
        </w:rPr>
      </w:pPr>
    </w:p>
    <w:sectPr w:rsidR="0052005A" w:rsidRPr="003F5461" w:rsidSect="003F5461">
      <w:headerReference w:type="default" r:id="rId18"/>
      <w:headerReference w:type="first" r:id="rId19"/>
      <w:pgSz w:w="11900" w:h="16840"/>
      <w:pgMar w:top="1418" w:right="1134" w:bottom="1134" w:left="1134" w:header="227" w:footer="35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7F7AD" w14:textId="77777777" w:rsidR="000A00DC" w:rsidRDefault="000A00DC">
      <w:pPr>
        <w:spacing w:before="0" w:after="0"/>
      </w:pPr>
      <w:r>
        <w:separator/>
      </w:r>
    </w:p>
  </w:endnote>
  <w:endnote w:type="continuationSeparator" w:id="0">
    <w:p w14:paraId="6E1D9123" w14:textId="77777777" w:rsidR="000A00DC" w:rsidRDefault="000A00D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ubai">
    <w:panose1 w:val="020B0503030403030204"/>
    <w:charset w:val="00"/>
    <w:family w:val="swiss"/>
    <w:pitch w:val="variable"/>
    <w:sig w:usb0="80002067" w:usb1="80000000" w:usb2="00000008" w:usb3="00000000" w:csb0="00000041" w:csb1="00000000"/>
    <w:embedRegular r:id="rId1" w:fontKey="{C2206747-DD5A-45B2-AB9B-95E7328F85F9}"/>
    <w:embedBold r:id="rId2" w:fontKey="{C596AFC6-0B8C-4B4A-A664-64DA56FD3DBA}"/>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72BD3" w14:textId="77777777" w:rsidR="000A00DC" w:rsidRDefault="000A00DC">
      <w:pPr>
        <w:spacing w:before="0" w:after="0"/>
      </w:pPr>
      <w:r>
        <w:separator/>
      </w:r>
    </w:p>
  </w:footnote>
  <w:footnote w:type="continuationSeparator" w:id="0">
    <w:p w14:paraId="11E6932B" w14:textId="77777777" w:rsidR="000A00DC" w:rsidRDefault="000A00D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4FA9B" w14:textId="039C21DB" w:rsidR="003F5461" w:rsidRDefault="003F5461">
    <w:pPr>
      <w:pStyle w:val="Header"/>
    </w:pPr>
    <w:r>
      <w:rPr>
        <w:noProof/>
      </w:rPr>
      <w:drawing>
        <wp:anchor distT="0" distB="0" distL="0" distR="0" simplePos="0" relativeHeight="251662336" behindDoc="1" locked="0" layoutInCell="1" hidden="0" allowOverlap="1" wp14:anchorId="17CB8842" wp14:editId="01F2E537">
          <wp:simplePos x="0" y="0"/>
          <wp:positionH relativeFrom="column">
            <wp:posOffset>-754911</wp:posOffset>
          </wp:positionH>
          <wp:positionV relativeFrom="paragraph">
            <wp:posOffset>-159488</wp:posOffset>
          </wp:positionV>
          <wp:extent cx="7608116" cy="608965"/>
          <wp:effectExtent l="0" t="0" r="0" b="635"/>
          <wp:wrapNone/>
          <wp:docPr id="2"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image2.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608116" cy="60896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4AF68" w14:textId="3F9544A5" w:rsidR="00746B7E" w:rsidRDefault="003F5461" w:rsidP="00F71301">
    <w:pPr>
      <w:pBdr>
        <w:top w:val="nil"/>
        <w:left w:val="nil"/>
        <w:bottom w:val="nil"/>
        <w:right w:val="nil"/>
        <w:between w:val="nil"/>
      </w:pBdr>
      <w:tabs>
        <w:tab w:val="right" w:pos="9632"/>
      </w:tabs>
      <w:rPr>
        <w:color w:val="000000"/>
      </w:rPr>
    </w:pPr>
    <w:r>
      <w:rPr>
        <w:noProof/>
      </w:rPr>
      <w:drawing>
        <wp:anchor distT="0" distB="0" distL="0" distR="0" simplePos="0" relativeHeight="251664384" behindDoc="1" locked="0" layoutInCell="1" hidden="0" allowOverlap="1" wp14:anchorId="5C774169" wp14:editId="6D88D5F9">
          <wp:simplePos x="0" y="0"/>
          <wp:positionH relativeFrom="column">
            <wp:posOffset>-723014</wp:posOffset>
          </wp:positionH>
          <wp:positionV relativeFrom="paragraph">
            <wp:posOffset>-148856</wp:posOffset>
          </wp:positionV>
          <wp:extent cx="7548245" cy="1192530"/>
          <wp:effectExtent l="0" t="0" r="0" b="7620"/>
          <wp:wrapNone/>
          <wp:docPr id="3" name="image1.png" descr="Department of Education"/>
          <wp:cNvGraphicFramePr/>
          <a:graphic xmlns:a="http://schemas.openxmlformats.org/drawingml/2006/main">
            <a:graphicData uri="http://schemas.openxmlformats.org/drawingml/2006/picture">
              <pic:pic xmlns:pic="http://schemas.openxmlformats.org/drawingml/2006/picture">
                <pic:nvPicPr>
                  <pic:cNvPr id="0" name="image1.png" descr="Department of Education"/>
                  <pic:cNvPicPr preferRelativeResize="0"/>
                </pic:nvPicPr>
                <pic:blipFill>
                  <a:blip r:embed="rId1"/>
                  <a:srcRect/>
                  <a:stretch>
                    <a:fillRect/>
                  </a:stretch>
                </pic:blipFill>
                <pic:spPr>
                  <a:xfrm>
                    <a:off x="0" y="0"/>
                    <a:ext cx="7548245" cy="1192530"/>
                  </a:xfrm>
                  <a:prstGeom prst="rect">
                    <a:avLst/>
                  </a:prstGeom>
                  <a:ln/>
                </pic:spPr>
              </pic:pic>
            </a:graphicData>
          </a:graphic>
        </wp:anchor>
      </w:drawing>
    </w:r>
    <w:r w:rsidR="00257B64">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B346E"/>
    <w:multiLevelType w:val="multilevel"/>
    <w:tmpl w:val="5E404B8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697E04"/>
    <w:multiLevelType w:val="multilevel"/>
    <w:tmpl w:val="731EA5BC"/>
    <w:lvl w:ilvl="0">
      <w:start w:val="1"/>
      <w:numFmt w:val="decimal"/>
      <w:lvlText w:val="%1."/>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67700F4"/>
    <w:multiLevelType w:val="multilevel"/>
    <w:tmpl w:val="7F86DED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52468912">
    <w:abstractNumId w:val="2"/>
  </w:num>
  <w:num w:numId="2" w16cid:durableId="1117721647">
    <w:abstractNumId w:val="0"/>
  </w:num>
  <w:num w:numId="3" w16cid:durableId="2001959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TrueTypeFonts/>
  <w:saveSubsetFont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05A"/>
    <w:rsid w:val="000A00DC"/>
    <w:rsid w:val="00127D98"/>
    <w:rsid w:val="00195B34"/>
    <w:rsid w:val="001E3C3C"/>
    <w:rsid w:val="00257B64"/>
    <w:rsid w:val="002C411E"/>
    <w:rsid w:val="003262EF"/>
    <w:rsid w:val="0039578A"/>
    <w:rsid w:val="003E6ED8"/>
    <w:rsid w:val="003F5461"/>
    <w:rsid w:val="00491853"/>
    <w:rsid w:val="004C7571"/>
    <w:rsid w:val="0052005A"/>
    <w:rsid w:val="00557E13"/>
    <w:rsid w:val="00573710"/>
    <w:rsid w:val="0058538A"/>
    <w:rsid w:val="005B69A6"/>
    <w:rsid w:val="005C1016"/>
    <w:rsid w:val="005F1DE4"/>
    <w:rsid w:val="00630BEC"/>
    <w:rsid w:val="0068359E"/>
    <w:rsid w:val="006F2750"/>
    <w:rsid w:val="00701B55"/>
    <w:rsid w:val="007408AA"/>
    <w:rsid w:val="00746B7E"/>
    <w:rsid w:val="00753C02"/>
    <w:rsid w:val="008157FC"/>
    <w:rsid w:val="0085378B"/>
    <w:rsid w:val="008B09FE"/>
    <w:rsid w:val="008B5C85"/>
    <w:rsid w:val="00A202CD"/>
    <w:rsid w:val="00A26D3B"/>
    <w:rsid w:val="00AA5267"/>
    <w:rsid w:val="00B57AFC"/>
    <w:rsid w:val="00B70246"/>
    <w:rsid w:val="00B77CBA"/>
    <w:rsid w:val="00B83CD8"/>
    <w:rsid w:val="00C20255"/>
    <w:rsid w:val="00D13494"/>
    <w:rsid w:val="00D20B6A"/>
    <w:rsid w:val="00D54831"/>
    <w:rsid w:val="00DD3BD0"/>
    <w:rsid w:val="00DF46BC"/>
    <w:rsid w:val="00E271AD"/>
    <w:rsid w:val="00E4004F"/>
    <w:rsid w:val="00E777FC"/>
    <w:rsid w:val="00F7130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896E6"/>
  <w15:docId w15:val="{2087BDFB-379C-48DC-AB93-78F7AB636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Batang" w:hAnsi="Arial" w:cs="Arial"/>
        <w:lang w:val="en-AU" w:eastAsia="zh-CN"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58538A"/>
    <w:pPr>
      <w:keepNext/>
      <w:keepLines/>
      <w:spacing w:before="240" w:after="240"/>
      <w:outlineLvl w:val="0"/>
    </w:pPr>
    <w:rPr>
      <w:rFonts w:eastAsia="Arial"/>
      <w:color w:val="D00131"/>
      <w:sz w:val="32"/>
      <w:szCs w:val="32"/>
    </w:rPr>
  </w:style>
  <w:style w:type="paragraph" w:styleId="Heading2">
    <w:name w:val="heading 2"/>
    <w:basedOn w:val="Normal"/>
    <w:next w:val="Normal"/>
    <w:uiPriority w:val="9"/>
    <w:unhideWhenUsed/>
    <w:qFormat/>
    <w:pPr>
      <w:keepNext/>
      <w:keepLines/>
      <w:spacing w:before="360"/>
      <w:outlineLvl w:val="1"/>
    </w:pPr>
    <w:rPr>
      <w:rFonts w:eastAsia="Arial"/>
      <w:color w:val="1F1646"/>
      <w:sz w:val="28"/>
      <w:szCs w:val="28"/>
    </w:rPr>
  </w:style>
  <w:style w:type="paragraph" w:styleId="Heading3">
    <w:name w:val="heading 3"/>
    <w:basedOn w:val="Normal"/>
    <w:next w:val="Normal"/>
    <w:uiPriority w:val="9"/>
    <w:semiHidden/>
    <w:unhideWhenUsed/>
    <w:qFormat/>
    <w:pPr>
      <w:keepNext/>
      <w:keepLines/>
      <w:spacing w:before="360"/>
      <w:outlineLvl w:val="2"/>
    </w:pPr>
    <w:rPr>
      <w:rFonts w:eastAsia="Arial"/>
      <w:color w:val="1F1646"/>
      <w:sz w:val="24"/>
      <w:szCs w:val="24"/>
    </w:rPr>
  </w:style>
  <w:style w:type="paragraph" w:styleId="Heading4">
    <w:name w:val="heading 4"/>
    <w:basedOn w:val="Normal"/>
    <w:next w:val="Normal"/>
    <w:uiPriority w:val="9"/>
    <w:semiHidden/>
    <w:unhideWhenUsed/>
    <w:qFormat/>
    <w:pPr>
      <w:keepNext/>
      <w:keepLines/>
      <w:spacing w:before="360"/>
      <w:outlineLvl w:val="3"/>
    </w:pPr>
    <w:rPr>
      <w:rFonts w:eastAsia="Arial"/>
      <w:color w:val="1F1646"/>
      <w:sz w:val="22"/>
      <w:szCs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360" w:after="360" w:line="600" w:lineRule="auto"/>
    </w:pPr>
    <w:rPr>
      <w:rFonts w:eastAsia="Arial"/>
      <w:color w:val="1F1646"/>
      <w:sz w:val="56"/>
      <w:szCs w:val="56"/>
    </w:rPr>
  </w:style>
  <w:style w:type="paragraph" w:styleId="Subtitle">
    <w:name w:val="Subtitle"/>
    <w:basedOn w:val="Normal"/>
    <w:next w:val="Normal"/>
    <w:uiPriority w:val="11"/>
    <w:qFormat/>
    <w:pPr>
      <w:spacing w:after="160"/>
    </w:pPr>
    <w:rPr>
      <w:color w:val="1F1646"/>
      <w:sz w:val="28"/>
      <w:szCs w:val="28"/>
    </w:rPr>
  </w:style>
  <w:style w:type="table" w:customStyle="1" w:styleId="a">
    <w:name w:val="a"/>
    <w:basedOn w:val="TableNormal"/>
    <w:tblPr>
      <w:tblStyleRowBandSize w:val="1"/>
      <w:tblStyleColBandSize w:val="1"/>
    </w:tblPr>
    <w:tblStylePr w:type="firstRow">
      <w:rPr>
        <w:b/>
        <w:color w:val="FFFFFF"/>
      </w:rPr>
      <w:tblPr/>
      <w:tcPr>
        <w:shd w:val="clear" w:color="auto" w:fill="1F1545"/>
      </w:tcPr>
    </w:tblStylePr>
    <w:tblStylePr w:type="lastRow">
      <w:rPr>
        <w:b/>
      </w:rPr>
      <w:tblPr/>
      <w:tcPr>
        <w:tcBorders>
          <w:top w:val="single" w:sz="4" w:space="0" w:color="1F154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1F1545"/>
          <w:right w:val="single" w:sz="4" w:space="0" w:color="1F1545"/>
        </w:tcBorders>
      </w:tcPr>
    </w:tblStylePr>
    <w:tblStylePr w:type="band1Horz">
      <w:tblPr/>
      <w:tcPr>
        <w:tcBorders>
          <w:top w:val="single" w:sz="4" w:space="0" w:color="1F1545"/>
          <w:bottom w:val="single" w:sz="4" w:space="0" w:color="1F154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1F1545"/>
          <w:left w:val="nil"/>
        </w:tcBorders>
      </w:tcPr>
    </w:tblStylePr>
    <w:tblStylePr w:type="swCell">
      <w:tblPr/>
      <w:tcPr>
        <w:tcBorders>
          <w:top w:val="single" w:sz="4" w:space="0" w:color="1F1545"/>
          <w:right w:val="nil"/>
        </w:tcBorders>
      </w:tcPr>
    </w:tblStylePr>
  </w:style>
  <w:style w:type="paragraph" w:styleId="Header">
    <w:name w:val="header"/>
    <w:basedOn w:val="Normal"/>
    <w:link w:val="HeaderChar"/>
    <w:uiPriority w:val="99"/>
    <w:unhideWhenUsed/>
    <w:rsid w:val="00127D98"/>
    <w:pPr>
      <w:tabs>
        <w:tab w:val="center" w:pos="4513"/>
        <w:tab w:val="right" w:pos="9026"/>
      </w:tabs>
      <w:spacing w:before="0" w:after="0"/>
    </w:pPr>
  </w:style>
  <w:style w:type="character" w:customStyle="1" w:styleId="HeaderChar">
    <w:name w:val="Header Char"/>
    <w:basedOn w:val="DefaultParagraphFont"/>
    <w:link w:val="Header"/>
    <w:uiPriority w:val="99"/>
    <w:rsid w:val="00127D98"/>
  </w:style>
  <w:style w:type="paragraph" w:styleId="Footer">
    <w:name w:val="footer"/>
    <w:basedOn w:val="Normal"/>
    <w:link w:val="FooterChar"/>
    <w:uiPriority w:val="99"/>
    <w:unhideWhenUsed/>
    <w:rsid w:val="00127D98"/>
    <w:pPr>
      <w:tabs>
        <w:tab w:val="center" w:pos="4513"/>
        <w:tab w:val="right" w:pos="9026"/>
      </w:tabs>
      <w:spacing w:before="0" w:after="0"/>
    </w:pPr>
  </w:style>
  <w:style w:type="character" w:customStyle="1" w:styleId="FooterChar">
    <w:name w:val="Footer Char"/>
    <w:basedOn w:val="DefaultParagraphFont"/>
    <w:link w:val="Footer"/>
    <w:uiPriority w:val="99"/>
    <w:rsid w:val="00127D98"/>
  </w:style>
  <w:style w:type="paragraph" w:styleId="Revision">
    <w:name w:val="Revision"/>
    <w:hidden/>
    <w:uiPriority w:val="99"/>
    <w:semiHidden/>
    <w:rsid w:val="0039578A"/>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cea.catholic.edu.au/choosing-a-catholic-school/" TargetMode="External"/><Relationship Id="rId13" Type="http://schemas.openxmlformats.org/officeDocument/2006/relationships/hyperlink" Target="http://www.vic.gov.au/school-zone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vic.gov.au/moving-primary-secondary-school-information-parents-and-carers" TargetMode="External"/><Relationship Id="rId12" Type="http://schemas.openxmlformats.org/officeDocument/2006/relationships/hyperlink" Target="http://www.findmyschool.vic.gov.au" TargetMode="External"/><Relationship Id="rId17" Type="http://schemas.openxmlformats.org/officeDocument/2006/relationships/hyperlink" Target="mailto:enquiries@education.vic.gov.au" TargetMode="External"/><Relationship Id="rId2" Type="http://schemas.openxmlformats.org/officeDocument/2006/relationships/styles" Target="styles.xml"/><Relationship Id="rId16" Type="http://schemas.openxmlformats.org/officeDocument/2006/relationships/hyperlink" Target="https://www.vic.gov.au/disability-and-inclusive-educatio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ic.gov.au/moving-primary-secondary-school-information-parents-and-carers"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s://www.vic.gov.au/moving-primary-secondary-school-information-parents-and-carers" TargetMode="External"/><Relationship Id="rId23" Type="http://schemas.openxmlformats.org/officeDocument/2006/relationships/customXml" Target="../customXml/item2.xml"/><Relationship Id="rId10" Type="http://schemas.openxmlformats.org/officeDocument/2006/relationships/hyperlink" Target="http://www.findmyschool.vic.gov.au"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is.vic.edu.au/independent-schools/" TargetMode="External"/><Relationship Id="rId14" Type="http://schemas.openxmlformats.org/officeDocument/2006/relationships/hyperlink" Target="https://www.vic.gov.au/how-choose-school-and-enrol" TargetMode="External"/><Relationship Id="rId22"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AF272FA7-21F6-43F8-80ED-F48252AB6A41}"/>
</file>

<file path=customXml/itemProps2.xml><?xml version="1.0" encoding="utf-8"?>
<ds:datastoreItem xmlns:ds="http://schemas.openxmlformats.org/officeDocument/2006/customXml" ds:itemID="{EB4835B6-A685-4596-9667-70EBE4208CD6}"/>
</file>

<file path=customXml/itemProps3.xml><?xml version="1.0" encoding="utf-8"?>
<ds:datastoreItem xmlns:ds="http://schemas.openxmlformats.org/officeDocument/2006/customXml" ds:itemID="{DCAFCF38-7D92-489A-B473-1A174A41C289}"/>
</file>

<file path=docProps/app.xml><?xml version="1.0" encoding="utf-8"?>
<Properties xmlns="http://schemas.openxmlformats.org/officeDocument/2006/extended-properties" xmlns:vt="http://schemas.openxmlformats.org/officeDocument/2006/docPropsVTypes">
  <Template>Normal</Template>
  <TotalTime>0</TotalTime>
  <Pages>3</Pages>
  <Words>956</Words>
  <Characters>5453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Enrolling in a Government School for Year 7 in 2026</vt:lpstr>
    </vt:vector>
  </TitlesOfParts>
  <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ثبت نام در یک مکتب دولتی برای صنف 7 در 2026</dc:title>
  <dc:creator>Department of Education</dc:creator>
  <cp:lastModifiedBy>Ray Lau</cp:lastModifiedBy>
  <cp:revision>7</cp:revision>
  <cp:lastPrinted>2025-02-06T06:01:00Z</cp:lastPrinted>
  <dcterms:created xsi:type="dcterms:W3CDTF">2025-02-12T06:32:00Z</dcterms:created>
  <dcterms:modified xsi:type="dcterms:W3CDTF">2025-02-14T05:59:00Z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FontProps">
    <vt:lpwstr>#000000,12,Calibri</vt:lpwstr>
  </property>
  <property fmtid="{D5CDD505-2E9C-101B-9397-08002B2CF9AE}" pid="3" name="ClassificationContentMarkingHeaderShapeIds">
    <vt:lpwstr>5</vt:lpwstr>
  </property>
  <property fmtid="{D5CDD505-2E9C-101B-9397-08002B2CF9AE}" pid="4" name="ClassificationContentMarkingHeaderText">
    <vt:lpwstr>Official Sensitive</vt:lpwstr>
  </property>
  <property fmtid="{D5CDD505-2E9C-101B-9397-08002B2CF9AE}" pid="5" name="ContentTypeId">
    <vt:lpwstr>0x0101008840106FE30D4F50BC61A726A7CA6E3800A01D47DD30CBB54F95863B7DC80A2CEC</vt:lpwstr>
  </property>
  <property fmtid="{D5CDD505-2E9C-101B-9397-08002B2CF9AE}" pid="6" name="MediaServiceImageTags">
    <vt:lpwstr>MediaServiceImageTags</vt:lpwstr>
  </property>
  <property fmtid="{D5CDD505-2E9C-101B-9397-08002B2CF9AE}" pid="7" name="DEECD_Author">
    <vt:lpwstr>94;#Education|5232e41c-5101-41fe-b638-7d41d1371531</vt:lpwstr>
  </property>
  <property fmtid="{D5CDD505-2E9C-101B-9397-08002B2CF9AE}" pid="8" name="DEECD_SubjectCategory">
    <vt:lpwstr/>
  </property>
  <property fmtid="{D5CDD505-2E9C-101B-9397-08002B2CF9AE}" pid="9" name="DET_EDRMS_RCS">
    <vt:lpwstr/>
  </property>
  <property fmtid="{D5CDD505-2E9C-101B-9397-08002B2CF9AE}" pid="10" name="RecordPoint_RecordNumberSubmitted">
    <vt:lpwstr>R20230562350</vt:lpwstr>
  </property>
  <property fmtid="{D5CDD505-2E9C-101B-9397-08002B2CF9AE}" pid="11" name="RecordPoint_ActiveItemWebId">
    <vt:lpwstr>{f7eb6857-b9f0-4844-829d-9e7c895059ae}</vt:lpwstr>
  </property>
  <property fmtid="{D5CDD505-2E9C-101B-9397-08002B2CF9AE}" pid="12" name="DEECD_ItemType">
    <vt:lpwstr>101;#Page|eb523acf-a821-456c-a76b-7607578309d7</vt:lpwstr>
  </property>
  <property fmtid="{D5CDD505-2E9C-101B-9397-08002B2CF9AE}" pid="13" name="RecordPoint_WorkflowType">
    <vt:lpwstr>ActiveSubmitStub</vt:lpwstr>
  </property>
  <property fmtid="{D5CDD505-2E9C-101B-9397-08002B2CF9AE}" pid="14" name="DET_EDRMS_BusUnit">
    <vt:lpwstr/>
  </property>
  <property fmtid="{D5CDD505-2E9C-101B-9397-08002B2CF9AE}" pid="15" name="DEECD_Audience">
    <vt:lpwstr/>
  </property>
  <property fmtid="{D5CDD505-2E9C-101B-9397-08002B2CF9AE}" pid="16" name="DET_EDRMS_SecClass">
    <vt:lpwstr/>
  </property>
  <property fmtid="{D5CDD505-2E9C-101B-9397-08002B2CF9AE}" pid="17" name="RecordPoint_ActiveItemSiteId">
    <vt:lpwstr>{6b43a8f8-fea6-4d72-9fe8-09a9b8aff3e1}</vt:lpwstr>
  </property>
  <property fmtid="{D5CDD505-2E9C-101B-9397-08002B2CF9AE}" pid="18" name="RecordPoint_ActiveItemListId">
    <vt:lpwstr>{7ece621a-64fc-4500-aa9d-0c7776d2f807}</vt:lpwstr>
  </property>
  <property fmtid="{D5CDD505-2E9C-101B-9397-08002B2CF9AE}" pid="19" name="RecordPoint_ActiveItemUniqueId">
    <vt:lpwstr>{bc652611-bf66-450f-8e62-12ed984331ce}</vt:lpwstr>
  </property>
  <property fmtid="{D5CDD505-2E9C-101B-9397-08002B2CF9AE}" pid="20" name="RecordPoint_SubmissionCompleted">
    <vt:lpwstr>2023-12-14T13:24:33.1002902+11:00</vt:lpwstr>
  </property>
</Properties>
</file>