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A6B3" w14:textId="671BA204" w:rsidR="00662FDC" w:rsidRPr="00DC3F3B" w:rsidRDefault="00662FDC" w:rsidP="00662FDC">
      <w:pPr>
        <w:pStyle w:val="Heading1"/>
        <w:spacing w:before="480"/>
        <w:rPr>
          <w:b/>
          <w:bCs w:val="0"/>
          <w:sz w:val="36"/>
          <w:szCs w:val="26"/>
        </w:rPr>
      </w:pPr>
      <w:bookmarkStart w:id="0" w:name="_Toc159339340"/>
      <w:r w:rsidRPr="00DC3F3B">
        <w:rPr>
          <w:b/>
          <w:bCs w:val="0"/>
          <w:sz w:val="36"/>
          <w:szCs w:val="26"/>
        </w:rPr>
        <w:t>Application to Enrol in a Victorian Government School</w:t>
      </w:r>
      <w:bookmarkEnd w:id="0"/>
    </w:p>
    <w:p w14:paraId="26D0485E" w14:textId="77777777" w:rsidR="004B186A" w:rsidRDefault="004B186A" w:rsidP="004B186A">
      <w:pPr>
        <w:rPr>
          <w:sz w:val="19"/>
          <w:szCs w:val="19"/>
        </w:rPr>
      </w:pPr>
      <w:r w:rsidRPr="00FD1C79">
        <w:rPr>
          <w:sz w:val="19"/>
          <w:szCs w:val="19"/>
        </w:rPr>
        <w:t xml:space="preserve">This form has been designed to support students </w:t>
      </w:r>
      <w:r>
        <w:rPr>
          <w:sz w:val="19"/>
          <w:szCs w:val="19"/>
        </w:rPr>
        <w:t xml:space="preserve">to </w:t>
      </w:r>
      <w:r w:rsidRPr="00FD1C79">
        <w:rPr>
          <w:sz w:val="19"/>
          <w:szCs w:val="19"/>
        </w:rPr>
        <w:t>apply for a place at a Victorian Government School. If a student is offered a place at a school, a School Enrolment Form</w:t>
      </w:r>
      <w:r>
        <w:rPr>
          <w:sz w:val="19"/>
          <w:szCs w:val="19"/>
        </w:rPr>
        <w:t>, with attached</w:t>
      </w:r>
      <w:r w:rsidRPr="00FD1C79">
        <w:rPr>
          <w:sz w:val="19"/>
          <w:szCs w:val="19"/>
        </w:rPr>
        <w:t xml:space="preserve"> supporting </w:t>
      </w:r>
      <w:r w:rsidRPr="00165362">
        <w:rPr>
          <w:sz w:val="19"/>
          <w:szCs w:val="19"/>
        </w:rPr>
        <w:t>documentation, may</w:t>
      </w:r>
      <w:r w:rsidRPr="00FD1C79">
        <w:rPr>
          <w:sz w:val="19"/>
          <w:szCs w:val="19"/>
        </w:rPr>
        <w:t xml:space="preserve"> need to</w:t>
      </w:r>
      <w:r>
        <w:rPr>
          <w:sz w:val="19"/>
          <w:szCs w:val="19"/>
        </w:rPr>
        <w:t xml:space="preserve"> be</w:t>
      </w:r>
      <w:r w:rsidRPr="00FD1C79">
        <w:rPr>
          <w:sz w:val="19"/>
          <w:szCs w:val="19"/>
        </w:rPr>
        <w:t xml:space="preserve"> </w:t>
      </w:r>
      <w:r>
        <w:rPr>
          <w:sz w:val="19"/>
          <w:szCs w:val="19"/>
        </w:rPr>
        <w:t>completed</w:t>
      </w:r>
      <w:r w:rsidRPr="00FD1C79">
        <w:rPr>
          <w:sz w:val="19"/>
          <w:szCs w:val="19"/>
        </w:rPr>
        <w:t xml:space="preserve"> to finalise enrolment. </w:t>
      </w:r>
    </w:p>
    <w:bookmarkStart w:id="1" w:name="_Hlk112147998"/>
    <w:p w14:paraId="1761A7FE" w14:textId="3A72FD3C" w:rsidR="00526C9F" w:rsidRDefault="00526C9F" w:rsidP="00526C9F">
      <w:pPr>
        <w:rPr>
          <w:rFonts w:asciiTheme="majorHAnsi" w:hAnsiTheme="majorHAnsi" w:cstheme="majorHAnsi"/>
          <w:b/>
          <w:bCs/>
          <w:color w:val="1F1646" w:themeColor="text1"/>
          <w:sz w:val="19"/>
          <w:szCs w:val="19"/>
        </w:rPr>
      </w:pPr>
      <w:r w:rsidRPr="00526C9F">
        <w:rPr>
          <w:rFonts w:asciiTheme="majorHAnsi" w:hAnsiTheme="majorHAnsi" w:cstheme="majorHAnsi"/>
          <w:b/>
          <w:bCs/>
          <w:noProof/>
          <w:color w:val="1F1646" w:themeColor="text1"/>
          <w:sz w:val="19"/>
          <w:szCs w:val="19"/>
        </w:rPr>
        <mc:AlternateContent>
          <mc:Choice Requires="wps">
            <w:drawing>
              <wp:anchor distT="0" distB="0" distL="114300" distR="114300" simplePos="0" relativeHeight="251658240" behindDoc="1" locked="0" layoutInCell="1" allowOverlap="1" wp14:anchorId="12FC3971" wp14:editId="50492465">
                <wp:simplePos x="0" y="0"/>
                <wp:positionH relativeFrom="margin">
                  <wp:posOffset>-15240</wp:posOffset>
                </wp:positionH>
                <wp:positionV relativeFrom="paragraph">
                  <wp:posOffset>189230</wp:posOffset>
                </wp:positionV>
                <wp:extent cx="6184265" cy="241300"/>
                <wp:effectExtent l="0" t="0" r="26035" b="25400"/>
                <wp:wrapNone/>
                <wp:docPr id="7" name="Rectangle 7" descr="Your child is guaranteed a place at the school they are zoned for, as shown on the Find My School website."/>
                <wp:cNvGraphicFramePr/>
                <a:graphic xmlns:a="http://schemas.openxmlformats.org/drawingml/2006/main">
                  <a:graphicData uri="http://schemas.microsoft.com/office/word/2010/wordprocessingShape">
                    <wps:wsp>
                      <wps:cNvSpPr/>
                      <wps:spPr>
                        <a:xfrm>
                          <a:off x="0" y="0"/>
                          <a:ext cx="6184265" cy="2413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F8884" id="Rectangle 7" o:spid="_x0000_s1026" alt="Your child is guaranteed a place at the school they are zoned for, as shown on the Find My School website." style="position:absolute;margin-left:-1.2pt;margin-top:14.9pt;width:486.9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" fillcolor="#e3dff5 [349]" strokecolor="#1f1646 [3213]" strokeweight="1.5pt">
                <w10:wrap anchorx="margin"/>
              </v:rect>
            </w:pict>
          </mc:Fallback>
        </mc:AlternateContent>
      </w:r>
      <w:r w:rsidR="00657396" w:rsidRPr="00526C9F">
        <w:rPr>
          <w:rFonts w:asciiTheme="majorHAnsi" w:hAnsiTheme="majorHAnsi" w:cstheme="majorHAnsi"/>
          <w:b/>
          <w:bCs/>
          <w:color w:val="1F1646" w:themeColor="text1"/>
          <w:sz w:val="19"/>
          <w:szCs w:val="19"/>
        </w:rPr>
        <w:t xml:space="preserve">Your child’s right to enrolment </w:t>
      </w:r>
      <w:bookmarkStart w:id="2" w:name="_Hlk188885075"/>
      <w:bookmarkEnd w:id="1"/>
    </w:p>
    <w:p w14:paraId="406F9036" w14:textId="6869B997" w:rsidR="00657396" w:rsidRPr="00526C9F" w:rsidRDefault="00526C9F" w:rsidP="00526C9F">
      <w:pPr>
        <w:rPr>
          <w:rFonts w:asciiTheme="majorHAnsi" w:hAnsiTheme="majorHAnsi" w:cstheme="majorHAnsi"/>
          <w:b/>
          <w:bCs/>
          <w:sz w:val="19"/>
          <w:szCs w:val="19"/>
        </w:rPr>
      </w:pPr>
      <w:r w:rsidRPr="00526C9F">
        <w:rPr>
          <w:rFonts w:asciiTheme="majorHAnsi" w:hAnsiTheme="majorHAnsi" w:cstheme="majorHAnsi"/>
          <w:sz w:val="19"/>
          <w:szCs w:val="19"/>
          <w:shd w:val="clear" w:color="auto" w:fill="E2DEF4" w:themeFill="text1" w:themeFillTint="1A"/>
        </w:rPr>
        <w:t xml:space="preserve"> </w:t>
      </w:r>
      <w:r w:rsidR="00657396" w:rsidRPr="00526C9F">
        <w:rPr>
          <w:rFonts w:asciiTheme="majorHAnsi" w:hAnsiTheme="majorHAnsi" w:cstheme="majorHAnsi"/>
          <w:sz w:val="19"/>
          <w:szCs w:val="19"/>
          <w:shd w:val="clear" w:color="auto" w:fill="E2DEF4" w:themeFill="text1" w:themeFillTint="1A"/>
        </w:rPr>
        <w:t>Your child is guaranteed a place at the school they are zoned for, as shown on the Find My School website.</w:t>
      </w:r>
    </w:p>
    <w:bookmarkEnd w:id="2"/>
    <w:p w14:paraId="4F94ECA9" w14:textId="77777777" w:rsidR="00C16518" w:rsidRDefault="00C16518" w:rsidP="00C16518">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Pr>
          <w:rFonts w:asciiTheme="majorHAnsi" w:hAnsiTheme="majorHAnsi" w:cstheme="majorHAnsi"/>
          <w:sz w:val="19"/>
          <w:szCs w:val="19"/>
        </w:rPr>
        <w:t xml:space="preserve"> To find the school you are zoned for (referred to as your local school) visit </w:t>
      </w:r>
      <w:hyperlink r:id="rId12" w:history="1">
        <w:r w:rsidRPr="0071296D">
          <w:rPr>
            <w:rStyle w:val="Hyperlink"/>
            <w:rFonts w:asciiTheme="majorHAnsi" w:hAnsiTheme="majorHAnsi" w:cstheme="majorHAnsi"/>
            <w:color w:val="0070C0"/>
            <w:sz w:val="19"/>
            <w:szCs w:val="19"/>
          </w:rPr>
          <w:t>www.findmyschool.vic.gov.au</w:t>
        </w:r>
      </w:hyperlink>
      <w:r w:rsidRPr="0071296D">
        <w:rPr>
          <w:rFonts w:asciiTheme="majorHAnsi" w:hAnsiTheme="majorHAnsi" w:cstheme="majorHAnsi"/>
          <w:color w:val="0070C0"/>
          <w:sz w:val="19"/>
          <w:szCs w:val="19"/>
        </w:rPr>
        <w:t xml:space="preserve"> </w:t>
      </w:r>
    </w:p>
    <w:p w14:paraId="1F47E317" w14:textId="77777777" w:rsidR="00C16518" w:rsidRPr="00526C9F" w:rsidRDefault="00C16518" w:rsidP="00C16518">
      <w:pPr>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Going to a school outside your zone</w:t>
      </w:r>
    </w:p>
    <w:p w14:paraId="23DFBF13" w14:textId="77777777" w:rsidR="00C16518" w:rsidRDefault="00C16518" w:rsidP="00C16518">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Pr>
          <w:rFonts w:asciiTheme="majorHAnsi" w:hAnsiTheme="majorHAnsi" w:cstheme="majorHAnsi"/>
          <w:sz w:val="19"/>
          <w:szCs w:val="19"/>
        </w:rPr>
        <w:t xml:space="preserve"> Y</w:t>
      </w:r>
      <w:r w:rsidRPr="003F79AA">
        <w:rPr>
          <w:rFonts w:asciiTheme="majorHAnsi" w:hAnsiTheme="majorHAnsi" w:cstheme="majorHAnsi"/>
          <w:sz w:val="19"/>
          <w:szCs w:val="19"/>
        </w:rPr>
        <w:t xml:space="preserve">our child </w:t>
      </w:r>
      <w:r>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59B20DF3" w14:textId="77777777" w:rsidR="00C16518" w:rsidRDefault="00C16518" w:rsidP="00C16518">
      <w:pPr>
        <w:rPr>
          <w:rFonts w:asciiTheme="majorHAnsi" w:hAnsiTheme="majorHAnsi" w:cstheme="majorHAnsi"/>
          <w:sz w:val="19"/>
          <w:szCs w:val="19"/>
        </w:rPr>
      </w:pPr>
      <w:r w:rsidRPr="00483693">
        <w:rPr>
          <w:color w:val="000000"/>
          <w:sz w:val="19"/>
          <w:szCs w:val="19"/>
        </w:rPr>
        <w:t xml:space="preserve">If the school has limited accommodation, applications are considered using the priority order of placement. The priority order of placement prioritises out-of-zone siblings and then students in order of closeness of their home to the school. </w:t>
      </w:r>
    </w:p>
    <w:p w14:paraId="1ECDF926" w14:textId="77777777" w:rsidR="00C16518" w:rsidRDefault="00C16518" w:rsidP="00C16518">
      <w:pPr>
        <w:spacing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5EDBE06C" w14:textId="77777777" w:rsidR="00C16518" w:rsidRPr="00DA78B5" w:rsidRDefault="00C16518" w:rsidP="00C16518">
      <w:pPr>
        <w:rPr>
          <w:rFonts w:cs="Arial"/>
          <w:sz w:val="19"/>
          <w:szCs w:val="19"/>
        </w:rPr>
      </w:pPr>
      <w:r>
        <w:rPr>
          <w:sz w:val="19"/>
          <w:szCs w:val="19"/>
        </w:rPr>
        <w:t>To find out</w:t>
      </w:r>
      <w:r w:rsidRPr="00AF3EDD">
        <w:rPr>
          <w:sz w:val="19"/>
          <w:szCs w:val="19"/>
        </w:rPr>
        <w:t xml:space="preserve"> mor</w:t>
      </w:r>
      <w:r>
        <w:rPr>
          <w:sz w:val="19"/>
          <w:szCs w:val="19"/>
        </w:rPr>
        <w:t xml:space="preserve">e, visit </w:t>
      </w:r>
      <w:hyperlink r:id="rId13" w:history="1">
        <w:r w:rsidRPr="0071296D">
          <w:rPr>
            <w:rStyle w:val="Hyperlink"/>
            <w:rFonts w:cs="Arial"/>
            <w:color w:val="0070C0"/>
            <w:sz w:val="19"/>
            <w:szCs w:val="19"/>
          </w:rPr>
          <w:t>www.vic.gov.au/how-choose-school-and-enrol</w:t>
        </w:r>
      </w:hyperlink>
      <w:r w:rsidRPr="0071296D">
        <w:rPr>
          <w:rFonts w:cs="Arial"/>
          <w:color w:val="0070C0"/>
          <w:sz w:val="19"/>
          <w:szCs w:val="19"/>
        </w:rPr>
        <w:t xml:space="preserve"> </w:t>
      </w:r>
    </w:p>
    <w:p w14:paraId="4762FFD1" w14:textId="77777777" w:rsidR="004B5B4A" w:rsidRPr="00526C9F" w:rsidRDefault="004B5B4A" w:rsidP="004B5B4A">
      <w:pPr>
        <w:pStyle w:val="NormalWeb"/>
        <w:spacing w:before="120" w:beforeAutospacing="0" w:after="160" w:afterAutospacing="0"/>
        <w:rPr>
          <w:rFonts w:ascii="Arial" w:hAnsi="Arial"/>
          <w:b/>
          <w:bCs/>
          <w:color w:val="1F1646" w:themeColor="text1"/>
          <w:sz w:val="19"/>
          <w:szCs w:val="19"/>
        </w:rPr>
      </w:pPr>
      <w:r w:rsidRPr="00526C9F">
        <w:rPr>
          <w:rFonts w:asciiTheme="majorHAnsi" w:eastAsiaTheme="minorHAnsi" w:hAnsiTheme="majorHAnsi" w:cstheme="majorHAnsi"/>
          <w:b/>
          <w:bCs/>
          <w:noProof/>
          <w:color w:val="1F1646" w:themeColor="text1"/>
          <w:sz w:val="19"/>
          <w:szCs w:val="19"/>
          <w:lang w:val="en-GB" w:eastAsia="en-US"/>
        </w:rPr>
        <mc:AlternateContent>
          <mc:Choice Requires="wps">
            <w:drawing>
              <wp:anchor distT="0" distB="0" distL="114300" distR="114300" simplePos="0" relativeHeight="251658241" behindDoc="1" locked="0" layoutInCell="1" allowOverlap="1" wp14:anchorId="66862B86" wp14:editId="1A279147">
                <wp:simplePos x="0" y="0"/>
                <wp:positionH relativeFrom="margin">
                  <wp:posOffset>-21350</wp:posOffset>
                </wp:positionH>
                <wp:positionV relativeFrom="paragraph">
                  <wp:posOffset>204805</wp:posOffset>
                </wp:positionV>
                <wp:extent cx="6184900" cy="396000"/>
                <wp:effectExtent l="0" t="0" r="25400" b="23495"/>
                <wp:wrapNone/>
                <wp:docPr id="8" name="Rectangle 8" descr="Enrolment offers are not dependent on a satisfactory report or interview. Student tests or interviews may only&#10; occur after an enrolment offer has been accepted."/>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86A05" id="Rectangle 8" o:spid="_x0000_s1026" alt="Enrolment offers are not dependent on a satisfactory report or interview. Student tests or interviews may only&#10; occur after an enrolment offer has been accepted."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" fillcolor="#e3dff5 [349]" strokecolor="#1f1646 [3213]" strokeweight="1.5pt">
                <w10:wrap anchorx="margin"/>
              </v:rect>
            </w:pict>
          </mc:Fallback>
        </mc:AlternateContent>
      </w:r>
      <w:r w:rsidRPr="00526C9F">
        <w:rPr>
          <w:rFonts w:asciiTheme="majorHAnsi" w:eastAsiaTheme="minorHAnsi" w:hAnsiTheme="majorHAnsi" w:cstheme="majorHAnsi"/>
          <w:b/>
          <w:bCs/>
          <w:color w:val="1F1646" w:themeColor="text1"/>
          <w:sz w:val="19"/>
          <w:szCs w:val="19"/>
          <w:lang w:val="en-GB" w:eastAsia="en-US"/>
        </w:rPr>
        <w:t>Student tests and interviews</w:t>
      </w:r>
    </w:p>
    <w:p w14:paraId="3BFCBEE1" w14:textId="77777777" w:rsidR="004B5B4A" w:rsidRPr="00B72209" w:rsidRDefault="004B5B4A" w:rsidP="004B5B4A">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Pr="00526C9F">
        <w:rPr>
          <w:rFonts w:ascii="Arial" w:hAnsi="Arial"/>
          <w:sz w:val="19"/>
          <w:szCs w:val="19"/>
        </w:rPr>
        <w:t xml:space="preserve">Enrolment offers are not dependent on a satisfactory report or </w:t>
      </w:r>
      <w:r w:rsidRPr="00526C9F">
        <w:rPr>
          <w:rFonts w:asciiTheme="majorHAnsi" w:hAnsiTheme="majorHAnsi" w:cstheme="majorHAnsi"/>
          <w:sz w:val="19"/>
          <w:szCs w:val="19"/>
        </w:rPr>
        <w:t>interview. Student tests or interviews may only</w:t>
      </w:r>
      <w:r w:rsidRPr="00526C9F">
        <w:rPr>
          <w:rFonts w:asciiTheme="majorHAnsi" w:hAnsiTheme="majorHAnsi" w:cstheme="majorHAnsi"/>
          <w:sz w:val="19"/>
          <w:szCs w:val="19"/>
        </w:rPr>
        <w:br/>
        <w:t xml:space="preserve"> occur after an enrolment offer has been accepted</w:t>
      </w:r>
      <w:r w:rsidRPr="00526C9F">
        <w:rPr>
          <w:rFonts w:asciiTheme="majorHAnsi" w:hAnsiTheme="majorHAnsi" w:cstheme="majorHAnsi"/>
          <w:b/>
          <w:bCs/>
          <w:sz w:val="19"/>
          <w:szCs w:val="19"/>
        </w:rPr>
        <w:t>.</w:t>
      </w:r>
    </w:p>
    <w:p w14:paraId="6A33A24A" w14:textId="77777777" w:rsidR="004B5B4A" w:rsidRPr="00526C9F" w:rsidRDefault="004B5B4A" w:rsidP="004B5B4A">
      <w:pPr>
        <w:spacing w:after="100"/>
        <w:rPr>
          <w:rFonts w:asciiTheme="majorHAnsi" w:hAnsiTheme="majorHAnsi" w:cstheme="majorHAnsi"/>
          <w:b/>
          <w:bCs/>
          <w:color w:val="1F1646" w:themeColor="text1"/>
          <w:sz w:val="19"/>
          <w:szCs w:val="19"/>
        </w:rPr>
      </w:pPr>
      <w:r w:rsidRPr="00526C9F">
        <w:rPr>
          <w:rFonts w:asciiTheme="majorHAnsi" w:hAnsiTheme="majorHAnsi" w:cstheme="majorHAnsi"/>
          <w:b/>
          <w:bCs/>
          <w:color w:val="1F1646" w:themeColor="text1"/>
          <w:sz w:val="19"/>
          <w:szCs w:val="19"/>
        </w:rPr>
        <w:t xml:space="preserve">Students with disability  </w:t>
      </w:r>
    </w:p>
    <w:p w14:paraId="59E5E7F1" w14:textId="77777777" w:rsidR="004B5B4A" w:rsidRDefault="004B5B4A" w:rsidP="004B5B4A">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63FFFA71" w14:textId="77777777" w:rsidR="004B5B4A" w:rsidRDefault="004B5B4A" w:rsidP="004B5B4A">
      <w:pPr>
        <w:spacing w:before="200" w:after="200"/>
        <w:rPr>
          <w:sz w:val="19"/>
          <w:szCs w:val="19"/>
        </w:rPr>
      </w:pPr>
      <w:r>
        <w:rPr>
          <w:rFonts w:asciiTheme="majorHAnsi" w:hAnsiTheme="majorHAnsi" w:cstheme="majorHAnsi"/>
          <w:b/>
          <w:bCs/>
          <w:noProof/>
          <w:color w:val="D00131" w:themeColor="accent5"/>
          <w:sz w:val="19"/>
          <w:szCs w:val="19"/>
        </w:rPr>
        <mc:AlternateContent>
          <mc:Choice Requires="wps">
            <w:drawing>
              <wp:anchor distT="0" distB="0" distL="114300" distR="114300" simplePos="0" relativeHeight="251658242" behindDoc="1" locked="0" layoutInCell="1" allowOverlap="1" wp14:anchorId="0152F600" wp14:editId="26CB5212">
                <wp:simplePos x="0" y="0"/>
                <wp:positionH relativeFrom="margin">
                  <wp:posOffset>-20955</wp:posOffset>
                </wp:positionH>
                <wp:positionV relativeFrom="paragraph">
                  <wp:posOffset>899</wp:posOffset>
                </wp:positionV>
                <wp:extent cx="6185139" cy="396000"/>
                <wp:effectExtent l="0" t="0" r="25400" b="23495"/>
                <wp:wrapNone/>
                <wp:docPr id="9" name="Rectangle 9" descr="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tx1">
                            <a:lumMod val="10000"/>
                            <a:lumOff val="9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C2C79" id="Rectangle 9" o:spid="_x0000_s1026" alt="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" fillcolor="#e3dff5 [349]" strokecolor="#1f1646 [3213]" strokeweight="1.5pt">
                <w10:wrap anchorx="margin"/>
              </v:rect>
            </w:pict>
          </mc:Fallback>
        </mc:AlternateContent>
      </w:r>
      <w:r>
        <w:rPr>
          <w:sz w:val="19"/>
          <w:szCs w:val="19"/>
        </w:rPr>
        <w:t xml:space="preserve"> </w:t>
      </w:r>
      <w:r w:rsidRPr="00AF3EDD">
        <w:rPr>
          <w:sz w:val="19"/>
          <w:szCs w:val="19"/>
        </w:rPr>
        <w:t xml:space="preserve">All schools must make </w:t>
      </w:r>
      <w:hyperlink r:id="rId14" w:history="1">
        <w:r w:rsidRPr="0071296D">
          <w:rPr>
            <w:rStyle w:val="Hyperlink"/>
            <w:rFonts w:cs="Arial"/>
            <w:color w:val="0070C0"/>
            <w:sz w:val="19"/>
            <w:szCs w:val="19"/>
          </w:rPr>
          <w:t>reasonable adjustments</w:t>
        </w:r>
      </w:hyperlink>
      <w:r w:rsidRPr="0071296D">
        <w:rPr>
          <w:color w:val="0070C0"/>
          <w:sz w:val="19"/>
          <w:szCs w:val="19"/>
        </w:rPr>
        <w:t xml:space="preserve"> </w:t>
      </w:r>
      <w:r w:rsidRPr="00AF3EDD">
        <w:rPr>
          <w:sz w:val="19"/>
          <w:szCs w:val="19"/>
        </w:rPr>
        <w:t>so that students with disability can learn and achieve on the same</w:t>
      </w:r>
      <w:r>
        <w:rPr>
          <w:sz w:val="19"/>
          <w:szCs w:val="19"/>
        </w:rPr>
        <w:br/>
        <w:t xml:space="preserve"> </w:t>
      </w:r>
      <w:r w:rsidRPr="00AF3EDD">
        <w:rPr>
          <w:sz w:val="19"/>
          <w:szCs w:val="19"/>
        </w:rPr>
        <w:t xml:space="preserve">basis as students without disability. </w:t>
      </w:r>
    </w:p>
    <w:p w14:paraId="6E379E7C" w14:textId="77777777" w:rsidR="004B5B4A" w:rsidRDefault="004B5B4A" w:rsidP="004B5B4A">
      <w:pPr>
        <w:spacing w:before="100" w:after="100"/>
        <w:rPr>
          <w:sz w:val="19"/>
          <w:szCs w:val="19"/>
        </w:rPr>
      </w:pPr>
      <w:r w:rsidRPr="00AF3EDD">
        <w:rPr>
          <w:sz w:val="19"/>
          <w:szCs w:val="19"/>
        </w:rPr>
        <w:t>You also have the option to seek enrolment for your child at a government specialist school for students with disability.</w:t>
      </w:r>
    </w:p>
    <w:p w14:paraId="66C7E84A" w14:textId="77777777" w:rsidR="004B5B4A" w:rsidRPr="00DC3F3B" w:rsidRDefault="004B5B4A" w:rsidP="004B5B4A">
      <w:pPr>
        <w:spacing w:before="100" w:after="100"/>
        <w:rPr>
          <w:rFonts w:asciiTheme="majorHAnsi" w:hAnsiTheme="majorHAnsi" w:cstheme="majorHAnsi"/>
          <w:b/>
          <w:bCs/>
          <w:color w:val="1F1646" w:themeColor="text1"/>
          <w:sz w:val="19"/>
          <w:szCs w:val="19"/>
        </w:rPr>
      </w:pPr>
      <w:r w:rsidRPr="00DC3F3B">
        <w:rPr>
          <w:rFonts w:asciiTheme="majorHAnsi" w:hAnsiTheme="majorHAnsi" w:cstheme="majorHAnsi"/>
          <w:b/>
          <w:bCs/>
          <w:color w:val="1F1646" w:themeColor="text1"/>
          <w:sz w:val="19"/>
          <w:szCs w:val="19"/>
        </w:rPr>
        <w:t xml:space="preserve">International students   </w:t>
      </w:r>
    </w:p>
    <w:p w14:paraId="1E2758CB" w14:textId="77777777" w:rsidR="004B5B4A" w:rsidRPr="00AF3EDD" w:rsidRDefault="004B5B4A" w:rsidP="004B5B4A">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5" w:history="1">
        <w:r w:rsidRPr="0071296D">
          <w:rPr>
            <w:rStyle w:val="Hyperlink"/>
            <w:color w:val="0070C0"/>
            <w:sz w:val="19"/>
            <w:szCs w:val="19"/>
          </w:rPr>
          <w:t>www.study.vic.gov.au</w:t>
        </w:r>
      </w:hyperlink>
    </w:p>
    <w:p w14:paraId="0FE81643" w14:textId="77777777" w:rsidR="00C6649B" w:rsidRPr="00DC3F3B" w:rsidRDefault="00C6649B" w:rsidP="00C6649B">
      <w:pPr>
        <w:pStyle w:val="Heading2"/>
        <w:spacing w:before="180"/>
        <w:rPr>
          <w:b/>
          <w:bCs/>
        </w:rPr>
      </w:pPr>
      <w:bookmarkStart w:id="3" w:name="_Toc159339341"/>
      <w:r w:rsidRPr="00DC3F3B">
        <w:rPr>
          <w:b/>
          <w:bCs/>
        </w:rPr>
        <w:t>STUDENT DETAILS</w:t>
      </w:r>
      <w:bookmarkEnd w:id="3"/>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2B6913" w:rsidRPr="003A5A2D" w14:paraId="3F0B54F0"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52D0CFD" w14:textId="77777777" w:rsidR="002B6913" w:rsidRPr="00483693" w:rsidRDefault="002B6913" w:rsidP="00CF266F">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5C58358D" w14:textId="77777777" w:rsidR="002B6913" w:rsidRPr="003A5A2D" w:rsidRDefault="002B6913" w:rsidP="00CF266F">
            <w:pPr>
              <w:spacing w:after="0"/>
              <w:rPr>
                <w:sz w:val="16"/>
                <w:szCs w:val="16"/>
              </w:rPr>
            </w:pPr>
          </w:p>
        </w:tc>
      </w:tr>
      <w:tr w:rsidR="002B6913" w:rsidRPr="003A5A2D" w14:paraId="6079EB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0C6588D" w14:textId="77777777" w:rsidR="002B6913" w:rsidRPr="00483693" w:rsidRDefault="002B6913" w:rsidP="00CF266F">
            <w:pPr>
              <w:spacing w:after="0"/>
              <w:rPr>
                <w:b/>
                <w:bCs/>
                <w:sz w:val="16"/>
                <w:szCs w:val="16"/>
              </w:rPr>
            </w:pPr>
            <w:r w:rsidRPr="00483693">
              <w:rPr>
                <w:b/>
                <w:bCs/>
                <w:sz w:val="16"/>
                <w:szCs w:val="16"/>
              </w:rPr>
              <w:t>First Given Name:</w:t>
            </w:r>
          </w:p>
        </w:tc>
        <w:tc>
          <w:tcPr>
            <w:tcW w:w="6662" w:type="dxa"/>
            <w:gridSpan w:val="5"/>
            <w:tcBorders>
              <w:top w:val="single" w:sz="12" w:space="0" w:color="auto"/>
              <w:bottom w:val="single" w:sz="12" w:space="0" w:color="auto"/>
            </w:tcBorders>
            <w:vAlign w:val="center"/>
          </w:tcPr>
          <w:p w14:paraId="443FD923" w14:textId="77777777" w:rsidR="002B6913" w:rsidRPr="003A5A2D" w:rsidRDefault="002B6913" w:rsidP="00CF266F">
            <w:pPr>
              <w:spacing w:after="0"/>
              <w:rPr>
                <w:sz w:val="16"/>
                <w:szCs w:val="16"/>
              </w:rPr>
            </w:pPr>
          </w:p>
        </w:tc>
      </w:tr>
      <w:tr w:rsidR="002B6913" w:rsidRPr="003A5A2D" w14:paraId="07F21917"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0421644" w14:textId="77777777" w:rsidR="002B6913" w:rsidRPr="00483693" w:rsidRDefault="002B6913" w:rsidP="00CF266F">
            <w:pPr>
              <w:spacing w:after="0"/>
              <w:rPr>
                <w:b/>
                <w:bCs/>
                <w:sz w:val="16"/>
                <w:szCs w:val="16"/>
              </w:rPr>
            </w:pPr>
            <w:r w:rsidRPr="00483693">
              <w:rPr>
                <w:b/>
                <w:bCs/>
                <w:sz w:val="16"/>
                <w:szCs w:val="16"/>
              </w:rPr>
              <w:t xml:space="preserve">Second Given Name: </w:t>
            </w:r>
            <w:r w:rsidRPr="00483693">
              <w:rPr>
                <w:i/>
                <w:iCs/>
                <w:sz w:val="16"/>
                <w:szCs w:val="16"/>
              </w:rPr>
              <w:t>(if applicable)</w:t>
            </w:r>
          </w:p>
        </w:tc>
        <w:tc>
          <w:tcPr>
            <w:tcW w:w="6662" w:type="dxa"/>
            <w:gridSpan w:val="5"/>
            <w:tcBorders>
              <w:top w:val="single" w:sz="12" w:space="0" w:color="auto"/>
              <w:bottom w:val="single" w:sz="12" w:space="0" w:color="auto"/>
            </w:tcBorders>
            <w:vAlign w:val="center"/>
          </w:tcPr>
          <w:p w14:paraId="425D14C1" w14:textId="77777777" w:rsidR="002B6913" w:rsidRPr="003A5A2D" w:rsidRDefault="002B6913" w:rsidP="00CF266F">
            <w:pPr>
              <w:spacing w:after="0"/>
              <w:rPr>
                <w:sz w:val="16"/>
                <w:szCs w:val="16"/>
              </w:rPr>
            </w:pPr>
          </w:p>
        </w:tc>
      </w:tr>
      <w:tr w:rsidR="002B6913" w:rsidRPr="003A5A2D" w14:paraId="54015666"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DB94D30" w14:textId="77777777" w:rsidR="002B6913" w:rsidRPr="0044526C" w:rsidRDefault="002B6913" w:rsidP="00CF266F">
            <w:pPr>
              <w:spacing w:after="0"/>
              <w:rPr>
                <w:b/>
                <w:bCs/>
                <w:sz w:val="16"/>
                <w:szCs w:val="16"/>
              </w:rPr>
            </w:pPr>
            <w:r w:rsidRPr="0044526C">
              <w:rPr>
                <w:b/>
                <w:bCs/>
                <w:sz w:val="16"/>
                <w:szCs w:val="16"/>
              </w:rPr>
              <w:t xml:space="preserve">Preferred First 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78D30F5D" w14:textId="77777777" w:rsidR="002B6913" w:rsidRPr="003A5A2D" w:rsidRDefault="002B6913" w:rsidP="00CF266F">
            <w:pPr>
              <w:spacing w:after="0"/>
              <w:rPr>
                <w:sz w:val="16"/>
                <w:szCs w:val="16"/>
              </w:rPr>
            </w:pPr>
          </w:p>
        </w:tc>
      </w:tr>
      <w:tr w:rsidR="002B6913" w:rsidRPr="003A5A2D" w14:paraId="67E4A43B"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25C6B62" w14:textId="77777777" w:rsidR="002B6913" w:rsidRPr="003A5A2D" w:rsidRDefault="002B6913" w:rsidP="00CF266F">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3E9070C2" w14:textId="77777777" w:rsidR="002B6913" w:rsidRPr="003A5A2D" w:rsidRDefault="002B6913" w:rsidP="00CF266F">
            <w:pPr>
              <w:spacing w:after="0"/>
              <w:rPr>
                <w:sz w:val="16"/>
                <w:szCs w:val="16"/>
              </w:rPr>
            </w:pPr>
          </w:p>
        </w:tc>
        <w:tc>
          <w:tcPr>
            <w:tcW w:w="850" w:type="dxa"/>
            <w:tcBorders>
              <w:top w:val="single" w:sz="12" w:space="0" w:color="auto"/>
              <w:bottom w:val="single" w:sz="12" w:space="0" w:color="auto"/>
            </w:tcBorders>
            <w:vAlign w:val="center"/>
          </w:tcPr>
          <w:p w14:paraId="46429A5E" w14:textId="77777777" w:rsidR="002B6913" w:rsidRPr="00C97213" w:rsidRDefault="002B6913" w:rsidP="00CF266F">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0428E477"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2FD15451"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0C9C6BEA" w14:textId="77777777" w:rsidR="002B6913" w:rsidRPr="003A5A2D" w:rsidRDefault="002B6913" w:rsidP="00CF266F">
            <w:pPr>
              <w:spacing w:after="0"/>
              <w:rPr>
                <w:sz w:val="16"/>
                <w:szCs w:val="16"/>
              </w:rPr>
            </w:pPr>
            <w:r w:rsidRPr="003A5A2D">
              <w:rPr>
                <w:rFonts w:ascii="Wingdings" w:eastAsia="Wingdings" w:hAnsi="Wingdings" w:cs="Wingdings"/>
                <w:sz w:val="16"/>
                <w:szCs w:val="16"/>
              </w:rPr>
              <w:t>¨</w:t>
            </w:r>
            <w:r w:rsidRPr="003A5A2D">
              <w:rPr>
                <w:sz w:val="16"/>
                <w:szCs w:val="16"/>
              </w:rPr>
              <w:t xml:space="preserve"> </w:t>
            </w:r>
            <w:r>
              <w:rPr>
                <w:sz w:val="16"/>
                <w:szCs w:val="16"/>
              </w:rPr>
              <w:t>Self-described: ___________</w:t>
            </w:r>
          </w:p>
        </w:tc>
      </w:tr>
    </w:tbl>
    <w:tbl>
      <w:tblPr>
        <w:tblpPr w:leftFromText="180" w:rightFromText="180" w:vertAnchor="text" w:horzAnchor="margin" w:tblpY="230"/>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4613DB" w:rsidRPr="003A5A2D" w14:paraId="10F9A11E" w14:textId="77777777" w:rsidTr="004613D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30AA5131" w14:textId="77777777" w:rsidR="004613DB" w:rsidRPr="003A5A2D" w:rsidRDefault="004613DB" w:rsidP="004613DB">
            <w:pPr>
              <w:spacing w:after="0"/>
              <w:rPr>
                <w:b/>
                <w:bCs/>
                <w:sz w:val="16"/>
                <w:szCs w:val="16"/>
                <w:highlight w:val="cyan"/>
              </w:rPr>
            </w:pPr>
            <w:r>
              <w:rPr>
                <w:b/>
                <w:bCs/>
                <w:sz w:val="16"/>
                <w:szCs w:val="16"/>
              </w:rPr>
              <w:t>W</w:t>
            </w:r>
            <w:r w:rsidRPr="003A5A2D">
              <w:rPr>
                <w:b/>
                <w:bCs/>
                <w:sz w:val="16"/>
                <w:szCs w:val="16"/>
              </w:rPr>
              <w:t>hich year are you seeking to enrol this student?</w:t>
            </w:r>
          </w:p>
        </w:tc>
      </w:tr>
      <w:tr w:rsidR="004613DB" w:rsidRPr="003A5A2D" w14:paraId="743CCA3A" w14:textId="77777777" w:rsidTr="004613D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53A6A6FB"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Foundation</w:t>
            </w:r>
            <w:r>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3B60D608" w14:textId="77777777" w:rsidR="004613DB" w:rsidRPr="003A5A2D" w:rsidRDefault="004613DB" w:rsidP="004613DB">
            <w:pPr>
              <w:spacing w:after="0"/>
              <w:rPr>
                <w:sz w:val="16"/>
                <w:szCs w:val="16"/>
              </w:rPr>
            </w:pPr>
            <w:r w:rsidRPr="003A5A2D">
              <w:rPr>
                <w:rFonts w:ascii="Wingdings" w:eastAsia="Wingdings" w:hAnsi="Wingdings" w:cs="Wingdings"/>
                <w:sz w:val="16"/>
                <w:szCs w:val="16"/>
              </w:rPr>
              <w:t>¨</w:t>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0CFFCB7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4C2E91C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319AE2BF"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1DF98B5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09641753"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5FDF88E4"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1D93867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3F99814E"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7F026885"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1A70B8B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716A3A3C"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13490B22" w14:textId="77777777" w:rsidR="004613DB" w:rsidRPr="003A5A2D" w:rsidRDefault="004613DB" w:rsidP="004613DB">
            <w:pPr>
              <w:spacing w:after="0"/>
              <w:rPr>
                <w:b/>
                <w:bCs/>
                <w:sz w:val="16"/>
                <w:szCs w:val="16"/>
              </w:rPr>
            </w:pPr>
            <w:r w:rsidRPr="003A5A2D">
              <w:rPr>
                <w:rFonts w:ascii="Wingdings" w:eastAsia="Wingdings" w:hAnsi="Wingdings" w:cs="Wingdings"/>
                <w:sz w:val="16"/>
                <w:szCs w:val="16"/>
              </w:rPr>
              <w:t>¨</w:t>
            </w:r>
            <w:r w:rsidRPr="003A5A2D">
              <w:rPr>
                <w:sz w:val="16"/>
                <w:szCs w:val="16"/>
              </w:rPr>
              <w:t xml:space="preserve"> Ungraded</w:t>
            </w:r>
          </w:p>
        </w:tc>
      </w:tr>
    </w:tbl>
    <w:p w14:paraId="3D60FBC0" w14:textId="77777777" w:rsidR="008932E4" w:rsidRDefault="008932E4" w:rsidP="003E1F71">
      <w:pPr>
        <w:sectPr w:rsidR="008932E4" w:rsidSect="008C3ACC">
          <w:headerReference w:type="default" r:id="rId16"/>
          <w:footerReference w:type="default" r:id="rId17"/>
          <w:pgSz w:w="11900" w:h="16840"/>
          <w:pgMar w:top="1588" w:right="1134" w:bottom="1134" w:left="1134" w:header="709" w:footer="289" w:gutter="0"/>
          <w:cols w:space="708"/>
          <w:docGrid w:linePitch="360"/>
        </w:sect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764230" w:rsidRPr="003A5A2D" w14:paraId="33F518DC" w14:textId="77777777" w:rsidTr="00CF266F">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39C7758B" w14:textId="77777777" w:rsidR="00764230" w:rsidRPr="003A5A2D" w:rsidRDefault="00764230" w:rsidP="00CF266F">
            <w:pPr>
              <w:spacing w:after="0"/>
              <w:rPr>
                <w:b/>
                <w:bCs/>
                <w:sz w:val="16"/>
                <w:szCs w:val="16"/>
                <w:highlight w:val="cyan"/>
              </w:rPr>
            </w:pPr>
            <w:bookmarkStart w:id="4" w:name="_Hlk188887002"/>
            <w:r w:rsidRPr="003A5A2D">
              <w:rPr>
                <w:b/>
                <w:bCs/>
                <w:sz w:val="16"/>
                <w:szCs w:val="16"/>
              </w:rPr>
              <w:lastRenderedPageBreak/>
              <w:t>Intended start date:</w:t>
            </w:r>
          </w:p>
        </w:tc>
      </w:tr>
      <w:tr w:rsidR="00764230" w:rsidRPr="003A5A2D" w14:paraId="15665B74" w14:textId="77777777" w:rsidTr="00CF266F">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5CC76EB6" w14:textId="77777777" w:rsidR="00764230" w:rsidRPr="003A5A2D" w:rsidRDefault="00764230" w:rsidP="00CF266F">
            <w:pPr>
              <w:spacing w:after="0"/>
              <w:rPr>
                <w:b/>
                <w:bCs/>
                <w:sz w:val="16"/>
                <w:szCs w:val="16"/>
              </w:rPr>
            </w:pPr>
            <w:r w:rsidRPr="003A5A2D">
              <w:rPr>
                <w:rFonts w:ascii="Wingdings" w:eastAsia="Wingdings" w:hAnsi="Wingdings" w:cs="Wingdings"/>
                <w:sz w:val="16"/>
                <w:szCs w:val="16"/>
              </w:rPr>
              <w:t>¨</w:t>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69EF1E32" w14:textId="77777777" w:rsidR="00764230" w:rsidRPr="003A5A2D" w:rsidRDefault="00764230" w:rsidP="00CF266F">
            <w:pPr>
              <w:spacing w:after="0"/>
              <w:rPr>
                <w:sz w:val="16"/>
                <w:szCs w:val="16"/>
              </w:rPr>
            </w:pPr>
            <w:r>
              <w:rPr>
                <w:rFonts w:ascii="Wingdings" w:eastAsia="Wingdings" w:hAnsi="Wingdings" w:cs="Wingdings"/>
                <w:sz w:val="16"/>
                <w:szCs w:val="16"/>
              </w:rPr>
              <w:t xml:space="preserve">                </w:t>
            </w:r>
            <w:r w:rsidRPr="003A5A2D">
              <w:rPr>
                <w:rFonts w:ascii="Wingdings" w:eastAsia="Wingdings" w:hAnsi="Wingdings" w:cs="Wingdings"/>
                <w:sz w:val="16"/>
                <w:szCs w:val="16"/>
              </w:rPr>
              <w:t>¨</w:t>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tbl>
      <w:tblPr>
        <w:tblpPr w:leftFromText="180" w:rightFromText="180" w:vertAnchor="text" w:horzAnchor="margin" w:tblpY="156"/>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66148F" w:rsidRPr="003A5A2D" w14:paraId="4B115B80" w14:textId="77777777" w:rsidTr="0066148F">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7B9BD471" w14:textId="77777777" w:rsidR="0066148F" w:rsidRPr="003A5A2D" w:rsidRDefault="0066148F" w:rsidP="0066148F">
            <w:pPr>
              <w:spacing w:after="0"/>
              <w:ind w:right="-250"/>
              <w:rPr>
                <w:b/>
                <w:bCs/>
                <w:sz w:val="16"/>
                <w:szCs w:val="16"/>
              </w:rPr>
            </w:pPr>
            <w:bookmarkStart w:id="5" w:name="_Hlk188887032"/>
            <w:bookmarkEnd w:id="4"/>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2431DECD"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3D19B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66148F" w:rsidRPr="003A5A2D" w14:paraId="3DA03976" w14:textId="77777777" w:rsidTr="0066148F">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73F0104B" w14:textId="77777777" w:rsidR="0066148F" w:rsidRPr="003A5A2D" w:rsidRDefault="0066148F" w:rsidP="0066148F">
            <w:pPr>
              <w:spacing w:after="0"/>
              <w:rPr>
                <w:b/>
                <w:bC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xml:space="preserve">,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5BAE026F" w14:textId="77777777" w:rsidR="0066148F" w:rsidRPr="003A5A2D" w:rsidRDefault="0066148F" w:rsidP="0066148F">
            <w:pPr>
              <w:spacing w:after="0"/>
              <w:rPr>
                <w:sz w:val="16"/>
                <w:szCs w:val="16"/>
              </w:rPr>
            </w:pPr>
          </w:p>
        </w:tc>
      </w:tr>
      <w:tr w:rsidR="0066148F" w:rsidRPr="003A5A2D" w14:paraId="300C490A" w14:textId="77777777" w:rsidTr="0066148F">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6C9353D" w14:textId="77777777" w:rsidR="0066148F" w:rsidRPr="003A5A2D" w:rsidRDefault="0066148F" w:rsidP="0066148F">
            <w:pPr>
              <w:spacing w:after="0"/>
              <w:rPr>
                <w:rFonts w:ascii="Wingdings" w:eastAsia="Wingdings" w:hAnsi="Wingdings" w:cs="Wingding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provide reason you are seeking part-time enrolment:</w:t>
            </w:r>
          </w:p>
        </w:tc>
      </w:tr>
      <w:tr w:rsidR="0066148F" w:rsidRPr="003A5A2D" w14:paraId="1FDD7925" w14:textId="77777777" w:rsidTr="00B2021C">
        <w:trPr>
          <w:trHeight w:val="538"/>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9471C4" w14:textId="77777777" w:rsidR="0066148F" w:rsidRPr="003A5A2D" w:rsidRDefault="0066148F" w:rsidP="0066148F">
            <w:pPr>
              <w:tabs>
                <w:tab w:val="left" w:pos="0"/>
              </w:tabs>
              <w:spacing w:after="0"/>
              <w:rPr>
                <w:rFonts w:ascii="Wingdings" w:eastAsia="Wingdings" w:hAnsi="Wingdings" w:cs="Wingdings"/>
                <w:sz w:val="16"/>
                <w:szCs w:val="16"/>
              </w:rPr>
            </w:pPr>
          </w:p>
        </w:tc>
      </w:tr>
      <w:tr w:rsidR="0066148F" w:rsidRPr="003A5A2D" w14:paraId="134CCFC2" w14:textId="77777777" w:rsidTr="0066148F">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0E7D4D8C"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7814A3CF" w14:textId="77777777" w:rsidR="0066148F" w:rsidRPr="003A5A2D" w:rsidRDefault="0066148F" w:rsidP="0066148F">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4ADD45FE"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25D2FC9D" w14:textId="77777777" w:rsidR="0066148F" w:rsidRPr="003A5A2D" w:rsidRDefault="0066148F" w:rsidP="0066148F">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2A31D69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55036575"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7E580F38"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66148F" w:rsidRPr="003A5A2D" w14:paraId="36DB9CCA" w14:textId="77777777" w:rsidTr="0066148F">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04CAF50F" w14:textId="77777777" w:rsidR="0066148F" w:rsidRPr="003A5A2D" w:rsidRDefault="0066148F" w:rsidP="0066148F">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79280109" w14:textId="77777777" w:rsidR="0066148F" w:rsidRPr="003A5A2D" w:rsidRDefault="0066148F" w:rsidP="0066148F">
            <w:pPr>
              <w:spacing w:after="0"/>
              <w:rPr>
                <w:sz w:val="16"/>
                <w:szCs w:val="16"/>
              </w:rPr>
            </w:pPr>
          </w:p>
        </w:tc>
        <w:tc>
          <w:tcPr>
            <w:tcW w:w="708" w:type="dxa"/>
            <w:tcBorders>
              <w:top w:val="single" w:sz="2" w:space="0" w:color="auto"/>
            </w:tcBorders>
            <w:shd w:val="clear" w:color="auto" w:fill="F2F2F2" w:themeFill="background1" w:themeFillShade="F2"/>
            <w:vAlign w:val="center"/>
          </w:tcPr>
          <w:p w14:paraId="0EBCA624" w14:textId="77777777" w:rsidR="0066148F" w:rsidRPr="003A5A2D" w:rsidRDefault="0066148F" w:rsidP="0066148F">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763E6DE5" w14:textId="77777777" w:rsidR="0066148F" w:rsidRPr="003A5A2D" w:rsidRDefault="0066148F" w:rsidP="0066148F">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540ADA95" w14:textId="77777777" w:rsidR="0066148F" w:rsidRPr="003A5A2D" w:rsidRDefault="0066148F" w:rsidP="0066148F">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3F7071A7"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57C4E03E" w14:textId="77777777" w:rsidR="0066148F" w:rsidRPr="003A5A2D" w:rsidRDefault="0066148F" w:rsidP="0066148F">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tbl>
      <w:tblPr>
        <w:tblpPr w:leftFromText="180" w:rightFromText="180" w:vertAnchor="page" w:horzAnchor="margin" w:tblpY="5159"/>
        <w:tblOverlap w:val="neve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C40050" w:rsidRPr="003A5A2D" w14:paraId="5714B404" w14:textId="77777777" w:rsidTr="00C40050">
        <w:trPr>
          <w:trHeight w:val="53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6A957BC3" w14:textId="77777777" w:rsidR="00C40050" w:rsidRDefault="00C40050" w:rsidP="00C40050">
            <w:pPr>
              <w:spacing w:after="0"/>
              <w:ind w:right="-250"/>
              <w:rPr>
                <w:b/>
                <w:bCs/>
                <w:sz w:val="16"/>
                <w:szCs w:val="16"/>
              </w:rPr>
            </w:pPr>
            <w:bookmarkStart w:id="6" w:name="_Toc159339342"/>
            <w:bookmarkEnd w:id="5"/>
            <w:r w:rsidRPr="003A5A2D">
              <w:rPr>
                <w:b/>
                <w:bCs/>
                <w:sz w:val="16"/>
                <w:szCs w:val="16"/>
              </w:rPr>
              <w:t xml:space="preserve">Do you live in the school’s zone? </w:t>
            </w:r>
          </w:p>
          <w:p w14:paraId="03B9C79A" w14:textId="77777777" w:rsidR="00C40050" w:rsidRPr="00FC63C7" w:rsidRDefault="00C40050" w:rsidP="00C40050">
            <w:pPr>
              <w:spacing w:after="0"/>
              <w:ind w:right="-250"/>
              <w:rPr>
                <w:b/>
                <w:bCs/>
                <w:i/>
                <w:iCs/>
                <w:sz w:val="16"/>
                <w:szCs w:val="16"/>
              </w:rPr>
            </w:pPr>
            <w:r w:rsidRPr="00FC63C7">
              <w:rPr>
                <w:i/>
                <w:iCs/>
                <w:sz w:val="16"/>
                <w:szCs w:val="16"/>
              </w:rPr>
              <w:t xml:space="preserve">Go to </w:t>
            </w:r>
            <w:hyperlink r:id="rId18" w:history="1">
              <w:r w:rsidRPr="0071296D">
                <w:rPr>
                  <w:rStyle w:val="Hyperlink"/>
                  <w:i/>
                  <w:iCs/>
                  <w:color w:val="0070C0"/>
                  <w:sz w:val="16"/>
                  <w:szCs w:val="16"/>
                </w:rPr>
                <w:t>www.findmyschool.vic.gov.au</w:t>
              </w:r>
            </w:hyperlink>
            <w:r w:rsidRPr="0071296D">
              <w:rPr>
                <w:i/>
                <w:iCs/>
                <w:color w:val="0070C0"/>
                <w:sz w:val="16"/>
                <w:szCs w:val="16"/>
              </w:rPr>
              <w:t xml:space="preserve"> </w:t>
            </w:r>
            <w:r w:rsidRPr="007F4AA3">
              <w:rPr>
                <w:i/>
                <w:iCs/>
                <w:sz w:val="16"/>
                <w:szCs w:val="16"/>
              </w:rPr>
              <w:t>to find</w:t>
            </w:r>
            <w:r w:rsidRPr="00FC63C7">
              <w:rPr>
                <w:i/>
                <w:iCs/>
                <w:sz w:val="16"/>
                <w:szCs w:val="16"/>
              </w:rPr>
              <w:t xml:space="preserve"> your local 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092B17AB"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5537C1DA" w14:textId="77777777" w:rsidR="00C40050" w:rsidRPr="003A5A2D" w:rsidRDefault="00C40050" w:rsidP="00C40050">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C40050" w:rsidRPr="003A5A2D" w14:paraId="39219E71" w14:textId="77777777" w:rsidTr="00C40050">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504AE5E7" w14:textId="77777777" w:rsidR="00C40050" w:rsidRPr="003A5A2D" w:rsidRDefault="00C40050" w:rsidP="00C40050">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6462B0B3" w14:textId="77777777" w:rsidR="00C40050" w:rsidRPr="003A5A2D" w:rsidRDefault="00C40050" w:rsidP="00C40050">
            <w:pPr>
              <w:spacing w:after="0"/>
              <w:rPr>
                <w:rFonts w:ascii="Wingdings" w:eastAsia="Wingdings" w:hAnsi="Wingdings" w:cs="Wingdings"/>
                <w:sz w:val="16"/>
                <w:szCs w:val="16"/>
              </w:rPr>
            </w:pPr>
          </w:p>
        </w:tc>
      </w:tr>
    </w:tbl>
    <w:p w14:paraId="1F198702" w14:textId="0B7F899A" w:rsidR="009D6EA1" w:rsidRPr="00DC3F3B" w:rsidRDefault="009D6EA1" w:rsidP="009D6EA1">
      <w:pPr>
        <w:pStyle w:val="Heading3"/>
        <w:spacing w:before="180" w:after="100"/>
        <w:rPr>
          <w:b/>
          <w:bCs w:val="0"/>
        </w:rPr>
      </w:pPr>
      <w:r w:rsidRPr="00DC3F3B">
        <w:rPr>
          <w:b/>
          <w:bCs w:val="0"/>
        </w:rPr>
        <w:t>Student’s Permanent Residence</w:t>
      </w:r>
      <w:bookmarkEnd w:id="6"/>
    </w:p>
    <w:p w14:paraId="67CD9CF0" w14:textId="54659CE2" w:rsidR="00A3145A" w:rsidRPr="00383617" w:rsidRDefault="009D6EA1" w:rsidP="00C40050">
      <w:pPr>
        <w:spacing w:after="0"/>
        <w:jc w:val="both"/>
        <w:rPr>
          <w:rFonts w:cs="Arial"/>
          <w:sz w:val="15"/>
          <w:szCs w:val="15"/>
          <w:lang w:eastAsia="en-AU"/>
        </w:rPr>
      </w:pPr>
      <w:r w:rsidRPr="00870B49">
        <w:rPr>
          <w:rFonts w:cs="Arial"/>
          <w:sz w:val="15"/>
          <w:szCs w:val="15"/>
        </w:rPr>
        <w:t xml:space="preserve">Your child’s permanent residence is the address where they spend </w:t>
      </w:r>
      <w:proofErr w:type="gramStart"/>
      <w:r w:rsidRPr="00870B49">
        <w:rPr>
          <w:rFonts w:cs="Arial"/>
          <w:sz w:val="15"/>
          <w:szCs w:val="15"/>
        </w:rPr>
        <w:t>the majority of</w:t>
      </w:r>
      <w:proofErr w:type="gramEnd"/>
      <w:r w:rsidRPr="00870B49">
        <w:rPr>
          <w:rFonts w:cs="Arial"/>
          <w:sz w:val="15"/>
          <w:szCs w:val="15"/>
        </w:rPr>
        <w:t xml:space="preserve"> their days during the school week. If they spend an equal amount of time at two addresses, both are considered their permanent </w:t>
      </w:r>
      <w:proofErr w:type="gramStart"/>
      <w:r w:rsidRPr="00870B49">
        <w:rPr>
          <w:rFonts w:cs="Arial"/>
          <w:sz w:val="15"/>
          <w:szCs w:val="15"/>
        </w:rPr>
        <w:t>address</w:t>
      </w:r>
      <w:proofErr w:type="gramEnd"/>
      <w:r w:rsidRPr="00870B49">
        <w:rPr>
          <w:rFonts w:cs="Arial"/>
          <w:sz w:val="15"/>
          <w:szCs w:val="15"/>
        </w:rPr>
        <w:t xml:space="preserve"> and your child will be entitled to enrol in the designated neighbourhood school for either address. </w:t>
      </w:r>
      <w:r w:rsidRPr="00870B49">
        <w:rPr>
          <w:rFonts w:cs="Arial"/>
          <w:b/>
          <w:bCs/>
          <w:sz w:val="15"/>
          <w:szCs w:val="15"/>
        </w:rPr>
        <w:t>Please provide proof of permanent residence to the school as part of your application. The school will let you know what evidence is required</w:t>
      </w:r>
      <w:r w:rsidRPr="00870B49">
        <w:rPr>
          <w:rFonts w:cs="Arial"/>
          <w:sz w:val="15"/>
          <w:szCs w:val="15"/>
        </w:rPr>
        <w:t>. For more information, please refer to the Residential Address Checklist, available at</w:t>
      </w:r>
      <w:r w:rsidRPr="00F04554">
        <w:rPr>
          <w:rFonts w:cs="Arial"/>
          <w:sz w:val="15"/>
          <w:szCs w:val="15"/>
        </w:rPr>
        <w:t xml:space="preserve">: </w:t>
      </w:r>
      <w:hyperlink r:id="rId19" w:history="1">
        <w:r w:rsidRPr="00F04554">
          <w:rPr>
            <w:rStyle w:val="Hyperlink"/>
            <w:rFonts w:cs="Arial"/>
            <w:color w:val="0070C0"/>
            <w:sz w:val="15"/>
            <w:szCs w:val="15"/>
          </w:rPr>
          <w:t>www.vic.gov.au/how-choose-school-and-enrol</w:t>
        </w:r>
      </w:hyperlink>
      <w:r w:rsidRPr="00F04554">
        <w:rPr>
          <w:rFonts w:cs="Arial"/>
          <w:b/>
          <w:bCs/>
          <w:color w:val="0070C0"/>
          <w:sz w:val="15"/>
          <w:szCs w:val="15"/>
        </w:rPr>
        <w:t>.</w:t>
      </w:r>
      <w:r w:rsidRPr="0071296D">
        <w:rPr>
          <w:rFonts w:cs="Arial"/>
          <w:b/>
          <w:bCs/>
          <w:color w:val="0070C0"/>
          <w:sz w:val="15"/>
          <w:szCs w:val="15"/>
        </w:rPr>
        <w:t xml:space="preserve"> </w:t>
      </w:r>
      <w:r w:rsidRPr="00870B49">
        <w:rPr>
          <w:rFonts w:cs="Arial"/>
          <w:sz w:val="15"/>
          <w:szCs w:val="15"/>
          <w:lang w:eastAsia="en-AU"/>
        </w:rPr>
        <w:t>When assessing your application,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p>
    <w:tbl>
      <w:tblPr>
        <w:tblW w:w="9624" w:type="dxa"/>
        <w:tblInd w:w="-1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7F781A" w:rsidRPr="00FB7CDB" w14:paraId="6B015B0E"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3BC073BF" w14:textId="77777777" w:rsidR="007F781A" w:rsidRPr="00AC1C8F" w:rsidRDefault="007F781A" w:rsidP="00CF266F">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61253223" w14:textId="77777777" w:rsidR="007F781A" w:rsidRPr="00FB7CDB" w:rsidRDefault="007F781A" w:rsidP="00CF266F">
            <w:pPr>
              <w:spacing w:after="0"/>
              <w:rPr>
                <w:sz w:val="16"/>
                <w:szCs w:val="16"/>
              </w:rPr>
            </w:pPr>
          </w:p>
        </w:tc>
      </w:tr>
      <w:tr w:rsidR="007F781A" w:rsidRPr="00FB7CDB" w14:paraId="22B9CA8D"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2E0F08F8" w14:textId="77777777" w:rsidR="007F781A" w:rsidRPr="00FB7CDB" w:rsidRDefault="007F781A" w:rsidP="00CF266F">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11D7E6B1" w14:textId="77777777" w:rsidR="007F781A" w:rsidRPr="00FB7CDB" w:rsidRDefault="007F781A" w:rsidP="00CF266F">
            <w:pPr>
              <w:spacing w:after="0"/>
              <w:rPr>
                <w:sz w:val="16"/>
                <w:szCs w:val="16"/>
              </w:rPr>
            </w:pPr>
          </w:p>
        </w:tc>
      </w:tr>
      <w:tr w:rsidR="007F781A" w:rsidRPr="00FB7CDB" w14:paraId="3919B7C6" w14:textId="77777777" w:rsidTr="00383617">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4C9C4A2E" w14:textId="77777777" w:rsidR="007F781A" w:rsidRPr="00FB7CDB" w:rsidRDefault="007F781A" w:rsidP="00CF266F">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22D6A114" w14:textId="77777777" w:rsidR="007F781A" w:rsidRPr="00FB7CDB" w:rsidRDefault="007F781A" w:rsidP="00CF266F">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EEE31FE" w14:textId="77777777" w:rsidR="007F781A" w:rsidRPr="00FB7CDB" w:rsidRDefault="007F781A" w:rsidP="00CF266F">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330099D1" w14:textId="77777777" w:rsidR="007F781A" w:rsidRPr="00FB7CDB" w:rsidRDefault="007F781A" w:rsidP="00CF266F">
            <w:pPr>
              <w:spacing w:after="0"/>
              <w:rPr>
                <w:sz w:val="16"/>
                <w:szCs w:val="16"/>
              </w:rPr>
            </w:pPr>
          </w:p>
        </w:tc>
      </w:tr>
      <w:tr w:rsidR="007F781A" w:rsidRPr="00FB7CDB" w14:paraId="2397F7E3" w14:textId="77777777" w:rsidTr="00383617">
        <w:trPr>
          <w:trHeight w:val="397"/>
        </w:trPr>
        <w:tc>
          <w:tcPr>
            <w:tcW w:w="9624" w:type="dxa"/>
            <w:gridSpan w:val="6"/>
            <w:tcBorders>
              <w:top w:val="single" w:sz="12" w:space="0" w:color="auto"/>
              <w:bottom w:val="nil"/>
            </w:tcBorders>
            <w:shd w:val="clear" w:color="auto" w:fill="F2F2F2" w:themeFill="background1" w:themeFillShade="F2"/>
            <w:vAlign w:val="center"/>
          </w:tcPr>
          <w:p w14:paraId="2AAC0065" w14:textId="77777777" w:rsidR="007F781A" w:rsidRPr="00FB7CDB" w:rsidRDefault="007F781A" w:rsidP="00CF266F">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7F781A" w:rsidRPr="00FB7CDB" w14:paraId="501008DA" w14:textId="77777777" w:rsidTr="00383617">
        <w:trPr>
          <w:trHeight w:val="340"/>
        </w:trPr>
        <w:tc>
          <w:tcPr>
            <w:tcW w:w="3403" w:type="dxa"/>
            <w:gridSpan w:val="2"/>
            <w:tcBorders>
              <w:top w:val="nil"/>
            </w:tcBorders>
            <w:vAlign w:val="center"/>
          </w:tcPr>
          <w:p w14:paraId="180D8719"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5A04966F"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7D0BFDAE" w14:textId="77777777" w:rsidR="007F781A" w:rsidRPr="00FB7CDB" w:rsidRDefault="007F781A" w:rsidP="00CF266F">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7F781A" w:rsidRPr="00FB7CDB" w14:paraId="667D87D2" w14:textId="77777777" w:rsidTr="00383617">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12306ACA" w14:textId="77777777" w:rsidR="007F781A" w:rsidRPr="00FB7CDB" w:rsidRDefault="007F781A" w:rsidP="00CF266F">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7F781A" w:rsidRPr="00FB7CDB" w14:paraId="6DC7FEB1" w14:textId="77777777" w:rsidTr="00B2021C">
        <w:tblPrEx>
          <w:tblBorders>
            <w:insideH w:val="single" w:sz="12" w:space="0" w:color="auto"/>
          </w:tblBorders>
        </w:tblPrEx>
        <w:trPr>
          <w:trHeight w:val="542"/>
        </w:trPr>
        <w:tc>
          <w:tcPr>
            <w:tcW w:w="9624" w:type="dxa"/>
            <w:gridSpan w:val="6"/>
            <w:shd w:val="clear" w:color="auto" w:fill="auto"/>
          </w:tcPr>
          <w:p w14:paraId="78D06538" w14:textId="77777777" w:rsidR="007F781A" w:rsidRPr="00FB7CDB" w:rsidRDefault="007F781A" w:rsidP="00CF266F">
            <w:pPr>
              <w:spacing w:after="0"/>
              <w:rPr>
                <w:sz w:val="16"/>
                <w:szCs w:val="16"/>
              </w:rPr>
            </w:pPr>
          </w:p>
        </w:tc>
      </w:tr>
    </w:tbl>
    <w:p w14:paraId="3B83C9A7" w14:textId="77777777" w:rsidR="00A60588" w:rsidRPr="00DC3F3B" w:rsidRDefault="00A60588" w:rsidP="00A60588">
      <w:pPr>
        <w:pStyle w:val="Heading3"/>
        <w:spacing w:before="180" w:after="100"/>
        <w:rPr>
          <w:b/>
          <w:bCs w:val="0"/>
        </w:rPr>
      </w:pPr>
      <w:bookmarkStart w:id="7" w:name="_Toc159339343"/>
      <w:r w:rsidRPr="00DC3F3B">
        <w:rPr>
          <w:b/>
          <w:bCs w:val="0"/>
        </w:rPr>
        <w:t>Siblings</w:t>
      </w:r>
      <w:bookmarkEnd w:id="7"/>
    </w:p>
    <w:p w14:paraId="51977C2E" w14:textId="2A048975" w:rsidR="00A60588" w:rsidRPr="00383617" w:rsidRDefault="00A60588" w:rsidP="00383617">
      <w:pPr>
        <w:spacing w:after="0"/>
        <w:rPr>
          <w:rFonts w:cs="Arial"/>
          <w:sz w:val="16"/>
          <w:szCs w:val="16"/>
        </w:rPr>
      </w:pPr>
      <w:r w:rsidRPr="00FB7CDB">
        <w:rPr>
          <w:rFonts w:cs="Arial"/>
          <w:sz w:val="16"/>
          <w:szCs w:val="16"/>
        </w:rPr>
        <w:t>A</w:t>
      </w:r>
      <w:r w:rsidRPr="00993A3D">
        <w:rPr>
          <w:rFonts w:cs="Arial"/>
          <w:sz w:val="15"/>
          <w:szCs w:val="15"/>
        </w:rPr>
        <w:t xml:space="preserve"> sibling </w:t>
      </w:r>
      <w:r>
        <w:rPr>
          <w:rFonts w:cs="Arial"/>
          <w:sz w:val="15"/>
          <w:szCs w:val="15"/>
        </w:rPr>
        <w:t>is</w:t>
      </w:r>
      <w:r w:rsidRPr="00993A3D">
        <w:rPr>
          <w:rFonts w:cs="Arial"/>
          <w:sz w:val="15"/>
          <w:szCs w:val="15"/>
        </w:rPr>
        <w:t xml:space="preserve"> defined broadly </w:t>
      </w:r>
      <w:r>
        <w:rPr>
          <w:rFonts w:cs="Arial"/>
          <w:sz w:val="15"/>
          <w:szCs w:val="15"/>
        </w:rPr>
        <w:t xml:space="preserve">and can </w:t>
      </w:r>
      <w:r w:rsidRPr="00993A3D">
        <w:rPr>
          <w:rFonts w:cs="Arial"/>
          <w:sz w:val="15"/>
          <w:szCs w:val="15"/>
        </w:rPr>
        <w:t xml:space="preserve">include </w:t>
      </w:r>
      <w:proofErr w:type="gramStart"/>
      <w:r w:rsidRPr="00993A3D">
        <w:rPr>
          <w:rFonts w:cs="Arial"/>
          <w:sz w:val="15"/>
          <w:szCs w:val="15"/>
        </w:rPr>
        <w:t>step-siblings</w:t>
      </w:r>
      <w:proofErr w:type="gramEnd"/>
      <w:r w:rsidRPr="00993A3D">
        <w:rPr>
          <w:rFonts w:cs="Arial"/>
          <w:sz w:val="15"/>
          <w:szCs w:val="15"/>
        </w:rPr>
        <w:t xml:space="preserve"> and students residing together a</w:t>
      </w:r>
      <w:r>
        <w:rPr>
          <w:rFonts w:cs="Arial"/>
          <w:sz w:val="15"/>
          <w:szCs w:val="15"/>
        </w:rPr>
        <w:t>s</w:t>
      </w:r>
      <w:r w:rsidRPr="00993A3D">
        <w:rPr>
          <w:rFonts w:cs="Arial"/>
          <w:sz w:val="15"/>
          <w:szCs w:val="15"/>
        </w:rPr>
        <w:t xml:space="preserve"> </w:t>
      </w:r>
      <w:r>
        <w:rPr>
          <w:rFonts w:cs="Arial"/>
          <w:sz w:val="15"/>
          <w:szCs w:val="15"/>
        </w:rPr>
        <w:t xml:space="preserve">part of a multiple family cohabitation or </w:t>
      </w:r>
      <w:r w:rsidRPr="00993A3D">
        <w:rPr>
          <w:rFonts w:cs="Arial"/>
          <w:sz w:val="15"/>
          <w:szCs w:val="15"/>
        </w:rPr>
        <w:t>out-of-home-care arrangements, including foster care, kinship care</w:t>
      </w:r>
      <w:r w:rsidR="00840B53" w:rsidRPr="00A7200F">
        <w:rPr>
          <w:rFonts w:cs="Arial"/>
          <w:sz w:val="15"/>
          <w:szCs w:val="15"/>
        </w:rPr>
        <w:t>, residential care</w:t>
      </w:r>
      <w:r w:rsidRPr="00A7200F">
        <w:rPr>
          <w:rFonts w:cs="Arial"/>
          <w:sz w:val="15"/>
          <w:szCs w:val="15"/>
        </w:rPr>
        <w:t xml:space="preserve"> a</w:t>
      </w:r>
      <w:r w:rsidRPr="00993A3D">
        <w:rPr>
          <w:rFonts w:cs="Arial"/>
          <w:sz w:val="15"/>
          <w:szCs w:val="15"/>
        </w:rPr>
        <w:t>nd permanent care.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5679B4" w:rsidRPr="0010539E" w14:paraId="2729B235" w14:textId="77777777" w:rsidTr="00CF266F">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2DE32513" w14:textId="77777777" w:rsidR="005679B4" w:rsidRPr="00E94D60" w:rsidRDefault="005679B4" w:rsidP="00CF266F">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7E121C18"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17CCCEE4" w14:textId="77777777" w:rsidR="005679B4" w:rsidRPr="00E94D60"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8F7373">
              <w:rPr>
                <w:i/>
                <w:iCs/>
                <w:sz w:val="17"/>
                <w:szCs w:val="17"/>
              </w:rPr>
              <w:t>(move to next section)</w:t>
            </w:r>
          </w:p>
        </w:tc>
      </w:tr>
      <w:tr w:rsidR="005679B4" w:rsidRPr="001E16A3" w14:paraId="2814560C" w14:textId="77777777" w:rsidTr="00CF266F">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05A669A2"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5C2F1F2D"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16CBEB73" w14:textId="77777777" w:rsidR="005679B4" w:rsidRPr="003268C4" w:rsidRDefault="005679B4" w:rsidP="00CF266F">
            <w:pPr>
              <w:pStyle w:val="Heading6"/>
              <w:spacing w:before="0"/>
              <w:rPr>
                <w:b/>
                <w:bCs/>
                <w:i/>
                <w:iCs/>
                <w:color w:val="auto"/>
                <w:sz w:val="17"/>
                <w:szCs w:val="17"/>
              </w:rPr>
            </w:pPr>
            <w:r w:rsidRPr="003268C4">
              <w:rPr>
                <w:b/>
                <w:bCs/>
                <w:iCs/>
                <w:color w:val="auto"/>
                <w:sz w:val="17"/>
                <w:szCs w:val="17"/>
              </w:rPr>
              <w:t>Reside at same residential address as the student</w:t>
            </w:r>
          </w:p>
        </w:tc>
      </w:tr>
      <w:tr w:rsidR="005679B4" w:rsidRPr="001E16A3" w14:paraId="6F9EE7D0" w14:textId="77777777" w:rsidTr="00CF266F">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2F35D7D6" w14:textId="77777777" w:rsidR="005679B4" w:rsidRPr="003268C4" w:rsidRDefault="005679B4" w:rsidP="00CF266F">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3FA5FF8A" w14:textId="77777777" w:rsidR="005679B4" w:rsidRPr="001E16A3" w:rsidRDefault="005679B4" w:rsidP="00CF266F">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5E491FF5" w14:textId="77777777" w:rsidR="005679B4" w:rsidRPr="001E16A3" w:rsidRDefault="005679B4" w:rsidP="00CF266F">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365BD72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C595172"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09968CA9"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78CC9983"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E300E26" w14:textId="77777777" w:rsidR="005679B4" w:rsidRPr="003268C4" w:rsidRDefault="005679B4" w:rsidP="00CF266F">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549B9DBF"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70FF8F56"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72AC61D"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EFF015A"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77E3CA1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5E1079CA" w14:textId="77777777" w:rsidTr="00CF266F">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5C2A299A" w14:textId="77777777" w:rsidR="005679B4" w:rsidRPr="003268C4" w:rsidRDefault="005679B4" w:rsidP="00CF266F">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588AF241"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657C845F"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74EF2BC4"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166EF6B1"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9FA9AC6"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5679B4" w:rsidRPr="001E16A3" w14:paraId="0067087E" w14:textId="77777777" w:rsidTr="00CF266F">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391D2EBF" w14:textId="77777777" w:rsidR="005679B4" w:rsidRPr="003268C4" w:rsidRDefault="005679B4" w:rsidP="00CF266F">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F973299" w14:textId="77777777" w:rsidR="005679B4" w:rsidRPr="001E16A3" w:rsidRDefault="005679B4" w:rsidP="00CF266F">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567CEFEC" w14:textId="77777777" w:rsidR="005679B4" w:rsidRPr="001E16A3" w:rsidRDefault="005679B4" w:rsidP="00CF266F">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120D107F"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1A3E90DC"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6D480EA7" w14:textId="77777777" w:rsidR="005679B4" w:rsidRPr="001E16A3" w:rsidRDefault="005679B4" w:rsidP="00CF266F">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4BEE325" w14:textId="77777777" w:rsidR="00CB2E59" w:rsidRDefault="00CB2E59" w:rsidP="00AA155D">
      <w:pPr>
        <w:pStyle w:val="Heading2"/>
        <w:spacing w:before="120" w:after="0"/>
        <w:rPr>
          <w:b/>
          <w:bCs/>
        </w:rPr>
        <w:sectPr w:rsidR="00CB2E59" w:rsidSect="0066148F">
          <w:headerReference w:type="default" r:id="rId20"/>
          <w:footerReference w:type="default" r:id="rId21"/>
          <w:pgSz w:w="11900" w:h="16840"/>
          <w:pgMar w:top="284" w:right="1134" w:bottom="1134" w:left="1134" w:header="0" w:footer="289" w:gutter="0"/>
          <w:cols w:space="708"/>
          <w:docGrid w:linePitch="360"/>
        </w:sectPr>
      </w:pPr>
    </w:p>
    <w:p w14:paraId="481C73DE" w14:textId="77777777" w:rsidR="00AA155D" w:rsidRPr="00DC3F3B" w:rsidRDefault="00AA155D" w:rsidP="00AA155D">
      <w:pPr>
        <w:pStyle w:val="Heading2"/>
        <w:spacing w:before="120" w:after="0"/>
        <w:rPr>
          <w:b/>
          <w:bCs/>
        </w:rPr>
      </w:pPr>
      <w:r w:rsidRPr="00DC3F3B">
        <w:rPr>
          <w:b/>
          <w:bCs/>
        </w:rPr>
        <w:lastRenderedPageBreak/>
        <w:t>PARENT/CARER DETAILS</w:t>
      </w:r>
    </w:p>
    <w:p w14:paraId="0695F3E1" w14:textId="77777777" w:rsidR="00AA155D" w:rsidRPr="00E97194" w:rsidRDefault="00AA155D" w:rsidP="00AA155D">
      <w:pPr>
        <w:pStyle w:val="CommentText"/>
        <w:spacing w:before="60" w:line="276" w:lineRule="auto"/>
        <w:jc w:val="both"/>
        <w:rPr>
          <w:sz w:val="15"/>
          <w:szCs w:val="15"/>
        </w:rPr>
      </w:pPr>
      <w:r w:rsidRPr="00E97194">
        <w:rPr>
          <w:b/>
          <w:sz w:val="15"/>
          <w:szCs w:val="15"/>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sz w:val="15"/>
          <w:szCs w:val="15"/>
        </w:rPr>
        <w:t xml:space="preserve"> If required information is not provided or there is a dispute between parents or carers about a child’s enrolment, the enrolling principal is required to consider the student’s education and wellbeing when deciding whether to defer or accept the enrolment. </w:t>
      </w:r>
    </w:p>
    <w:p w14:paraId="41B9A540" w14:textId="77777777" w:rsidR="00AA155D" w:rsidRPr="00DC3F3B" w:rsidRDefault="00AA155D" w:rsidP="00AA155D">
      <w:pPr>
        <w:pStyle w:val="Heading3"/>
        <w:spacing w:before="200"/>
        <w:rPr>
          <w:b/>
          <w:bCs w:val="0"/>
        </w:rPr>
      </w:pPr>
      <w:r w:rsidRPr="00DC3F3B">
        <w:rPr>
          <w:b/>
          <w:bCs w:val="0"/>
        </w:rPr>
        <w:t xml:space="preserve">Enrolling Adult 1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AA155D" w:rsidRPr="004B47F5" w14:paraId="6ECB7B98" w14:textId="77777777" w:rsidTr="006D4A9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0A057008" w14:textId="77777777" w:rsidR="00AA155D" w:rsidRPr="004B47F5" w:rsidRDefault="00AA155D" w:rsidP="006D4A9B">
            <w:pPr>
              <w:spacing w:after="0"/>
              <w:rPr>
                <w:b/>
                <w:bCs/>
                <w:sz w:val="17"/>
                <w:szCs w:val="17"/>
                <w:highlight w:val="cyan"/>
              </w:rPr>
            </w:pPr>
            <w:r>
              <w:rPr>
                <w:b/>
                <w:bCs/>
                <w:sz w:val="17"/>
                <w:szCs w:val="17"/>
              </w:rPr>
              <w:t>S</w:t>
            </w:r>
            <w:r w:rsidRPr="004B47F5">
              <w:rPr>
                <w:b/>
                <w:bCs/>
                <w:sz w:val="17"/>
                <w:szCs w:val="17"/>
              </w:rPr>
              <w:t>urname:</w:t>
            </w:r>
          </w:p>
        </w:tc>
        <w:tc>
          <w:tcPr>
            <w:tcW w:w="6662" w:type="dxa"/>
            <w:gridSpan w:val="4"/>
            <w:tcBorders>
              <w:top w:val="single" w:sz="12" w:space="0" w:color="auto"/>
            </w:tcBorders>
            <w:vAlign w:val="center"/>
          </w:tcPr>
          <w:p w14:paraId="0DA785FA" w14:textId="77777777" w:rsidR="00AA155D" w:rsidRPr="004B47F5" w:rsidRDefault="00AA155D" w:rsidP="00CF266F">
            <w:pPr>
              <w:spacing w:after="0"/>
              <w:rPr>
                <w:sz w:val="17"/>
                <w:szCs w:val="17"/>
              </w:rPr>
            </w:pPr>
          </w:p>
        </w:tc>
      </w:tr>
      <w:tr w:rsidR="00AA155D" w:rsidRPr="004B47F5" w14:paraId="355504A3"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F5163C4" w14:textId="77777777" w:rsidR="00AA155D" w:rsidRPr="004B47F5" w:rsidRDefault="00AA155D" w:rsidP="006D4A9B">
            <w:pPr>
              <w:spacing w:after="0"/>
              <w:rPr>
                <w:b/>
                <w:bCs/>
                <w:sz w:val="17"/>
                <w:szCs w:val="17"/>
              </w:rPr>
            </w:pPr>
            <w:r w:rsidRPr="004B47F5">
              <w:rPr>
                <w:b/>
                <w:bCs/>
                <w:sz w:val="17"/>
                <w:szCs w:val="17"/>
              </w:rPr>
              <w:t xml:space="preserve">First </w:t>
            </w:r>
            <w:r>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406D1F42" w14:textId="77777777" w:rsidR="00AA155D" w:rsidRPr="004B47F5" w:rsidRDefault="00AA155D" w:rsidP="00CF266F">
            <w:pPr>
              <w:spacing w:after="0"/>
              <w:rPr>
                <w:sz w:val="17"/>
                <w:szCs w:val="17"/>
              </w:rPr>
            </w:pPr>
          </w:p>
        </w:tc>
      </w:tr>
      <w:tr w:rsidR="00AA155D" w:rsidRPr="004B47F5" w14:paraId="69F08205"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99FBD01" w14:textId="77777777" w:rsidR="00AA155D" w:rsidRPr="004B47F5" w:rsidRDefault="00AA155D" w:rsidP="006D4A9B">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20229666" w14:textId="77777777" w:rsidR="00AA155D" w:rsidRPr="004B47F5" w:rsidRDefault="00AA155D" w:rsidP="00CF266F">
            <w:pPr>
              <w:spacing w:after="0"/>
              <w:rPr>
                <w:sz w:val="17"/>
                <w:szCs w:val="17"/>
              </w:rPr>
            </w:pPr>
          </w:p>
        </w:tc>
      </w:tr>
      <w:tr w:rsidR="00AA155D" w:rsidRPr="004B47F5" w14:paraId="6F813488"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B8F825" w14:textId="77777777" w:rsidR="00AA155D" w:rsidRPr="004B47F5" w:rsidRDefault="00AA155D" w:rsidP="006D4A9B">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351486B9" w14:textId="77777777" w:rsidR="00AA155D" w:rsidRPr="004B47F5" w:rsidRDefault="00AA155D" w:rsidP="00CF266F">
            <w:pPr>
              <w:spacing w:after="0"/>
              <w:rPr>
                <w:sz w:val="17"/>
                <w:szCs w:val="17"/>
              </w:rPr>
            </w:pPr>
          </w:p>
        </w:tc>
      </w:tr>
      <w:tr w:rsidR="00AA155D" w:rsidRPr="004B47F5" w14:paraId="04A36ED9"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AC930A1" w14:textId="77777777" w:rsidR="00AA155D" w:rsidRPr="004B47F5" w:rsidRDefault="00AA155D" w:rsidP="006D4A9B">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235B67A2" w14:textId="77777777" w:rsidR="00AA155D" w:rsidRPr="004B47F5" w:rsidRDefault="00AA155D" w:rsidP="00CF266F">
            <w:pPr>
              <w:spacing w:after="0"/>
              <w:rPr>
                <w:sz w:val="17"/>
                <w:szCs w:val="17"/>
              </w:rPr>
            </w:pPr>
          </w:p>
        </w:tc>
      </w:tr>
      <w:tr w:rsidR="00AA155D" w:rsidRPr="004B47F5" w14:paraId="25C9AC24" w14:textId="77777777" w:rsidTr="006D4A9B">
        <w:tblPrEx>
          <w:tblBorders>
            <w:bottom w:val="single" w:sz="12" w:space="0" w:color="auto"/>
          </w:tblBorders>
        </w:tblPrEx>
        <w:trPr>
          <w:trHeight w:val="469"/>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CE028C4" w14:textId="77777777" w:rsidR="00AA155D" w:rsidRPr="004B47F5" w:rsidRDefault="00AA155D" w:rsidP="006D4A9B">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2B9F9FFE" w14:textId="77777777" w:rsidR="00AA155D" w:rsidRPr="004B47F5" w:rsidRDefault="00AA155D" w:rsidP="00CF266F">
            <w:pPr>
              <w:spacing w:after="0"/>
              <w:rPr>
                <w:sz w:val="17"/>
                <w:szCs w:val="17"/>
              </w:rPr>
            </w:pPr>
          </w:p>
        </w:tc>
      </w:tr>
      <w:tr w:rsidR="00AA155D" w:rsidRPr="00D742D3" w14:paraId="052FD514" w14:textId="77777777" w:rsidTr="006D4A9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4DDA4E3" w14:textId="77777777" w:rsidR="00AA155D" w:rsidRPr="00D742D3" w:rsidRDefault="00AA155D" w:rsidP="006D4A9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1:</w:t>
            </w:r>
          </w:p>
        </w:tc>
        <w:tc>
          <w:tcPr>
            <w:tcW w:w="1453" w:type="dxa"/>
            <w:tcBorders>
              <w:top w:val="single" w:sz="12" w:space="0" w:color="auto"/>
              <w:bottom w:val="single" w:sz="12" w:space="0" w:color="auto"/>
            </w:tcBorders>
            <w:vAlign w:val="center"/>
          </w:tcPr>
          <w:p w14:paraId="060B81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666" w:type="dxa"/>
            <w:tcBorders>
              <w:top w:val="single" w:sz="12" w:space="0" w:color="auto"/>
              <w:bottom w:val="single" w:sz="12" w:space="0" w:color="auto"/>
            </w:tcBorders>
            <w:vAlign w:val="center"/>
          </w:tcPr>
          <w:p w14:paraId="0263328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806" w:type="dxa"/>
            <w:tcBorders>
              <w:top w:val="single" w:sz="12" w:space="0" w:color="auto"/>
              <w:bottom w:val="single" w:sz="12" w:space="0" w:color="auto"/>
            </w:tcBorders>
            <w:vAlign w:val="center"/>
          </w:tcPr>
          <w:p w14:paraId="32965E94"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737" w:type="dxa"/>
            <w:tcBorders>
              <w:top w:val="single" w:sz="12" w:space="0" w:color="auto"/>
              <w:bottom w:val="single" w:sz="12" w:space="0" w:color="auto"/>
            </w:tcBorders>
            <w:vAlign w:val="center"/>
          </w:tcPr>
          <w:p w14:paraId="4DB71F1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r>
      <w:tr w:rsidR="00AA155D" w:rsidRPr="00D742D3" w14:paraId="198B2476" w14:textId="77777777" w:rsidTr="006D4A9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70E0416" w14:textId="77777777" w:rsidR="00AA155D" w:rsidRPr="00D742D3" w:rsidRDefault="00AA155D" w:rsidP="006D4A9B">
            <w:pPr>
              <w:spacing w:after="0"/>
              <w:rPr>
                <w:b/>
                <w:bCs/>
                <w:sz w:val="17"/>
                <w:szCs w:val="17"/>
              </w:rPr>
            </w:pPr>
            <w:r w:rsidRPr="00D742D3">
              <w:rPr>
                <w:b/>
                <w:bCs/>
                <w:sz w:val="17"/>
                <w:szCs w:val="17"/>
              </w:rPr>
              <w:t>Adult 1 Relationship to Student:</w:t>
            </w:r>
          </w:p>
        </w:tc>
        <w:tc>
          <w:tcPr>
            <w:tcW w:w="1453" w:type="dxa"/>
            <w:tcBorders>
              <w:top w:val="single" w:sz="12" w:space="0" w:color="auto"/>
              <w:bottom w:val="nil"/>
            </w:tcBorders>
            <w:shd w:val="clear" w:color="auto" w:fill="FFFFFF" w:themeFill="background1"/>
            <w:vAlign w:val="center"/>
          </w:tcPr>
          <w:p w14:paraId="0FBF6CBA"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3DBADFE8"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w:t>
            </w:r>
            <w:proofErr w:type="gramStart"/>
            <w:r w:rsidRPr="00D742D3">
              <w:rPr>
                <w:sz w:val="17"/>
                <w:szCs w:val="17"/>
              </w:rPr>
              <w:t>Step Parent</w:t>
            </w:r>
            <w:proofErr w:type="gramEnd"/>
          </w:p>
        </w:tc>
        <w:tc>
          <w:tcPr>
            <w:tcW w:w="1806" w:type="dxa"/>
            <w:tcBorders>
              <w:top w:val="single" w:sz="12" w:space="0" w:color="auto"/>
              <w:bottom w:val="nil"/>
            </w:tcBorders>
            <w:shd w:val="clear" w:color="auto" w:fill="FFFFFF" w:themeFill="background1"/>
            <w:vAlign w:val="center"/>
          </w:tcPr>
          <w:p w14:paraId="452C93EF"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A340AB2"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Host Family</w:t>
            </w:r>
          </w:p>
        </w:tc>
      </w:tr>
      <w:tr w:rsidR="00AA155D" w:rsidRPr="00D742D3" w14:paraId="1BF74481" w14:textId="77777777" w:rsidTr="00CF266F">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0A027586" w14:textId="77777777" w:rsidR="00AA155D" w:rsidRPr="00D742D3" w:rsidRDefault="00AA155D" w:rsidP="00CF266F">
            <w:pPr>
              <w:spacing w:after="0"/>
              <w:rPr>
                <w:sz w:val="17"/>
                <w:szCs w:val="17"/>
              </w:rPr>
            </w:pPr>
          </w:p>
        </w:tc>
        <w:tc>
          <w:tcPr>
            <w:tcW w:w="1453" w:type="dxa"/>
            <w:tcBorders>
              <w:top w:val="nil"/>
              <w:bottom w:val="single" w:sz="12" w:space="0" w:color="auto"/>
            </w:tcBorders>
            <w:shd w:val="clear" w:color="auto" w:fill="FFFFFF" w:themeFill="background1"/>
            <w:vAlign w:val="center"/>
          </w:tcPr>
          <w:p w14:paraId="1B634111"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49C3E32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7AEED916"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80B137C" w14:textId="77777777" w:rsidR="00AA155D" w:rsidRPr="00D742D3" w:rsidRDefault="00AA155D" w:rsidP="00CF266F">
            <w:pPr>
              <w:spacing w:after="0"/>
              <w:rPr>
                <w:rFonts w:ascii="Wingdings" w:eastAsia="Wingdings" w:hAnsi="Wingdings" w:cs="Wingdings"/>
                <w:sz w:val="17"/>
                <w:szCs w:val="17"/>
              </w:rPr>
            </w:pPr>
            <w:r w:rsidRPr="00D742D3">
              <w:rPr>
                <w:rFonts w:ascii="Wingdings" w:eastAsia="Wingdings" w:hAnsi="Wingdings" w:cs="Wingdings"/>
                <w:sz w:val="17"/>
                <w:szCs w:val="17"/>
              </w:rPr>
              <w:t>¨</w:t>
            </w:r>
            <w:r w:rsidRPr="00D742D3">
              <w:rPr>
                <w:sz w:val="17"/>
                <w:szCs w:val="17"/>
              </w:rPr>
              <w:t xml:space="preserve"> Other: ________</w:t>
            </w:r>
          </w:p>
        </w:tc>
      </w:tr>
    </w:tbl>
    <w:p w14:paraId="780BD523" w14:textId="77777777" w:rsidR="00AA155D" w:rsidRPr="00DC3F3B" w:rsidRDefault="00AA155D" w:rsidP="00AA155D">
      <w:pPr>
        <w:pStyle w:val="Heading3"/>
        <w:spacing w:before="200"/>
        <w:rPr>
          <w:b/>
          <w:bCs w:val="0"/>
        </w:rPr>
      </w:pPr>
      <w:r w:rsidRPr="00DC3F3B">
        <w:rPr>
          <w:b/>
          <w:bCs w:val="0"/>
        </w:rPr>
        <w:t>Enrolling Adult 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AA155D" w:rsidRPr="00D742D3" w14:paraId="6CEF745C" w14:textId="77777777" w:rsidTr="00CF266F">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8FC9C78" w14:textId="77777777" w:rsidR="00AA155D" w:rsidRPr="00D742D3" w:rsidRDefault="00AA155D" w:rsidP="00CF266F">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0E0B9212" w14:textId="77777777" w:rsidR="00AA155D" w:rsidRPr="00D742D3" w:rsidRDefault="00AA155D" w:rsidP="00CF266F">
            <w:pPr>
              <w:spacing w:after="0"/>
              <w:rPr>
                <w:sz w:val="17"/>
                <w:szCs w:val="17"/>
              </w:rPr>
            </w:pPr>
          </w:p>
        </w:tc>
      </w:tr>
      <w:tr w:rsidR="00AA155D" w:rsidRPr="00D742D3" w14:paraId="48F3B770"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94FD3A0" w14:textId="77777777" w:rsidR="00AA155D" w:rsidRPr="00D742D3" w:rsidRDefault="00AA155D" w:rsidP="00CF266F">
            <w:pPr>
              <w:spacing w:after="0"/>
              <w:rPr>
                <w:b/>
                <w:bCs/>
                <w:sz w:val="17"/>
                <w:szCs w:val="17"/>
              </w:rPr>
            </w:pPr>
            <w:r w:rsidRPr="00D742D3">
              <w:rPr>
                <w:b/>
                <w:bCs/>
                <w:sz w:val="17"/>
                <w:szCs w:val="17"/>
              </w:rPr>
              <w:t>First Given Name:</w:t>
            </w:r>
          </w:p>
        </w:tc>
        <w:tc>
          <w:tcPr>
            <w:tcW w:w="6662" w:type="dxa"/>
            <w:gridSpan w:val="5"/>
            <w:tcBorders>
              <w:top w:val="single" w:sz="12" w:space="0" w:color="auto"/>
              <w:bottom w:val="single" w:sz="12" w:space="0" w:color="auto"/>
            </w:tcBorders>
            <w:vAlign w:val="center"/>
          </w:tcPr>
          <w:p w14:paraId="467671AC" w14:textId="77777777" w:rsidR="00AA155D" w:rsidRPr="00D742D3" w:rsidRDefault="00AA155D" w:rsidP="00CF266F">
            <w:pPr>
              <w:spacing w:after="0"/>
              <w:rPr>
                <w:sz w:val="17"/>
                <w:szCs w:val="17"/>
              </w:rPr>
            </w:pPr>
          </w:p>
        </w:tc>
      </w:tr>
      <w:tr w:rsidR="00AA155D" w:rsidRPr="00D742D3" w14:paraId="1EFFC199"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8D1295D" w14:textId="77777777" w:rsidR="00AA155D" w:rsidRPr="00D742D3" w:rsidRDefault="00AA155D" w:rsidP="00CF266F">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1B2CC149" w14:textId="77777777" w:rsidR="00AA155D" w:rsidRPr="00D742D3" w:rsidRDefault="00AA155D" w:rsidP="00CF266F">
            <w:pPr>
              <w:spacing w:after="0"/>
              <w:rPr>
                <w:sz w:val="17"/>
                <w:szCs w:val="17"/>
              </w:rPr>
            </w:pPr>
          </w:p>
        </w:tc>
      </w:tr>
      <w:tr w:rsidR="00AA155D" w:rsidRPr="00D742D3" w14:paraId="6082BA33"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4B2C746" w14:textId="77777777" w:rsidR="00AA155D" w:rsidRPr="00D742D3" w:rsidRDefault="00AA155D" w:rsidP="00CF266F">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6993A736" w14:textId="77777777" w:rsidR="00AA155D" w:rsidRPr="00D742D3" w:rsidRDefault="00AA155D" w:rsidP="00CF266F">
            <w:pPr>
              <w:spacing w:after="0"/>
              <w:rPr>
                <w:sz w:val="17"/>
                <w:szCs w:val="17"/>
              </w:rPr>
            </w:pPr>
          </w:p>
        </w:tc>
      </w:tr>
      <w:tr w:rsidR="00AA155D" w:rsidRPr="00D742D3" w14:paraId="50BD1262"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22E32D6" w14:textId="77777777" w:rsidR="00AA155D" w:rsidRPr="00D742D3" w:rsidRDefault="00AA155D" w:rsidP="00CF266F">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1160FC55" w14:textId="77777777" w:rsidR="00AA155D" w:rsidRPr="00D742D3" w:rsidRDefault="00AA155D" w:rsidP="00CF266F">
            <w:pPr>
              <w:spacing w:after="0"/>
              <w:rPr>
                <w:sz w:val="17"/>
                <w:szCs w:val="17"/>
              </w:rPr>
            </w:pPr>
          </w:p>
        </w:tc>
      </w:tr>
      <w:tr w:rsidR="00AA155D" w:rsidRPr="00D742D3" w14:paraId="2DA9EBD4" w14:textId="77777777" w:rsidTr="006D4A9B">
        <w:tblPrEx>
          <w:tblBorders>
            <w:bottom w:val="single" w:sz="12" w:space="0" w:color="auto"/>
          </w:tblBorders>
        </w:tblPrEx>
        <w:trPr>
          <w:trHeight w:val="423"/>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771AB6" w14:textId="77777777" w:rsidR="00AA155D" w:rsidRPr="00D742D3" w:rsidRDefault="00AA155D" w:rsidP="00CF266F">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71BE5403" w14:textId="77777777" w:rsidR="00AA155D" w:rsidRPr="00D742D3" w:rsidRDefault="00AA155D" w:rsidP="00CF266F">
            <w:pPr>
              <w:spacing w:after="0"/>
              <w:rPr>
                <w:sz w:val="17"/>
                <w:szCs w:val="17"/>
              </w:rPr>
            </w:pPr>
          </w:p>
        </w:tc>
      </w:tr>
      <w:tr w:rsidR="00AA155D" w:rsidRPr="00D742D3" w14:paraId="5BC1513D" w14:textId="77777777" w:rsidTr="00CF266F">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C8FDDA" w14:textId="77777777" w:rsidR="00AA155D" w:rsidRPr="00D742D3" w:rsidRDefault="00AA155D" w:rsidP="00CF266F">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2:</w:t>
            </w:r>
          </w:p>
        </w:tc>
        <w:tc>
          <w:tcPr>
            <w:tcW w:w="1134" w:type="dxa"/>
            <w:tcBorders>
              <w:top w:val="single" w:sz="12" w:space="0" w:color="auto"/>
              <w:bottom w:val="single" w:sz="8" w:space="0" w:color="auto"/>
            </w:tcBorders>
            <w:vAlign w:val="center"/>
          </w:tcPr>
          <w:p w14:paraId="3BBF8C3B"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Always</w:t>
            </w:r>
          </w:p>
        </w:tc>
        <w:tc>
          <w:tcPr>
            <w:tcW w:w="1418" w:type="dxa"/>
            <w:tcBorders>
              <w:top w:val="single" w:sz="12" w:space="0" w:color="auto"/>
              <w:bottom w:val="single" w:sz="4" w:space="0" w:color="auto"/>
            </w:tcBorders>
            <w:vAlign w:val="center"/>
          </w:tcPr>
          <w:p w14:paraId="3E738CF9"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Mostly</w:t>
            </w:r>
          </w:p>
        </w:tc>
        <w:tc>
          <w:tcPr>
            <w:tcW w:w="1701" w:type="dxa"/>
            <w:tcBorders>
              <w:top w:val="single" w:sz="12" w:space="0" w:color="auto"/>
              <w:bottom w:val="single" w:sz="4" w:space="0" w:color="auto"/>
            </w:tcBorders>
            <w:vAlign w:val="center"/>
          </w:tcPr>
          <w:p w14:paraId="71F4089E"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Balanced (50%)</w:t>
            </w:r>
          </w:p>
        </w:tc>
        <w:tc>
          <w:tcPr>
            <w:tcW w:w="1417" w:type="dxa"/>
            <w:tcBorders>
              <w:top w:val="single" w:sz="12" w:space="0" w:color="auto"/>
              <w:bottom w:val="single" w:sz="4" w:space="0" w:color="auto"/>
            </w:tcBorders>
            <w:vAlign w:val="center"/>
          </w:tcPr>
          <w:p w14:paraId="39FB7F46"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Occasionally</w:t>
            </w:r>
          </w:p>
        </w:tc>
        <w:tc>
          <w:tcPr>
            <w:tcW w:w="992" w:type="dxa"/>
            <w:tcBorders>
              <w:top w:val="single" w:sz="12" w:space="0" w:color="auto"/>
              <w:bottom w:val="single" w:sz="12" w:space="0" w:color="auto"/>
            </w:tcBorders>
            <w:vAlign w:val="center"/>
          </w:tcPr>
          <w:p w14:paraId="004E6D3C" w14:textId="77777777" w:rsidR="00AA155D" w:rsidRPr="00D742D3" w:rsidRDefault="00AA155D" w:rsidP="00CF266F">
            <w:pPr>
              <w:spacing w:after="0"/>
              <w:rPr>
                <w:sz w:val="17"/>
                <w:szCs w:val="17"/>
              </w:rPr>
            </w:pPr>
            <w:r w:rsidRPr="00D742D3">
              <w:rPr>
                <w:rFonts w:ascii="Wingdings" w:eastAsia="Wingdings" w:hAnsi="Wingdings" w:cs="Wingdings"/>
                <w:sz w:val="17"/>
                <w:szCs w:val="17"/>
              </w:rPr>
              <w:t>¨</w:t>
            </w:r>
            <w:r w:rsidRPr="00D742D3">
              <w:rPr>
                <w:sz w:val="17"/>
                <w:szCs w:val="17"/>
              </w:rPr>
              <w:t xml:space="preserve"> Never</w:t>
            </w:r>
          </w:p>
        </w:tc>
      </w:tr>
      <w:tr w:rsidR="00AA155D" w:rsidRPr="00F84069" w14:paraId="29DBE82F" w14:textId="77777777" w:rsidTr="00CF266F">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22568514" w14:textId="77777777" w:rsidR="00AA155D" w:rsidRPr="00F84069" w:rsidRDefault="00AA155D" w:rsidP="00CF266F">
            <w:pPr>
              <w:spacing w:after="0"/>
              <w:rPr>
                <w:sz w:val="17"/>
                <w:szCs w:val="17"/>
              </w:rPr>
            </w:pPr>
            <w:r w:rsidRPr="00F84069">
              <w:rPr>
                <w:b/>
                <w:bCs/>
                <w:sz w:val="17"/>
                <w:szCs w:val="17"/>
              </w:rPr>
              <w:t>Adult 2 Relationship to Student:</w:t>
            </w:r>
          </w:p>
        </w:tc>
        <w:tc>
          <w:tcPr>
            <w:tcW w:w="1134" w:type="dxa"/>
            <w:tcBorders>
              <w:top w:val="single" w:sz="12" w:space="0" w:color="auto"/>
              <w:bottom w:val="nil"/>
            </w:tcBorders>
            <w:shd w:val="clear" w:color="auto" w:fill="FFFFFF" w:themeFill="background1"/>
            <w:vAlign w:val="center"/>
          </w:tcPr>
          <w:p w14:paraId="6C3C120D"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578D68F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w:t>
            </w:r>
            <w:proofErr w:type="gramStart"/>
            <w:r w:rsidRPr="00F84069">
              <w:rPr>
                <w:sz w:val="17"/>
                <w:szCs w:val="17"/>
              </w:rPr>
              <w:t>Step Parent</w:t>
            </w:r>
            <w:proofErr w:type="gramEnd"/>
          </w:p>
        </w:tc>
        <w:tc>
          <w:tcPr>
            <w:tcW w:w="1701" w:type="dxa"/>
            <w:tcBorders>
              <w:top w:val="single" w:sz="12" w:space="0" w:color="auto"/>
              <w:bottom w:val="nil"/>
            </w:tcBorders>
            <w:shd w:val="clear" w:color="auto" w:fill="FFFFFF" w:themeFill="background1"/>
            <w:vAlign w:val="center"/>
          </w:tcPr>
          <w:p w14:paraId="6701C43E"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49D274E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Host Family</w:t>
            </w:r>
          </w:p>
        </w:tc>
      </w:tr>
      <w:tr w:rsidR="00AA155D" w:rsidRPr="00F84069" w14:paraId="1E96CBF1" w14:textId="77777777" w:rsidTr="00CF266F">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74672F3C" w14:textId="77777777" w:rsidR="00AA155D" w:rsidRPr="00F84069" w:rsidRDefault="00AA155D" w:rsidP="00CF266F">
            <w:pPr>
              <w:spacing w:after="0"/>
              <w:rPr>
                <w:sz w:val="17"/>
                <w:szCs w:val="17"/>
              </w:rPr>
            </w:pPr>
          </w:p>
        </w:tc>
        <w:tc>
          <w:tcPr>
            <w:tcW w:w="1134" w:type="dxa"/>
            <w:tcBorders>
              <w:top w:val="nil"/>
              <w:bottom w:val="single" w:sz="12" w:space="0" w:color="auto"/>
            </w:tcBorders>
            <w:shd w:val="clear" w:color="auto" w:fill="FFFFFF" w:themeFill="background1"/>
            <w:vAlign w:val="center"/>
          </w:tcPr>
          <w:p w14:paraId="358BFAAC"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561C6549"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1A668254"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69A29E10" w14:textId="77777777" w:rsidR="00AA155D" w:rsidRPr="00F84069" w:rsidRDefault="00AA155D" w:rsidP="00CF266F">
            <w:pPr>
              <w:spacing w:after="0"/>
              <w:rPr>
                <w:sz w:val="17"/>
                <w:szCs w:val="17"/>
              </w:rPr>
            </w:pPr>
            <w:r w:rsidRPr="00F84069">
              <w:rPr>
                <w:rFonts w:ascii="Wingdings" w:eastAsia="Wingdings" w:hAnsi="Wingdings" w:cs="Wingdings"/>
                <w:sz w:val="17"/>
                <w:szCs w:val="17"/>
              </w:rPr>
              <w:t>¨</w:t>
            </w:r>
            <w:r w:rsidRPr="00F84069">
              <w:rPr>
                <w:sz w:val="17"/>
                <w:szCs w:val="17"/>
              </w:rPr>
              <w:t xml:space="preserve"> Other: ____________</w:t>
            </w:r>
          </w:p>
        </w:tc>
      </w:tr>
    </w:tbl>
    <w:p w14:paraId="1A1AA742" w14:textId="77777777" w:rsidR="00AA155D" w:rsidRPr="00DC3F3B" w:rsidRDefault="00AA155D" w:rsidP="00AA155D">
      <w:pPr>
        <w:pStyle w:val="Heading3"/>
        <w:spacing w:before="120"/>
        <w:rPr>
          <w:b/>
          <w:bCs w:val="0"/>
        </w:rPr>
      </w:pPr>
      <w:r w:rsidRPr="00DC3F3B">
        <w:rPr>
          <w:b/>
          <w:bCs w:val="0"/>
        </w:rPr>
        <w:t>Declaration</w:t>
      </w:r>
    </w:p>
    <w:p w14:paraId="1282077B" w14:textId="4A552462" w:rsidR="00AA155D" w:rsidRPr="00417461" w:rsidRDefault="00AA155D" w:rsidP="00AA155D">
      <w:pPr>
        <w:spacing w:after="0"/>
        <w:rPr>
          <w:rStyle w:val="Hyperlink"/>
          <w:color w:val="0070C0"/>
          <w:sz w:val="18"/>
          <w:szCs w:val="18"/>
        </w:rPr>
      </w:pPr>
      <w:r w:rsidRPr="00CF157F">
        <w:rPr>
          <w:sz w:val="18"/>
          <w:szCs w:val="18"/>
        </w:rPr>
        <w:t xml:space="preserve">Information is collected and handled in accordance with the Schools’ Privacy Policy, available here: </w:t>
      </w:r>
      <w:hyperlink r:id="rId22" w:history="1">
        <w:r w:rsidR="00B42D09" w:rsidRPr="00B42D09">
          <w:rPr>
            <w:rStyle w:val="Hyperlink"/>
            <w:color w:val="0070C0"/>
            <w:sz w:val="18"/>
            <w:szCs w:val="18"/>
          </w:rPr>
          <w:t>www.vic.gov.au/schools-privacy-policy</w:t>
        </w:r>
      </w:hyperlink>
      <w:r w:rsidRPr="0071296D">
        <w:rPr>
          <w:rStyle w:val="Hyperlink"/>
          <w:color w:val="0070C0"/>
          <w:sz w:val="18"/>
          <w:szCs w:val="18"/>
        </w:rPr>
        <w:t xml:space="preserve"> </w:t>
      </w:r>
    </w:p>
    <w:p w14:paraId="40E21EC3" w14:textId="3F61AD7A" w:rsidR="000620B4" w:rsidRDefault="00AA155D" w:rsidP="000620B4">
      <w:pPr>
        <w:spacing w:after="0"/>
        <w:rPr>
          <w:b/>
          <w:bCs/>
          <w:sz w:val="17"/>
          <w:szCs w:val="17"/>
        </w:rPr>
      </w:pPr>
      <w:r w:rsidRPr="00CF157F">
        <w:rPr>
          <w:sz w:val="18"/>
          <w:szCs w:val="18"/>
        </w:rPr>
        <w:t xml:space="preserve">Please also refer to the Victorian Government School Privacy Collection Notice for details on handling of personal and health information in schools: </w:t>
      </w:r>
      <w:hyperlink r:id="rId23" w:history="1">
        <w:r w:rsidR="008E6601" w:rsidRPr="00B56819">
          <w:rPr>
            <w:rStyle w:val="Hyperlink"/>
            <w:color w:val="0070C0"/>
            <w:sz w:val="18"/>
            <w:szCs w:val="18"/>
          </w:rPr>
          <w:t>www.vic.gov.au/schools-privacy-collection-notice</w:t>
        </w:r>
      </w:hyperlink>
    </w:p>
    <w:p w14:paraId="531B81CD" w14:textId="5AD5386A" w:rsidR="00AA155D" w:rsidRPr="000620B4" w:rsidRDefault="00AA155D" w:rsidP="000620B4">
      <w:pPr>
        <w:spacing w:after="0"/>
        <w:rPr>
          <w:rFonts w:ascii="Times New Roman" w:hAnsi="Times New Roman" w:cs="Times New Roman"/>
          <w:sz w:val="18"/>
          <w:szCs w:val="18"/>
        </w:rPr>
      </w:pPr>
      <w:r w:rsidRPr="00D742D3">
        <w:rPr>
          <w:b/>
          <w:bCs/>
          <w:sz w:val="17"/>
          <w:szCs w:val="17"/>
        </w:rPr>
        <w:t xml:space="preserve">I/We </w:t>
      </w:r>
      <w:r>
        <w:rPr>
          <w:b/>
          <w:bCs/>
          <w:sz w:val="17"/>
          <w:szCs w:val="17"/>
        </w:rPr>
        <w:t>confirm that:</w:t>
      </w:r>
    </w:p>
    <w:p w14:paraId="614F747B"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I am/We are the person/people named as completing this form.</w:t>
      </w:r>
    </w:p>
    <w:p w14:paraId="403478D0" w14:textId="77777777" w:rsidR="00AA155D" w:rsidRPr="00130626" w:rsidRDefault="00AA155D" w:rsidP="00347F27">
      <w:pPr>
        <w:spacing w:before="0" w:after="0"/>
        <w:rPr>
          <w:b/>
          <w:bCs/>
          <w:sz w:val="17"/>
          <w:szCs w:val="17"/>
        </w:rPr>
      </w:pPr>
      <w:r w:rsidRPr="00130626">
        <w:rPr>
          <w:b/>
          <w:bCs/>
          <w:sz w:val="17"/>
          <w:szCs w:val="17"/>
        </w:rPr>
        <w:t>•</w:t>
      </w:r>
      <w:r w:rsidRPr="00130626">
        <w:rPr>
          <w:b/>
          <w:bCs/>
          <w:sz w:val="17"/>
          <w:szCs w:val="17"/>
        </w:rPr>
        <w:tab/>
        <w:t>The information in this form is true and correct.</w:t>
      </w:r>
    </w:p>
    <w:p w14:paraId="2E328628" w14:textId="0C4EDAE5" w:rsidR="00AA155D" w:rsidRDefault="00AA155D" w:rsidP="00347F27">
      <w:pPr>
        <w:spacing w:before="0"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00C6900" w14:textId="77777777" w:rsidR="00347F27" w:rsidRPr="00347F27" w:rsidRDefault="00347F27" w:rsidP="00347F27">
      <w:pPr>
        <w:spacing w:before="0" w:after="0"/>
        <w:rPr>
          <w:b/>
          <w:bCs/>
          <w:sz w:val="17"/>
          <w:szCs w:val="17"/>
        </w:rPr>
      </w:pPr>
    </w:p>
    <w:p w14:paraId="63516B78" w14:textId="77777777" w:rsidR="00AA155D" w:rsidRPr="00D742D3" w:rsidRDefault="00AA155D" w:rsidP="00AA155D">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4594CA9D" w14:textId="77777777" w:rsidR="00AA155D" w:rsidRPr="00D742D3" w:rsidRDefault="00AA155D" w:rsidP="00AA155D">
      <w:pPr>
        <w:rPr>
          <w:sz w:val="18"/>
          <w:szCs w:val="18"/>
        </w:rPr>
      </w:pPr>
    </w:p>
    <w:p w14:paraId="782DB1B6" w14:textId="77777777" w:rsidR="00AA155D" w:rsidRPr="00D742D3" w:rsidRDefault="00AA155D" w:rsidP="00AA155D">
      <w:pPr>
        <w:pStyle w:val="Copyrighttext"/>
        <w:rPr>
          <w:sz w:val="18"/>
          <w:szCs w:val="18"/>
        </w:rPr>
      </w:pPr>
    </w:p>
    <w:p w14:paraId="0C079AAA" w14:textId="77777777" w:rsidR="00AA155D" w:rsidRPr="005050B9" w:rsidRDefault="00AA155D" w:rsidP="00AA155D">
      <w:pPr>
        <w:pStyle w:val="Copyrighttext"/>
        <w:ind w:right="276"/>
      </w:pPr>
      <w:r w:rsidRPr="00D742D3">
        <w:rPr>
          <w:sz w:val="18"/>
          <w:szCs w:val="18"/>
        </w:rPr>
        <w:t>Signature of Enrolling Adult</w:t>
      </w:r>
      <w:r>
        <w:rPr>
          <w:sz w:val="18"/>
          <w:szCs w:val="18"/>
        </w:rPr>
        <w:t xml:space="preserve"> (if applicable)</w:t>
      </w:r>
      <w:r w:rsidRPr="00D742D3">
        <w:rPr>
          <w:sz w:val="18"/>
          <w:szCs w:val="18"/>
        </w:rPr>
        <w:t>:</w:t>
      </w:r>
      <w:r>
        <w:rPr>
          <w:sz w:val="18"/>
          <w:szCs w:val="18"/>
        </w:rPr>
        <w:t xml:space="preserve"> ________________________________ </w:t>
      </w:r>
      <w:r w:rsidRPr="00D742D3">
        <w:rPr>
          <w:sz w:val="18"/>
          <w:szCs w:val="18"/>
        </w:rPr>
        <w:t xml:space="preserve">Date: _____ / _____ / ______ </w:t>
      </w:r>
      <w:r w:rsidRPr="00D742D3">
        <w:rPr>
          <w:sz w:val="18"/>
          <w:szCs w:val="18"/>
          <w:u w:val="single"/>
        </w:rPr>
        <w:t xml:space="preserve">                                      </w:t>
      </w:r>
    </w:p>
    <w:p w14:paraId="1ED82CBB" w14:textId="12FB3564" w:rsidR="007208A2" w:rsidRPr="003E1F71" w:rsidRDefault="00AA155D" w:rsidP="00C0296C">
      <w:pPr>
        <w:pStyle w:val="Copyrighttext"/>
      </w:pPr>
      <w:r>
        <w:rPr>
          <w:sz w:val="18"/>
          <w:szCs w:val="18"/>
          <w:u w:val="single"/>
        </w:rPr>
        <w:t xml:space="preserve">     </w:t>
      </w:r>
      <w:r w:rsidRPr="00D742D3">
        <w:rPr>
          <w:sz w:val="18"/>
          <w:szCs w:val="18"/>
          <w:u w:val="single"/>
        </w:rPr>
        <w:t xml:space="preserve">         </w:t>
      </w:r>
    </w:p>
    <w:sectPr w:rsidR="007208A2" w:rsidRPr="003E1F71" w:rsidSect="00CB2E59">
      <w:footerReference w:type="default" r:id="rId24"/>
      <w:type w:val="continuous"/>
      <w:pgSz w:w="11900" w:h="16840"/>
      <w:pgMar w:top="284" w:right="1134" w:bottom="1134" w:left="1134" w:header="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1D955" w14:textId="77777777" w:rsidR="007F0DAF" w:rsidRDefault="007F0DAF" w:rsidP="001B78D5">
      <w:r>
        <w:separator/>
      </w:r>
    </w:p>
  </w:endnote>
  <w:endnote w:type="continuationSeparator" w:id="0">
    <w:p w14:paraId="35C481E5" w14:textId="77777777" w:rsidR="007F0DAF" w:rsidRDefault="007F0DAF" w:rsidP="001B78D5">
      <w:r>
        <w:continuationSeparator/>
      </w:r>
    </w:p>
  </w:endnote>
  <w:endnote w:type="continuationNotice" w:id="1">
    <w:p w14:paraId="02CBA718" w14:textId="77777777" w:rsidR="007F0DAF" w:rsidRDefault="007F0D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1C4E" w14:textId="18F32BAC" w:rsidR="00C53226" w:rsidRPr="001B78D5" w:rsidRDefault="00C53226" w:rsidP="001B78D5">
    <w:pPr>
      <w:pStyle w:val="Footer"/>
      <w:rPr>
        <w:sz w:val="16"/>
        <w:szCs w:val="16"/>
      </w:rPr>
    </w:pPr>
    <w:r>
      <w:rPr>
        <w:rStyle w:val="PageNumber"/>
        <w:b/>
        <w:bCs/>
        <w:sz w:val="16"/>
        <w:szCs w:val="16"/>
      </w:rPr>
      <w:t>1</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2B5DE322" w14:textId="77777777" w:rsidR="00C53226" w:rsidRDefault="00C532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C73D" w14:textId="23455071" w:rsidR="00C53226" w:rsidRPr="001B78D5" w:rsidRDefault="00C53226" w:rsidP="001B78D5">
    <w:pPr>
      <w:pStyle w:val="Footer"/>
      <w:rPr>
        <w:sz w:val="16"/>
        <w:szCs w:val="16"/>
      </w:rPr>
    </w:pPr>
    <w:r>
      <w:rPr>
        <w:rStyle w:val="PageNumber"/>
        <w:b/>
        <w:bCs/>
        <w:sz w:val="16"/>
        <w:szCs w:val="16"/>
      </w:rPr>
      <w:t>2</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8EB3C7C" w14:textId="77777777" w:rsidR="00C53226" w:rsidRDefault="00C532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9ACB" w14:textId="0ECA7550" w:rsidR="00CB2E59" w:rsidRPr="001B78D5" w:rsidRDefault="00CB2E59" w:rsidP="001B78D5">
    <w:pPr>
      <w:pStyle w:val="Footer"/>
      <w:rPr>
        <w:sz w:val="16"/>
        <w:szCs w:val="16"/>
      </w:rPr>
    </w:pPr>
    <w:r>
      <w:rPr>
        <w:rStyle w:val="PageNumber"/>
        <w:b/>
        <w:bCs/>
        <w:sz w:val="16"/>
        <w:szCs w:val="16"/>
      </w:rPr>
      <w:t>3</w:t>
    </w:r>
    <w:r w:rsidRPr="001B78D5">
      <w:rPr>
        <w:rStyle w:val="PageNumber"/>
        <w:b/>
        <w:bCs/>
        <w:sz w:val="16"/>
        <w:szCs w:val="16"/>
      </w:rPr>
      <w:t xml:space="preserve"> </w:t>
    </w:r>
    <w:r w:rsidRPr="001B78D5">
      <w:rPr>
        <w:rStyle w:val="PageNumber"/>
        <w:sz w:val="16"/>
        <w:szCs w:val="16"/>
      </w:rPr>
      <w:t xml:space="preserve">| </w:t>
    </w:r>
    <w:r w:rsidRPr="001B78D5">
      <w:rPr>
        <w:sz w:val="16"/>
        <w:szCs w:val="16"/>
      </w:rPr>
      <w:t>Department of Education</w:t>
    </w:r>
  </w:p>
  <w:p w14:paraId="519E2155" w14:textId="77777777" w:rsidR="00CB2E59" w:rsidRDefault="00CB2E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D2D2" w14:textId="77777777" w:rsidR="007F0DAF" w:rsidRDefault="007F0DAF" w:rsidP="001B78D5">
      <w:r>
        <w:separator/>
      </w:r>
    </w:p>
  </w:footnote>
  <w:footnote w:type="continuationSeparator" w:id="0">
    <w:p w14:paraId="57A5379F" w14:textId="77777777" w:rsidR="007F0DAF" w:rsidRDefault="007F0DAF" w:rsidP="001B78D5">
      <w:r>
        <w:continuationSeparator/>
      </w:r>
    </w:p>
  </w:footnote>
  <w:footnote w:type="continuationNotice" w:id="1">
    <w:p w14:paraId="3D834197" w14:textId="77777777" w:rsidR="007F0DAF" w:rsidRDefault="007F0D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5124" w14:textId="3C20FF36" w:rsidR="004C2462" w:rsidRDefault="004C2462" w:rsidP="001A226F">
    <w:pPr>
      <w:pStyle w:val="Header"/>
      <w:tabs>
        <w:tab w:val="clear" w:pos="9026"/>
        <w:tab w:val="left" w:pos="8522"/>
      </w:tabs>
    </w:pPr>
    <w:r>
      <w:rPr>
        <w:noProof/>
      </w:rPr>
      <w:drawing>
        <wp:anchor distT="0" distB="0" distL="114300" distR="114300" simplePos="0" relativeHeight="251658244" behindDoc="1" locked="0" layoutInCell="1" allowOverlap="1" wp14:anchorId="37498277" wp14:editId="7C88D58A">
          <wp:simplePos x="0" y="0"/>
          <wp:positionH relativeFrom="page">
            <wp:align>left</wp:align>
          </wp:positionH>
          <wp:positionV relativeFrom="topMargin">
            <wp:posOffset>-116708</wp:posOffset>
          </wp:positionV>
          <wp:extent cx="7578725" cy="1196975"/>
          <wp:effectExtent l="0" t="0" r="3175" b="3175"/>
          <wp:wrapNone/>
          <wp:docPr id="1253417639" name="Picture 1253417639"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725" cy="1196975"/>
                  </a:xfrm>
                  <a:prstGeom prst="rect">
                    <a:avLst/>
                  </a:prstGeom>
                </pic:spPr>
              </pic:pic>
            </a:graphicData>
          </a:graphic>
          <wp14:sizeRelH relativeFrom="page">
            <wp14:pctWidth>0</wp14:pctWidth>
          </wp14:sizeRelH>
          <wp14:sizeRelV relativeFrom="page">
            <wp14:pctHeight>0</wp14:pctHeight>
          </wp14:sizeRelV>
        </wp:anchor>
      </w:drawing>
    </w:r>
    <w:r>
      <w:tab/>
    </w:r>
    <w:r>
      <w:tab/>
    </w:r>
  </w:p>
  <w:p w14:paraId="4416BC7B" w14:textId="4D40C222" w:rsidR="004C2462" w:rsidRDefault="00614E53" w:rsidP="00614E53">
    <w:pPr>
      <w:tabs>
        <w:tab w:val="left" w:pos="210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B452F" w14:textId="5A3E62CA" w:rsidR="008932E4" w:rsidRDefault="008932E4" w:rsidP="001A226F">
    <w:pPr>
      <w:pStyle w:val="Header"/>
      <w:tabs>
        <w:tab w:val="clear" w:pos="9026"/>
        <w:tab w:val="left" w:pos="8522"/>
      </w:tabs>
    </w:pPr>
    <w:r>
      <w:tab/>
    </w:r>
    <w:r>
      <w:tab/>
    </w:r>
  </w:p>
  <w:p w14:paraId="0369D5FF" w14:textId="77777777" w:rsidR="008932E4" w:rsidRDefault="008932E4" w:rsidP="00614E53">
    <w:pPr>
      <w:tabs>
        <w:tab w:val="left" w:pos="2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F367F"/>
    <w:multiLevelType w:val="hybridMultilevel"/>
    <w:tmpl w:val="7BCCAB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896AA1"/>
    <w:multiLevelType w:val="hybridMultilevel"/>
    <w:tmpl w:val="0EC4EB9A"/>
    <w:lvl w:ilvl="0" w:tplc="2CE23C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7F80921"/>
    <w:multiLevelType w:val="hybridMultilevel"/>
    <w:tmpl w:val="69F0B2A6"/>
    <w:lvl w:ilvl="0" w:tplc="0C09000F">
      <w:start w:val="1"/>
      <w:numFmt w:val="decimal"/>
      <w:lvlText w:val="%1."/>
      <w:lvlJc w:val="left"/>
      <w:pPr>
        <w:ind w:left="360" w:hanging="360"/>
      </w:pPr>
      <w:rPr>
        <w:rFonts w:hint="default"/>
        <w:b/>
        <w:sz w:val="22"/>
      </w:rPr>
    </w:lvl>
    <w:lvl w:ilvl="1" w:tplc="FFFFFFFF">
      <w:start w:val="1"/>
      <w:numFmt w:val="lowerLetter"/>
      <w:lvlText w:val="%2."/>
      <w:lvlJc w:val="left"/>
      <w:pPr>
        <w:ind w:left="-388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2442" w:hanging="360"/>
      </w:pPr>
    </w:lvl>
    <w:lvl w:ilvl="4" w:tplc="FFFFFFFF" w:tentative="1">
      <w:start w:val="1"/>
      <w:numFmt w:val="lowerLetter"/>
      <w:lvlText w:val="%5."/>
      <w:lvlJc w:val="left"/>
      <w:pPr>
        <w:ind w:left="-1722" w:hanging="360"/>
      </w:pPr>
    </w:lvl>
    <w:lvl w:ilvl="5" w:tplc="FFFFFFFF" w:tentative="1">
      <w:start w:val="1"/>
      <w:numFmt w:val="lowerRoman"/>
      <w:lvlText w:val="%6."/>
      <w:lvlJc w:val="right"/>
      <w:pPr>
        <w:ind w:left="-1002" w:hanging="180"/>
      </w:pPr>
    </w:lvl>
    <w:lvl w:ilvl="6" w:tplc="FFFFFFFF" w:tentative="1">
      <w:start w:val="1"/>
      <w:numFmt w:val="decimal"/>
      <w:lvlText w:val="%7."/>
      <w:lvlJc w:val="left"/>
      <w:pPr>
        <w:ind w:left="-282" w:hanging="360"/>
      </w:pPr>
    </w:lvl>
    <w:lvl w:ilvl="7" w:tplc="FFFFFFFF" w:tentative="1">
      <w:start w:val="1"/>
      <w:numFmt w:val="lowerLetter"/>
      <w:lvlText w:val="%8."/>
      <w:lvlJc w:val="left"/>
      <w:pPr>
        <w:ind w:left="438" w:hanging="360"/>
      </w:pPr>
    </w:lvl>
    <w:lvl w:ilvl="8" w:tplc="FFFFFFFF" w:tentative="1">
      <w:start w:val="1"/>
      <w:numFmt w:val="lowerRoman"/>
      <w:lvlText w:val="%9."/>
      <w:lvlJc w:val="right"/>
      <w:pPr>
        <w:ind w:left="1158"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00ACFDA6"/>
    <w:lvl w:ilvl="0" w:tplc="89C824D4">
      <w:start w:val="1"/>
      <w:numFmt w:val="bullet"/>
      <w:pStyle w:val="Bullet1"/>
      <w:lvlText w:val=""/>
      <w:lvlJc w:val="left"/>
      <w:pPr>
        <w:ind w:left="720" w:hanging="360"/>
      </w:pPr>
      <w:rPr>
        <w:rFonts w:ascii="Symbol" w:hAnsi="Symbol" w:hint="default"/>
        <w:color w:val="1F1646"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6C3F5B"/>
    <w:multiLevelType w:val="hybridMultilevel"/>
    <w:tmpl w:val="30C443DA"/>
    <w:lvl w:ilvl="0" w:tplc="502CFB68">
      <w:start w:val="1"/>
      <w:numFmt w:val="decimal"/>
      <w:pStyle w:val="ListParagraph"/>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8"/>
  </w:num>
  <w:num w:numId="13" w16cid:durableId="992098343">
    <w:abstractNumId w:val="21"/>
  </w:num>
  <w:num w:numId="14" w16cid:durableId="530797963">
    <w:abstractNumId w:val="22"/>
  </w:num>
  <w:num w:numId="15" w16cid:durableId="1673489070">
    <w:abstractNumId w:val="17"/>
  </w:num>
  <w:num w:numId="16" w16cid:durableId="1105466474">
    <w:abstractNumId w:val="17"/>
    <w:lvlOverride w:ilvl="0">
      <w:startOverride w:val="1"/>
    </w:lvlOverride>
  </w:num>
  <w:num w:numId="17" w16cid:durableId="2103407669">
    <w:abstractNumId w:val="19"/>
  </w:num>
  <w:num w:numId="18" w16cid:durableId="6950122">
    <w:abstractNumId w:val="16"/>
  </w:num>
  <w:num w:numId="19" w16cid:durableId="639380831">
    <w:abstractNumId w:val="15"/>
  </w:num>
  <w:num w:numId="20" w16cid:durableId="1085682868">
    <w:abstractNumId w:val="13"/>
  </w:num>
  <w:num w:numId="21" w16cid:durableId="27412317">
    <w:abstractNumId w:val="24"/>
  </w:num>
  <w:num w:numId="22" w16cid:durableId="64380253">
    <w:abstractNumId w:val="23"/>
  </w:num>
  <w:num w:numId="23" w16cid:durableId="1513449623">
    <w:abstractNumId w:val="20"/>
  </w:num>
  <w:num w:numId="24" w16cid:durableId="777140929">
    <w:abstractNumId w:val="14"/>
  </w:num>
  <w:num w:numId="25" w16cid:durableId="1682928098">
    <w:abstractNumId w:val="11"/>
  </w:num>
  <w:num w:numId="26" w16cid:durableId="347871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6"/>
    <w:rsid w:val="00003A72"/>
    <w:rsid w:val="00006CDF"/>
    <w:rsid w:val="000079C0"/>
    <w:rsid w:val="00012171"/>
    <w:rsid w:val="00013339"/>
    <w:rsid w:val="000136A4"/>
    <w:rsid w:val="00021688"/>
    <w:rsid w:val="000234EB"/>
    <w:rsid w:val="00024436"/>
    <w:rsid w:val="00024A82"/>
    <w:rsid w:val="0002538B"/>
    <w:rsid w:val="000302C3"/>
    <w:rsid w:val="00031379"/>
    <w:rsid w:val="00031EF7"/>
    <w:rsid w:val="0004112D"/>
    <w:rsid w:val="0004495E"/>
    <w:rsid w:val="00044ECC"/>
    <w:rsid w:val="000620B4"/>
    <w:rsid w:val="00065195"/>
    <w:rsid w:val="00066004"/>
    <w:rsid w:val="00066F68"/>
    <w:rsid w:val="00067717"/>
    <w:rsid w:val="0006773D"/>
    <w:rsid w:val="00074A63"/>
    <w:rsid w:val="0007543B"/>
    <w:rsid w:val="0008226F"/>
    <w:rsid w:val="00086F67"/>
    <w:rsid w:val="0009592E"/>
    <w:rsid w:val="000A47D4"/>
    <w:rsid w:val="000A5775"/>
    <w:rsid w:val="000B7C73"/>
    <w:rsid w:val="000C05F9"/>
    <w:rsid w:val="000C36DF"/>
    <w:rsid w:val="000C4201"/>
    <w:rsid w:val="000C7BA9"/>
    <w:rsid w:val="000D31F6"/>
    <w:rsid w:val="000D5F67"/>
    <w:rsid w:val="000E0D52"/>
    <w:rsid w:val="000E5E70"/>
    <w:rsid w:val="000F1AAD"/>
    <w:rsid w:val="0010242C"/>
    <w:rsid w:val="001045B0"/>
    <w:rsid w:val="00106FA6"/>
    <w:rsid w:val="001101D9"/>
    <w:rsid w:val="00110D56"/>
    <w:rsid w:val="0011193C"/>
    <w:rsid w:val="00114E2E"/>
    <w:rsid w:val="001158BD"/>
    <w:rsid w:val="00122369"/>
    <w:rsid w:val="00124D09"/>
    <w:rsid w:val="001272ED"/>
    <w:rsid w:val="00131D86"/>
    <w:rsid w:val="001324C3"/>
    <w:rsid w:val="00136352"/>
    <w:rsid w:val="00141F23"/>
    <w:rsid w:val="00142D82"/>
    <w:rsid w:val="00144FD5"/>
    <w:rsid w:val="001450C0"/>
    <w:rsid w:val="00145792"/>
    <w:rsid w:val="00156EC7"/>
    <w:rsid w:val="001649BF"/>
    <w:rsid w:val="001667B7"/>
    <w:rsid w:val="00171975"/>
    <w:rsid w:val="00172592"/>
    <w:rsid w:val="00174204"/>
    <w:rsid w:val="001800BD"/>
    <w:rsid w:val="00196FEF"/>
    <w:rsid w:val="001A226F"/>
    <w:rsid w:val="001A3B99"/>
    <w:rsid w:val="001A452C"/>
    <w:rsid w:val="001A4E92"/>
    <w:rsid w:val="001B78D5"/>
    <w:rsid w:val="001D4126"/>
    <w:rsid w:val="001E0B18"/>
    <w:rsid w:val="001E1863"/>
    <w:rsid w:val="001E24A1"/>
    <w:rsid w:val="001E3171"/>
    <w:rsid w:val="001E3D56"/>
    <w:rsid w:val="001E40A6"/>
    <w:rsid w:val="002009ED"/>
    <w:rsid w:val="00204FB6"/>
    <w:rsid w:val="00207499"/>
    <w:rsid w:val="00213CB7"/>
    <w:rsid w:val="00214BAC"/>
    <w:rsid w:val="002174E1"/>
    <w:rsid w:val="0022520D"/>
    <w:rsid w:val="002257E5"/>
    <w:rsid w:val="00230916"/>
    <w:rsid w:val="00232FEF"/>
    <w:rsid w:val="00236191"/>
    <w:rsid w:val="00240F30"/>
    <w:rsid w:val="00242D88"/>
    <w:rsid w:val="00243300"/>
    <w:rsid w:val="002449BC"/>
    <w:rsid w:val="00263C62"/>
    <w:rsid w:val="00265174"/>
    <w:rsid w:val="00273806"/>
    <w:rsid w:val="002744A2"/>
    <w:rsid w:val="00281F10"/>
    <w:rsid w:val="00282C30"/>
    <w:rsid w:val="0028317A"/>
    <w:rsid w:val="00284E68"/>
    <w:rsid w:val="002970D9"/>
    <w:rsid w:val="002A0C91"/>
    <w:rsid w:val="002A0DC0"/>
    <w:rsid w:val="002A4A96"/>
    <w:rsid w:val="002A7261"/>
    <w:rsid w:val="002B6913"/>
    <w:rsid w:val="002C306D"/>
    <w:rsid w:val="002C6FC2"/>
    <w:rsid w:val="002D750C"/>
    <w:rsid w:val="002E3BED"/>
    <w:rsid w:val="002E478B"/>
    <w:rsid w:val="002E7861"/>
    <w:rsid w:val="002F403D"/>
    <w:rsid w:val="002F4343"/>
    <w:rsid w:val="002F5B02"/>
    <w:rsid w:val="002F5CE2"/>
    <w:rsid w:val="00303973"/>
    <w:rsid w:val="00305E1F"/>
    <w:rsid w:val="003116E5"/>
    <w:rsid w:val="00312515"/>
    <w:rsid w:val="00312720"/>
    <w:rsid w:val="00312E36"/>
    <w:rsid w:val="00316FCE"/>
    <w:rsid w:val="00323DD1"/>
    <w:rsid w:val="00326E53"/>
    <w:rsid w:val="003328D7"/>
    <w:rsid w:val="0033417A"/>
    <w:rsid w:val="00335882"/>
    <w:rsid w:val="00336355"/>
    <w:rsid w:val="003363E2"/>
    <w:rsid w:val="00340CC0"/>
    <w:rsid w:val="00343431"/>
    <w:rsid w:val="00343816"/>
    <w:rsid w:val="00343D7F"/>
    <w:rsid w:val="003447F9"/>
    <w:rsid w:val="00347F27"/>
    <w:rsid w:val="003507F4"/>
    <w:rsid w:val="00352915"/>
    <w:rsid w:val="00352DDA"/>
    <w:rsid w:val="003560FC"/>
    <w:rsid w:val="00363495"/>
    <w:rsid w:val="00364CE7"/>
    <w:rsid w:val="00374BD3"/>
    <w:rsid w:val="00383617"/>
    <w:rsid w:val="00384015"/>
    <w:rsid w:val="003967C2"/>
    <w:rsid w:val="003967DD"/>
    <w:rsid w:val="00397258"/>
    <w:rsid w:val="003A2582"/>
    <w:rsid w:val="003A55D6"/>
    <w:rsid w:val="003B2EE2"/>
    <w:rsid w:val="003C0374"/>
    <w:rsid w:val="003C1429"/>
    <w:rsid w:val="003C2668"/>
    <w:rsid w:val="003C270F"/>
    <w:rsid w:val="003C771F"/>
    <w:rsid w:val="003C79B4"/>
    <w:rsid w:val="003E1419"/>
    <w:rsid w:val="003E1F71"/>
    <w:rsid w:val="003F044E"/>
    <w:rsid w:val="003F485B"/>
    <w:rsid w:val="003F67F1"/>
    <w:rsid w:val="004029C4"/>
    <w:rsid w:val="00402D3A"/>
    <w:rsid w:val="00407BCB"/>
    <w:rsid w:val="0041119B"/>
    <w:rsid w:val="00415482"/>
    <w:rsid w:val="00415C58"/>
    <w:rsid w:val="00415D75"/>
    <w:rsid w:val="00417461"/>
    <w:rsid w:val="00430E27"/>
    <w:rsid w:val="00436142"/>
    <w:rsid w:val="00436E1C"/>
    <w:rsid w:val="0043727E"/>
    <w:rsid w:val="00442256"/>
    <w:rsid w:val="0045211B"/>
    <w:rsid w:val="0045446B"/>
    <w:rsid w:val="004613DB"/>
    <w:rsid w:val="00462CB5"/>
    <w:rsid w:val="00463A1D"/>
    <w:rsid w:val="00465F95"/>
    <w:rsid w:val="00470F8A"/>
    <w:rsid w:val="00472496"/>
    <w:rsid w:val="0047423F"/>
    <w:rsid w:val="00475AFC"/>
    <w:rsid w:val="004765BA"/>
    <w:rsid w:val="004765EC"/>
    <w:rsid w:val="0047757C"/>
    <w:rsid w:val="004812C7"/>
    <w:rsid w:val="00481C03"/>
    <w:rsid w:val="00487057"/>
    <w:rsid w:val="004878D0"/>
    <w:rsid w:val="00487996"/>
    <w:rsid w:val="00492E1B"/>
    <w:rsid w:val="004947BC"/>
    <w:rsid w:val="00496FB3"/>
    <w:rsid w:val="004A54FB"/>
    <w:rsid w:val="004A6CAC"/>
    <w:rsid w:val="004B078F"/>
    <w:rsid w:val="004B186A"/>
    <w:rsid w:val="004B46C3"/>
    <w:rsid w:val="004B5B4A"/>
    <w:rsid w:val="004C2462"/>
    <w:rsid w:val="004C3BA9"/>
    <w:rsid w:val="004D3CD6"/>
    <w:rsid w:val="004D553D"/>
    <w:rsid w:val="004D7E2D"/>
    <w:rsid w:val="004E0F7F"/>
    <w:rsid w:val="004E63E5"/>
    <w:rsid w:val="005067D7"/>
    <w:rsid w:val="00507148"/>
    <w:rsid w:val="00513EF7"/>
    <w:rsid w:val="00515E40"/>
    <w:rsid w:val="00526C9F"/>
    <w:rsid w:val="0053700C"/>
    <w:rsid w:val="0054712B"/>
    <w:rsid w:val="00552E75"/>
    <w:rsid w:val="005535F6"/>
    <w:rsid w:val="00554146"/>
    <w:rsid w:val="00557B6E"/>
    <w:rsid w:val="00561698"/>
    <w:rsid w:val="00561FC7"/>
    <w:rsid w:val="005679B4"/>
    <w:rsid w:val="005709EA"/>
    <w:rsid w:val="00573578"/>
    <w:rsid w:val="005812D7"/>
    <w:rsid w:val="00581DEC"/>
    <w:rsid w:val="005824E9"/>
    <w:rsid w:val="00584366"/>
    <w:rsid w:val="005854BE"/>
    <w:rsid w:val="00585D70"/>
    <w:rsid w:val="00586E5C"/>
    <w:rsid w:val="00590C4F"/>
    <w:rsid w:val="005A4368"/>
    <w:rsid w:val="005B0499"/>
    <w:rsid w:val="005B128E"/>
    <w:rsid w:val="005B4882"/>
    <w:rsid w:val="005B4AF7"/>
    <w:rsid w:val="005B66F6"/>
    <w:rsid w:val="005B6865"/>
    <w:rsid w:val="005C62E8"/>
    <w:rsid w:val="005C6972"/>
    <w:rsid w:val="005E5C5E"/>
    <w:rsid w:val="005F417E"/>
    <w:rsid w:val="005F4C1C"/>
    <w:rsid w:val="0060101E"/>
    <w:rsid w:val="00601FBB"/>
    <w:rsid w:val="006044FA"/>
    <w:rsid w:val="0060504A"/>
    <w:rsid w:val="00614E53"/>
    <w:rsid w:val="006150DE"/>
    <w:rsid w:val="00621F92"/>
    <w:rsid w:val="00624A55"/>
    <w:rsid w:val="00630F56"/>
    <w:rsid w:val="00635C65"/>
    <w:rsid w:val="00637E56"/>
    <w:rsid w:val="00640ED6"/>
    <w:rsid w:val="00642AA8"/>
    <w:rsid w:val="00643CA6"/>
    <w:rsid w:val="00644CE4"/>
    <w:rsid w:val="00645B18"/>
    <w:rsid w:val="00653317"/>
    <w:rsid w:val="006562BA"/>
    <w:rsid w:val="00657396"/>
    <w:rsid w:val="0066148F"/>
    <w:rsid w:val="006621B2"/>
    <w:rsid w:val="00662FDC"/>
    <w:rsid w:val="006648D5"/>
    <w:rsid w:val="00666722"/>
    <w:rsid w:val="0068319D"/>
    <w:rsid w:val="00686C81"/>
    <w:rsid w:val="00690C86"/>
    <w:rsid w:val="00692846"/>
    <w:rsid w:val="006A25AC"/>
    <w:rsid w:val="006A4D90"/>
    <w:rsid w:val="006C2314"/>
    <w:rsid w:val="006C68CF"/>
    <w:rsid w:val="006D328B"/>
    <w:rsid w:val="006D406C"/>
    <w:rsid w:val="006D4A1A"/>
    <w:rsid w:val="006D4A9B"/>
    <w:rsid w:val="006E646F"/>
    <w:rsid w:val="006F330C"/>
    <w:rsid w:val="006F44D8"/>
    <w:rsid w:val="00707C95"/>
    <w:rsid w:val="00710EB1"/>
    <w:rsid w:val="00711648"/>
    <w:rsid w:val="007141E2"/>
    <w:rsid w:val="00714D72"/>
    <w:rsid w:val="00717ACD"/>
    <w:rsid w:val="007208A2"/>
    <w:rsid w:val="00720C91"/>
    <w:rsid w:val="007235B9"/>
    <w:rsid w:val="00727C53"/>
    <w:rsid w:val="00731050"/>
    <w:rsid w:val="00736FB0"/>
    <w:rsid w:val="007425E9"/>
    <w:rsid w:val="0074276B"/>
    <w:rsid w:val="007435CA"/>
    <w:rsid w:val="00744E46"/>
    <w:rsid w:val="00745D59"/>
    <w:rsid w:val="00755604"/>
    <w:rsid w:val="0075587F"/>
    <w:rsid w:val="00764230"/>
    <w:rsid w:val="00766740"/>
    <w:rsid w:val="007A003F"/>
    <w:rsid w:val="007A13D0"/>
    <w:rsid w:val="007A3988"/>
    <w:rsid w:val="007A4E91"/>
    <w:rsid w:val="007A975C"/>
    <w:rsid w:val="007B3A5A"/>
    <w:rsid w:val="007B556E"/>
    <w:rsid w:val="007B5834"/>
    <w:rsid w:val="007C0229"/>
    <w:rsid w:val="007C69AF"/>
    <w:rsid w:val="007D1FB1"/>
    <w:rsid w:val="007D26A4"/>
    <w:rsid w:val="007D3E38"/>
    <w:rsid w:val="007D4783"/>
    <w:rsid w:val="007D6FEC"/>
    <w:rsid w:val="007E4376"/>
    <w:rsid w:val="007E5E38"/>
    <w:rsid w:val="007F0834"/>
    <w:rsid w:val="007F0DAF"/>
    <w:rsid w:val="007F176E"/>
    <w:rsid w:val="007F6BAB"/>
    <w:rsid w:val="007F781A"/>
    <w:rsid w:val="00804300"/>
    <w:rsid w:val="00804829"/>
    <w:rsid w:val="00805D3F"/>
    <w:rsid w:val="008065D9"/>
    <w:rsid w:val="00807991"/>
    <w:rsid w:val="00812556"/>
    <w:rsid w:val="008246B6"/>
    <w:rsid w:val="008302EC"/>
    <w:rsid w:val="008360FF"/>
    <w:rsid w:val="00840B53"/>
    <w:rsid w:val="00842C10"/>
    <w:rsid w:val="00850820"/>
    <w:rsid w:val="00860C43"/>
    <w:rsid w:val="008643BB"/>
    <w:rsid w:val="00886574"/>
    <w:rsid w:val="008932E4"/>
    <w:rsid w:val="00897FEE"/>
    <w:rsid w:val="008B5C45"/>
    <w:rsid w:val="008C3ACC"/>
    <w:rsid w:val="008C6C2E"/>
    <w:rsid w:val="008C78AF"/>
    <w:rsid w:val="008D0A61"/>
    <w:rsid w:val="008D5DBA"/>
    <w:rsid w:val="008D6200"/>
    <w:rsid w:val="008E21CC"/>
    <w:rsid w:val="008E58AA"/>
    <w:rsid w:val="008E6601"/>
    <w:rsid w:val="008F1AD5"/>
    <w:rsid w:val="008F244E"/>
    <w:rsid w:val="008F494F"/>
    <w:rsid w:val="008F7537"/>
    <w:rsid w:val="00900350"/>
    <w:rsid w:val="00900C04"/>
    <w:rsid w:val="009017D3"/>
    <w:rsid w:val="0090701C"/>
    <w:rsid w:val="00911044"/>
    <w:rsid w:val="00912472"/>
    <w:rsid w:val="00916D5E"/>
    <w:rsid w:val="00920D25"/>
    <w:rsid w:val="009219C6"/>
    <w:rsid w:val="0092769D"/>
    <w:rsid w:val="00933063"/>
    <w:rsid w:val="0094065C"/>
    <w:rsid w:val="009563DA"/>
    <w:rsid w:val="00963E39"/>
    <w:rsid w:val="00973EE6"/>
    <w:rsid w:val="00981A93"/>
    <w:rsid w:val="00983B54"/>
    <w:rsid w:val="00992DA6"/>
    <w:rsid w:val="009A1D66"/>
    <w:rsid w:val="009A2894"/>
    <w:rsid w:val="009A3706"/>
    <w:rsid w:val="009B1EAB"/>
    <w:rsid w:val="009B428C"/>
    <w:rsid w:val="009B6566"/>
    <w:rsid w:val="009C12C5"/>
    <w:rsid w:val="009C17FE"/>
    <w:rsid w:val="009C1B7A"/>
    <w:rsid w:val="009C48A2"/>
    <w:rsid w:val="009C5945"/>
    <w:rsid w:val="009D2A16"/>
    <w:rsid w:val="009D4957"/>
    <w:rsid w:val="009D6EA1"/>
    <w:rsid w:val="009F2050"/>
    <w:rsid w:val="009F4D23"/>
    <w:rsid w:val="009F53EC"/>
    <w:rsid w:val="009F603D"/>
    <w:rsid w:val="00A049D7"/>
    <w:rsid w:val="00A05D88"/>
    <w:rsid w:val="00A14ACF"/>
    <w:rsid w:val="00A22086"/>
    <w:rsid w:val="00A3145A"/>
    <w:rsid w:val="00A31926"/>
    <w:rsid w:val="00A336B6"/>
    <w:rsid w:val="00A33B7E"/>
    <w:rsid w:val="00A36D18"/>
    <w:rsid w:val="00A400A6"/>
    <w:rsid w:val="00A40B99"/>
    <w:rsid w:val="00A4368A"/>
    <w:rsid w:val="00A45B1C"/>
    <w:rsid w:val="00A60568"/>
    <w:rsid w:val="00A60588"/>
    <w:rsid w:val="00A62A45"/>
    <w:rsid w:val="00A63D55"/>
    <w:rsid w:val="00A6513E"/>
    <w:rsid w:val="00A71967"/>
    <w:rsid w:val="00A7200F"/>
    <w:rsid w:val="00A724F4"/>
    <w:rsid w:val="00A73FB5"/>
    <w:rsid w:val="00A76E8C"/>
    <w:rsid w:val="00A81ABD"/>
    <w:rsid w:val="00A8406E"/>
    <w:rsid w:val="00A940A0"/>
    <w:rsid w:val="00AA155D"/>
    <w:rsid w:val="00AA5866"/>
    <w:rsid w:val="00AA6441"/>
    <w:rsid w:val="00AA67A4"/>
    <w:rsid w:val="00AA7236"/>
    <w:rsid w:val="00AA76C6"/>
    <w:rsid w:val="00AB26A5"/>
    <w:rsid w:val="00AB74C2"/>
    <w:rsid w:val="00AC311C"/>
    <w:rsid w:val="00AC3757"/>
    <w:rsid w:val="00AC7EB9"/>
    <w:rsid w:val="00AD1426"/>
    <w:rsid w:val="00AD3752"/>
    <w:rsid w:val="00AE0783"/>
    <w:rsid w:val="00AE6D8A"/>
    <w:rsid w:val="00AE6E92"/>
    <w:rsid w:val="00AF0ED2"/>
    <w:rsid w:val="00AF19C6"/>
    <w:rsid w:val="00AF2F8D"/>
    <w:rsid w:val="00AF6CB0"/>
    <w:rsid w:val="00B0262A"/>
    <w:rsid w:val="00B04CD2"/>
    <w:rsid w:val="00B050AB"/>
    <w:rsid w:val="00B1080E"/>
    <w:rsid w:val="00B12B89"/>
    <w:rsid w:val="00B15868"/>
    <w:rsid w:val="00B15E3E"/>
    <w:rsid w:val="00B2021C"/>
    <w:rsid w:val="00B211E6"/>
    <w:rsid w:val="00B24C54"/>
    <w:rsid w:val="00B272C1"/>
    <w:rsid w:val="00B42D09"/>
    <w:rsid w:val="00B45C49"/>
    <w:rsid w:val="00B50CEB"/>
    <w:rsid w:val="00B56819"/>
    <w:rsid w:val="00B71035"/>
    <w:rsid w:val="00B71FB3"/>
    <w:rsid w:val="00B74DFD"/>
    <w:rsid w:val="00B76957"/>
    <w:rsid w:val="00B80752"/>
    <w:rsid w:val="00B945EB"/>
    <w:rsid w:val="00BA2129"/>
    <w:rsid w:val="00BA585E"/>
    <w:rsid w:val="00BA72C8"/>
    <w:rsid w:val="00BA755E"/>
    <w:rsid w:val="00BB0ABF"/>
    <w:rsid w:val="00BB1267"/>
    <w:rsid w:val="00BB5707"/>
    <w:rsid w:val="00BB7E9F"/>
    <w:rsid w:val="00BC0AA2"/>
    <w:rsid w:val="00BC6298"/>
    <w:rsid w:val="00BE1C52"/>
    <w:rsid w:val="00BE5E94"/>
    <w:rsid w:val="00BE63CA"/>
    <w:rsid w:val="00C02247"/>
    <w:rsid w:val="00C0296C"/>
    <w:rsid w:val="00C06265"/>
    <w:rsid w:val="00C11954"/>
    <w:rsid w:val="00C16518"/>
    <w:rsid w:val="00C230EB"/>
    <w:rsid w:val="00C27E19"/>
    <w:rsid w:val="00C40050"/>
    <w:rsid w:val="00C41CB5"/>
    <w:rsid w:val="00C44154"/>
    <w:rsid w:val="00C46290"/>
    <w:rsid w:val="00C516E0"/>
    <w:rsid w:val="00C53226"/>
    <w:rsid w:val="00C53D58"/>
    <w:rsid w:val="00C5422F"/>
    <w:rsid w:val="00C56C59"/>
    <w:rsid w:val="00C63112"/>
    <w:rsid w:val="00C65E3B"/>
    <w:rsid w:val="00C6649B"/>
    <w:rsid w:val="00C739EF"/>
    <w:rsid w:val="00C82147"/>
    <w:rsid w:val="00C82988"/>
    <w:rsid w:val="00C85AEF"/>
    <w:rsid w:val="00C870C3"/>
    <w:rsid w:val="00C87A96"/>
    <w:rsid w:val="00C93A30"/>
    <w:rsid w:val="00C94CE7"/>
    <w:rsid w:val="00C96926"/>
    <w:rsid w:val="00CA3A5C"/>
    <w:rsid w:val="00CA58C0"/>
    <w:rsid w:val="00CA672A"/>
    <w:rsid w:val="00CB005B"/>
    <w:rsid w:val="00CB03CE"/>
    <w:rsid w:val="00CB2E59"/>
    <w:rsid w:val="00CB40D4"/>
    <w:rsid w:val="00CB5C1F"/>
    <w:rsid w:val="00CC1823"/>
    <w:rsid w:val="00CC2F71"/>
    <w:rsid w:val="00CC4525"/>
    <w:rsid w:val="00CC48A8"/>
    <w:rsid w:val="00CC5997"/>
    <w:rsid w:val="00CD0C81"/>
    <w:rsid w:val="00CE616C"/>
    <w:rsid w:val="00CF0224"/>
    <w:rsid w:val="00CF069B"/>
    <w:rsid w:val="00CF0B18"/>
    <w:rsid w:val="00CF1391"/>
    <w:rsid w:val="00CF2371"/>
    <w:rsid w:val="00CF2617"/>
    <w:rsid w:val="00CF266F"/>
    <w:rsid w:val="00D013E1"/>
    <w:rsid w:val="00D01FBA"/>
    <w:rsid w:val="00D03741"/>
    <w:rsid w:val="00D05DA4"/>
    <w:rsid w:val="00D102B0"/>
    <w:rsid w:val="00D12434"/>
    <w:rsid w:val="00D20580"/>
    <w:rsid w:val="00D21893"/>
    <w:rsid w:val="00D2236A"/>
    <w:rsid w:val="00D33851"/>
    <w:rsid w:val="00D34EAA"/>
    <w:rsid w:val="00D431F2"/>
    <w:rsid w:val="00D4669A"/>
    <w:rsid w:val="00D47ADB"/>
    <w:rsid w:val="00D51507"/>
    <w:rsid w:val="00D52831"/>
    <w:rsid w:val="00D5528A"/>
    <w:rsid w:val="00D615EF"/>
    <w:rsid w:val="00D62B99"/>
    <w:rsid w:val="00D64BCF"/>
    <w:rsid w:val="00D67FAC"/>
    <w:rsid w:val="00D75321"/>
    <w:rsid w:val="00D84718"/>
    <w:rsid w:val="00D84C14"/>
    <w:rsid w:val="00D927E6"/>
    <w:rsid w:val="00D93842"/>
    <w:rsid w:val="00DA0243"/>
    <w:rsid w:val="00DA0306"/>
    <w:rsid w:val="00DA1D8E"/>
    <w:rsid w:val="00DA1FEB"/>
    <w:rsid w:val="00DA2C68"/>
    <w:rsid w:val="00DA3218"/>
    <w:rsid w:val="00DA536E"/>
    <w:rsid w:val="00DA5F30"/>
    <w:rsid w:val="00DA68AA"/>
    <w:rsid w:val="00DB4731"/>
    <w:rsid w:val="00DC3F3B"/>
    <w:rsid w:val="00DC7611"/>
    <w:rsid w:val="00DD09A4"/>
    <w:rsid w:val="00DD52DF"/>
    <w:rsid w:val="00DE156F"/>
    <w:rsid w:val="00DF18C5"/>
    <w:rsid w:val="00DF3442"/>
    <w:rsid w:val="00DF402C"/>
    <w:rsid w:val="00DF43D2"/>
    <w:rsid w:val="00DF4977"/>
    <w:rsid w:val="00DF7020"/>
    <w:rsid w:val="00E01B2E"/>
    <w:rsid w:val="00E02225"/>
    <w:rsid w:val="00E12BA3"/>
    <w:rsid w:val="00E20790"/>
    <w:rsid w:val="00E33972"/>
    <w:rsid w:val="00E401B6"/>
    <w:rsid w:val="00E45529"/>
    <w:rsid w:val="00E473AE"/>
    <w:rsid w:val="00E47AA9"/>
    <w:rsid w:val="00E522D3"/>
    <w:rsid w:val="00E5453C"/>
    <w:rsid w:val="00E57A31"/>
    <w:rsid w:val="00E67A87"/>
    <w:rsid w:val="00E72B76"/>
    <w:rsid w:val="00E7586D"/>
    <w:rsid w:val="00E76670"/>
    <w:rsid w:val="00E800C8"/>
    <w:rsid w:val="00E809DD"/>
    <w:rsid w:val="00E84C41"/>
    <w:rsid w:val="00E85BE7"/>
    <w:rsid w:val="00E92FEC"/>
    <w:rsid w:val="00EA2BD3"/>
    <w:rsid w:val="00EB027C"/>
    <w:rsid w:val="00EB0B20"/>
    <w:rsid w:val="00EB0C01"/>
    <w:rsid w:val="00EB2A71"/>
    <w:rsid w:val="00EB408A"/>
    <w:rsid w:val="00EC66FD"/>
    <w:rsid w:val="00EC6AEA"/>
    <w:rsid w:val="00EC6FF4"/>
    <w:rsid w:val="00EC7C43"/>
    <w:rsid w:val="00ED1029"/>
    <w:rsid w:val="00EE6D31"/>
    <w:rsid w:val="00EE7791"/>
    <w:rsid w:val="00EF32C7"/>
    <w:rsid w:val="00F016F8"/>
    <w:rsid w:val="00F1096F"/>
    <w:rsid w:val="00F116F2"/>
    <w:rsid w:val="00F12872"/>
    <w:rsid w:val="00F14B30"/>
    <w:rsid w:val="00F155E1"/>
    <w:rsid w:val="00F21157"/>
    <w:rsid w:val="00F22512"/>
    <w:rsid w:val="00F26F09"/>
    <w:rsid w:val="00F31604"/>
    <w:rsid w:val="00F3481C"/>
    <w:rsid w:val="00F40FDB"/>
    <w:rsid w:val="00F4134D"/>
    <w:rsid w:val="00F4681B"/>
    <w:rsid w:val="00F51615"/>
    <w:rsid w:val="00F520EF"/>
    <w:rsid w:val="00F5289C"/>
    <w:rsid w:val="00F53692"/>
    <w:rsid w:val="00F54940"/>
    <w:rsid w:val="00F573FE"/>
    <w:rsid w:val="00F637F8"/>
    <w:rsid w:val="00F77922"/>
    <w:rsid w:val="00F80251"/>
    <w:rsid w:val="00F80A53"/>
    <w:rsid w:val="00F823B3"/>
    <w:rsid w:val="00F839F7"/>
    <w:rsid w:val="00F8611B"/>
    <w:rsid w:val="00F86F53"/>
    <w:rsid w:val="00FB623A"/>
    <w:rsid w:val="00FC1646"/>
    <w:rsid w:val="00FC6ED9"/>
    <w:rsid w:val="00FD5AAF"/>
    <w:rsid w:val="00FD6BB8"/>
    <w:rsid w:val="00FD7BDF"/>
    <w:rsid w:val="00FE4DAD"/>
    <w:rsid w:val="03E3A5CB"/>
    <w:rsid w:val="09654823"/>
    <w:rsid w:val="1CDFB5BC"/>
    <w:rsid w:val="1D32DCBC"/>
    <w:rsid w:val="1F17C807"/>
    <w:rsid w:val="1FC003AB"/>
    <w:rsid w:val="3917A309"/>
    <w:rsid w:val="3C363EC4"/>
    <w:rsid w:val="552EB5FB"/>
    <w:rsid w:val="6166E89A"/>
    <w:rsid w:val="71D8B64E"/>
    <w:rsid w:val="76718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81AD"/>
  <w14:defaultImageDpi w14:val="32767"/>
  <w15:chartTrackingRefBased/>
  <w15:docId w15:val="{43E60D5C-978E-49E3-B335-D1990671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7AC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717ACD"/>
    <w:pPr>
      <w:keepNext/>
      <w:keepLines/>
      <w:spacing w:before="360"/>
      <w:outlineLvl w:val="0"/>
    </w:pPr>
    <w:rPr>
      <w:rFonts w:asciiTheme="majorHAnsi" w:eastAsiaTheme="majorEastAsia" w:hAnsiTheme="majorHAnsi" w:cs="Times New Roman (Headings CS)"/>
      <w:bCs/>
      <w:color w:val="1F1646" w:themeColor="text1"/>
      <w:sz w:val="32"/>
      <w:szCs w:val="32"/>
    </w:rPr>
  </w:style>
  <w:style w:type="paragraph" w:styleId="Heading2">
    <w:name w:val="heading 2"/>
    <w:basedOn w:val="Normal"/>
    <w:next w:val="Normal"/>
    <w:link w:val="Heading2Char"/>
    <w:uiPriority w:val="9"/>
    <w:unhideWhenUsed/>
    <w:qFormat/>
    <w:rsid w:val="00717ACD"/>
    <w:pPr>
      <w:keepNext/>
      <w:keepLines/>
      <w:spacing w:before="360"/>
      <w:outlineLvl w:val="1"/>
    </w:pPr>
    <w:rPr>
      <w:rFonts w:asciiTheme="majorHAnsi" w:eastAsiaTheme="majorEastAsia" w:hAnsiTheme="majorHAnsi" w:cs="Times New Roman (Headings CS)"/>
      <w:color w:val="1F1646" w:themeColor="text1"/>
      <w:sz w:val="28"/>
      <w:szCs w:val="28"/>
    </w:rPr>
  </w:style>
  <w:style w:type="paragraph" w:styleId="Heading3">
    <w:name w:val="heading 3"/>
    <w:basedOn w:val="Normal"/>
    <w:next w:val="Normal"/>
    <w:link w:val="Heading3Char"/>
    <w:uiPriority w:val="9"/>
    <w:unhideWhenUsed/>
    <w:qFormat/>
    <w:rsid w:val="00717ACD"/>
    <w:pPr>
      <w:keepNext/>
      <w:keepLines/>
      <w:spacing w:before="360"/>
      <w:outlineLvl w:val="2"/>
    </w:pPr>
    <w:rPr>
      <w:rFonts w:asciiTheme="majorHAnsi" w:eastAsiaTheme="majorEastAsia" w:hAnsiTheme="majorHAnsi" w:cstheme="majorBidi"/>
      <w:bCs/>
      <w:color w:val="1F1646" w:themeColor="text1"/>
      <w:sz w:val="24"/>
    </w:rPr>
  </w:style>
  <w:style w:type="paragraph" w:styleId="Heading4">
    <w:name w:val="heading 4"/>
    <w:basedOn w:val="Normal"/>
    <w:next w:val="Normal"/>
    <w:link w:val="Heading4Char"/>
    <w:uiPriority w:val="9"/>
    <w:unhideWhenUsed/>
    <w:qFormat/>
    <w:rsid w:val="00717ACD"/>
    <w:pPr>
      <w:keepNext/>
      <w:keepLines/>
      <w:spacing w:before="360"/>
      <w:outlineLvl w:val="3"/>
    </w:pPr>
    <w:rPr>
      <w:rFonts w:asciiTheme="majorHAnsi" w:eastAsiaTheme="majorEastAsia" w:hAnsiTheme="majorHAnsi" w:cstheme="majorBidi"/>
      <w:bCs/>
      <w:iCs/>
      <w:color w:val="1F1646" w:themeColor="text1"/>
      <w:sz w:val="22"/>
      <w:szCs w:val="22"/>
    </w:rPr>
  </w:style>
  <w:style w:type="paragraph" w:styleId="Heading5">
    <w:name w:val="heading 5"/>
    <w:basedOn w:val="Normal"/>
    <w:next w:val="Normal"/>
    <w:link w:val="Heading5Char"/>
    <w:uiPriority w:val="9"/>
    <w:unhideWhenUsed/>
    <w:qFormat/>
    <w:rsid w:val="002A0DC0"/>
    <w:pPr>
      <w:keepNext/>
      <w:keepLines/>
      <w:spacing w:before="40" w:after="0"/>
      <w:outlineLvl w:val="4"/>
    </w:pPr>
    <w:rPr>
      <w:rFonts w:asciiTheme="majorHAnsi" w:eastAsiaTheme="majorEastAsia" w:hAnsiTheme="majorHAnsi" w:cstheme="majorBidi"/>
      <w:i/>
      <w:iCs/>
      <w:color w:val="170F33" w:themeColor="accent1" w:themeShade="BF"/>
    </w:rPr>
  </w:style>
  <w:style w:type="paragraph" w:styleId="Heading6">
    <w:name w:val="heading 6"/>
    <w:basedOn w:val="Normal"/>
    <w:next w:val="Normal"/>
    <w:link w:val="Heading6Char"/>
    <w:uiPriority w:val="9"/>
    <w:semiHidden/>
    <w:unhideWhenUsed/>
    <w:qFormat/>
    <w:rsid w:val="005679B4"/>
    <w:pPr>
      <w:keepNext/>
      <w:keepLines/>
      <w:spacing w:before="40" w:after="0" w:line="240" w:lineRule="auto"/>
      <w:outlineLvl w:val="5"/>
    </w:pPr>
    <w:rPr>
      <w:rFonts w:asciiTheme="majorHAnsi" w:eastAsiaTheme="majorEastAsia" w:hAnsiTheme="majorHAnsi" w:cstheme="majorBidi"/>
      <w:color w:val="0F0A22" w:themeColor="accent1" w:themeShade="7F"/>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17ACD"/>
    <w:rPr>
      <w:rFonts w:asciiTheme="majorHAnsi" w:eastAsiaTheme="majorEastAsia" w:hAnsiTheme="majorHAnsi" w:cs="Times New Roman (Headings CS)"/>
      <w:bCs/>
      <w:color w:val="1F1646" w:themeColor="text1"/>
      <w:sz w:val="32"/>
      <w:szCs w:val="32"/>
      <w:lang w:val="en-AU"/>
    </w:rPr>
  </w:style>
  <w:style w:type="paragraph" w:customStyle="1" w:styleId="Intro">
    <w:name w:val="Intro"/>
    <w:basedOn w:val="Normal"/>
    <w:qFormat/>
    <w:rsid w:val="00717ACD"/>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717ACD"/>
    <w:rPr>
      <w:rFonts w:asciiTheme="majorHAnsi" w:eastAsiaTheme="majorEastAsia" w:hAnsiTheme="majorHAnsi" w:cs="Times New Roman (Headings CS)"/>
      <w:color w:val="1F1646" w:themeColor="text1"/>
      <w:sz w:val="28"/>
      <w:szCs w:val="28"/>
      <w:lang w:val="en-AU"/>
    </w:rPr>
  </w:style>
  <w:style w:type="character" w:customStyle="1" w:styleId="Heading3Char">
    <w:name w:val="Heading 3 Char"/>
    <w:basedOn w:val="DefaultParagraphFont"/>
    <w:link w:val="Heading3"/>
    <w:uiPriority w:val="9"/>
    <w:rsid w:val="00717ACD"/>
    <w:rPr>
      <w:rFonts w:asciiTheme="majorHAnsi" w:eastAsiaTheme="majorEastAsia" w:hAnsiTheme="majorHAnsi" w:cstheme="majorBidi"/>
      <w:bCs/>
      <w:color w:val="1F1646" w:themeColor="text1"/>
      <w:szCs w:val="20"/>
      <w:lang w:val="en-AU"/>
    </w:rPr>
  </w:style>
  <w:style w:type="paragraph" w:styleId="Quote">
    <w:name w:val="Quote"/>
    <w:basedOn w:val="Normal"/>
    <w:next w:val="Normal"/>
    <w:link w:val="QuoteChar"/>
    <w:uiPriority w:val="29"/>
    <w:qFormat/>
    <w:rsid w:val="00717AC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717ACD"/>
    <w:rPr>
      <w:i/>
      <w:iCs/>
      <w:color w:val="1F1646" w:themeColor="text1"/>
      <w:lang w:val="en-AU"/>
    </w:rPr>
  </w:style>
  <w:style w:type="paragraph" w:customStyle="1" w:styleId="Bullet1">
    <w:name w:val="Bullet 1"/>
    <w:basedOn w:val="Normal"/>
    <w:next w:val="Normal"/>
    <w:qFormat/>
    <w:rsid w:val="00717ACD"/>
    <w:pPr>
      <w:numPr>
        <w:numId w:val="14"/>
      </w:numPr>
      <w:ind w:left="284" w:hanging="284"/>
    </w:pPr>
  </w:style>
  <w:style w:type="paragraph" w:customStyle="1" w:styleId="Bullet2">
    <w:name w:val="Bullet 2"/>
    <w:basedOn w:val="Bullet1"/>
    <w:qFormat/>
    <w:rsid w:val="00717ACD"/>
    <w:pPr>
      <w:numPr>
        <w:numId w:val="20"/>
      </w:numPr>
      <w:ind w:left="641" w:hanging="357"/>
    </w:pPr>
  </w:style>
  <w:style w:type="paragraph" w:customStyle="1" w:styleId="Numberlist">
    <w:name w:val="Number list"/>
    <w:basedOn w:val="Normal"/>
    <w:next w:val="Normal"/>
    <w:qFormat/>
    <w:rsid w:val="00717AC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before="0" w:after="0"/>
      <w:ind w:left="440"/>
    </w:pPr>
    <w:rPr>
      <w:rFonts w:cstheme="minorHAnsi"/>
    </w:rPr>
  </w:style>
  <w:style w:type="paragraph" w:styleId="TOC1">
    <w:name w:val="toc 1"/>
    <w:basedOn w:val="Normal"/>
    <w:next w:val="Normal"/>
    <w:autoRedefine/>
    <w:uiPriority w:val="39"/>
    <w:unhideWhenUsed/>
    <w:qFormat/>
    <w:rsid w:val="00442256"/>
    <w:pPr>
      <w:tabs>
        <w:tab w:val="right" w:leader="dot" w:pos="9622"/>
      </w:tabs>
      <w:spacing w:after="0"/>
    </w:pPr>
    <w:rPr>
      <w:rFonts w:cstheme="minorHAnsi"/>
      <w:bCs/>
      <w:iCs/>
      <w:noProof/>
    </w:rPr>
  </w:style>
  <w:style w:type="paragraph" w:styleId="TOC2">
    <w:name w:val="toc 2"/>
    <w:basedOn w:val="Normal"/>
    <w:next w:val="Normal"/>
    <w:autoRedefine/>
    <w:uiPriority w:val="39"/>
    <w:unhideWhenUsed/>
    <w:qFormat/>
    <w:rsid w:val="00442256"/>
    <w:pPr>
      <w:tabs>
        <w:tab w:val="right" w:leader="dot" w:pos="9622"/>
      </w:tabs>
      <w:spacing w:after="0"/>
      <w:ind w:left="220"/>
    </w:pPr>
    <w:rPr>
      <w:rFonts w:cstheme="minorHAnsi"/>
      <w:bCs/>
      <w:noProof/>
      <w:szCs w:val="22"/>
    </w:rPr>
  </w:style>
  <w:style w:type="paragraph" w:customStyle="1" w:styleId="Figuretitle">
    <w:name w:val="Figure title"/>
    <w:basedOn w:val="Normal"/>
    <w:qFormat/>
    <w:rsid w:val="00717AC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Title"/>
    <w:qFormat/>
    <w:rsid w:val="001B78D5"/>
    <w:pPr>
      <w:spacing w:line="500" w:lineRule="exact"/>
    </w:pPr>
    <w:rPr>
      <w:sz w:val="48"/>
      <w:szCs w:val="48"/>
    </w:rPr>
  </w:style>
  <w:style w:type="paragraph" w:customStyle="1" w:styleId="Coversubtitle">
    <w:name w:val="Cover subtitle"/>
    <w:basedOn w:val="Covertitle"/>
    <w:qFormat/>
    <w:rsid w:val="001B78D5"/>
    <w:pPr>
      <w:spacing w:line="340" w:lineRule="exact"/>
    </w:pPr>
    <w:rPr>
      <w:bCs/>
      <w:sz w:val="32"/>
      <w:szCs w:val="32"/>
    </w:rPr>
  </w:style>
  <w:style w:type="paragraph" w:customStyle="1" w:styleId="Alphabetlist">
    <w:name w:val="Alphabet list"/>
    <w:basedOn w:val="Normal"/>
    <w:qFormat/>
    <w:rsid w:val="00717ACD"/>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9563DA"/>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717ACD"/>
    <w:rPr>
      <w:rFonts w:asciiTheme="majorHAnsi" w:eastAsiaTheme="majorEastAsia" w:hAnsiTheme="majorHAnsi" w:cstheme="majorBidi"/>
      <w:bCs/>
      <w:iCs/>
      <w:color w:val="1F1646" w:themeColor="text1"/>
      <w:sz w:val="22"/>
      <w:szCs w:val="22"/>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9563DA"/>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42256"/>
    <w:pPr>
      <w:spacing w:after="0" w:line="276" w:lineRule="auto"/>
      <w:outlineLvl w:val="9"/>
    </w:pPr>
    <w:rPr>
      <w:rFonts w:cstheme="majorBidi"/>
      <w:b/>
      <w:color w:val="170F33" w:themeColor="accent1" w:themeShade="BF"/>
      <w:sz w:val="28"/>
      <w:szCs w:val="28"/>
      <w:lang w:val="en-US"/>
    </w:rPr>
  </w:style>
  <w:style w:type="paragraph" w:styleId="TOC4">
    <w:name w:val="toc 4"/>
    <w:basedOn w:val="Normal"/>
    <w:next w:val="Normal"/>
    <w:autoRedefine/>
    <w:uiPriority w:val="39"/>
    <w:semiHidden/>
    <w:unhideWhenUsed/>
    <w:rsid w:val="00442256"/>
    <w:pPr>
      <w:spacing w:before="0" w:after="0"/>
      <w:ind w:left="660"/>
    </w:pPr>
    <w:rPr>
      <w:rFonts w:cstheme="minorHAnsi"/>
    </w:rPr>
  </w:style>
  <w:style w:type="paragraph" w:styleId="TOC5">
    <w:name w:val="toc 5"/>
    <w:basedOn w:val="Normal"/>
    <w:next w:val="Normal"/>
    <w:autoRedefine/>
    <w:uiPriority w:val="39"/>
    <w:semiHidden/>
    <w:unhideWhenUsed/>
    <w:rsid w:val="00442256"/>
    <w:pPr>
      <w:spacing w:before="0" w:after="0"/>
      <w:ind w:left="880"/>
    </w:pPr>
    <w:rPr>
      <w:rFonts w:cstheme="minorHAnsi"/>
    </w:rPr>
  </w:style>
  <w:style w:type="paragraph" w:styleId="TOC6">
    <w:name w:val="toc 6"/>
    <w:basedOn w:val="Normal"/>
    <w:next w:val="Normal"/>
    <w:autoRedefine/>
    <w:uiPriority w:val="39"/>
    <w:semiHidden/>
    <w:unhideWhenUsed/>
    <w:rsid w:val="00442256"/>
    <w:pPr>
      <w:spacing w:before="0" w:after="0"/>
      <w:ind w:left="1100"/>
    </w:pPr>
    <w:rPr>
      <w:rFonts w:cstheme="minorHAnsi"/>
    </w:rPr>
  </w:style>
  <w:style w:type="paragraph" w:styleId="TOC7">
    <w:name w:val="toc 7"/>
    <w:basedOn w:val="Normal"/>
    <w:next w:val="Normal"/>
    <w:autoRedefine/>
    <w:uiPriority w:val="39"/>
    <w:semiHidden/>
    <w:unhideWhenUsed/>
    <w:rsid w:val="00442256"/>
    <w:pPr>
      <w:spacing w:before="0" w:after="0"/>
      <w:ind w:left="1320"/>
    </w:pPr>
    <w:rPr>
      <w:rFonts w:cstheme="minorHAnsi"/>
    </w:rPr>
  </w:style>
  <w:style w:type="paragraph" w:styleId="TOC8">
    <w:name w:val="toc 8"/>
    <w:basedOn w:val="Normal"/>
    <w:next w:val="Normal"/>
    <w:autoRedefine/>
    <w:uiPriority w:val="39"/>
    <w:semiHidden/>
    <w:unhideWhenUsed/>
    <w:rsid w:val="00442256"/>
    <w:pPr>
      <w:spacing w:before="0" w:after="0"/>
      <w:ind w:left="1540"/>
    </w:pPr>
    <w:rPr>
      <w:rFonts w:cstheme="minorHAnsi"/>
    </w:rPr>
  </w:style>
  <w:style w:type="paragraph" w:styleId="TOC9">
    <w:name w:val="toc 9"/>
    <w:basedOn w:val="Normal"/>
    <w:next w:val="Normal"/>
    <w:autoRedefine/>
    <w:uiPriority w:val="39"/>
    <w:semiHidden/>
    <w:unhideWhenUsed/>
    <w:rsid w:val="00442256"/>
    <w:pPr>
      <w:spacing w:before="0" w:after="0"/>
      <w:ind w:left="1760"/>
    </w:pPr>
    <w:rPr>
      <w:rFonts w:cstheme="minorHAnsi"/>
    </w:rPr>
  </w:style>
  <w:style w:type="character" w:customStyle="1" w:styleId="Heading5Char">
    <w:name w:val="Heading 5 Char"/>
    <w:basedOn w:val="DefaultParagraphFont"/>
    <w:link w:val="Heading5"/>
    <w:uiPriority w:val="9"/>
    <w:rsid w:val="002A0DC0"/>
    <w:rPr>
      <w:rFonts w:asciiTheme="majorHAnsi" w:eastAsiaTheme="majorEastAsia" w:hAnsiTheme="majorHAnsi" w:cstheme="majorBidi"/>
      <w:i/>
      <w:iCs/>
      <w:color w:val="170F33" w:themeColor="accent1" w:themeShade="BF"/>
      <w:sz w:val="20"/>
      <w:szCs w:val="20"/>
      <w:lang w:val="en-AU"/>
    </w:rPr>
  </w:style>
  <w:style w:type="paragraph" w:styleId="Revision">
    <w:name w:val="Revision"/>
    <w:hidden/>
    <w:uiPriority w:val="99"/>
    <w:semiHidden/>
    <w:rsid w:val="00BE5E94"/>
    <w:rPr>
      <w:sz w:val="20"/>
      <w:szCs w:val="20"/>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43431"/>
    <w:pPr>
      <w:numPr>
        <w:numId w:val="21"/>
      </w:numPr>
      <w:spacing w:after="0" w:line="276" w:lineRule="auto"/>
      <w:contextualSpacing/>
    </w:pPr>
    <w:rPr>
      <w:b/>
      <w:sz w:val="22"/>
      <w:szCs w:val="22"/>
    </w:rPr>
  </w:style>
  <w:style w:type="table" w:styleId="GridTable4-Accent1">
    <w:name w:val="Grid Table 4 Accent 1"/>
    <w:basedOn w:val="TableNormal"/>
    <w:uiPriority w:val="49"/>
    <w:rsid w:val="007A13D0"/>
    <w:tblPr>
      <w:tblStyleRowBandSize w:val="1"/>
      <w:tblStyleColBandSize w:val="1"/>
      <w:tblBorders>
        <w:top w:val="single" w:sz="4" w:space="0" w:color="593DC4" w:themeColor="accent1" w:themeTint="99"/>
        <w:left w:val="single" w:sz="4" w:space="0" w:color="593DC4" w:themeColor="accent1" w:themeTint="99"/>
        <w:bottom w:val="single" w:sz="4" w:space="0" w:color="593DC4" w:themeColor="accent1" w:themeTint="99"/>
        <w:right w:val="single" w:sz="4" w:space="0" w:color="593DC4" w:themeColor="accent1" w:themeTint="99"/>
        <w:insideH w:val="single" w:sz="4" w:space="0" w:color="593DC4" w:themeColor="accent1" w:themeTint="99"/>
        <w:insideV w:val="single" w:sz="4" w:space="0" w:color="593DC4" w:themeColor="accent1" w:themeTint="99"/>
      </w:tblBorders>
    </w:tblPr>
    <w:tblStylePr w:type="firstRow">
      <w:rPr>
        <w:b/>
        <w:bCs/>
        <w:color w:val="FFFFFF" w:themeColor="background1"/>
      </w:rPr>
      <w:tblPr/>
      <w:tcPr>
        <w:tcBorders>
          <w:top w:val="single" w:sz="4" w:space="0" w:color="1F1545" w:themeColor="accent1"/>
          <w:left w:val="single" w:sz="4" w:space="0" w:color="1F1545" w:themeColor="accent1"/>
          <w:bottom w:val="single" w:sz="4" w:space="0" w:color="1F1545" w:themeColor="accent1"/>
          <w:right w:val="single" w:sz="4" w:space="0" w:color="1F1545" w:themeColor="accent1"/>
          <w:insideH w:val="nil"/>
          <w:insideV w:val="nil"/>
        </w:tcBorders>
        <w:shd w:val="clear" w:color="auto" w:fill="1F1545" w:themeFill="accent1"/>
      </w:tcPr>
    </w:tblStylePr>
    <w:tblStylePr w:type="lastRow">
      <w:rPr>
        <w:b/>
        <w:bCs/>
      </w:rPr>
      <w:tblPr/>
      <w:tcPr>
        <w:tcBorders>
          <w:top w:val="double" w:sz="4" w:space="0" w:color="1F1545" w:themeColor="accent1"/>
        </w:tcBorders>
      </w:tcPr>
    </w:tblStylePr>
    <w:tblStylePr w:type="firstCol">
      <w:rPr>
        <w:b/>
        <w:bCs/>
      </w:rPr>
    </w:tblStylePr>
    <w:tblStylePr w:type="lastCol">
      <w:rPr>
        <w:b/>
        <w:bCs/>
      </w:rPr>
    </w:tblStylePr>
    <w:tblStylePr w:type="band1Vert">
      <w:tblPr/>
      <w:tcPr>
        <w:shd w:val="clear" w:color="auto" w:fill="C7BEEB" w:themeFill="accent1" w:themeFillTint="33"/>
      </w:tcPr>
    </w:tblStylePr>
    <w:tblStylePr w:type="band1Horz">
      <w:tblPr/>
      <w:tcPr>
        <w:shd w:val="clear" w:color="auto" w:fill="C7BEEB" w:themeFill="accent1" w:themeFillTint="33"/>
      </w:tcPr>
    </w:tblStyle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4D7E2D"/>
    <w:rPr>
      <w:b/>
      <w:sz w:val="22"/>
      <w:szCs w:val="22"/>
      <w:lang w:val="en-AU"/>
    </w:rPr>
  </w:style>
  <w:style w:type="character" w:customStyle="1" w:styleId="normaltextrun">
    <w:name w:val="normaltextrun"/>
    <w:basedOn w:val="DefaultParagraphFont"/>
    <w:rsid w:val="00316FCE"/>
  </w:style>
  <w:style w:type="table" w:styleId="GridTable4-Accent6">
    <w:name w:val="Grid Table 4 Accent 6"/>
    <w:basedOn w:val="TableNormal"/>
    <w:uiPriority w:val="49"/>
    <w:rsid w:val="00D75321"/>
    <w:tblPr>
      <w:tblStyleRowBandSize w:val="1"/>
      <w:tblStyleColBandSize w:val="1"/>
      <w:tblBorders>
        <w:top w:val="single" w:sz="4" w:space="0" w:color="B7E9EB" w:themeColor="accent6" w:themeTint="99"/>
        <w:left w:val="single" w:sz="4" w:space="0" w:color="B7E9EB" w:themeColor="accent6" w:themeTint="99"/>
        <w:bottom w:val="single" w:sz="4" w:space="0" w:color="B7E9EB" w:themeColor="accent6" w:themeTint="99"/>
        <w:right w:val="single" w:sz="4" w:space="0" w:color="B7E9EB" w:themeColor="accent6" w:themeTint="99"/>
        <w:insideH w:val="single" w:sz="4" w:space="0" w:color="B7E9EB" w:themeColor="accent6" w:themeTint="99"/>
        <w:insideV w:val="single" w:sz="4" w:space="0" w:color="B7E9EB" w:themeColor="accent6" w:themeTint="99"/>
      </w:tblBorders>
    </w:tblPr>
    <w:tblStylePr w:type="firstRow">
      <w:rPr>
        <w:b/>
        <w:bCs/>
        <w:color w:val="FFFFFF" w:themeColor="background1"/>
      </w:rPr>
      <w:tblPr/>
      <w:tcPr>
        <w:tcBorders>
          <w:top w:val="single" w:sz="4" w:space="0" w:color="88DBDF" w:themeColor="accent6"/>
          <w:left w:val="single" w:sz="4" w:space="0" w:color="88DBDF" w:themeColor="accent6"/>
          <w:bottom w:val="single" w:sz="4" w:space="0" w:color="88DBDF" w:themeColor="accent6"/>
          <w:right w:val="single" w:sz="4" w:space="0" w:color="88DBDF" w:themeColor="accent6"/>
          <w:insideH w:val="nil"/>
          <w:insideV w:val="nil"/>
        </w:tcBorders>
        <w:shd w:val="clear" w:color="auto" w:fill="88DBDF" w:themeFill="accent6"/>
      </w:tcPr>
    </w:tblStylePr>
    <w:tblStylePr w:type="lastRow">
      <w:rPr>
        <w:b/>
        <w:bCs/>
      </w:rPr>
      <w:tblPr/>
      <w:tcPr>
        <w:tcBorders>
          <w:top w:val="double" w:sz="4" w:space="0" w:color="88DBDF" w:themeColor="accent6"/>
        </w:tcBorders>
      </w:tcPr>
    </w:tblStylePr>
    <w:tblStylePr w:type="firstCol">
      <w:rPr>
        <w:b/>
        <w:bCs/>
      </w:rPr>
    </w:tblStylePr>
    <w:tblStylePr w:type="lastCol">
      <w:rPr>
        <w:b/>
        <w:bCs/>
      </w:rPr>
    </w:tblStylePr>
    <w:tblStylePr w:type="band1Vert">
      <w:tblPr/>
      <w:tcPr>
        <w:shd w:val="clear" w:color="auto" w:fill="E7F7F8" w:themeFill="accent6" w:themeFillTint="33"/>
      </w:tcPr>
    </w:tblStylePr>
    <w:tblStylePr w:type="band1Horz">
      <w:tblPr/>
      <w:tcPr>
        <w:shd w:val="clear" w:color="auto" w:fill="E7F7F8" w:themeFill="accent6" w:themeFillTint="33"/>
      </w:tcPr>
    </w:tblStylePr>
  </w:style>
  <w:style w:type="paragraph" w:styleId="NormalWeb">
    <w:name w:val="Normal (Web)"/>
    <w:basedOn w:val="Normal"/>
    <w:uiPriority w:val="99"/>
    <w:unhideWhenUsed/>
    <w:rsid w:val="00C165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02538B"/>
    <w:rPr>
      <w:rFonts w:ascii="Arial" w:hAnsi="Arial"/>
      <w:b/>
      <w:bCs/>
      <w:sz w:val="15"/>
      <w:szCs w:val="15"/>
      <w:lang w:eastAsia="en-US"/>
    </w:rPr>
  </w:style>
  <w:style w:type="character" w:customStyle="1" w:styleId="Heading6Char">
    <w:name w:val="Heading 6 Char"/>
    <w:basedOn w:val="DefaultParagraphFont"/>
    <w:link w:val="Heading6"/>
    <w:uiPriority w:val="9"/>
    <w:semiHidden/>
    <w:rsid w:val="005679B4"/>
    <w:rPr>
      <w:rFonts w:asciiTheme="majorHAnsi" w:eastAsiaTheme="majorEastAsia" w:hAnsiTheme="majorHAnsi" w:cstheme="majorBidi"/>
      <w:color w:val="0F0A22" w:themeColor="accent1" w:themeShade="7F"/>
      <w:sz w:val="22"/>
    </w:rPr>
  </w:style>
  <w:style w:type="paragraph" w:styleId="CommentText">
    <w:name w:val="annotation text"/>
    <w:basedOn w:val="Normal"/>
    <w:link w:val="CommentTextChar"/>
    <w:uiPriority w:val="99"/>
    <w:unhideWhenUsed/>
    <w:rsid w:val="007208A2"/>
    <w:pPr>
      <w:spacing w:line="240" w:lineRule="auto"/>
    </w:pPr>
    <w:rPr>
      <w:lang w:val="en-GB"/>
    </w:rPr>
  </w:style>
  <w:style w:type="character" w:customStyle="1" w:styleId="CommentTextChar">
    <w:name w:val="Comment Text Char"/>
    <w:basedOn w:val="DefaultParagraphFont"/>
    <w:link w:val="CommentText"/>
    <w:uiPriority w:val="99"/>
    <w:rsid w:val="007208A2"/>
    <w:rPr>
      <w:sz w:val="20"/>
      <w:szCs w:val="20"/>
    </w:rPr>
  </w:style>
  <w:style w:type="table" w:styleId="GridTable4">
    <w:name w:val="Grid Table 4"/>
    <w:basedOn w:val="TableNormal"/>
    <w:uiPriority w:val="49"/>
    <w:rsid w:val="009A2894"/>
    <w:tblPr>
      <w:tblStyleRowBandSize w:val="1"/>
      <w:tblStyleColBandSize w:val="1"/>
      <w:tblBorders>
        <w:top w:val="single" w:sz="4" w:space="0" w:color="5840C3" w:themeColor="text1" w:themeTint="99"/>
        <w:left w:val="single" w:sz="4" w:space="0" w:color="5840C3" w:themeColor="text1" w:themeTint="99"/>
        <w:bottom w:val="single" w:sz="4" w:space="0" w:color="5840C3" w:themeColor="text1" w:themeTint="99"/>
        <w:right w:val="single" w:sz="4" w:space="0" w:color="5840C3" w:themeColor="text1" w:themeTint="99"/>
        <w:insideH w:val="single" w:sz="4" w:space="0" w:color="5840C3" w:themeColor="text1" w:themeTint="99"/>
        <w:insideV w:val="single" w:sz="4" w:space="0" w:color="5840C3" w:themeColor="text1" w:themeTint="99"/>
      </w:tblBorders>
    </w:tblPr>
    <w:tblStylePr w:type="firstRow">
      <w:rPr>
        <w:b/>
        <w:bCs/>
        <w:color w:val="FFFFFF" w:themeColor="background1"/>
      </w:rPr>
      <w:tblPr/>
      <w:tcPr>
        <w:tcBorders>
          <w:top w:val="single" w:sz="4" w:space="0" w:color="1F1646" w:themeColor="text1"/>
          <w:left w:val="single" w:sz="4" w:space="0" w:color="1F1646" w:themeColor="text1"/>
          <w:bottom w:val="single" w:sz="4" w:space="0" w:color="1F1646" w:themeColor="text1"/>
          <w:right w:val="single" w:sz="4" w:space="0" w:color="1F1646" w:themeColor="text1"/>
          <w:insideH w:val="nil"/>
          <w:insideV w:val="nil"/>
        </w:tcBorders>
        <w:shd w:val="clear" w:color="auto" w:fill="1F1646" w:themeFill="text1"/>
      </w:tcPr>
    </w:tblStylePr>
    <w:tblStylePr w:type="lastRow">
      <w:rPr>
        <w:b/>
        <w:bCs/>
      </w:rPr>
      <w:tblPr/>
      <w:tcPr>
        <w:tcBorders>
          <w:top w:val="double" w:sz="4" w:space="0" w:color="1F1646" w:themeColor="text1"/>
        </w:tcBorders>
      </w:tcPr>
    </w:tblStylePr>
    <w:tblStylePr w:type="firstCol">
      <w:rPr>
        <w:b/>
        <w:bCs/>
      </w:rPr>
    </w:tblStylePr>
    <w:tblStylePr w:type="lastCol">
      <w:rPr>
        <w:b/>
        <w:bCs/>
      </w:rPr>
    </w:tblStylePr>
    <w:tblStylePr w:type="band1Vert">
      <w:tblPr/>
      <w:tcPr>
        <w:shd w:val="clear" w:color="auto" w:fill="C7BFEB" w:themeFill="text1" w:themeFillTint="33"/>
      </w:tcPr>
    </w:tblStylePr>
    <w:tblStylePr w:type="band1Horz">
      <w:tblPr/>
      <w:tcPr>
        <w:shd w:val="clear" w:color="auto" w:fill="C7BFEB" w:themeFill="text1" w:themeFillTint="33"/>
      </w:tcPr>
    </w:tblStylePr>
  </w:style>
  <w:style w:type="character" w:styleId="CommentReference">
    <w:name w:val="annotation reference"/>
    <w:basedOn w:val="DefaultParagraphFont"/>
    <w:uiPriority w:val="99"/>
    <w:semiHidden/>
    <w:unhideWhenUsed/>
    <w:rsid w:val="00F22512"/>
    <w:rPr>
      <w:sz w:val="16"/>
      <w:szCs w:val="16"/>
    </w:rPr>
  </w:style>
  <w:style w:type="paragraph" w:styleId="CommentSubject">
    <w:name w:val="annotation subject"/>
    <w:basedOn w:val="CommentText"/>
    <w:next w:val="CommentText"/>
    <w:link w:val="CommentSubjectChar"/>
    <w:uiPriority w:val="99"/>
    <w:semiHidden/>
    <w:unhideWhenUsed/>
    <w:rsid w:val="00F22512"/>
    <w:rPr>
      <w:b/>
      <w:bCs/>
      <w:lang w:val="en-AU"/>
    </w:rPr>
  </w:style>
  <w:style w:type="character" w:customStyle="1" w:styleId="CommentSubjectChar">
    <w:name w:val="Comment Subject Char"/>
    <w:basedOn w:val="CommentTextChar"/>
    <w:link w:val="CommentSubject"/>
    <w:uiPriority w:val="99"/>
    <w:semiHidden/>
    <w:rsid w:val="00F22512"/>
    <w:rPr>
      <w:b/>
      <w:bCs/>
      <w:sz w:val="20"/>
      <w:szCs w:val="20"/>
      <w:lang w:val="en-AU"/>
    </w:rPr>
  </w:style>
  <w:style w:type="character" w:styleId="Mention">
    <w:name w:val="Mention"/>
    <w:basedOn w:val="DefaultParagraphFont"/>
    <w:uiPriority w:val="99"/>
    <w:unhideWhenUsed/>
    <w:rsid w:val="007E43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how-choose-school-and-enrol" TargetMode="External"/><Relationship Id="rId18" Type="http://schemas.openxmlformats.org/officeDocument/2006/relationships/hyperlink" Target="https://www.findmyschool.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indmyschool.vic.gov.a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study.vic.gov.au" TargetMode="External"/><Relationship Id="rId23" Type="http://schemas.openxmlformats.org/officeDocument/2006/relationships/hyperlink" Target="https://www.vic.gov.au/schools-privacy-collection-notice" TargetMode="External"/><Relationship Id="rId10" Type="http://schemas.openxmlformats.org/officeDocument/2006/relationships/footnotes" Target="footnotes.xml"/><Relationship Id="rId19" Type="http://schemas.openxmlformats.org/officeDocument/2006/relationships/hyperlink" Target="http://www.vic.gov.au/how-choose-school-and-enrol" TargetMode="External"/><Relationship Id="rId22" Type="http://schemas.openxmlformats.org/officeDocument/2006/relationships/hyperlink" Target="https://www.vic.gov.au/schools-privacy-policy" TargetMode="External"/><Relationship Id="rId9" Type="http://schemas.openxmlformats.org/officeDocument/2006/relationships/webSettings" Target="webSettings.xml"/><Relationship Id="rId14" Type="http://schemas.openxmlformats.org/officeDocument/2006/relationships/hyperlink" Target="https://www.vic.gov.au/reasonable-school-adjustments-dis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4DE4-4A98-40BC-AD94-60200D27D459}"/>
</file>

<file path=customXml/itemProps2.xml><?xml version="1.0" encoding="utf-8"?>
<ds:datastoreItem xmlns:ds="http://schemas.openxmlformats.org/officeDocument/2006/customXml" ds:itemID="{94CB29F6-55E6-4B2B-A600-F85A27495994}"/>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52b50155-352a-429e-924c-8b01ed50ae02"/>
  </ds:schemaRefs>
</ds:datastoreItem>
</file>

<file path=customXml/itemProps4.xml><?xml version="1.0" encoding="utf-8"?>
<ds:datastoreItem xmlns:ds="http://schemas.openxmlformats.org/officeDocument/2006/customXml" ds:itemID="{139E26B1-014F-4292-B782-F153F7417071}">
  <ds:schemaRefs>
    <ds:schemaRef ds:uri="http://schemas.microsoft.com/sharepoint/events"/>
  </ds:schemaRefs>
</ds:datastoreItem>
</file>

<file path=customXml/itemProps5.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Links>
    <vt:vector size="252" baseType="variant">
      <vt:variant>
        <vt:i4>131091</vt:i4>
      </vt:variant>
      <vt:variant>
        <vt:i4>120</vt:i4>
      </vt:variant>
      <vt:variant>
        <vt:i4>0</vt:i4>
      </vt:variant>
      <vt:variant>
        <vt:i4>5</vt:i4>
      </vt:variant>
      <vt:variant>
        <vt:lpwstr>https://www.vic.gov.au/schools-privacy-collection-notice</vt:lpwstr>
      </vt:variant>
      <vt:variant>
        <vt:lpwstr/>
      </vt:variant>
      <vt:variant>
        <vt:i4>4325387</vt:i4>
      </vt:variant>
      <vt:variant>
        <vt:i4>117</vt:i4>
      </vt:variant>
      <vt:variant>
        <vt:i4>0</vt:i4>
      </vt:variant>
      <vt:variant>
        <vt:i4>5</vt:i4>
      </vt:variant>
      <vt:variant>
        <vt:lpwstr>https://www.vic.gov.au/schools-privacy-policy</vt:lpwstr>
      </vt:variant>
      <vt:variant>
        <vt:lpwstr/>
      </vt:variant>
      <vt:variant>
        <vt:i4>5898268</vt:i4>
      </vt:variant>
      <vt:variant>
        <vt:i4>114</vt:i4>
      </vt:variant>
      <vt:variant>
        <vt:i4>0</vt:i4>
      </vt:variant>
      <vt:variant>
        <vt:i4>5</vt:i4>
      </vt:variant>
      <vt:variant>
        <vt:lpwstr>http://www.vic.gov.au/how-choose-school-and-enrol</vt:lpwstr>
      </vt:variant>
      <vt:variant>
        <vt:lpwstr/>
      </vt:variant>
      <vt:variant>
        <vt:i4>1441804</vt:i4>
      </vt:variant>
      <vt:variant>
        <vt:i4>111</vt:i4>
      </vt:variant>
      <vt:variant>
        <vt:i4>0</vt:i4>
      </vt:variant>
      <vt:variant>
        <vt:i4>5</vt:i4>
      </vt:variant>
      <vt:variant>
        <vt:lpwstr>https://www.findmyschool.vic.gov.au/</vt:lpwstr>
      </vt:variant>
      <vt:variant>
        <vt:lpwstr/>
      </vt:variant>
      <vt:variant>
        <vt:i4>1966109</vt:i4>
      </vt:variant>
      <vt:variant>
        <vt:i4>108</vt:i4>
      </vt:variant>
      <vt:variant>
        <vt:i4>0</vt:i4>
      </vt:variant>
      <vt:variant>
        <vt:i4>5</vt:i4>
      </vt:variant>
      <vt:variant>
        <vt:lpwstr>http://www.study.vic.gov.au/</vt:lpwstr>
      </vt:variant>
      <vt:variant>
        <vt:lpwstr/>
      </vt:variant>
      <vt:variant>
        <vt:i4>6422653</vt:i4>
      </vt:variant>
      <vt:variant>
        <vt:i4>105</vt:i4>
      </vt:variant>
      <vt:variant>
        <vt:i4>0</vt:i4>
      </vt:variant>
      <vt:variant>
        <vt:i4>5</vt:i4>
      </vt:variant>
      <vt:variant>
        <vt:lpwstr>https://www.vic.gov.au/reasonable-school-adjustments-disability</vt:lpwstr>
      </vt:variant>
      <vt:variant>
        <vt:lpwstr/>
      </vt:variant>
      <vt:variant>
        <vt:i4>5898268</vt:i4>
      </vt:variant>
      <vt:variant>
        <vt:i4>102</vt:i4>
      </vt:variant>
      <vt:variant>
        <vt:i4>0</vt:i4>
      </vt:variant>
      <vt:variant>
        <vt:i4>5</vt:i4>
      </vt:variant>
      <vt:variant>
        <vt:lpwstr>http://www.vic.gov.au/how-choose-school-and-enrol</vt:lpwstr>
      </vt:variant>
      <vt:variant>
        <vt:lpwstr/>
      </vt:variant>
      <vt:variant>
        <vt:i4>6750241</vt:i4>
      </vt:variant>
      <vt:variant>
        <vt:i4>99</vt:i4>
      </vt:variant>
      <vt:variant>
        <vt:i4>0</vt:i4>
      </vt:variant>
      <vt:variant>
        <vt:i4>5</vt:i4>
      </vt:variant>
      <vt:variant>
        <vt:lpwstr>http://www.findmyschool.vic.gov.au/</vt:lpwstr>
      </vt:variant>
      <vt:variant>
        <vt:lpwstr/>
      </vt:variant>
      <vt:variant>
        <vt:i4>1245210</vt:i4>
      </vt:variant>
      <vt:variant>
        <vt:i4>95</vt:i4>
      </vt:variant>
      <vt:variant>
        <vt:i4>0</vt:i4>
      </vt:variant>
      <vt:variant>
        <vt:i4>5</vt:i4>
      </vt:variant>
      <vt:variant>
        <vt:lpwstr>http://www.vic.gov.au/contact-us-department-education</vt:lpwstr>
      </vt:variant>
      <vt:variant>
        <vt:lpwstr/>
      </vt:variant>
      <vt:variant>
        <vt:i4>5177427</vt:i4>
      </vt:variant>
      <vt:variant>
        <vt:i4>93</vt:i4>
      </vt:variant>
      <vt:variant>
        <vt:i4>0</vt:i4>
      </vt:variant>
      <vt:variant>
        <vt:i4>5</vt:i4>
      </vt:variant>
      <vt:variant>
        <vt:lpwstr>https://www.vic.gov.au/office-locations-department-education</vt:lpwstr>
      </vt:variant>
      <vt:variant>
        <vt:lpwstr/>
      </vt:variant>
      <vt:variant>
        <vt:i4>917525</vt:i4>
      </vt:variant>
      <vt:variant>
        <vt:i4>90</vt:i4>
      </vt:variant>
      <vt:variant>
        <vt:i4>0</vt:i4>
      </vt:variant>
      <vt:variant>
        <vt:i4>5</vt:i4>
      </vt:variant>
      <vt:variant>
        <vt:lpwstr>https://www.vic.gov.au/disability-and-inclusive-education</vt:lpwstr>
      </vt:variant>
      <vt:variant>
        <vt:lpwstr/>
      </vt:variant>
      <vt:variant>
        <vt:i4>6815793</vt:i4>
      </vt:variant>
      <vt:variant>
        <vt:i4>87</vt:i4>
      </vt:variant>
      <vt:variant>
        <vt:i4>0</vt:i4>
      </vt:variant>
      <vt:variant>
        <vt:i4>5</vt:i4>
      </vt:variant>
      <vt:variant>
        <vt:lpwstr>https://www.vic.gov.au/how-choose-school-and-enrol</vt:lpwstr>
      </vt:variant>
      <vt:variant>
        <vt:lpwstr/>
      </vt:variant>
      <vt:variant>
        <vt:i4>852054</vt:i4>
      </vt:variant>
      <vt:variant>
        <vt:i4>84</vt:i4>
      </vt:variant>
      <vt:variant>
        <vt:i4>0</vt:i4>
      </vt:variant>
      <vt:variant>
        <vt:i4>5</vt:i4>
      </vt:variant>
      <vt:variant>
        <vt:lpwstr>https://www.vic.gov.au/enrolling-foundation-prep</vt:lpwstr>
      </vt:variant>
      <vt:variant>
        <vt:lpwstr/>
      </vt:variant>
      <vt:variant>
        <vt:i4>6684784</vt:i4>
      </vt:variant>
      <vt:variant>
        <vt:i4>81</vt:i4>
      </vt:variant>
      <vt:variant>
        <vt:i4>0</vt:i4>
      </vt:variant>
      <vt:variant>
        <vt:i4>5</vt:i4>
      </vt:variant>
      <vt:variant>
        <vt:lpwstr>http://www.vic.gov.au/school-zones</vt:lpwstr>
      </vt:variant>
      <vt:variant>
        <vt:lpwstr/>
      </vt:variant>
      <vt:variant>
        <vt:i4>6750241</vt:i4>
      </vt:variant>
      <vt:variant>
        <vt:i4>78</vt:i4>
      </vt:variant>
      <vt:variant>
        <vt:i4>0</vt:i4>
      </vt:variant>
      <vt:variant>
        <vt:i4>5</vt:i4>
      </vt:variant>
      <vt:variant>
        <vt:lpwstr>http://www.findmyschool.vic.gov.au/</vt:lpwstr>
      </vt:variant>
      <vt:variant>
        <vt:lpwstr/>
      </vt:variant>
      <vt:variant>
        <vt:i4>1245210</vt:i4>
      </vt:variant>
      <vt:variant>
        <vt:i4>75</vt:i4>
      </vt:variant>
      <vt:variant>
        <vt:i4>0</vt:i4>
      </vt:variant>
      <vt:variant>
        <vt:i4>5</vt:i4>
      </vt:variant>
      <vt:variant>
        <vt:lpwstr>http://www.vic.gov.au/contact-us-department-education</vt:lpwstr>
      </vt:variant>
      <vt:variant>
        <vt:lpwstr/>
      </vt:variant>
      <vt:variant>
        <vt:i4>917525</vt:i4>
      </vt:variant>
      <vt:variant>
        <vt:i4>72</vt:i4>
      </vt:variant>
      <vt:variant>
        <vt:i4>0</vt:i4>
      </vt:variant>
      <vt:variant>
        <vt:i4>5</vt:i4>
      </vt:variant>
      <vt:variant>
        <vt:lpwstr>https://www.vic.gov.au/disability-and-inclusive-education</vt:lpwstr>
      </vt:variant>
      <vt:variant>
        <vt:lpwstr/>
      </vt:variant>
      <vt:variant>
        <vt:i4>1310753</vt:i4>
      </vt:variant>
      <vt:variant>
        <vt:i4>69</vt:i4>
      </vt:variant>
      <vt:variant>
        <vt:i4>0</vt:i4>
      </vt:variant>
      <vt:variant>
        <vt:i4>5</vt:i4>
      </vt:variant>
      <vt:variant>
        <vt:lpwstr>mailto:international@education.vic.gov.au</vt:lpwstr>
      </vt:variant>
      <vt:variant>
        <vt:lpwstr/>
      </vt:variant>
      <vt:variant>
        <vt:i4>1966109</vt:i4>
      </vt:variant>
      <vt:variant>
        <vt:i4>66</vt:i4>
      </vt:variant>
      <vt:variant>
        <vt:i4>0</vt:i4>
      </vt:variant>
      <vt:variant>
        <vt:i4>5</vt:i4>
      </vt:variant>
      <vt:variant>
        <vt:lpwstr>http://www.study.vic.gov.au/</vt:lpwstr>
      </vt:variant>
      <vt:variant>
        <vt:lpwstr/>
      </vt:variant>
      <vt:variant>
        <vt:i4>1966109</vt:i4>
      </vt:variant>
      <vt:variant>
        <vt:i4>63</vt:i4>
      </vt:variant>
      <vt:variant>
        <vt:i4>0</vt:i4>
      </vt:variant>
      <vt:variant>
        <vt:i4>5</vt:i4>
      </vt:variant>
      <vt:variant>
        <vt:lpwstr>http://www.study.vic.gov.au/</vt:lpwstr>
      </vt:variant>
      <vt:variant>
        <vt:lpwstr/>
      </vt:variant>
      <vt:variant>
        <vt:i4>3801125</vt:i4>
      </vt:variant>
      <vt:variant>
        <vt:i4>60</vt:i4>
      </vt:variant>
      <vt:variant>
        <vt:i4>0</vt:i4>
      </vt:variant>
      <vt:variant>
        <vt:i4>5</vt:i4>
      </vt:variant>
      <vt:variant>
        <vt:lpwstr>https://www2.vrqa.vic.gov.au/home-education</vt:lpwstr>
      </vt:variant>
      <vt:variant>
        <vt:lpwstr/>
      </vt:variant>
      <vt:variant>
        <vt:i4>3080314</vt:i4>
      </vt:variant>
      <vt:variant>
        <vt:i4>57</vt:i4>
      </vt:variant>
      <vt:variant>
        <vt:i4>0</vt:i4>
      </vt:variant>
      <vt:variant>
        <vt:i4>5</vt:i4>
      </vt:variant>
      <vt:variant>
        <vt:lpwstr>https://is.vic.edu.au/independent-schools/</vt:lpwstr>
      </vt:variant>
      <vt:variant>
        <vt:lpwstr/>
      </vt:variant>
      <vt:variant>
        <vt:i4>6225937</vt:i4>
      </vt:variant>
      <vt:variant>
        <vt:i4>54</vt:i4>
      </vt:variant>
      <vt:variant>
        <vt:i4>0</vt:i4>
      </vt:variant>
      <vt:variant>
        <vt:i4>5</vt:i4>
      </vt:variant>
      <vt:variant>
        <vt:lpwstr>https://vcea.catholic.edu.au/choosing-a-catholic-school/</vt:lpwstr>
      </vt:variant>
      <vt:variant>
        <vt:lpwstr/>
      </vt:variant>
      <vt:variant>
        <vt:i4>6750241</vt:i4>
      </vt:variant>
      <vt:variant>
        <vt:i4>51</vt:i4>
      </vt:variant>
      <vt:variant>
        <vt:i4>0</vt:i4>
      </vt:variant>
      <vt:variant>
        <vt:i4>5</vt:i4>
      </vt:variant>
      <vt:variant>
        <vt:lpwstr>http://www.findmyschool.vic.gov.au/</vt:lpwstr>
      </vt:variant>
      <vt:variant>
        <vt:lpwstr/>
      </vt:variant>
      <vt:variant>
        <vt:i4>6815793</vt:i4>
      </vt:variant>
      <vt:variant>
        <vt:i4>48</vt:i4>
      </vt:variant>
      <vt:variant>
        <vt:i4>0</vt:i4>
      </vt:variant>
      <vt:variant>
        <vt:i4>5</vt:i4>
      </vt:variant>
      <vt:variant>
        <vt:lpwstr>https://www.vic.gov.au/how-choose-school-and-enrol</vt:lpwstr>
      </vt:variant>
      <vt:variant>
        <vt:lpwstr/>
      </vt:variant>
      <vt:variant>
        <vt:i4>6815793</vt:i4>
      </vt:variant>
      <vt:variant>
        <vt:i4>45</vt:i4>
      </vt:variant>
      <vt:variant>
        <vt:i4>0</vt:i4>
      </vt:variant>
      <vt:variant>
        <vt:i4>5</vt:i4>
      </vt:variant>
      <vt:variant>
        <vt:lpwstr>https://www.vic.gov.au/how-choose-school-and-enrol</vt:lpwstr>
      </vt:variant>
      <vt:variant>
        <vt:lpwstr/>
      </vt:variant>
      <vt:variant>
        <vt:i4>6815793</vt:i4>
      </vt:variant>
      <vt:variant>
        <vt:i4>42</vt:i4>
      </vt:variant>
      <vt:variant>
        <vt:i4>0</vt:i4>
      </vt:variant>
      <vt:variant>
        <vt:i4>5</vt:i4>
      </vt:variant>
      <vt:variant>
        <vt:lpwstr>https://www.vic.gov.au/how-choose-school-and-enrol</vt:lpwstr>
      </vt:variant>
      <vt:variant>
        <vt:lpwstr/>
      </vt:variant>
      <vt:variant>
        <vt:i4>6750241</vt:i4>
      </vt:variant>
      <vt:variant>
        <vt:i4>39</vt:i4>
      </vt:variant>
      <vt:variant>
        <vt:i4>0</vt:i4>
      </vt:variant>
      <vt:variant>
        <vt:i4>5</vt:i4>
      </vt:variant>
      <vt:variant>
        <vt:lpwstr>http://www.findmyschool.vic.gov.au/</vt:lpwstr>
      </vt:variant>
      <vt:variant>
        <vt:lpwstr/>
      </vt:variant>
      <vt:variant>
        <vt:i4>3997796</vt:i4>
      </vt:variant>
      <vt:variant>
        <vt:i4>36</vt:i4>
      </vt:variant>
      <vt:variant>
        <vt:i4>0</vt:i4>
      </vt:variant>
      <vt:variant>
        <vt:i4>5</vt:i4>
      </vt:variant>
      <vt:variant>
        <vt:lpwstr>https://www.legislation.vic.gov.au/in-force/acts/education-and-training-reform-act-2006/103</vt:lpwstr>
      </vt:variant>
      <vt:variant>
        <vt:lpwstr/>
      </vt:variant>
      <vt:variant>
        <vt:i4>6815870</vt:i4>
      </vt:variant>
      <vt:variant>
        <vt:i4>33</vt:i4>
      </vt:variant>
      <vt:variant>
        <vt:i4>0</vt:i4>
      </vt:variant>
      <vt:variant>
        <vt:i4>5</vt:i4>
      </vt:variant>
      <vt:variant>
        <vt:lpwstr>https://www.vic.gov.au/school-zones</vt:lpwstr>
      </vt:variant>
      <vt:variant>
        <vt:lpwstr/>
      </vt:variant>
      <vt:variant>
        <vt:i4>6750241</vt:i4>
      </vt:variant>
      <vt:variant>
        <vt:i4>30</vt:i4>
      </vt:variant>
      <vt:variant>
        <vt:i4>0</vt:i4>
      </vt:variant>
      <vt:variant>
        <vt:i4>5</vt:i4>
      </vt:variant>
      <vt:variant>
        <vt:lpwstr>http://www.findmyschool.vic.gov.au/</vt:lpwstr>
      </vt:variant>
      <vt:variant>
        <vt:lpwstr/>
      </vt:variant>
      <vt:variant>
        <vt:i4>6750241</vt:i4>
      </vt:variant>
      <vt:variant>
        <vt:i4>27</vt:i4>
      </vt:variant>
      <vt:variant>
        <vt:i4>0</vt:i4>
      </vt:variant>
      <vt:variant>
        <vt:i4>5</vt:i4>
      </vt:variant>
      <vt:variant>
        <vt:lpwstr>http://www.findmyschool.vic.gov.au/</vt:lpwstr>
      </vt:variant>
      <vt:variant>
        <vt:lpwstr/>
      </vt:variant>
      <vt:variant>
        <vt:i4>852054</vt:i4>
      </vt:variant>
      <vt:variant>
        <vt:i4>24</vt:i4>
      </vt:variant>
      <vt:variant>
        <vt:i4>0</vt:i4>
      </vt:variant>
      <vt:variant>
        <vt:i4>5</vt:i4>
      </vt:variant>
      <vt:variant>
        <vt:lpwstr>https://www.vic.gov.au/enrolling-foundation-prep</vt:lpwstr>
      </vt:variant>
      <vt:variant>
        <vt:lpwstr/>
      </vt:variant>
      <vt:variant>
        <vt:i4>6750241</vt:i4>
      </vt:variant>
      <vt:variant>
        <vt:i4>21</vt:i4>
      </vt:variant>
      <vt:variant>
        <vt:i4>0</vt:i4>
      </vt:variant>
      <vt:variant>
        <vt:i4>5</vt:i4>
      </vt:variant>
      <vt:variant>
        <vt:lpwstr>http://www.findmyschool.vic.gov.au/</vt:lpwstr>
      </vt:variant>
      <vt:variant>
        <vt:lpwstr/>
      </vt:variant>
      <vt:variant>
        <vt:i4>6750241</vt:i4>
      </vt:variant>
      <vt:variant>
        <vt:i4>18</vt:i4>
      </vt:variant>
      <vt:variant>
        <vt:i4>0</vt:i4>
      </vt:variant>
      <vt:variant>
        <vt:i4>5</vt:i4>
      </vt:variant>
      <vt:variant>
        <vt:lpwstr>http://www.findmyschool.vic.gov.au/</vt:lpwstr>
      </vt:variant>
      <vt:variant>
        <vt:lpwstr/>
      </vt:variant>
      <vt:variant>
        <vt:i4>1441804</vt:i4>
      </vt:variant>
      <vt:variant>
        <vt:i4>15</vt:i4>
      </vt:variant>
      <vt:variant>
        <vt:i4>0</vt:i4>
      </vt:variant>
      <vt:variant>
        <vt:i4>5</vt:i4>
      </vt:variant>
      <vt:variant>
        <vt:lpwstr>https://www.findmyschool.vic.gov.au/</vt:lpwstr>
      </vt:variant>
      <vt:variant>
        <vt:lpwstr/>
      </vt:variant>
      <vt:variant>
        <vt:i4>6815793</vt:i4>
      </vt:variant>
      <vt:variant>
        <vt:i4>12</vt:i4>
      </vt:variant>
      <vt:variant>
        <vt:i4>0</vt:i4>
      </vt:variant>
      <vt:variant>
        <vt:i4>5</vt:i4>
      </vt:variant>
      <vt:variant>
        <vt:lpwstr>https://www.vic.gov.au/how-choose-school-and-enrol</vt:lpwstr>
      </vt:variant>
      <vt:variant>
        <vt:lpwstr/>
      </vt:variant>
      <vt:variant>
        <vt:i4>1441804</vt:i4>
      </vt:variant>
      <vt:variant>
        <vt:i4>9</vt:i4>
      </vt:variant>
      <vt:variant>
        <vt:i4>0</vt:i4>
      </vt:variant>
      <vt:variant>
        <vt:i4>5</vt:i4>
      </vt:variant>
      <vt:variant>
        <vt:lpwstr>https://www.findmyschool.vic.gov.au/</vt:lpwstr>
      </vt:variant>
      <vt:variant>
        <vt:lpwstr/>
      </vt:variant>
      <vt:variant>
        <vt:i4>3473509</vt:i4>
      </vt:variant>
      <vt:variant>
        <vt:i4>6</vt:i4>
      </vt:variant>
      <vt:variant>
        <vt:i4>0</vt:i4>
      </vt:variant>
      <vt:variant>
        <vt:i4>5</vt:i4>
      </vt:variant>
      <vt:variant>
        <vt:lpwstr>https://www.legislation.vic.gov.au/in-force/acts/education-and-training-reform-act-2006/083</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ariant>
        <vt:i4>4718640</vt:i4>
      </vt:variant>
      <vt:variant>
        <vt:i4>0</vt:i4>
      </vt:variant>
      <vt:variant>
        <vt:i4>0</vt:i4>
      </vt:variant>
      <vt:variant>
        <vt:i4>5</vt:i4>
      </vt:variant>
      <vt:variant>
        <vt:lpwstr>mailto:Kiri.Crone@education.vic.gov.au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Irene Papazoglou</cp:lastModifiedBy>
  <cp:revision>3</cp:revision>
  <cp:lastPrinted>2024-10-02T04:13:00Z</cp:lastPrinted>
  <dcterms:created xsi:type="dcterms:W3CDTF">2025-03-26T03:38:00Z</dcterms:created>
  <dcterms:modified xsi:type="dcterms:W3CDTF">2025-03-26T03:39:00Z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ies>
</file>