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4F151A28" w:rsidR="00624A55" w:rsidRDefault="0043483A" w:rsidP="008F3D35">
      <w:pPr>
        <w:pStyle w:val="Heading1"/>
        <w:rPr>
          <w:lang w:val="en-AU"/>
        </w:rPr>
      </w:pPr>
      <w:r>
        <w:rPr>
          <w:lang w:val="en-AU"/>
        </w:rPr>
        <w:t>For parents and carers</w:t>
      </w:r>
      <w:r w:rsidR="00B46033">
        <w:rPr>
          <w:lang w:val="en-AU"/>
        </w:rPr>
        <w:t xml:space="preserve"> </w:t>
      </w:r>
      <w:r w:rsidR="00254F88">
        <w:rPr>
          <w:lang w:val="en-AU"/>
        </w:rPr>
        <w:t>(</w:t>
      </w:r>
      <w:r w:rsidR="00B46033" w:rsidRPr="00FE4C62">
        <w:rPr>
          <w:lang w:val="en-AU"/>
        </w:rPr>
        <w:t>primary</w:t>
      </w:r>
      <w:r w:rsidR="00254F88">
        <w:rPr>
          <w:lang w:val="en-AU"/>
        </w:rPr>
        <w:t>)</w:t>
      </w:r>
    </w:p>
    <w:p w14:paraId="48C7D0A8" w14:textId="470B3AE0" w:rsidR="0043483A" w:rsidRPr="00596751" w:rsidRDefault="0043483A" w:rsidP="0043483A">
      <w:pPr>
        <w:rPr>
          <w:rFonts w:asciiTheme="majorHAnsi" w:eastAsiaTheme="majorEastAsia" w:hAnsiTheme="majorHAnsi" w:cs="Times New Roman (Headings CS)"/>
          <w:bCs/>
          <w:color w:val="E25205" w:themeColor="accent1"/>
          <w:sz w:val="40"/>
          <w:szCs w:val="40"/>
          <w:lang w:val="en-AU"/>
        </w:rPr>
      </w:pPr>
      <w:r w:rsidRPr="00596751">
        <w:rPr>
          <w:rFonts w:asciiTheme="majorHAnsi" w:eastAsiaTheme="majorEastAsia" w:hAnsiTheme="majorHAnsi" w:cs="Times New Roman (Headings CS)"/>
          <w:bCs/>
          <w:color w:val="E25205" w:themeColor="accent1"/>
          <w:sz w:val="40"/>
          <w:szCs w:val="40"/>
          <w:lang w:val="en-AU"/>
        </w:rPr>
        <w:t>Support to keep your children safe on</w:t>
      </w:r>
      <w:r w:rsidR="00B756D4">
        <w:rPr>
          <w:rFonts w:asciiTheme="majorHAnsi" w:eastAsiaTheme="majorEastAsia" w:hAnsiTheme="majorHAnsi" w:cs="Times New Roman (Headings CS)"/>
          <w:bCs/>
          <w:color w:val="E25205" w:themeColor="accent1"/>
          <w:sz w:val="40"/>
          <w:szCs w:val="40"/>
          <w:lang w:val="en-AU"/>
        </w:rPr>
        <w:t>line</w:t>
      </w:r>
      <w:r w:rsidRPr="00596751">
        <w:rPr>
          <w:rFonts w:asciiTheme="majorHAnsi" w:eastAsiaTheme="majorEastAsia" w:hAnsiTheme="majorHAnsi" w:cs="Times New Roman (Headings CS)"/>
          <w:bCs/>
          <w:color w:val="E25205" w:themeColor="accent1"/>
          <w:sz w:val="40"/>
          <w:szCs w:val="40"/>
          <w:lang w:val="en-AU"/>
        </w:rPr>
        <w:t xml:space="preserve"> </w:t>
      </w:r>
    </w:p>
    <w:p w14:paraId="3F76BEB8" w14:textId="5C6313DE" w:rsidR="001D6072" w:rsidRDefault="001D6072" w:rsidP="00624A55">
      <w:pPr>
        <w:pStyle w:val="Intro"/>
        <w:rPr>
          <w:lang w:val="en-GB"/>
        </w:rPr>
      </w:pPr>
      <w:r w:rsidRPr="001D6072">
        <w:rPr>
          <w:lang w:val="en-GB"/>
        </w:rPr>
        <w:t xml:space="preserve">This guide provides tips and resources for parents, carers and families to support </w:t>
      </w:r>
      <w:r w:rsidR="00C24D43">
        <w:rPr>
          <w:lang w:val="en-GB"/>
        </w:rPr>
        <w:t xml:space="preserve">children to be safe when using </w:t>
      </w:r>
      <w:r>
        <w:rPr>
          <w:lang w:val="en-GB"/>
        </w:rPr>
        <w:t>social media</w:t>
      </w:r>
      <w:r w:rsidR="000C022B">
        <w:rPr>
          <w:lang w:val="en-GB"/>
        </w:rPr>
        <w:t>.</w:t>
      </w:r>
      <w:r w:rsidRPr="001D6072">
        <w:rPr>
          <w:lang w:val="en-GB"/>
        </w:rPr>
        <w:t xml:space="preserve"> </w:t>
      </w:r>
    </w:p>
    <w:p w14:paraId="3C694A96" w14:textId="14DE7174" w:rsidR="0093158B" w:rsidRPr="0093158B" w:rsidRDefault="0093158B" w:rsidP="0093158B">
      <w:pPr>
        <w:pStyle w:val="Heading2"/>
        <w:rPr>
          <w:lang w:val="en-AU"/>
        </w:rPr>
      </w:pPr>
      <w:r w:rsidRPr="0093158B">
        <w:rPr>
          <w:lang w:val="en-AU"/>
        </w:rPr>
        <w:t>Primary school aged children an</w:t>
      </w:r>
      <w:r w:rsidR="00B756D4">
        <w:rPr>
          <w:lang w:val="en-AU"/>
        </w:rPr>
        <w:t xml:space="preserve">d </w:t>
      </w:r>
      <w:r w:rsidRPr="0093158B">
        <w:rPr>
          <w:lang w:val="en-AU"/>
        </w:rPr>
        <w:t>social media</w:t>
      </w:r>
    </w:p>
    <w:p w14:paraId="48CC9023" w14:textId="3E599968" w:rsidR="00854083" w:rsidRPr="00A16E4C" w:rsidRDefault="00854083" w:rsidP="00854083">
      <w:pPr>
        <w:rPr>
          <w:rFonts w:cstheme="minorHAnsi"/>
          <w:color w:val="212529"/>
          <w:shd w:val="clear" w:color="auto" w:fill="FFFFFF"/>
        </w:rPr>
      </w:pPr>
      <w:r w:rsidRPr="00A16E4C">
        <w:rPr>
          <w:rFonts w:cstheme="minorHAnsi"/>
          <w:color w:val="212529"/>
          <w:shd w:val="clear" w:color="auto" w:fill="FFFFFF"/>
        </w:rPr>
        <w:t>Parents and carers play a key role in guiding their children as they navigate the online world and begin to learn through exploration, play and social interaction.</w:t>
      </w:r>
    </w:p>
    <w:p w14:paraId="4EBA3133" w14:textId="3D057A0B" w:rsidR="00A16E4C" w:rsidRDefault="00854083" w:rsidP="00854083">
      <w:pPr>
        <w:rPr>
          <w:rFonts w:cstheme="minorHAnsi"/>
          <w:color w:val="212529"/>
          <w:shd w:val="clear" w:color="auto" w:fill="FFFFFF"/>
        </w:rPr>
      </w:pPr>
      <w:r w:rsidRPr="00A16E4C">
        <w:rPr>
          <w:rFonts w:cstheme="minorHAnsi"/>
          <w:color w:val="212529"/>
          <w:shd w:val="clear" w:color="auto" w:fill="FFFFFF"/>
        </w:rPr>
        <w:t xml:space="preserve">Parents and carers can </w:t>
      </w:r>
      <w:r w:rsidR="00DF661A">
        <w:rPr>
          <w:rFonts w:cstheme="minorHAnsi"/>
          <w:color w:val="212529"/>
          <w:shd w:val="clear" w:color="auto" w:fill="FFFFFF"/>
        </w:rPr>
        <w:t xml:space="preserve">prepare </w:t>
      </w:r>
      <w:r w:rsidRPr="00A16E4C">
        <w:rPr>
          <w:rFonts w:cstheme="minorHAnsi"/>
          <w:color w:val="212529"/>
          <w:shd w:val="clear" w:color="auto" w:fill="FFFFFF"/>
        </w:rPr>
        <w:t xml:space="preserve">their </w:t>
      </w:r>
      <w:r w:rsidR="00A16E4C">
        <w:rPr>
          <w:rFonts w:cstheme="minorHAnsi"/>
          <w:color w:val="212529"/>
          <w:shd w:val="clear" w:color="auto" w:fill="FFFFFF"/>
        </w:rPr>
        <w:t xml:space="preserve">primary school aged </w:t>
      </w:r>
      <w:r w:rsidRPr="00A16E4C">
        <w:rPr>
          <w:rFonts w:cstheme="minorHAnsi"/>
          <w:color w:val="212529"/>
          <w:shd w:val="clear" w:color="auto" w:fill="FFFFFF"/>
        </w:rPr>
        <w:t xml:space="preserve">child to be safe on </w:t>
      </w:r>
      <w:r w:rsidR="00A16E4C" w:rsidRPr="00A16E4C">
        <w:rPr>
          <w:rFonts w:cstheme="minorHAnsi"/>
          <w:color w:val="212529"/>
          <w:shd w:val="clear" w:color="auto" w:fill="FFFFFF"/>
        </w:rPr>
        <w:t>social media</w:t>
      </w:r>
      <w:r w:rsidR="002176B6">
        <w:rPr>
          <w:rFonts w:cstheme="minorHAnsi"/>
          <w:color w:val="212529"/>
          <w:shd w:val="clear" w:color="auto" w:fill="FFFFFF"/>
        </w:rPr>
        <w:t xml:space="preserve"> </w:t>
      </w:r>
      <w:r w:rsidR="00A16E4C" w:rsidRPr="00A16E4C">
        <w:rPr>
          <w:rFonts w:cstheme="minorHAnsi"/>
          <w:color w:val="212529"/>
          <w:shd w:val="clear" w:color="auto" w:fill="FFFFFF"/>
        </w:rPr>
        <w:t>even if they don’t use it yet</w:t>
      </w:r>
      <w:r w:rsidR="002176B6">
        <w:rPr>
          <w:rFonts w:cstheme="minorHAnsi"/>
          <w:color w:val="212529"/>
          <w:shd w:val="clear" w:color="auto" w:fill="FFFFFF"/>
        </w:rPr>
        <w:t xml:space="preserve">. You can do this </w:t>
      </w:r>
      <w:r w:rsidR="00A16E4C" w:rsidRPr="00A16E4C">
        <w:rPr>
          <w:rFonts w:cstheme="minorHAnsi"/>
          <w:color w:val="212529"/>
          <w:shd w:val="clear" w:color="auto" w:fill="FFFFFF"/>
        </w:rPr>
        <w:t>by building good online habits and staying informed</w:t>
      </w:r>
      <w:r w:rsidR="000F3ED8">
        <w:rPr>
          <w:rFonts w:cstheme="minorHAnsi"/>
          <w:color w:val="212529"/>
          <w:shd w:val="clear" w:color="auto" w:fill="FFFFFF"/>
        </w:rPr>
        <w:t xml:space="preserve"> about online safety</w:t>
      </w:r>
      <w:r w:rsidR="00A16E4C">
        <w:rPr>
          <w:rFonts w:cstheme="minorHAnsi"/>
          <w:color w:val="212529"/>
          <w:shd w:val="clear" w:color="auto" w:fill="FFFFFF"/>
        </w:rPr>
        <w:t>.</w:t>
      </w:r>
    </w:p>
    <w:p w14:paraId="40CF4E64" w14:textId="29CBBE84" w:rsidR="00C76B6F" w:rsidRDefault="00C76B6F" w:rsidP="00854083">
      <w:pPr>
        <w:rPr>
          <w:rStyle w:val="Hyperlink"/>
          <w:rFonts w:cstheme="minorHAnsi"/>
          <w:shd w:val="clear" w:color="auto" w:fill="FFFFFF"/>
        </w:rPr>
      </w:pPr>
      <w:r>
        <w:rPr>
          <w:rFonts w:cstheme="minorHAnsi"/>
          <w:color w:val="212529"/>
          <w:shd w:val="clear" w:color="auto" w:fill="FFFFFF"/>
        </w:rPr>
        <w:t xml:space="preserve">You can learn more </w:t>
      </w:r>
      <w:r w:rsidRPr="00C76B6F">
        <w:rPr>
          <w:rFonts w:cstheme="minorHAnsi"/>
          <w:color w:val="212529"/>
          <w:shd w:val="clear" w:color="auto" w:fill="FFFFFF"/>
        </w:rPr>
        <w:t xml:space="preserve">how to help your child begin their online journey on the </w:t>
      </w:r>
      <w:hyperlink r:id="rId11" w:history="1">
        <w:r w:rsidRPr="00C76B6F">
          <w:rPr>
            <w:rStyle w:val="Hyperlink"/>
            <w:rFonts w:cstheme="minorHAnsi"/>
            <w:shd w:val="clear" w:color="auto" w:fill="FFFFFF"/>
          </w:rPr>
          <w:t>eSafety Commissioner’s website.</w:t>
        </w:r>
      </w:hyperlink>
    </w:p>
    <w:p w14:paraId="1F4EB2D0" w14:textId="1F5CA137" w:rsidR="003E2DE5" w:rsidRDefault="003E2DE5" w:rsidP="00C04DC2">
      <w:pPr>
        <w:pStyle w:val="Heading2"/>
        <w:rPr>
          <w:rFonts w:asciiTheme="minorHAnsi" w:eastAsiaTheme="minorHAnsi" w:hAnsiTheme="minorHAnsi" w:cstheme="minorBidi"/>
          <w:b w:val="0"/>
          <w:color w:val="212529"/>
          <w:sz w:val="22"/>
          <w:szCs w:val="24"/>
        </w:rPr>
      </w:pPr>
      <w:r w:rsidRPr="003E2DE5">
        <w:rPr>
          <w:rFonts w:asciiTheme="minorHAnsi" w:eastAsiaTheme="minorHAnsi" w:hAnsiTheme="minorHAnsi" w:cstheme="minorBidi"/>
          <w:b w:val="0"/>
          <w:color w:val="212529"/>
          <w:sz w:val="22"/>
          <w:szCs w:val="24"/>
        </w:rPr>
        <w:t>You can also learn about the range of social media, games, apps and sites in the</w:t>
      </w:r>
      <w:r w:rsidRPr="003E2DE5">
        <w:rPr>
          <w:rFonts w:asciiTheme="minorHAnsi" w:eastAsiaTheme="minorHAnsi" w:hAnsiTheme="minorHAnsi" w:cstheme="minorBidi"/>
          <w:b w:val="0"/>
          <w:color w:val="212529"/>
          <w:sz w:val="22"/>
          <w:szCs w:val="24"/>
          <w:u w:val="single"/>
        </w:rPr>
        <w:t xml:space="preserve"> </w:t>
      </w:r>
      <w:hyperlink r:id="rId12" w:history="1">
        <w:r w:rsidR="00AA7AC0" w:rsidRPr="003E2DE5">
          <w:rPr>
            <w:rStyle w:val="Hyperlink"/>
            <w:rFonts w:asciiTheme="minorHAnsi" w:eastAsiaTheme="minorHAnsi" w:hAnsiTheme="minorHAnsi" w:cstheme="minorBidi"/>
            <w:b w:val="0"/>
            <w:sz w:val="22"/>
            <w:szCs w:val="24"/>
          </w:rPr>
          <w:t>eSafety Guide,</w:t>
        </w:r>
      </w:hyperlink>
      <w:bookmarkStart w:id="0" w:name="_Hlk174455048"/>
      <w:r w:rsidRPr="003E2DE5">
        <w:rPr>
          <w:rFonts w:asciiTheme="minorHAnsi" w:eastAsiaTheme="minorHAnsi" w:hAnsiTheme="minorHAnsi" w:cstheme="minorBidi"/>
          <w:b w:val="0"/>
          <w:color w:val="212529"/>
          <w:sz w:val="22"/>
          <w:szCs w:val="24"/>
          <w:u w:val="single"/>
        </w:rPr>
        <w:t xml:space="preserve"> </w:t>
      </w:r>
      <w:r w:rsidRPr="003E2DE5">
        <w:rPr>
          <w:rFonts w:asciiTheme="minorHAnsi" w:eastAsiaTheme="minorHAnsi" w:hAnsiTheme="minorHAnsi" w:cstheme="minorBidi"/>
          <w:b w:val="0"/>
          <w:color w:val="212529"/>
          <w:sz w:val="22"/>
          <w:szCs w:val="24"/>
        </w:rPr>
        <w:t xml:space="preserve">including what all the apps are, their minimum age requirements, how to protect personal information and how to report content within the apps themselves. </w:t>
      </w:r>
    </w:p>
    <w:p w14:paraId="5D25BD9E" w14:textId="27FFE707" w:rsidR="00C04DC2" w:rsidRPr="00C04DC2" w:rsidRDefault="00C04DC2" w:rsidP="00C04DC2">
      <w:pPr>
        <w:pStyle w:val="Heading2"/>
        <w:rPr>
          <w:lang w:val="en-AU"/>
        </w:rPr>
      </w:pPr>
      <w:r w:rsidRPr="00C04DC2">
        <w:rPr>
          <w:lang w:val="en-AU"/>
        </w:rPr>
        <w:t xml:space="preserve">Supporting positive </w:t>
      </w:r>
      <w:r w:rsidR="00EF092E">
        <w:rPr>
          <w:lang w:val="en-AU"/>
        </w:rPr>
        <w:t xml:space="preserve">and safe </w:t>
      </w:r>
      <w:r w:rsidRPr="00C04DC2">
        <w:rPr>
          <w:lang w:val="en-AU"/>
        </w:rPr>
        <w:t xml:space="preserve">online </w:t>
      </w:r>
      <w:r>
        <w:rPr>
          <w:lang w:val="en-AU"/>
        </w:rPr>
        <w:t>e</w:t>
      </w:r>
      <w:r w:rsidRPr="00C04DC2">
        <w:rPr>
          <w:lang w:val="en-AU"/>
        </w:rPr>
        <w:t xml:space="preserve">xperiences </w:t>
      </w:r>
      <w:r w:rsidR="00EF092E">
        <w:rPr>
          <w:lang w:val="en-AU"/>
        </w:rPr>
        <w:t>for your child</w:t>
      </w:r>
    </w:p>
    <w:bookmarkEnd w:id="0"/>
    <w:p w14:paraId="0B3935FE" w14:textId="43D2BC2A" w:rsidR="009D27EC" w:rsidRDefault="009D27EC" w:rsidP="00254F88">
      <w:pPr>
        <w:rPr>
          <w:rFonts w:cstheme="minorHAnsi"/>
          <w:color w:val="212529"/>
          <w:shd w:val="clear" w:color="auto" w:fill="FFFFFF"/>
        </w:rPr>
      </w:pPr>
      <w:r w:rsidRPr="00254F88">
        <w:rPr>
          <w:rFonts w:cstheme="minorHAnsi"/>
          <w:color w:val="212529"/>
          <w:shd w:val="clear" w:color="auto" w:fill="FFFFFF"/>
        </w:rPr>
        <w:t>There are a range of resources available to support you</w:t>
      </w:r>
      <w:r w:rsidR="00574D34">
        <w:rPr>
          <w:rFonts w:cstheme="minorHAnsi"/>
          <w:color w:val="212529"/>
          <w:shd w:val="clear" w:color="auto" w:fill="FFFFFF"/>
        </w:rPr>
        <w:t xml:space="preserve"> to support your child to have a safe experience online</w:t>
      </w:r>
      <w:r w:rsidRPr="00254F88">
        <w:rPr>
          <w:rFonts w:cstheme="minorHAnsi"/>
          <w:color w:val="212529"/>
          <w:shd w:val="clear" w:color="auto" w:fill="FFFFFF"/>
        </w:rPr>
        <w:t>.</w:t>
      </w:r>
    </w:p>
    <w:p w14:paraId="2BBAAD62" w14:textId="1B4853B0" w:rsidR="00403C81" w:rsidRPr="00AE0049" w:rsidRDefault="006A6880" w:rsidP="00105262">
      <w:pPr>
        <w:pStyle w:val="ListParagraph"/>
        <w:numPr>
          <w:ilvl w:val="0"/>
          <w:numId w:val="19"/>
        </w:numPr>
        <w:spacing w:after="120" w:line="240" w:lineRule="auto"/>
        <w:ind w:left="351" w:hanging="357"/>
        <w:contextualSpacing w:val="0"/>
        <w:rPr>
          <w:rFonts w:cstheme="minorHAnsi"/>
          <w:sz w:val="22"/>
          <w:szCs w:val="22"/>
        </w:rPr>
      </w:pPr>
      <w:r w:rsidRPr="00AE0049">
        <w:rPr>
          <w:rFonts w:cstheme="minorHAnsi"/>
          <w:sz w:val="22"/>
          <w:szCs w:val="22"/>
        </w:rPr>
        <w:t xml:space="preserve">The </w:t>
      </w:r>
      <w:hyperlink r:id="rId13" w:history="1">
        <w:r w:rsidR="00A16E4C" w:rsidRPr="00AE0049">
          <w:rPr>
            <w:rStyle w:val="Hyperlink"/>
            <w:rFonts w:cstheme="minorHAnsi"/>
            <w:sz w:val="22"/>
            <w:szCs w:val="22"/>
          </w:rPr>
          <w:t xml:space="preserve">eSafety Commissioner’s </w:t>
        </w:r>
        <w:r w:rsidRPr="00AE0049">
          <w:rPr>
            <w:rStyle w:val="Hyperlink"/>
            <w:rFonts w:cstheme="minorHAnsi"/>
            <w:sz w:val="22"/>
            <w:szCs w:val="22"/>
          </w:rPr>
          <w:t>website</w:t>
        </w:r>
      </w:hyperlink>
      <w:r w:rsidR="00C24D43" w:rsidRPr="00AE0049">
        <w:rPr>
          <w:sz w:val="22"/>
          <w:szCs w:val="22"/>
        </w:rPr>
        <w:t xml:space="preserve"> </w:t>
      </w:r>
      <w:r w:rsidR="00A16E4C" w:rsidRPr="007365A4">
        <w:rPr>
          <w:rFonts w:cstheme="minorHAnsi"/>
          <w:sz w:val="22"/>
          <w:szCs w:val="22"/>
        </w:rPr>
        <w:t>provides</w:t>
      </w:r>
      <w:r w:rsidR="005F115C" w:rsidRPr="00AE0049">
        <w:rPr>
          <w:sz w:val="22"/>
          <w:szCs w:val="22"/>
        </w:rPr>
        <w:t>:</w:t>
      </w:r>
    </w:p>
    <w:p w14:paraId="7C11D001" w14:textId="65511846" w:rsidR="006A6880" w:rsidRPr="00272508" w:rsidRDefault="00272508" w:rsidP="00272508">
      <w:pPr>
        <w:pStyle w:val="ListParagraph"/>
        <w:numPr>
          <w:ilvl w:val="1"/>
          <w:numId w:val="19"/>
        </w:numPr>
        <w:spacing w:after="120" w:line="240" w:lineRule="auto"/>
        <w:ind w:left="709" w:hanging="357"/>
        <w:contextualSpacing w:val="0"/>
        <w:rPr>
          <w:rFonts w:cstheme="minorHAnsi"/>
          <w:sz w:val="22"/>
          <w:szCs w:val="22"/>
        </w:rPr>
      </w:pPr>
      <w:r w:rsidRPr="004B753B">
        <w:rPr>
          <w:sz w:val="22"/>
          <w:szCs w:val="22"/>
        </w:rPr>
        <w:t>e</w:t>
      </w:r>
      <w:r w:rsidRPr="004B753B">
        <w:rPr>
          <w:rStyle w:val="Hyperlink"/>
          <w:rFonts w:cstheme="minorHAnsi"/>
          <w:sz w:val="22"/>
          <w:szCs w:val="22"/>
        </w:rPr>
        <w:t xml:space="preserve">Safety </w:t>
      </w:r>
      <w:r w:rsidR="002A480B" w:rsidRPr="004B753B">
        <w:rPr>
          <w:rStyle w:val="Hyperlink"/>
          <w:rFonts w:cstheme="minorHAnsi"/>
          <w:sz w:val="22"/>
          <w:szCs w:val="22"/>
        </w:rPr>
        <w:t>parents</w:t>
      </w:r>
      <w:r w:rsidR="002A480B" w:rsidRPr="004B753B">
        <w:rPr>
          <w:sz w:val="22"/>
          <w:szCs w:val="22"/>
        </w:rPr>
        <w:t xml:space="preserve"> page </w:t>
      </w:r>
      <w:r w:rsidR="002A480B" w:rsidRPr="00AE0049">
        <w:rPr>
          <w:sz w:val="22"/>
          <w:szCs w:val="22"/>
        </w:rPr>
        <w:t>including</w:t>
      </w:r>
      <w:r w:rsidRPr="00272508">
        <w:rPr>
          <w:sz w:val="22"/>
          <w:szCs w:val="22"/>
        </w:rPr>
        <w:t>:</w:t>
      </w:r>
      <w:r w:rsidR="00AE0049" w:rsidRPr="00272508">
        <w:rPr>
          <w:sz w:val="22"/>
          <w:szCs w:val="22"/>
        </w:rPr>
        <w:t xml:space="preserve"> information </w:t>
      </w:r>
      <w:hyperlink r:id="rId14" w:history="1">
        <w:r w:rsidR="00AE0049" w:rsidRPr="00272508">
          <w:rPr>
            <w:rStyle w:val="Hyperlink"/>
            <w:sz w:val="22"/>
            <w:szCs w:val="22"/>
          </w:rPr>
          <w:t>on how to have hard conversations about tricky topics</w:t>
        </w:r>
      </w:hyperlink>
      <w:r w:rsidR="00AE0049" w:rsidRPr="00272508">
        <w:rPr>
          <w:rStyle w:val="Hyperlink"/>
          <w:rFonts w:cstheme="minorHAnsi"/>
          <w:sz w:val="22"/>
          <w:szCs w:val="22"/>
        </w:rPr>
        <w:t xml:space="preserve"> </w:t>
      </w:r>
      <w:r w:rsidR="00AE0049" w:rsidRPr="00272508">
        <w:rPr>
          <w:color w:val="212529"/>
          <w:kern w:val="0"/>
          <w:sz w:val="22"/>
          <w:szCs w:val="22"/>
          <w:shd w:val="clear" w:color="auto" w:fill="FFFFFF"/>
          <w14:ligatures w14:val="none"/>
        </w:rPr>
        <w:t>like cyberbullying or seeing pornography.</w:t>
      </w:r>
      <w:r w:rsidR="00AE0049" w:rsidRPr="00272508">
        <w:rPr>
          <w:rStyle w:val="Hyperlink"/>
          <w:rFonts w:cstheme="minorHAnsi"/>
          <w:sz w:val="22"/>
          <w:szCs w:val="22"/>
        </w:rPr>
        <w:t xml:space="preserve"> </w:t>
      </w:r>
    </w:p>
    <w:p w14:paraId="02E51F6A" w14:textId="1F6F3323" w:rsidR="001554BD" w:rsidRDefault="00220D3F" w:rsidP="001554BD">
      <w:pPr>
        <w:pStyle w:val="ListParagraph"/>
        <w:numPr>
          <w:ilvl w:val="1"/>
          <w:numId w:val="19"/>
        </w:numPr>
        <w:spacing w:after="120" w:line="240" w:lineRule="auto"/>
        <w:ind w:left="709" w:hanging="357"/>
        <w:contextualSpacing w:val="0"/>
        <w:rPr>
          <w:rFonts w:cstheme="minorHAnsi"/>
          <w:sz w:val="22"/>
          <w:szCs w:val="22"/>
        </w:rPr>
      </w:pPr>
      <w:hyperlink r:id="rId15" w:history="1">
        <w:r w:rsidR="004B753B" w:rsidRPr="00220D3F">
          <w:rPr>
            <w:rStyle w:val="Hyperlink"/>
            <w:sz w:val="22"/>
            <w:szCs w:val="22"/>
          </w:rPr>
          <w:t>webinars</w:t>
        </w:r>
      </w:hyperlink>
      <w:r w:rsidR="00D270EC" w:rsidRPr="004B753B" w:rsidDel="00574D34">
        <w:fldChar w:fldCharType="begin"/>
      </w:r>
      <w:r w:rsidR="00D270EC" w:rsidRPr="004B753B" w:rsidDel="00574D34">
        <w:fldChar w:fldCharType="separate"/>
      </w:r>
      <w:r w:rsidR="00A16E4C" w:rsidRPr="004B753B" w:rsidDel="00574D34">
        <w:rPr>
          <w:rStyle w:val="Hyperlink"/>
          <w:rFonts w:cstheme="minorHAnsi"/>
          <w:sz w:val="22"/>
          <w:szCs w:val="22"/>
        </w:rPr>
        <w:t>webinars</w:t>
      </w:r>
      <w:r w:rsidR="00D270EC" w:rsidRPr="004B753B" w:rsidDel="00574D34">
        <w:rPr>
          <w:rStyle w:val="Hyperlink"/>
          <w:rFonts w:cstheme="minorHAnsi"/>
          <w:sz w:val="22"/>
          <w:szCs w:val="22"/>
        </w:rPr>
        <w:fldChar w:fldCharType="end"/>
      </w:r>
      <w:r w:rsidR="00574D34" w:rsidRPr="00AE0049">
        <w:rPr>
          <w:rFonts w:cstheme="minorHAnsi"/>
          <w:sz w:val="22"/>
          <w:szCs w:val="22"/>
        </w:rPr>
        <w:t xml:space="preserve"> to give parents/carers the knowledge, skills and tools to support safe online experiences</w:t>
      </w:r>
      <w:r w:rsidR="00FE4C62">
        <w:rPr>
          <w:rFonts w:cstheme="minorHAnsi"/>
          <w:sz w:val="22"/>
          <w:szCs w:val="22"/>
        </w:rPr>
        <w:t xml:space="preserve"> </w:t>
      </w:r>
      <w:r w:rsidR="00984ED3" w:rsidRPr="004B753B">
        <w:rPr>
          <w:rFonts w:cstheme="minorHAnsi"/>
          <w:sz w:val="22"/>
          <w:szCs w:val="22"/>
        </w:rPr>
        <w:t>including</w:t>
      </w:r>
      <w:r w:rsidR="00984ED3">
        <w:rPr>
          <w:rFonts w:cstheme="minorHAnsi"/>
          <w:sz w:val="22"/>
          <w:szCs w:val="22"/>
        </w:rPr>
        <w:t xml:space="preserve"> supporting primary schools children to understand </w:t>
      </w:r>
      <w:r w:rsidR="00FE4C62">
        <w:rPr>
          <w:rFonts w:cstheme="minorHAnsi"/>
          <w:sz w:val="22"/>
          <w:szCs w:val="22"/>
        </w:rPr>
        <w:t>consent and online boundaries and how to support your child with online gaming</w:t>
      </w:r>
      <w:r w:rsidR="00984ED3">
        <w:rPr>
          <w:rFonts w:cstheme="minorHAnsi"/>
          <w:sz w:val="22"/>
          <w:szCs w:val="22"/>
        </w:rPr>
        <w:t>.</w:t>
      </w:r>
      <w:r w:rsidR="00FE4C62">
        <w:rPr>
          <w:rFonts w:cstheme="minorHAnsi"/>
          <w:sz w:val="22"/>
          <w:szCs w:val="22"/>
        </w:rPr>
        <w:t xml:space="preserve"> </w:t>
      </w:r>
    </w:p>
    <w:p w14:paraId="597A5997" w14:textId="636DAB7F" w:rsidR="00F86F53" w:rsidRPr="00F86F53" w:rsidRDefault="00220D3F" w:rsidP="00F86F53">
      <w:pPr>
        <w:pStyle w:val="ListParagraph"/>
        <w:numPr>
          <w:ilvl w:val="1"/>
          <w:numId w:val="19"/>
        </w:numPr>
        <w:spacing w:after="120" w:line="240" w:lineRule="auto"/>
        <w:ind w:left="709" w:hanging="357"/>
        <w:contextualSpacing w:val="0"/>
        <w:rPr>
          <w:sz w:val="22"/>
          <w:szCs w:val="22"/>
        </w:rPr>
      </w:pPr>
      <w:hyperlink r:id="rId16">
        <w:r w:rsidR="00F86F53" w:rsidRPr="0EE8D1CD">
          <w:rPr>
            <w:rStyle w:val="Hyperlink"/>
            <w:sz w:val="22"/>
            <w:szCs w:val="22"/>
          </w:rPr>
          <w:t>family friendly videos and advice sheets</w:t>
        </w:r>
      </w:hyperlink>
      <w:r w:rsidR="00F86F53" w:rsidRPr="0EE8D1CD">
        <w:rPr>
          <w:rStyle w:val="Hyperlink"/>
          <w:sz w:val="22"/>
          <w:szCs w:val="22"/>
        </w:rPr>
        <w:t xml:space="preserve"> in multiple languages </w:t>
      </w:r>
      <w:r w:rsidR="00F86F53" w:rsidRPr="0EE8D1CD">
        <w:rPr>
          <w:sz w:val="22"/>
          <w:szCs w:val="22"/>
        </w:rPr>
        <w:t>to support your family stay safe online, getting started with social media, safer online gaming and getting help when your child is bullied online.</w:t>
      </w:r>
    </w:p>
    <w:p w14:paraId="415AF3C9" w14:textId="5C32A6EA" w:rsidR="00254F88" w:rsidRDefault="00220D3F" w:rsidP="00105262">
      <w:pPr>
        <w:pStyle w:val="ListParagraph"/>
        <w:numPr>
          <w:ilvl w:val="1"/>
          <w:numId w:val="19"/>
        </w:numPr>
        <w:spacing w:after="120" w:line="240" w:lineRule="auto"/>
        <w:ind w:left="709" w:hanging="357"/>
        <w:contextualSpacing w:val="0"/>
        <w:rPr>
          <w:rFonts w:cstheme="minorHAnsi"/>
          <w:sz w:val="22"/>
          <w:szCs w:val="22"/>
        </w:rPr>
      </w:pPr>
      <w:hyperlink r:id="rId17" w:history="1">
        <w:proofErr w:type="spellStart"/>
        <w:r w:rsidR="00254F88" w:rsidRPr="00254F88">
          <w:rPr>
            <w:rStyle w:val="Hyperlink"/>
            <w:rFonts w:cstheme="minorHAnsi"/>
            <w:sz w:val="22"/>
            <w:szCs w:val="22"/>
          </w:rPr>
          <w:t>eSafetykids</w:t>
        </w:r>
        <w:proofErr w:type="spellEnd"/>
      </w:hyperlink>
      <w:r w:rsidR="00254F88">
        <w:rPr>
          <w:rFonts w:cstheme="minorHAnsi"/>
          <w:sz w:val="22"/>
          <w:szCs w:val="22"/>
        </w:rPr>
        <w:t xml:space="preserve"> page </w:t>
      </w:r>
      <w:r w:rsidR="00624F44" w:rsidRPr="004B753B">
        <w:rPr>
          <w:rFonts w:cstheme="minorHAnsi"/>
          <w:sz w:val="22"/>
          <w:szCs w:val="22"/>
        </w:rPr>
        <w:t>with</w:t>
      </w:r>
      <w:r w:rsidR="00254F88">
        <w:rPr>
          <w:rFonts w:cstheme="minorHAnsi"/>
          <w:sz w:val="22"/>
          <w:szCs w:val="22"/>
        </w:rPr>
        <w:t xml:space="preserve"> child friendly information you can share with your child </w:t>
      </w:r>
      <w:r w:rsidR="00624F44" w:rsidRPr="004B753B">
        <w:rPr>
          <w:rFonts w:cstheme="minorHAnsi"/>
          <w:sz w:val="22"/>
          <w:szCs w:val="22"/>
        </w:rPr>
        <w:t xml:space="preserve">including </w:t>
      </w:r>
      <w:r w:rsidR="00624F44">
        <w:rPr>
          <w:rFonts w:cstheme="minorHAnsi"/>
          <w:sz w:val="22"/>
          <w:szCs w:val="22"/>
        </w:rPr>
        <w:t xml:space="preserve">what to do when </w:t>
      </w:r>
      <w:r w:rsidR="00254F88">
        <w:rPr>
          <w:rFonts w:cstheme="minorHAnsi"/>
          <w:sz w:val="22"/>
          <w:szCs w:val="22"/>
        </w:rPr>
        <w:t xml:space="preserve">someone is being mean </w:t>
      </w:r>
      <w:r w:rsidR="00254F88" w:rsidRPr="004B753B">
        <w:rPr>
          <w:rFonts w:cstheme="minorHAnsi"/>
          <w:sz w:val="22"/>
          <w:szCs w:val="22"/>
        </w:rPr>
        <w:t xml:space="preserve">online, </w:t>
      </w:r>
      <w:r w:rsidR="00254F88">
        <w:rPr>
          <w:rFonts w:cstheme="minorHAnsi"/>
          <w:sz w:val="22"/>
          <w:szCs w:val="22"/>
        </w:rPr>
        <w:t xml:space="preserve">being safe </w:t>
      </w:r>
      <w:r w:rsidR="00254F88" w:rsidRPr="004B753B">
        <w:rPr>
          <w:rFonts w:cstheme="minorHAnsi"/>
          <w:sz w:val="22"/>
          <w:szCs w:val="22"/>
        </w:rPr>
        <w:t xml:space="preserve">online, </w:t>
      </w:r>
      <w:r w:rsidR="00254F88">
        <w:rPr>
          <w:rFonts w:cstheme="minorHAnsi"/>
          <w:sz w:val="22"/>
          <w:szCs w:val="22"/>
        </w:rPr>
        <w:t xml:space="preserve">sharing photos and </w:t>
      </w:r>
      <w:r w:rsidR="00624F44" w:rsidRPr="004B753B">
        <w:rPr>
          <w:rFonts w:cstheme="minorHAnsi"/>
          <w:sz w:val="22"/>
          <w:szCs w:val="22"/>
        </w:rPr>
        <w:t>p</w:t>
      </w:r>
      <w:r w:rsidR="00254F88" w:rsidRPr="004B753B">
        <w:rPr>
          <w:rFonts w:cstheme="minorHAnsi"/>
          <w:sz w:val="22"/>
          <w:szCs w:val="22"/>
        </w:rPr>
        <w:t>ersonal</w:t>
      </w:r>
      <w:r w:rsidR="00254F88">
        <w:rPr>
          <w:rFonts w:cstheme="minorHAnsi"/>
          <w:sz w:val="22"/>
          <w:szCs w:val="22"/>
        </w:rPr>
        <w:t xml:space="preserve"> information </w:t>
      </w:r>
      <w:r w:rsidR="00254F88" w:rsidRPr="004B753B">
        <w:rPr>
          <w:rFonts w:cstheme="minorHAnsi"/>
          <w:sz w:val="22"/>
          <w:szCs w:val="22"/>
        </w:rPr>
        <w:t>online</w:t>
      </w:r>
      <w:r w:rsidR="00254F88">
        <w:rPr>
          <w:rFonts w:cstheme="minorHAnsi"/>
          <w:sz w:val="22"/>
          <w:szCs w:val="22"/>
        </w:rPr>
        <w:t xml:space="preserve">. </w:t>
      </w:r>
    </w:p>
    <w:p w14:paraId="427D1EB3" w14:textId="6924E73F" w:rsidR="00D22252" w:rsidRPr="00FD1556" w:rsidRDefault="00220D3F" w:rsidP="00105262">
      <w:pPr>
        <w:pStyle w:val="ListParagraph"/>
        <w:numPr>
          <w:ilvl w:val="0"/>
          <w:numId w:val="19"/>
        </w:numPr>
        <w:spacing w:after="120" w:line="240" w:lineRule="auto"/>
        <w:ind w:left="351" w:hanging="357"/>
        <w:contextualSpacing w:val="0"/>
        <w:rPr>
          <w:rFonts w:cstheme="minorHAnsi"/>
          <w:sz w:val="22"/>
          <w:szCs w:val="22"/>
          <w:lang w:eastAsia="en-AU"/>
        </w:rPr>
      </w:pPr>
      <w:hyperlink r:id="rId18" w:history="1">
        <w:r w:rsidR="00B22647" w:rsidRPr="00B22647">
          <w:rPr>
            <w:rStyle w:val="Hyperlink"/>
            <w:rFonts w:cstheme="minorHAnsi"/>
            <w:sz w:val="22"/>
            <w:szCs w:val="22"/>
          </w:rPr>
          <w:t>Bully Stoppers</w:t>
        </w:r>
      </w:hyperlink>
      <w:r w:rsidR="008356C8" w:rsidRPr="00EB3AFE">
        <w:rPr>
          <w:rFonts w:cstheme="minorHAnsi"/>
          <w:sz w:val="22"/>
          <w:szCs w:val="22"/>
        </w:rPr>
        <w:t xml:space="preserve"> </w:t>
      </w:r>
      <w:r w:rsidR="00B22647" w:rsidRPr="00B22647">
        <w:rPr>
          <w:rFonts w:cstheme="minorHAnsi"/>
          <w:sz w:val="22"/>
          <w:szCs w:val="22"/>
        </w:rPr>
        <w:t>provides</w:t>
      </w:r>
      <w:r w:rsidR="008356C8">
        <w:rPr>
          <w:rFonts w:cstheme="minorHAnsi"/>
          <w:sz w:val="22"/>
          <w:szCs w:val="22"/>
        </w:rPr>
        <w:t xml:space="preserve"> dedicated resources on </w:t>
      </w:r>
      <w:hyperlink r:id="rId19" w:anchor="cyberbullying" w:history="1">
        <w:proofErr w:type="spellStart"/>
        <w:r w:rsidR="008356C8" w:rsidRPr="00B523D9">
          <w:rPr>
            <w:rStyle w:val="Hyperlink"/>
            <w:rFonts w:cstheme="minorHAnsi"/>
            <w:sz w:val="22"/>
            <w:szCs w:val="22"/>
          </w:rPr>
          <w:t>cybersafety</w:t>
        </w:r>
        <w:proofErr w:type="spellEnd"/>
        <w:r w:rsidR="008356C8" w:rsidRPr="00B523D9">
          <w:rPr>
            <w:rStyle w:val="Hyperlink"/>
            <w:rFonts w:cstheme="minorHAnsi"/>
            <w:sz w:val="22"/>
            <w:szCs w:val="22"/>
          </w:rPr>
          <w:t xml:space="preserve"> and</w:t>
        </w:r>
        <w:r w:rsidR="00B523D9" w:rsidRPr="00B523D9">
          <w:rPr>
            <w:rStyle w:val="Hyperlink"/>
            <w:rFonts w:cstheme="minorHAnsi"/>
            <w:sz w:val="22"/>
            <w:szCs w:val="22"/>
          </w:rPr>
          <w:t xml:space="preserve"> cyberbullying</w:t>
        </w:r>
      </w:hyperlink>
      <w:r w:rsidR="00B523D9">
        <w:rPr>
          <w:rFonts w:cstheme="minorHAnsi"/>
          <w:sz w:val="22"/>
          <w:szCs w:val="22"/>
        </w:rPr>
        <w:t xml:space="preserve"> for primary aged students</w:t>
      </w:r>
      <w:r w:rsidR="00D22252">
        <w:rPr>
          <w:rFonts w:cstheme="minorHAnsi"/>
          <w:sz w:val="22"/>
          <w:szCs w:val="22"/>
        </w:rPr>
        <w:t xml:space="preserve"> and a dedicated resource page for </w:t>
      </w:r>
      <w:hyperlink r:id="rId20" w:history="1">
        <w:r w:rsidR="00D22252" w:rsidRPr="00EB3AFE">
          <w:rPr>
            <w:rStyle w:val="Hyperlink"/>
            <w:rFonts w:cstheme="minorHAnsi"/>
            <w:sz w:val="22"/>
            <w:szCs w:val="22"/>
          </w:rPr>
          <w:t>parents</w:t>
        </w:r>
      </w:hyperlink>
      <w:r w:rsidR="00B523D9">
        <w:rPr>
          <w:rFonts w:cstheme="minorHAnsi"/>
          <w:sz w:val="22"/>
          <w:szCs w:val="22"/>
        </w:rPr>
        <w:t xml:space="preserve">. </w:t>
      </w:r>
      <w:r w:rsidR="00D22252" w:rsidRPr="00FD1556">
        <w:rPr>
          <w:rFonts w:cstheme="minorHAnsi"/>
          <w:sz w:val="22"/>
          <w:szCs w:val="22"/>
        </w:rPr>
        <w:t xml:space="preserve">You can also access </w:t>
      </w:r>
      <w:hyperlink r:id="rId21" w:tgtFrame="_blank" w:history="1">
        <w:r w:rsidR="00D22252" w:rsidRPr="00FD1556">
          <w:rPr>
            <w:rStyle w:val="Hyperlink"/>
            <w:rFonts w:cstheme="minorHAnsi"/>
            <w:sz w:val="22"/>
            <w:szCs w:val="22"/>
            <w:lang w:eastAsia="en-AU"/>
          </w:rPr>
          <w:t>cyberbullying advice sheets</w:t>
        </w:r>
      </w:hyperlink>
      <w:r w:rsidR="00D22252" w:rsidRPr="00FD1556">
        <w:rPr>
          <w:rFonts w:cstheme="minorHAnsi"/>
          <w:sz w:val="22"/>
          <w:szCs w:val="22"/>
          <w:lang w:eastAsia="en-AU"/>
        </w:rPr>
        <w:t xml:space="preserve"> for concerned adult</w:t>
      </w:r>
      <w:r w:rsidR="00FD1556" w:rsidRPr="00FD1556">
        <w:rPr>
          <w:rFonts w:cstheme="minorHAnsi"/>
          <w:sz w:val="22"/>
          <w:szCs w:val="22"/>
          <w:lang w:eastAsia="en-AU"/>
        </w:rPr>
        <w:t>s</w:t>
      </w:r>
      <w:r w:rsidR="00984ED3">
        <w:rPr>
          <w:rFonts w:cstheme="minorHAnsi"/>
          <w:sz w:val="22"/>
          <w:szCs w:val="22"/>
          <w:lang w:eastAsia="en-AU"/>
        </w:rPr>
        <w:t xml:space="preserve"> through Bully Stoppers</w:t>
      </w:r>
      <w:r w:rsidR="00FD1556" w:rsidRPr="00FD1556">
        <w:rPr>
          <w:rFonts w:cstheme="minorHAnsi"/>
          <w:sz w:val="22"/>
          <w:szCs w:val="22"/>
          <w:lang w:eastAsia="en-AU"/>
        </w:rPr>
        <w:t>.</w:t>
      </w:r>
    </w:p>
    <w:p w14:paraId="6A0F66D2" w14:textId="1E3A4FDA" w:rsidR="00EB3AFE" w:rsidRDefault="00220D3F" w:rsidP="00105262">
      <w:pPr>
        <w:pStyle w:val="ListParagraph"/>
        <w:numPr>
          <w:ilvl w:val="0"/>
          <w:numId w:val="19"/>
        </w:numPr>
        <w:spacing w:after="120" w:line="240" w:lineRule="auto"/>
        <w:ind w:left="351" w:hanging="357"/>
        <w:contextualSpacing w:val="0"/>
        <w:rPr>
          <w:rFonts w:cstheme="minorHAnsi"/>
          <w:sz w:val="22"/>
          <w:szCs w:val="22"/>
          <w:lang w:eastAsia="en-AU"/>
        </w:rPr>
      </w:pPr>
      <w:hyperlink r:id="rId22" w:history="1">
        <w:r w:rsidR="005B3483" w:rsidRPr="002D615A">
          <w:rPr>
            <w:rStyle w:val="Hyperlink"/>
            <w:rFonts w:cstheme="minorHAnsi"/>
            <w:sz w:val="22"/>
            <w:szCs w:val="22"/>
            <w:lang w:eastAsia="en-AU"/>
          </w:rPr>
          <w:t xml:space="preserve"> Alannah and Madeline Foundation</w:t>
        </w:r>
      </w:hyperlink>
      <w:r w:rsidR="005B3483" w:rsidRPr="002D615A">
        <w:rPr>
          <w:rFonts w:cstheme="minorHAnsi"/>
          <w:sz w:val="22"/>
          <w:szCs w:val="22"/>
          <w:lang w:eastAsia="en-AU"/>
        </w:rPr>
        <w:t xml:space="preserve"> provides</w:t>
      </w:r>
      <w:r w:rsidR="007365A4" w:rsidRPr="007365A4">
        <w:rPr>
          <w:rFonts w:cstheme="minorHAnsi"/>
          <w:sz w:val="22"/>
          <w:szCs w:val="22"/>
          <w:lang w:eastAsia="en-AU"/>
        </w:rPr>
        <w:t xml:space="preserve"> </w:t>
      </w:r>
      <w:hyperlink r:id="rId23" w:history="1">
        <w:proofErr w:type="spellStart"/>
        <w:r w:rsidR="00EB3AFE" w:rsidRPr="00FD1556">
          <w:rPr>
            <w:rStyle w:val="Hyperlink"/>
            <w:rFonts w:cstheme="minorHAnsi"/>
            <w:sz w:val="22"/>
            <w:szCs w:val="22"/>
            <w:lang w:eastAsia="en-AU"/>
          </w:rPr>
          <w:t>DigiTalk</w:t>
        </w:r>
        <w:proofErr w:type="spellEnd"/>
      </w:hyperlink>
      <w:r w:rsidR="005B3483">
        <w:rPr>
          <w:rFonts w:cstheme="minorHAnsi"/>
          <w:sz w:val="22"/>
          <w:szCs w:val="22"/>
          <w:lang w:eastAsia="en-AU"/>
        </w:rPr>
        <w:t>,</w:t>
      </w:r>
      <w:r w:rsidR="00FD1556">
        <w:rPr>
          <w:rFonts w:cstheme="minorHAnsi"/>
          <w:sz w:val="22"/>
          <w:szCs w:val="22"/>
          <w:lang w:eastAsia="en-AU"/>
        </w:rPr>
        <w:t xml:space="preserve"> </w:t>
      </w:r>
      <w:r w:rsidR="00EB3AFE" w:rsidRPr="00FD1556">
        <w:rPr>
          <w:rFonts w:cstheme="minorHAnsi"/>
          <w:sz w:val="22"/>
          <w:szCs w:val="22"/>
          <w:lang w:eastAsia="en-AU"/>
        </w:rPr>
        <w:t>an online safety hub for parents</w:t>
      </w:r>
      <w:r w:rsidR="00BF48DE">
        <w:rPr>
          <w:rFonts w:cstheme="minorHAnsi"/>
          <w:sz w:val="22"/>
          <w:szCs w:val="22"/>
          <w:lang w:eastAsia="en-AU"/>
        </w:rPr>
        <w:t>.</w:t>
      </w:r>
      <w:r w:rsidR="00EB3AFE" w:rsidRPr="00FD1556">
        <w:rPr>
          <w:rFonts w:cstheme="minorHAnsi"/>
          <w:sz w:val="22"/>
          <w:szCs w:val="22"/>
          <w:lang w:eastAsia="en-AU"/>
        </w:rPr>
        <w:t xml:space="preserve"> </w:t>
      </w:r>
      <w:r w:rsidR="00BF48DE">
        <w:rPr>
          <w:rFonts w:cstheme="minorHAnsi"/>
          <w:sz w:val="22"/>
          <w:szCs w:val="22"/>
          <w:lang w:eastAsia="en-AU"/>
        </w:rPr>
        <w:t>It</w:t>
      </w:r>
      <w:r w:rsidR="00EB3AFE" w:rsidRPr="00FD1556">
        <w:rPr>
          <w:rFonts w:cstheme="minorHAnsi"/>
          <w:sz w:val="22"/>
          <w:szCs w:val="22"/>
          <w:lang w:eastAsia="en-AU"/>
        </w:rPr>
        <w:t xml:space="preserve"> includes resources</w:t>
      </w:r>
      <w:r w:rsidR="0025087D">
        <w:rPr>
          <w:rFonts w:cstheme="minorHAnsi"/>
          <w:sz w:val="22"/>
          <w:szCs w:val="22"/>
          <w:lang w:eastAsia="en-AU"/>
        </w:rPr>
        <w:t xml:space="preserve"> on topics</w:t>
      </w:r>
      <w:r w:rsidR="00EB3AFE" w:rsidRPr="00FD1556">
        <w:rPr>
          <w:rFonts w:cstheme="minorHAnsi"/>
          <w:sz w:val="22"/>
          <w:szCs w:val="22"/>
          <w:lang w:eastAsia="en-AU"/>
        </w:rPr>
        <w:t xml:space="preserve"> </w:t>
      </w:r>
      <w:r w:rsidR="0025087D">
        <w:rPr>
          <w:rFonts w:cstheme="minorHAnsi"/>
          <w:sz w:val="22"/>
          <w:szCs w:val="22"/>
          <w:lang w:eastAsia="en-AU"/>
        </w:rPr>
        <w:t xml:space="preserve">such as becoming a screen smart family, navigating online bullying, and choosing, protecting and </w:t>
      </w:r>
      <w:r w:rsidR="0025087D" w:rsidRPr="007365A4">
        <w:rPr>
          <w:rFonts w:cstheme="minorHAnsi"/>
          <w:sz w:val="22"/>
          <w:szCs w:val="22"/>
        </w:rPr>
        <w:t>engaging</w:t>
      </w:r>
      <w:r w:rsidR="0025087D">
        <w:rPr>
          <w:rFonts w:cstheme="minorHAnsi"/>
          <w:sz w:val="22"/>
          <w:szCs w:val="22"/>
          <w:lang w:eastAsia="en-AU"/>
        </w:rPr>
        <w:t xml:space="preserve"> with games for children.  </w:t>
      </w:r>
      <w:r w:rsidR="00EB3AFE" w:rsidRPr="00FD1556">
        <w:rPr>
          <w:rFonts w:cstheme="minorHAnsi"/>
          <w:sz w:val="22"/>
          <w:szCs w:val="22"/>
          <w:lang w:eastAsia="en-AU"/>
        </w:rPr>
        <w:t xml:space="preserve"> </w:t>
      </w:r>
    </w:p>
    <w:p w14:paraId="43836406" w14:textId="3E1626CD" w:rsidR="00EB3AFE" w:rsidRPr="00EB3AFE" w:rsidRDefault="00220D3F" w:rsidP="00105262">
      <w:pPr>
        <w:pStyle w:val="ListParagraph"/>
        <w:numPr>
          <w:ilvl w:val="0"/>
          <w:numId w:val="19"/>
        </w:numPr>
        <w:spacing w:after="120" w:line="240" w:lineRule="auto"/>
        <w:ind w:left="351" w:hanging="357"/>
        <w:contextualSpacing w:val="0"/>
        <w:rPr>
          <w:rFonts w:cstheme="minorHAnsi"/>
          <w:sz w:val="22"/>
          <w:szCs w:val="22"/>
        </w:rPr>
      </w:pPr>
      <w:hyperlink r:id="rId24" w:history="1">
        <w:r w:rsidR="00EB3AFE" w:rsidRPr="00EB3AFE">
          <w:rPr>
            <w:rStyle w:val="Hyperlink"/>
            <w:rFonts w:cstheme="minorHAnsi"/>
            <w:sz w:val="22"/>
            <w:szCs w:val="22"/>
          </w:rPr>
          <w:t>Raising Children Network</w:t>
        </w:r>
      </w:hyperlink>
      <w:r w:rsidR="00EB3AFE">
        <w:rPr>
          <w:sz w:val="22"/>
          <w:szCs w:val="22"/>
        </w:rPr>
        <w:t xml:space="preserve"> </w:t>
      </w:r>
      <w:r w:rsidR="007136A5" w:rsidRPr="007136A5">
        <w:rPr>
          <w:sz w:val="22"/>
          <w:szCs w:val="22"/>
        </w:rPr>
        <w:t>provides</w:t>
      </w:r>
      <w:bookmarkStart w:id="1" w:name="_Hlk174524086"/>
      <w:r w:rsidR="00254F88" w:rsidRPr="004B753B" w:rsidDel="005F115C">
        <w:rPr>
          <w:sz w:val="22"/>
          <w:szCs w:val="22"/>
        </w:rPr>
        <w:t xml:space="preserve"> </w:t>
      </w:r>
      <w:r w:rsidR="00254F88">
        <w:rPr>
          <w:rFonts w:cstheme="minorHAnsi"/>
          <w:sz w:val="22"/>
          <w:szCs w:val="22"/>
        </w:rPr>
        <w:t xml:space="preserve">resources for parents of primary </w:t>
      </w:r>
      <w:r w:rsidR="005F115C">
        <w:rPr>
          <w:rFonts w:cstheme="minorHAnsi"/>
          <w:sz w:val="22"/>
          <w:szCs w:val="22"/>
        </w:rPr>
        <w:t xml:space="preserve">school children </w:t>
      </w:r>
      <w:r w:rsidR="00254F88">
        <w:rPr>
          <w:rFonts w:cstheme="minorHAnsi"/>
          <w:sz w:val="22"/>
          <w:szCs w:val="22"/>
        </w:rPr>
        <w:t xml:space="preserve">on topics </w:t>
      </w:r>
      <w:r w:rsidR="007365A4">
        <w:rPr>
          <w:rFonts w:cstheme="minorHAnsi"/>
          <w:sz w:val="22"/>
          <w:szCs w:val="22"/>
        </w:rPr>
        <w:t>like</w:t>
      </w:r>
      <w:r w:rsidR="00254F88" w:rsidDel="005F115C">
        <w:rPr>
          <w:rFonts w:cstheme="minorHAnsi"/>
          <w:sz w:val="22"/>
          <w:szCs w:val="22"/>
        </w:rPr>
        <w:t xml:space="preserve"> </w:t>
      </w:r>
      <w:r w:rsidR="00254F88">
        <w:rPr>
          <w:rFonts w:cstheme="minorHAnsi"/>
          <w:sz w:val="22"/>
          <w:szCs w:val="22"/>
        </w:rPr>
        <w:t>healthy screen time, digital family life, digital play and learning and online safety</w:t>
      </w:r>
      <w:r w:rsidR="00B972C0">
        <w:rPr>
          <w:rFonts w:cstheme="minorHAnsi"/>
          <w:sz w:val="22"/>
          <w:szCs w:val="22"/>
        </w:rPr>
        <w:t>.</w:t>
      </w:r>
      <w:bookmarkEnd w:id="1"/>
    </w:p>
    <w:p w14:paraId="6B714828" w14:textId="77EED664" w:rsidR="00624A55" w:rsidRDefault="00940251" w:rsidP="00EB3AFE">
      <w:pPr>
        <w:pStyle w:val="Heading2"/>
        <w:rPr>
          <w:lang w:val="en-AU"/>
        </w:rPr>
      </w:pPr>
      <w:r>
        <w:rPr>
          <w:lang w:val="en-AU"/>
        </w:rPr>
        <w:lastRenderedPageBreak/>
        <w:t xml:space="preserve">Signs a child or young person might need support </w:t>
      </w:r>
    </w:p>
    <w:p w14:paraId="019E87D5" w14:textId="1FC38586" w:rsidR="000748B9" w:rsidRDefault="009A0906" w:rsidP="000748B9">
      <w:pPr>
        <w:rPr>
          <w:lang w:val="en-AU"/>
        </w:rPr>
      </w:pPr>
      <w:r>
        <w:rPr>
          <w:lang w:val="en-AU"/>
        </w:rPr>
        <w:t xml:space="preserve">A child’s online activity might have a negative impact on them if they don’t also have a healthy balance of offline activities. </w:t>
      </w:r>
      <w:r w:rsidR="000748B9">
        <w:rPr>
          <w:lang w:val="en-AU"/>
        </w:rPr>
        <w:t xml:space="preserve">Sometimes, your child might show signs that they are having negative online </w:t>
      </w:r>
      <w:r w:rsidR="009D27EC">
        <w:rPr>
          <w:lang w:val="en-AU"/>
        </w:rPr>
        <w:t xml:space="preserve">experiences </w:t>
      </w:r>
      <w:r w:rsidR="000748B9">
        <w:rPr>
          <w:lang w:val="en-AU"/>
        </w:rPr>
        <w:t>or that they are being bullied.</w:t>
      </w:r>
    </w:p>
    <w:p w14:paraId="39CDAEF3" w14:textId="2AE61EDA" w:rsidR="000748B9" w:rsidRPr="009A0906" w:rsidRDefault="000748B9" w:rsidP="000748B9">
      <w:pPr>
        <w:rPr>
          <w:lang w:val="en-AU"/>
        </w:rPr>
      </w:pPr>
      <w:r w:rsidRPr="009A0906">
        <w:rPr>
          <w:lang w:val="en-AU"/>
        </w:rPr>
        <w:t xml:space="preserve">Your child may not tell you if an online ‘friendship’ </w:t>
      </w:r>
      <w:r>
        <w:rPr>
          <w:lang w:val="en-AU"/>
        </w:rPr>
        <w:t xml:space="preserve">or situation </w:t>
      </w:r>
      <w:r w:rsidRPr="009A0906">
        <w:rPr>
          <w:lang w:val="en-AU"/>
        </w:rPr>
        <w:t>has become compromising or difficult</w:t>
      </w:r>
      <w:r w:rsidR="009D27EC">
        <w:rPr>
          <w:lang w:val="en-AU"/>
        </w:rPr>
        <w:t xml:space="preserve">. They may feel </w:t>
      </w:r>
      <w:r w:rsidRPr="009A0906">
        <w:rPr>
          <w:lang w:val="en-AU"/>
        </w:rPr>
        <w:t xml:space="preserve">embarrassed or ashamed, or afraid it might make things worse. </w:t>
      </w:r>
    </w:p>
    <w:p w14:paraId="22BD7F71" w14:textId="593A5B60" w:rsidR="000748B9" w:rsidRPr="009A0906" w:rsidRDefault="000748B9" w:rsidP="000748B9">
      <w:pPr>
        <w:rPr>
          <w:lang w:val="en-AU"/>
        </w:rPr>
      </w:pPr>
      <w:r w:rsidRPr="009A0906">
        <w:rPr>
          <w:lang w:val="en-AU"/>
        </w:rPr>
        <w:t>Be alert to changes in your child's behaviour or mood. Watch for signs of withdrawal, anxiety, sadness or changed interactions with family or friends.</w:t>
      </w:r>
    </w:p>
    <w:p w14:paraId="7E2A103D" w14:textId="604B7A56" w:rsidR="009A0906" w:rsidRDefault="00254F88" w:rsidP="00254F88">
      <w:pPr>
        <w:keepNext/>
        <w:rPr>
          <w:lang w:val="en-AU"/>
        </w:rPr>
      </w:pPr>
      <w:r>
        <w:rPr>
          <w:lang w:val="en-AU"/>
        </w:rPr>
        <w:t>Signs</w:t>
      </w:r>
      <w:r w:rsidR="009A0906">
        <w:rPr>
          <w:lang w:val="en-AU"/>
        </w:rPr>
        <w:t xml:space="preserve"> can include:</w:t>
      </w:r>
    </w:p>
    <w:p w14:paraId="594E7367"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less interest in social activities like meeting friends or playing sport</w:t>
      </w:r>
    </w:p>
    <w:p w14:paraId="31AE1368"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not doing so well at school</w:t>
      </w:r>
    </w:p>
    <w:p w14:paraId="7E2B4037" w14:textId="2ED044F9"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tiredness, sleep disturbance, headaches, eye strain</w:t>
      </w:r>
    </w:p>
    <w:p w14:paraId="5C4B6A1A"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changes in eating patterns</w:t>
      </w:r>
    </w:p>
    <w:p w14:paraId="5432457B"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reduced personal hygiene</w:t>
      </w:r>
    </w:p>
    <w:p w14:paraId="27A057F3"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obsession with particular websites or games</w:t>
      </w:r>
    </w:p>
    <w:p w14:paraId="4D5ADE11"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extreme anger when being asked to take a break from online activity</w:t>
      </w:r>
    </w:p>
    <w:p w14:paraId="32061562" w14:textId="77777777" w:rsidR="009A0906" w:rsidRPr="00105262" w:rsidRDefault="009A0906" w:rsidP="00105262">
      <w:pPr>
        <w:pStyle w:val="ListParagraph"/>
        <w:numPr>
          <w:ilvl w:val="0"/>
          <w:numId w:val="19"/>
        </w:numPr>
        <w:spacing w:after="60" w:line="240" w:lineRule="auto"/>
        <w:ind w:left="351" w:hanging="357"/>
        <w:contextualSpacing w:val="0"/>
        <w:rPr>
          <w:rFonts w:cstheme="minorHAnsi"/>
          <w:sz w:val="22"/>
          <w:szCs w:val="22"/>
        </w:rPr>
      </w:pPr>
      <w:r w:rsidRPr="00105262">
        <w:rPr>
          <w:rFonts w:cstheme="minorHAnsi"/>
          <w:sz w:val="22"/>
          <w:szCs w:val="22"/>
        </w:rPr>
        <w:t>appearing anxious or irritable when away from the computer</w:t>
      </w:r>
    </w:p>
    <w:p w14:paraId="2E6F16F6" w14:textId="77777777" w:rsidR="009A0906" w:rsidRPr="009A0906" w:rsidRDefault="009A0906" w:rsidP="00105262">
      <w:pPr>
        <w:pStyle w:val="ListParagraph"/>
        <w:numPr>
          <w:ilvl w:val="0"/>
          <w:numId w:val="19"/>
        </w:numPr>
        <w:spacing w:after="120" w:line="240" w:lineRule="auto"/>
        <w:ind w:left="351" w:hanging="357"/>
        <w:contextualSpacing w:val="0"/>
        <w:rPr>
          <w:sz w:val="22"/>
          <w:szCs w:val="22"/>
          <w:lang w:val="en-AU"/>
        </w:rPr>
      </w:pPr>
      <w:r w:rsidRPr="00105262">
        <w:rPr>
          <w:rFonts w:cstheme="minorHAnsi"/>
          <w:sz w:val="22"/>
          <w:szCs w:val="22"/>
        </w:rPr>
        <w:t>becoming</w:t>
      </w:r>
      <w:r w:rsidRPr="009A0906">
        <w:rPr>
          <w:sz w:val="22"/>
          <w:szCs w:val="22"/>
          <w:lang w:val="en-AU"/>
        </w:rPr>
        <w:t xml:space="preserve"> withdrawn from friends and family</w:t>
      </w:r>
    </w:p>
    <w:p w14:paraId="4AA292C9" w14:textId="77777777" w:rsidR="00F86F53" w:rsidRPr="00F86F53" w:rsidRDefault="0052189E" w:rsidP="00F86F53">
      <w:pPr>
        <w:rPr>
          <w:szCs w:val="22"/>
          <w:lang w:val="en-AU"/>
        </w:rPr>
      </w:pPr>
      <w:bookmarkStart w:id="2" w:name="_Hlk174458528"/>
      <w:r>
        <w:rPr>
          <w:szCs w:val="22"/>
          <w:lang w:val="en-AU"/>
        </w:rPr>
        <w:t xml:space="preserve">You can learn more about warning signs of bullying on </w:t>
      </w:r>
      <w:hyperlink r:id="rId25" w:history="1">
        <w:r w:rsidRPr="0052189E">
          <w:rPr>
            <w:rStyle w:val="Hyperlink"/>
            <w:szCs w:val="22"/>
            <w:lang w:val="en-AU"/>
          </w:rPr>
          <w:t>Bully Stoppers</w:t>
        </w:r>
      </w:hyperlink>
      <w:r>
        <w:rPr>
          <w:szCs w:val="22"/>
          <w:lang w:val="en-AU"/>
        </w:rPr>
        <w:t xml:space="preserve"> and </w:t>
      </w:r>
      <w:hyperlink r:id="rId26" w:history="1">
        <w:r w:rsidRPr="0052189E">
          <w:rPr>
            <w:rStyle w:val="Hyperlink"/>
            <w:szCs w:val="22"/>
            <w:lang w:val="en-AU"/>
          </w:rPr>
          <w:t>warning signs of grooming</w:t>
        </w:r>
      </w:hyperlink>
      <w:bookmarkStart w:id="3" w:name="_Hlk174455076"/>
      <w:bookmarkEnd w:id="2"/>
      <w:r w:rsidR="00F86F53" w:rsidRPr="00F86F53">
        <w:rPr>
          <w:szCs w:val="22"/>
          <w:lang w:val="en-AU"/>
        </w:rPr>
        <w:t xml:space="preserve"> on the eSafety Commissioner’s website. </w:t>
      </w:r>
    </w:p>
    <w:p w14:paraId="58DF6E89" w14:textId="4FCE0608" w:rsidR="00940251" w:rsidRDefault="00940251" w:rsidP="00940251">
      <w:pPr>
        <w:pStyle w:val="Heading2"/>
        <w:rPr>
          <w:lang w:val="en-AU"/>
        </w:rPr>
      </w:pPr>
      <w:r>
        <w:rPr>
          <w:lang w:val="en-AU"/>
        </w:rPr>
        <w:t xml:space="preserve">What to </w:t>
      </w:r>
      <w:r w:rsidR="003D43C4">
        <w:rPr>
          <w:lang w:val="en-AU"/>
        </w:rPr>
        <w:t xml:space="preserve">do </w:t>
      </w:r>
      <w:r w:rsidR="003D75E5">
        <w:rPr>
          <w:lang w:val="en-AU"/>
        </w:rPr>
        <w:t xml:space="preserve">if your child </w:t>
      </w:r>
      <w:r w:rsidR="003D43C4">
        <w:rPr>
          <w:lang w:val="en-AU"/>
        </w:rPr>
        <w:t>experiences something</w:t>
      </w:r>
      <w:r w:rsidR="003D75E5">
        <w:rPr>
          <w:lang w:val="en-AU"/>
        </w:rPr>
        <w:t xml:space="preserve"> unsafe online</w:t>
      </w:r>
    </w:p>
    <w:bookmarkEnd w:id="3"/>
    <w:p w14:paraId="0D45158B" w14:textId="44CBE593" w:rsidR="0009146E" w:rsidRDefault="0009146E" w:rsidP="00940251">
      <w:pPr>
        <w:rPr>
          <w:lang w:val="en-AU"/>
        </w:rPr>
      </w:pPr>
      <w:r>
        <w:rPr>
          <w:lang w:val="en-AU"/>
        </w:rPr>
        <w:t>There are many ways that parents can raise a concern or get help if there is an incident.</w:t>
      </w:r>
    </w:p>
    <w:p w14:paraId="7174DD83" w14:textId="4CDFC4BC" w:rsidR="0009146E" w:rsidRPr="0009146E" w:rsidRDefault="0009146E" w:rsidP="00105262">
      <w:pPr>
        <w:pStyle w:val="ListParagraph"/>
        <w:numPr>
          <w:ilvl w:val="0"/>
          <w:numId w:val="19"/>
        </w:numPr>
        <w:spacing w:after="120" w:line="240" w:lineRule="auto"/>
        <w:ind w:left="351" w:hanging="357"/>
        <w:contextualSpacing w:val="0"/>
        <w:rPr>
          <w:rFonts w:cstheme="minorHAnsi"/>
          <w:color w:val="212529"/>
          <w:sz w:val="22"/>
          <w:szCs w:val="22"/>
          <w:shd w:val="clear" w:color="auto" w:fill="FFFFFF"/>
        </w:rPr>
      </w:pPr>
      <w:r w:rsidRPr="0009146E">
        <w:rPr>
          <w:rFonts w:cstheme="minorHAnsi"/>
          <w:color w:val="212529"/>
          <w:sz w:val="22"/>
          <w:szCs w:val="22"/>
          <w:shd w:val="clear" w:color="auto" w:fill="FFFFFF"/>
        </w:rPr>
        <w:t xml:space="preserve">You can talk to your child’s school </w:t>
      </w:r>
      <w:r w:rsidR="009D27EC">
        <w:rPr>
          <w:rFonts w:cstheme="minorHAnsi"/>
          <w:color w:val="212529"/>
          <w:sz w:val="22"/>
          <w:szCs w:val="22"/>
          <w:shd w:val="clear" w:color="auto" w:fill="FFFFFF"/>
        </w:rPr>
        <w:t>about</w:t>
      </w:r>
      <w:r w:rsidR="009D27EC" w:rsidRPr="0009146E">
        <w:rPr>
          <w:rFonts w:cstheme="minorHAnsi"/>
          <w:color w:val="212529"/>
          <w:sz w:val="22"/>
          <w:szCs w:val="22"/>
          <w:shd w:val="clear" w:color="auto" w:fill="FFFFFF"/>
        </w:rPr>
        <w:t xml:space="preserve"> </w:t>
      </w:r>
      <w:r w:rsidRPr="0009146E">
        <w:rPr>
          <w:rFonts w:cstheme="minorHAnsi"/>
          <w:color w:val="212529"/>
          <w:sz w:val="22"/>
          <w:szCs w:val="22"/>
          <w:shd w:val="clear" w:color="auto" w:fill="FFFFFF"/>
        </w:rPr>
        <w:t xml:space="preserve">any concerns you might have or if something has happened. </w:t>
      </w:r>
      <w:r w:rsidRPr="00254F88">
        <w:rPr>
          <w:rFonts w:cstheme="minorHAnsi"/>
          <w:sz w:val="22"/>
          <w:szCs w:val="22"/>
        </w:rPr>
        <w:t>Schools</w:t>
      </w:r>
      <w:r w:rsidRPr="0009146E">
        <w:rPr>
          <w:rFonts w:cstheme="minorHAnsi"/>
          <w:color w:val="212529"/>
          <w:sz w:val="22"/>
          <w:szCs w:val="22"/>
          <w:shd w:val="clear" w:color="auto" w:fill="FFFFFF"/>
        </w:rPr>
        <w:t xml:space="preserve"> have policies and processes that can help</w:t>
      </w:r>
      <w:r w:rsidR="009D27EC">
        <w:rPr>
          <w:rFonts w:cstheme="minorHAnsi"/>
          <w:color w:val="212529"/>
          <w:sz w:val="22"/>
          <w:szCs w:val="22"/>
          <w:shd w:val="clear" w:color="auto" w:fill="FFFFFF"/>
        </w:rPr>
        <w:t>. They can also work with you to</w:t>
      </w:r>
      <w:r w:rsidRPr="0009146E">
        <w:rPr>
          <w:rFonts w:cstheme="minorHAnsi"/>
          <w:color w:val="212529"/>
          <w:sz w:val="22"/>
          <w:szCs w:val="22"/>
          <w:shd w:val="clear" w:color="auto" w:fill="FFFFFF"/>
        </w:rPr>
        <w:t xml:space="preserve"> make sure that your child gets extra support if they need it. Contact your child’s teacher or the school</w:t>
      </w:r>
      <w:r w:rsidR="009D27EC">
        <w:rPr>
          <w:rFonts w:cstheme="minorHAnsi"/>
          <w:color w:val="212529"/>
          <w:sz w:val="22"/>
          <w:szCs w:val="22"/>
          <w:shd w:val="clear" w:color="auto" w:fill="FFFFFF"/>
        </w:rPr>
        <w:t>’s</w:t>
      </w:r>
      <w:r w:rsidRPr="0009146E">
        <w:rPr>
          <w:rFonts w:cstheme="minorHAnsi"/>
          <w:color w:val="212529"/>
          <w:sz w:val="22"/>
          <w:szCs w:val="22"/>
          <w:shd w:val="clear" w:color="auto" w:fill="FFFFFF"/>
        </w:rPr>
        <w:t xml:space="preserve"> wellbeing team to start.</w:t>
      </w:r>
      <w:r w:rsidR="00C761EE" w:rsidRPr="00C761EE">
        <w:rPr>
          <w:rFonts w:cstheme="minorHAnsi"/>
          <w:color w:val="212529"/>
          <w:sz w:val="22"/>
          <w:szCs w:val="22"/>
          <w:shd w:val="clear" w:color="auto" w:fill="FFFFFF"/>
        </w:rPr>
        <w:t xml:space="preserve"> Read more about talking to your school on </w:t>
      </w:r>
      <w:hyperlink r:id="rId27" w:history="1">
        <w:r w:rsidR="00C761EE" w:rsidRPr="00C761EE">
          <w:rPr>
            <w:rStyle w:val="Hyperlink"/>
            <w:rFonts w:cstheme="minorHAnsi"/>
            <w:sz w:val="22"/>
            <w:szCs w:val="22"/>
            <w:shd w:val="clear" w:color="auto" w:fill="FFFFFF"/>
          </w:rPr>
          <w:t>Bully Stoppers</w:t>
        </w:r>
      </w:hyperlink>
      <w:r w:rsidR="00C761EE" w:rsidRPr="00C761EE">
        <w:rPr>
          <w:rFonts w:cstheme="minorHAnsi"/>
          <w:color w:val="212529"/>
          <w:sz w:val="22"/>
          <w:szCs w:val="22"/>
          <w:shd w:val="clear" w:color="auto" w:fill="FFFFFF"/>
        </w:rPr>
        <w:t>.</w:t>
      </w:r>
    </w:p>
    <w:p w14:paraId="1ED97A2B" w14:textId="77777777" w:rsidR="003D43C4" w:rsidRPr="00C761EE" w:rsidRDefault="003D43C4" w:rsidP="003D43C4">
      <w:pPr>
        <w:pStyle w:val="ListParagraph"/>
        <w:numPr>
          <w:ilvl w:val="0"/>
          <w:numId w:val="19"/>
        </w:numPr>
        <w:spacing w:after="180" w:line="240" w:lineRule="auto"/>
        <w:ind w:left="351" w:hanging="357"/>
        <w:contextualSpacing w:val="0"/>
        <w:rPr>
          <w:rFonts w:cstheme="minorHAnsi"/>
          <w:sz w:val="22"/>
          <w:szCs w:val="22"/>
        </w:rPr>
      </w:pPr>
      <w:r w:rsidRPr="00C761EE">
        <w:rPr>
          <w:rFonts w:cstheme="minorHAnsi"/>
          <w:sz w:val="22"/>
          <w:szCs w:val="22"/>
        </w:rPr>
        <w:t>If your child has been involved in an online incident</w:t>
      </w:r>
      <w:r>
        <w:rPr>
          <w:rFonts w:cstheme="minorHAnsi"/>
          <w:sz w:val="22"/>
          <w:szCs w:val="22"/>
        </w:rPr>
        <w:t xml:space="preserve"> </w:t>
      </w:r>
      <w:r w:rsidRPr="00C761EE">
        <w:rPr>
          <w:rFonts w:cstheme="minorHAnsi"/>
          <w:sz w:val="22"/>
          <w:szCs w:val="22"/>
        </w:rPr>
        <w:t xml:space="preserve">it is important that you work together with your school to provide your child with the support they need. </w:t>
      </w:r>
      <w:r>
        <w:rPr>
          <w:rFonts w:cstheme="minorHAnsi"/>
          <w:sz w:val="22"/>
          <w:szCs w:val="22"/>
        </w:rPr>
        <w:t>Learn</w:t>
      </w:r>
      <w:r w:rsidRPr="00C761EE">
        <w:rPr>
          <w:rFonts w:cstheme="minorHAnsi"/>
          <w:sz w:val="22"/>
          <w:szCs w:val="22"/>
        </w:rPr>
        <w:t xml:space="preserve"> how to help your child after an online incident on the</w:t>
      </w:r>
      <w:hyperlink r:id="rId28" w:history="1">
        <w:r w:rsidRPr="00C761EE">
          <w:rPr>
            <w:rStyle w:val="Hyperlink"/>
            <w:rFonts w:cstheme="minorHAnsi"/>
            <w:sz w:val="22"/>
            <w:szCs w:val="22"/>
          </w:rPr>
          <w:t xml:space="preserve"> eSafety Commissioner’s website</w:t>
        </w:r>
      </w:hyperlink>
      <w:r w:rsidRPr="00C761EE">
        <w:rPr>
          <w:rFonts w:cstheme="minorHAnsi"/>
          <w:sz w:val="22"/>
          <w:szCs w:val="22"/>
        </w:rPr>
        <w:t>.</w:t>
      </w:r>
      <w:r w:rsidRPr="00C761EE">
        <w:rPr>
          <w:sz w:val="22"/>
          <w:szCs w:val="22"/>
        </w:rPr>
        <w:t xml:space="preserve"> </w:t>
      </w:r>
    </w:p>
    <w:p w14:paraId="025E3C7D" w14:textId="66B0EDC3" w:rsidR="0009146E" w:rsidRDefault="0009146E" w:rsidP="00105262">
      <w:pPr>
        <w:pStyle w:val="ListParagraph"/>
        <w:numPr>
          <w:ilvl w:val="0"/>
          <w:numId w:val="19"/>
        </w:numPr>
        <w:spacing w:after="120" w:line="240" w:lineRule="auto"/>
        <w:ind w:left="351" w:hanging="357"/>
        <w:contextualSpacing w:val="0"/>
        <w:rPr>
          <w:rFonts w:cstheme="minorHAnsi"/>
          <w:sz w:val="22"/>
          <w:szCs w:val="22"/>
        </w:rPr>
      </w:pPr>
      <w:r w:rsidRPr="00254F88">
        <w:rPr>
          <w:rFonts w:cstheme="minorHAnsi"/>
          <w:color w:val="212529"/>
          <w:sz w:val="22"/>
          <w:szCs w:val="22"/>
          <w:shd w:val="clear" w:color="auto" w:fill="FFFFFF"/>
        </w:rPr>
        <w:t>You can</w:t>
      </w:r>
      <w:r w:rsidRPr="0009146E">
        <w:rPr>
          <w:sz w:val="22"/>
          <w:szCs w:val="22"/>
          <w:lang w:val="en-AU"/>
        </w:rPr>
        <w:t xml:space="preserve"> </w:t>
      </w:r>
      <w:r w:rsidRPr="00254F88">
        <w:rPr>
          <w:rFonts w:cstheme="minorHAnsi"/>
          <w:sz w:val="22"/>
          <w:szCs w:val="22"/>
        </w:rPr>
        <w:t>contact</w:t>
      </w:r>
      <w:r w:rsidRPr="0009146E">
        <w:rPr>
          <w:sz w:val="22"/>
          <w:szCs w:val="22"/>
          <w:lang w:val="en-AU"/>
        </w:rPr>
        <w:t xml:space="preserve"> the eSafety commissioner for advice and to </w:t>
      </w:r>
      <w:hyperlink r:id="rId29" w:history="1">
        <w:r w:rsidRPr="0009146E">
          <w:rPr>
            <w:rStyle w:val="Hyperlink"/>
            <w:sz w:val="22"/>
            <w:szCs w:val="22"/>
            <w:lang w:val="en-AU"/>
          </w:rPr>
          <w:t>report abuse</w:t>
        </w:r>
      </w:hyperlink>
      <w:r w:rsidRPr="0009146E">
        <w:rPr>
          <w:rFonts w:cstheme="minorHAnsi"/>
          <w:color w:val="212529"/>
          <w:sz w:val="22"/>
          <w:szCs w:val="22"/>
          <w:shd w:val="clear" w:color="auto" w:fill="FFFFFF"/>
        </w:rPr>
        <w:t xml:space="preserve">. The eSafety reporting system </w:t>
      </w:r>
      <w:r w:rsidRPr="0009146E">
        <w:rPr>
          <w:rFonts w:cstheme="minorHAnsi"/>
          <w:sz w:val="22"/>
          <w:szCs w:val="22"/>
        </w:rPr>
        <w:t>helps parents of children who experience serious cyberbullying and image-based abuse by working with platforms to have the content removed.</w:t>
      </w:r>
    </w:p>
    <w:p w14:paraId="3923A6F8" w14:textId="78CFADC3" w:rsidR="00FE5C1E" w:rsidRDefault="00FE5C1E" w:rsidP="00105262">
      <w:pPr>
        <w:pStyle w:val="ListParagraph"/>
        <w:numPr>
          <w:ilvl w:val="0"/>
          <w:numId w:val="19"/>
        </w:numPr>
        <w:spacing w:after="120" w:line="240" w:lineRule="auto"/>
        <w:ind w:left="351" w:hanging="357"/>
        <w:contextualSpacing w:val="0"/>
        <w:rPr>
          <w:rFonts w:cstheme="minorHAnsi"/>
          <w:sz w:val="22"/>
          <w:szCs w:val="22"/>
        </w:rPr>
      </w:pPr>
      <w:r w:rsidRPr="00FE5C1E">
        <w:rPr>
          <w:rFonts w:cstheme="minorHAnsi"/>
          <w:sz w:val="22"/>
          <w:szCs w:val="22"/>
        </w:rPr>
        <w:t xml:space="preserve">If someone is contacting your child and this contact is unwanted or makes them feel uncomfortable, there are things you can do to help. Read more about child grooming and unwanted contact </w:t>
      </w:r>
      <w:r>
        <w:rPr>
          <w:rFonts w:cstheme="minorHAnsi"/>
          <w:sz w:val="22"/>
          <w:szCs w:val="22"/>
        </w:rPr>
        <w:t xml:space="preserve">and what to do </w:t>
      </w:r>
      <w:r w:rsidRPr="00FE5C1E">
        <w:rPr>
          <w:rFonts w:cstheme="minorHAnsi"/>
          <w:sz w:val="22"/>
          <w:szCs w:val="22"/>
        </w:rPr>
        <w:t xml:space="preserve">on </w:t>
      </w:r>
      <w:hyperlink r:id="rId30" w:history="1">
        <w:r w:rsidRPr="00FE5C1E">
          <w:rPr>
            <w:rStyle w:val="Hyperlink"/>
            <w:rFonts w:cstheme="minorHAnsi"/>
            <w:sz w:val="22"/>
            <w:szCs w:val="22"/>
          </w:rPr>
          <w:t>the eSafety Commissioner’s website</w:t>
        </w:r>
      </w:hyperlink>
      <w:r>
        <w:rPr>
          <w:rFonts w:cstheme="minorHAnsi"/>
          <w:sz w:val="22"/>
          <w:szCs w:val="22"/>
        </w:rPr>
        <w:t>.</w:t>
      </w:r>
    </w:p>
    <w:p w14:paraId="1B96E73E" w14:textId="1DD1D340" w:rsidR="00FD1556" w:rsidRPr="00FE5C1E" w:rsidRDefault="00FE5C1E" w:rsidP="00105262">
      <w:pPr>
        <w:pStyle w:val="ListParagraph"/>
        <w:numPr>
          <w:ilvl w:val="0"/>
          <w:numId w:val="19"/>
        </w:numPr>
        <w:spacing w:after="120" w:line="240" w:lineRule="auto"/>
        <w:ind w:left="351" w:hanging="357"/>
        <w:contextualSpacing w:val="0"/>
        <w:rPr>
          <w:rFonts w:cstheme="minorHAnsi"/>
          <w:sz w:val="22"/>
          <w:szCs w:val="22"/>
        </w:rPr>
      </w:pPr>
      <w:r>
        <w:rPr>
          <w:rFonts w:cstheme="minorHAnsi"/>
          <w:sz w:val="22"/>
          <w:szCs w:val="22"/>
        </w:rPr>
        <w:t>The Alannah and Madeline Foundation provide</w:t>
      </w:r>
      <w:r w:rsidR="009D27EC">
        <w:rPr>
          <w:rFonts w:cstheme="minorHAnsi"/>
          <w:sz w:val="22"/>
          <w:szCs w:val="22"/>
        </w:rPr>
        <w:t>s</w:t>
      </w:r>
      <w:r>
        <w:rPr>
          <w:rFonts w:cstheme="minorHAnsi"/>
          <w:sz w:val="22"/>
          <w:szCs w:val="22"/>
        </w:rPr>
        <w:t xml:space="preserve"> advice on </w:t>
      </w:r>
      <w:hyperlink r:id="rId31" w:history="1">
        <w:r w:rsidR="00FD1556" w:rsidRPr="00FE5C1E">
          <w:rPr>
            <w:rStyle w:val="Hyperlink"/>
            <w:rFonts w:cstheme="minorHAnsi"/>
            <w:sz w:val="22"/>
            <w:szCs w:val="22"/>
          </w:rPr>
          <w:t>what to do in instances of image-based abuse</w:t>
        </w:r>
      </w:hyperlink>
      <w:r>
        <w:rPr>
          <w:rFonts w:cstheme="minorHAnsi"/>
          <w:sz w:val="22"/>
          <w:szCs w:val="22"/>
        </w:rPr>
        <w:t xml:space="preserve"> online and through Artificial Intelligence (AI). </w:t>
      </w:r>
    </w:p>
    <w:p w14:paraId="691AC786" w14:textId="77777777" w:rsidR="00070463" w:rsidRPr="00070463" w:rsidRDefault="00070463" w:rsidP="00070463">
      <w:pPr>
        <w:rPr>
          <w:rFonts w:cstheme="minorHAnsi"/>
          <w:szCs w:val="22"/>
        </w:rPr>
      </w:pPr>
    </w:p>
    <w:p w14:paraId="087C805C" w14:textId="77777777" w:rsidR="008D1E7F" w:rsidRDefault="008D1E7F" w:rsidP="00070463">
      <w:pPr>
        <w:rPr>
          <w:rFonts w:cstheme="minorHAnsi"/>
          <w:szCs w:val="22"/>
        </w:rPr>
      </w:pPr>
    </w:p>
    <w:p w14:paraId="1D337564" w14:textId="77777777" w:rsidR="008D1E7F" w:rsidRPr="00070463" w:rsidRDefault="008D1E7F" w:rsidP="00070463">
      <w:pPr>
        <w:rPr>
          <w:rFonts w:cstheme="minorHAnsi"/>
          <w:szCs w:val="22"/>
        </w:rPr>
      </w:pPr>
    </w:p>
    <w:p w14:paraId="0A4C3E9B" w14:textId="71F354EB" w:rsidR="00940251" w:rsidRDefault="00940251" w:rsidP="00940251">
      <w:pPr>
        <w:pStyle w:val="Heading2"/>
        <w:rPr>
          <w:lang w:val="en-AU"/>
        </w:rPr>
      </w:pPr>
      <w:r>
        <w:rPr>
          <w:lang w:val="en-AU"/>
        </w:rPr>
        <w:lastRenderedPageBreak/>
        <w:t xml:space="preserve">Where to reach out to for more support </w:t>
      </w:r>
      <w:r w:rsidR="00DD7832">
        <w:rPr>
          <w:lang w:val="en-AU"/>
        </w:rPr>
        <w:t>for your child</w:t>
      </w:r>
    </w:p>
    <w:p w14:paraId="3DD8B40B" w14:textId="49FC031B" w:rsidR="009C5FA5" w:rsidRPr="00E922DA" w:rsidRDefault="009C5FA5" w:rsidP="00105262">
      <w:pPr>
        <w:pStyle w:val="ListParagraph"/>
        <w:numPr>
          <w:ilvl w:val="0"/>
          <w:numId w:val="19"/>
        </w:numPr>
        <w:spacing w:after="60" w:line="240" w:lineRule="auto"/>
        <w:ind w:left="351" w:hanging="357"/>
        <w:contextualSpacing w:val="0"/>
        <w:rPr>
          <w:sz w:val="22"/>
          <w:szCs w:val="22"/>
          <w:lang w:val="en-AU"/>
        </w:rPr>
      </w:pPr>
      <w:r w:rsidRPr="00E922DA">
        <w:rPr>
          <w:rFonts w:cstheme="minorHAnsi"/>
          <w:sz w:val="22"/>
          <w:szCs w:val="22"/>
        </w:rPr>
        <w:t>Contact</w:t>
      </w:r>
      <w:r w:rsidRPr="00E922DA">
        <w:rPr>
          <w:sz w:val="22"/>
          <w:szCs w:val="22"/>
        </w:rPr>
        <w:t xml:space="preserve"> 000 for urgent assistance</w:t>
      </w:r>
    </w:p>
    <w:p w14:paraId="3D7FE077" w14:textId="23221BDB" w:rsidR="009C5FA5" w:rsidRPr="00E922DA" w:rsidRDefault="009C5FA5" w:rsidP="00105262">
      <w:pPr>
        <w:pStyle w:val="ListParagraph"/>
        <w:numPr>
          <w:ilvl w:val="0"/>
          <w:numId w:val="19"/>
        </w:numPr>
        <w:spacing w:after="60" w:line="240" w:lineRule="auto"/>
        <w:ind w:left="351" w:hanging="357"/>
        <w:contextualSpacing w:val="0"/>
        <w:rPr>
          <w:sz w:val="22"/>
          <w:szCs w:val="22"/>
          <w:lang w:val="en-AU"/>
        </w:rPr>
      </w:pPr>
      <w:r w:rsidRPr="00E922DA">
        <w:rPr>
          <w:sz w:val="22"/>
          <w:szCs w:val="22"/>
          <w:lang w:val="en-AU"/>
        </w:rPr>
        <w:t xml:space="preserve">Talk to </w:t>
      </w:r>
      <w:r w:rsidR="00A13394" w:rsidRPr="00E922DA">
        <w:rPr>
          <w:sz w:val="22"/>
          <w:szCs w:val="22"/>
          <w:lang w:val="en-AU"/>
        </w:rPr>
        <w:t>your child’s school</w:t>
      </w:r>
    </w:p>
    <w:p w14:paraId="3D406594" w14:textId="6E935F1F" w:rsidR="00A13394" w:rsidRPr="00E922DA" w:rsidRDefault="00A13394" w:rsidP="00105262">
      <w:pPr>
        <w:pStyle w:val="ListParagraph"/>
        <w:numPr>
          <w:ilvl w:val="0"/>
          <w:numId w:val="19"/>
        </w:numPr>
        <w:spacing w:after="60" w:line="240" w:lineRule="auto"/>
        <w:ind w:left="351" w:hanging="357"/>
        <w:contextualSpacing w:val="0"/>
        <w:rPr>
          <w:sz w:val="22"/>
          <w:szCs w:val="22"/>
          <w:lang w:val="en-AU"/>
        </w:rPr>
      </w:pPr>
      <w:r w:rsidRPr="00E922DA">
        <w:rPr>
          <w:rFonts w:cstheme="minorHAnsi"/>
          <w:sz w:val="22"/>
          <w:szCs w:val="22"/>
        </w:rPr>
        <w:t>Contact</w:t>
      </w:r>
      <w:r w:rsidRPr="00E922DA">
        <w:rPr>
          <w:sz w:val="22"/>
          <w:szCs w:val="22"/>
          <w:lang w:val="en-AU"/>
        </w:rPr>
        <w:t xml:space="preserve"> </w:t>
      </w:r>
      <w:hyperlink r:id="rId32" w:history="1">
        <w:r w:rsidRPr="00E922DA">
          <w:rPr>
            <w:rStyle w:val="Hyperlink"/>
            <w:sz w:val="22"/>
            <w:szCs w:val="22"/>
            <w:lang w:val="en-AU"/>
          </w:rPr>
          <w:t>the eSafety Commissioner</w:t>
        </w:r>
      </w:hyperlink>
      <w:r w:rsidR="00FB2175" w:rsidRPr="00E922DA">
        <w:rPr>
          <w:rStyle w:val="Hyperlink"/>
          <w:sz w:val="22"/>
          <w:szCs w:val="22"/>
          <w:lang w:val="en-AU"/>
        </w:rPr>
        <w:t>.</w:t>
      </w:r>
      <w:r w:rsidRPr="00E922DA">
        <w:rPr>
          <w:sz w:val="22"/>
          <w:szCs w:val="22"/>
          <w:lang w:val="en-AU"/>
        </w:rPr>
        <w:t xml:space="preserve"> </w:t>
      </w:r>
      <w:r w:rsidR="00DD7832" w:rsidRPr="0099416A">
        <w:rPr>
          <w:sz w:val="22"/>
          <w:szCs w:val="22"/>
        </w:rPr>
        <w:t>for advice or to report online abuse</w:t>
      </w:r>
    </w:p>
    <w:p w14:paraId="533D5741" w14:textId="26B51BCE" w:rsidR="00DD7832" w:rsidRPr="0099416A" w:rsidRDefault="00DD7832" w:rsidP="00105262">
      <w:pPr>
        <w:pStyle w:val="ListParagraph"/>
        <w:numPr>
          <w:ilvl w:val="0"/>
          <w:numId w:val="19"/>
        </w:numPr>
        <w:spacing w:after="60" w:line="240" w:lineRule="auto"/>
        <w:ind w:left="351" w:hanging="357"/>
        <w:contextualSpacing w:val="0"/>
        <w:rPr>
          <w:sz w:val="22"/>
          <w:szCs w:val="22"/>
          <w:lang w:val="en-AU"/>
        </w:rPr>
      </w:pPr>
      <w:r w:rsidRPr="00E922DA">
        <w:rPr>
          <w:rFonts w:cstheme="minorHAnsi"/>
          <w:sz w:val="22"/>
          <w:szCs w:val="22"/>
        </w:rPr>
        <w:t>Visit</w:t>
      </w:r>
      <w:r w:rsidRPr="0099416A">
        <w:rPr>
          <w:sz w:val="22"/>
          <w:szCs w:val="22"/>
        </w:rPr>
        <w:t xml:space="preserve"> your local GP if you want to talk about mental health support</w:t>
      </w:r>
    </w:p>
    <w:p w14:paraId="538B758F" w14:textId="0CF864E9" w:rsidR="00DD7832" w:rsidRPr="0099416A" w:rsidRDefault="00DD7832" w:rsidP="00105262">
      <w:pPr>
        <w:pStyle w:val="ListParagraph"/>
        <w:numPr>
          <w:ilvl w:val="0"/>
          <w:numId w:val="19"/>
        </w:numPr>
        <w:spacing w:after="60" w:line="240" w:lineRule="auto"/>
        <w:ind w:left="351" w:hanging="357"/>
        <w:contextualSpacing w:val="0"/>
        <w:rPr>
          <w:sz w:val="22"/>
          <w:szCs w:val="22"/>
          <w:lang w:val="en-AU"/>
        </w:rPr>
      </w:pPr>
      <w:r w:rsidRPr="00E922DA">
        <w:rPr>
          <w:rFonts w:cstheme="minorHAnsi"/>
          <w:sz w:val="22"/>
          <w:szCs w:val="22"/>
        </w:rPr>
        <w:t>Kids</w:t>
      </w:r>
      <w:r w:rsidRPr="0099416A">
        <w:rPr>
          <w:sz w:val="22"/>
          <w:szCs w:val="22"/>
        </w:rPr>
        <w:t xml:space="preserve"> </w:t>
      </w:r>
      <w:r w:rsidRPr="0099416A">
        <w:rPr>
          <w:sz w:val="22"/>
          <w:szCs w:val="22"/>
          <w:lang w:val="en-AU"/>
        </w:rPr>
        <w:t>Helpline</w:t>
      </w:r>
      <w:r w:rsidRPr="0099416A">
        <w:rPr>
          <w:sz w:val="22"/>
          <w:szCs w:val="22"/>
        </w:rPr>
        <w:t xml:space="preserve">: 1800 551 800 </w:t>
      </w:r>
      <w:hyperlink r:id="rId33" w:history="1">
        <w:r w:rsidRPr="0099416A">
          <w:rPr>
            <w:rStyle w:val="Hyperlink"/>
            <w:sz w:val="22"/>
            <w:szCs w:val="22"/>
          </w:rPr>
          <w:t>www.kidshelpline.com.au</w:t>
        </w:r>
      </w:hyperlink>
    </w:p>
    <w:p w14:paraId="0B2C4030" w14:textId="6107D0CF" w:rsidR="00AA19D2" w:rsidRPr="00E922DA" w:rsidRDefault="00220D3F" w:rsidP="00105262">
      <w:pPr>
        <w:pStyle w:val="ListParagraph"/>
        <w:numPr>
          <w:ilvl w:val="0"/>
          <w:numId w:val="19"/>
        </w:numPr>
        <w:spacing w:after="60" w:line="240" w:lineRule="auto"/>
        <w:ind w:left="351" w:hanging="357"/>
        <w:contextualSpacing w:val="0"/>
        <w:rPr>
          <w:rFonts w:cstheme="minorHAnsi"/>
          <w:sz w:val="22"/>
          <w:szCs w:val="22"/>
        </w:rPr>
      </w:pPr>
      <w:hyperlink r:id="rId34" w:history="1">
        <w:proofErr w:type="spellStart"/>
        <w:r w:rsidR="00A13394" w:rsidRPr="00E922DA">
          <w:rPr>
            <w:rStyle w:val="Hyperlink"/>
            <w:rFonts w:cstheme="minorHAnsi"/>
            <w:sz w:val="22"/>
            <w:szCs w:val="22"/>
          </w:rPr>
          <w:t>Parentline</w:t>
        </w:r>
        <w:proofErr w:type="spellEnd"/>
      </w:hyperlink>
      <w:r w:rsidR="00A13394" w:rsidRPr="00E922DA">
        <w:rPr>
          <w:rFonts w:cstheme="minorHAnsi"/>
          <w:sz w:val="22"/>
          <w:szCs w:val="22"/>
        </w:rPr>
        <w:t xml:space="preserve"> provides a confidential telephone counselling </w:t>
      </w:r>
      <w:r w:rsidR="00AA19D2" w:rsidRPr="00E922DA">
        <w:rPr>
          <w:rFonts w:cstheme="minorHAnsi"/>
          <w:sz w:val="22"/>
          <w:szCs w:val="22"/>
        </w:rPr>
        <w:t>for parents and those who care for children. This including advice on internet use, and online bullying and safety.</w:t>
      </w:r>
    </w:p>
    <w:p w14:paraId="15E28ECF" w14:textId="364CABE5" w:rsidR="009C5FA5" w:rsidRPr="00E922DA" w:rsidRDefault="009C5FA5" w:rsidP="00105262">
      <w:pPr>
        <w:pStyle w:val="ListParagraph"/>
        <w:numPr>
          <w:ilvl w:val="0"/>
          <w:numId w:val="19"/>
        </w:numPr>
        <w:spacing w:after="60" w:line="240" w:lineRule="auto"/>
        <w:ind w:left="351" w:hanging="357"/>
        <w:contextualSpacing w:val="0"/>
        <w:rPr>
          <w:sz w:val="22"/>
          <w:szCs w:val="22"/>
          <w:lang w:val="en-AU"/>
        </w:rPr>
      </w:pPr>
      <w:r w:rsidRPr="00E922DA">
        <w:rPr>
          <w:rFonts w:cstheme="minorHAnsi"/>
          <w:sz w:val="22"/>
          <w:szCs w:val="22"/>
        </w:rPr>
        <w:t>Lifeline</w:t>
      </w:r>
      <w:r w:rsidRPr="00E922DA">
        <w:rPr>
          <w:sz w:val="22"/>
          <w:szCs w:val="22"/>
        </w:rPr>
        <w:t xml:space="preserve">: 13 11 14 </w:t>
      </w:r>
      <w:hyperlink r:id="rId35" w:history="1">
        <w:r w:rsidRPr="00E922DA">
          <w:rPr>
            <w:rStyle w:val="Hyperlink"/>
            <w:sz w:val="22"/>
            <w:szCs w:val="22"/>
          </w:rPr>
          <w:t>www.lifeline.org.au</w:t>
        </w:r>
      </w:hyperlink>
    </w:p>
    <w:p w14:paraId="3950F060" w14:textId="366B52B9" w:rsidR="00122369" w:rsidRPr="0099416A" w:rsidRDefault="009C5FA5" w:rsidP="00105262">
      <w:pPr>
        <w:pStyle w:val="ListParagraph"/>
        <w:numPr>
          <w:ilvl w:val="0"/>
          <w:numId w:val="19"/>
        </w:numPr>
        <w:spacing w:after="120" w:line="240" w:lineRule="auto"/>
        <w:ind w:left="351" w:hanging="357"/>
        <w:contextualSpacing w:val="0"/>
        <w:rPr>
          <w:rFonts w:cstheme="minorHAnsi"/>
          <w:sz w:val="22"/>
          <w:szCs w:val="22"/>
        </w:rPr>
      </w:pPr>
      <w:r w:rsidRPr="00E922DA">
        <w:rPr>
          <w:rFonts w:cstheme="minorHAnsi"/>
          <w:sz w:val="22"/>
          <w:szCs w:val="22"/>
        </w:rPr>
        <w:t>Beyond</w:t>
      </w:r>
      <w:r w:rsidRPr="00E922DA">
        <w:rPr>
          <w:sz w:val="22"/>
          <w:szCs w:val="22"/>
        </w:rPr>
        <w:t xml:space="preserve"> Blue: 1300 224 636 </w:t>
      </w:r>
      <w:hyperlink r:id="rId36" w:history="1">
        <w:r w:rsidRPr="00E922DA">
          <w:rPr>
            <w:rStyle w:val="Hyperlink"/>
            <w:sz w:val="22"/>
            <w:szCs w:val="22"/>
          </w:rPr>
          <w:t>www.beyondblue.org.au</w:t>
        </w:r>
      </w:hyperlink>
    </w:p>
    <w:p w14:paraId="404556E5" w14:textId="77777777" w:rsidR="00DD7832" w:rsidRDefault="00DD7832" w:rsidP="00DD7832">
      <w:pPr>
        <w:rPr>
          <w:rFonts w:cstheme="minorHAnsi"/>
        </w:rPr>
      </w:pPr>
    </w:p>
    <w:p w14:paraId="23C38955" w14:textId="77777777" w:rsidR="00DD7832" w:rsidRDefault="00DD7832" w:rsidP="00DD7832">
      <w:pPr>
        <w:rPr>
          <w:rFonts w:cstheme="minorHAnsi"/>
        </w:rPr>
      </w:pPr>
    </w:p>
    <w:p w14:paraId="49B57D37" w14:textId="15C05472" w:rsidR="00122369" w:rsidRPr="0093158B" w:rsidRDefault="00122369" w:rsidP="00403C81">
      <w:pPr>
        <w:rPr>
          <w:rFonts w:cstheme="minorHAnsi"/>
        </w:rPr>
      </w:pPr>
    </w:p>
    <w:sectPr w:rsidR="00122369" w:rsidRPr="0093158B" w:rsidSect="000E39CB">
      <w:headerReference w:type="default" r:id="rId37"/>
      <w:footerReference w:type="even" r:id="rId38"/>
      <w:footerReference w:type="default" r:id="rId39"/>
      <w:pgSz w:w="11900" w:h="16840"/>
      <w:pgMar w:top="2155" w:right="1134" w:bottom="993"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08AC4" w14:textId="77777777" w:rsidR="00385B37" w:rsidRDefault="00385B37" w:rsidP="003967DD">
      <w:pPr>
        <w:spacing w:after="0"/>
      </w:pPr>
      <w:r>
        <w:separator/>
      </w:r>
    </w:p>
  </w:endnote>
  <w:endnote w:type="continuationSeparator" w:id="0">
    <w:p w14:paraId="3E302436" w14:textId="77777777" w:rsidR="00385B37" w:rsidRDefault="00385B37" w:rsidP="003967DD">
      <w:pPr>
        <w:spacing w:after="0"/>
      </w:pPr>
      <w:r>
        <w:continuationSeparator/>
      </w:r>
    </w:p>
  </w:endnote>
  <w:endnote w:type="continuationNotice" w:id="1">
    <w:p w14:paraId="47928EAB" w14:textId="77777777" w:rsidR="00385B37" w:rsidRDefault="00385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A624" w14:textId="77777777" w:rsidR="00385B37" w:rsidRDefault="00385B37" w:rsidP="003967DD">
      <w:pPr>
        <w:spacing w:after="0"/>
      </w:pPr>
      <w:r>
        <w:separator/>
      </w:r>
    </w:p>
  </w:footnote>
  <w:footnote w:type="continuationSeparator" w:id="0">
    <w:p w14:paraId="276E7F5F" w14:textId="77777777" w:rsidR="00385B37" w:rsidRDefault="00385B37" w:rsidP="003967DD">
      <w:pPr>
        <w:spacing w:after="0"/>
      </w:pPr>
      <w:r>
        <w:continuationSeparator/>
      </w:r>
    </w:p>
  </w:footnote>
  <w:footnote w:type="continuationNotice" w:id="1">
    <w:p w14:paraId="407B5721" w14:textId="77777777" w:rsidR="00385B37" w:rsidRDefault="00385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5AA4A93E">
      <w:numFmt w:val="bullet"/>
      <w:lvlText w:val=""/>
      <w:lvlJc w:val="left"/>
      <w:pPr>
        <w:ind w:left="360" w:hanging="360"/>
      </w:pPr>
      <w:rPr>
        <w:rFonts w:ascii="Symbol" w:eastAsiaTheme="minorHAnsi" w:hAnsi="Symbol"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0C090003">
      <w:start w:val="1"/>
      <w:numFmt w:val="bullet"/>
      <w:lvlText w:val="o"/>
      <w:lvlJc w:val="left"/>
      <w:pPr>
        <w:ind w:left="747" w:hanging="360"/>
      </w:pPr>
      <w:rPr>
        <w:rFonts w:ascii="Courier New" w:hAnsi="Courier New" w:cs="Courier New" w:hint="default"/>
      </w:rPr>
    </w:lvl>
    <w:lvl w:ilvl="1" w:tplc="FFFFFFFF">
      <w:start w:val="1"/>
      <w:numFmt w:val="bullet"/>
      <w:lvlText w:val="o"/>
      <w:lvlJc w:val="left"/>
      <w:pPr>
        <w:ind w:left="1467" w:hanging="360"/>
      </w:pPr>
      <w:rPr>
        <w:rFonts w:ascii="Courier New" w:hAnsi="Courier New" w:cs="Courier New" w:hint="default"/>
      </w:rPr>
    </w:lvl>
    <w:lvl w:ilvl="2" w:tplc="FFFFFFFF">
      <w:start w:val="1"/>
      <w:numFmt w:val="bullet"/>
      <w:lvlText w:val=""/>
      <w:lvlJc w:val="left"/>
      <w:pPr>
        <w:ind w:left="2187" w:hanging="360"/>
      </w:pPr>
      <w:rPr>
        <w:rFonts w:ascii="Wingdings" w:hAnsi="Wingdings" w:hint="default"/>
      </w:rPr>
    </w:lvl>
    <w:lvl w:ilvl="3" w:tplc="FFFFFFFF" w:tentative="1">
      <w:start w:val="1"/>
      <w:numFmt w:val="bullet"/>
      <w:lvlText w:val=""/>
      <w:lvlJc w:val="left"/>
      <w:pPr>
        <w:ind w:left="2907" w:hanging="360"/>
      </w:pPr>
      <w:rPr>
        <w:rFonts w:ascii="Symbol" w:hAnsi="Symbol" w:hint="default"/>
      </w:rPr>
    </w:lvl>
    <w:lvl w:ilvl="4" w:tplc="FFFFFFFF" w:tentative="1">
      <w:start w:val="1"/>
      <w:numFmt w:val="bullet"/>
      <w:lvlText w:val="o"/>
      <w:lvlJc w:val="left"/>
      <w:pPr>
        <w:ind w:left="3627" w:hanging="360"/>
      </w:pPr>
      <w:rPr>
        <w:rFonts w:ascii="Courier New" w:hAnsi="Courier New" w:cs="Courier New" w:hint="default"/>
      </w:rPr>
    </w:lvl>
    <w:lvl w:ilvl="5" w:tplc="FFFFFFFF" w:tentative="1">
      <w:start w:val="1"/>
      <w:numFmt w:val="bullet"/>
      <w:lvlText w:val=""/>
      <w:lvlJc w:val="left"/>
      <w:pPr>
        <w:ind w:left="4347" w:hanging="360"/>
      </w:pPr>
      <w:rPr>
        <w:rFonts w:ascii="Wingdings" w:hAnsi="Wingdings" w:hint="default"/>
      </w:rPr>
    </w:lvl>
    <w:lvl w:ilvl="6" w:tplc="FFFFFFFF" w:tentative="1">
      <w:start w:val="1"/>
      <w:numFmt w:val="bullet"/>
      <w:lvlText w:val=""/>
      <w:lvlJc w:val="left"/>
      <w:pPr>
        <w:ind w:left="5067" w:hanging="360"/>
      </w:pPr>
      <w:rPr>
        <w:rFonts w:ascii="Symbol" w:hAnsi="Symbol" w:hint="default"/>
      </w:rPr>
    </w:lvl>
    <w:lvl w:ilvl="7" w:tplc="FFFFFFFF" w:tentative="1">
      <w:start w:val="1"/>
      <w:numFmt w:val="bullet"/>
      <w:lvlText w:val="o"/>
      <w:lvlJc w:val="left"/>
      <w:pPr>
        <w:ind w:left="5787" w:hanging="360"/>
      </w:pPr>
      <w:rPr>
        <w:rFonts w:ascii="Courier New" w:hAnsi="Courier New" w:cs="Courier New" w:hint="default"/>
      </w:rPr>
    </w:lvl>
    <w:lvl w:ilvl="8" w:tplc="FFFFFFFF"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9"/>
  </w:num>
  <w:num w:numId="13" w16cid:durableId="1077093040">
    <w:abstractNumId w:val="25"/>
  </w:num>
  <w:num w:numId="14" w16cid:durableId="548568946">
    <w:abstractNumId w:val="27"/>
  </w:num>
  <w:num w:numId="15" w16cid:durableId="1307275789">
    <w:abstractNumId w:val="16"/>
  </w:num>
  <w:num w:numId="16" w16cid:durableId="1422794765">
    <w:abstractNumId w:val="21"/>
  </w:num>
  <w:num w:numId="17" w16cid:durableId="2083717576">
    <w:abstractNumId w:val="18"/>
  </w:num>
  <w:num w:numId="18" w16cid:durableId="1040940558">
    <w:abstractNumId w:val="20"/>
  </w:num>
  <w:num w:numId="19" w16cid:durableId="2001959475">
    <w:abstractNumId w:val="23"/>
  </w:num>
  <w:num w:numId="20" w16cid:durableId="1105462734">
    <w:abstractNumId w:val="26"/>
  </w:num>
  <w:num w:numId="21" w16cid:durableId="1276407143">
    <w:abstractNumId w:val="24"/>
  </w:num>
  <w:num w:numId="22" w16cid:durableId="60951469">
    <w:abstractNumId w:val="15"/>
  </w:num>
  <w:num w:numId="23" w16cid:durableId="926423675">
    <w:abstractNumId w:val="12"/>
  </w:num>
  <w:num w:numId="24" w16cid:durableId="2130976580">
    <w:abstractNumId w:val="13"/>
  </w:num>
  <w:num w:numId="25" w16cid:durableId="648944601">
    <w:abstractNumId w:val="14"/>
  </w:num>
  <w:num w:numId="26" w16cid:durableId="1233657824">
    <w:abstractNumId w:val="11"/>
  </w:num>
  <w:num w:numId="27" w16cid:durableId="841238994">
    <w:abstractNumId w:val="17"/>
  </w:num>
  <w:num w:numId="28" w16cid:durableId="673070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0F6D76"/>
    <w:rsid w:val="00105262"/>
    <w:rsid w:val="001115B7"/>
    <w:rsid w:val="00122369"/>
    <w:rsid w:val="001229F8"/>
    <w:rsid w:val="00122CA8"/>
    <w:rsid w:val="00134058"/>
    <w:rsid w:val="00150E0F"/>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F39DD"/>
    <w:rsid w:val="0020448E"/>
    <w:rsid w:val="002176B6"/>
    <w:rsid w:val="00220D3F"/>
    <w:rsid w:val="00225020"/>
    <w:rsid w:val="00226F1C"/>
    <w:rsid w:val="002272F2"/>
    <w:rsid w:val="00235E9F"/>
    <w:rsid w:val="00235F5A"/>
    <w:rsid w:val="002369FF"/>
    <w:rsid w:val="00237A06"/>
    <w:rsid w:val="0025087D"/>
    <w:rsid w:val="002512BE"/>
    <w:rsid w:val="00254F88"/>
    <w:rsid w:val="00263E42"/>
    <w:rsid w:val="00267672"/>
    <w:rsid w:val="00272508"/>
    <w:rsid w:val="002748EB"/>
    <w:rsid w:val="00275FB8"/>
    <w:rsid w:val="00291AE4"/>
    <w:rsid w:val="002A480B"/>
    <w:rsid w:val="002A4A96"/>
    <w:rsid w:val="002A64E3"/>
    <w:rsid w:val="002B3CD2"/>
    <w:rsid w:val="002B78A0"/>
    <w:rsid w:val="002C3102"/>
    <w:rsid w:val="002C5F61"/>
    <w:rsid w:val="002D3421"/>
    <w:rsid w:val="002D3AA0"/>
    <w:rsid w:val="002D615A"/>
    <w:rsid w:val="002E0056"/>
    <w:rsid w:val="002E3BED"/>
    <w:rsid w:val="002F3E0B"/>
    <w:rsid w:val="002F41D7"/>
    <w:rsid w:val="002F6115"/>
    <w:rsid w:val="00312720"/>
    <w:rsid w:val="0032062E"/>
    <w:rsid w:val="00333627"/>
    <w:rsid w:val="003402D2"/>
    <w:rsid w:val="00343AFC"/>
    <w:rsid w:val="003447F7"/>
    <w:rsid w:val="0034745C"/>
    <w:rsid w:val="003554FB"/>
    <w:rsid w:val="00373C49"/>
    <w:rsid w:val="00385152"/>
    <w:rsid w:val="00385B37"/>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17CF"/>
    <w:rsid w:val="00505C73"/>
    <w:rsid w:val="00512BBA"/>
    <w:rsid w:val="00517797"/>
    <w:rsid w:val="0052189E"/>
    <w:rsid w:val="00527265"/>
    <w:rsid w:val="00531E00"/>
    <w:rsid w:val="00535A30"/>
    <w:rsid w:val="005417F0"/>
    <w:rsid w:val="00555277"/>
    <w:rsid w:val="00557DDF"/>
    <w:rsid w:val="00562488"/>
    <w:rsid w:val="005674E6"/>
    <w:rsid w:val="00567955"/>
    <w:rsid w:val="00567CF0"/>
    <w:rsid w:val="0057106A"/>
    <w:rsid w:val="00574CC0"/>
    <w:rsid w:val="00574D34"/>
    <w:rsid w:val="00584366"/>
    <w:rsid w:val="0059209C"/>
    <w:rsid w:val="00596751"/>
    <w:rsid w:val="005A2C89"/>
    <w:rsid w:val="005A4F12"/>
    <w:rsid w:val="005A62B7"/>
    <w:rsid w:val="005B3483"/>
    <w:rsid w:val="005B681F"/>
    <w:rsid w:val="005C62CF"/>
    <w:rsid w:val="005C71A9"/>
    <w:rsid w:val="005C7346"/>
    <w:rsid w:val="005D1743"/>
    <w:rsid w:val="005D24CB"/>
    <w:rsid w:val="005E0713"/>
    <w:rsid w:val="005F0BE1"/>
    <w:rsid w:val="005F0F73"/>
    <w:rsid w:val="005F115C"/>
    <w:rsid w:val="00615515"/>
    <w:rsid w:val="00624A55"/>
    <w:rsid w:val="00624F44"/>
    <w:rsid w:val="00634062"/>
    <w:rsid w:val="006440D4"/>
    <w:rsid w:val="00645695"/>
    <w:rsid w:val="00647688"/>
    <w:rsid w:val="00651394"/>
    <w:rsid w:val="006523D7"/>
    <w:rsid w:val="006569E2"/>
    <w:rsid w:val="00663FAE"/>
    <w:rsid w:val="006671CE"/>
    <w:rsid w:val="00671449"/>
    <w:rsid w:val="00672FB5"/>
    <w:rsid w:val="00676451"/>
    <w:rsid w:val="006A1A38"/>
    <w:rsid w:val="006A1F8A"/>
    <w:rsid w:val="006A25AC"/>
    <w:rsid w:val="006A6880"/>
    <w:rsid w:val="006B6CCA"/>
    <w:rsid w:val="006B779F"/>
    <w:rsid w:val="006B77FD"/>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3AE7"/>
    <w:rsid w:val="007502D3"/>
    <w:rsid w:val="00755A1B"/>
    <w:rsid w:val="00767573"/>
    <w:rsid w:val="00773200"/>
    <w:rsid w:val="00792D15"/>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4083"/>
    <w:rsid w:val="008600B4"/>
    <w:rsid w:val="00864628"/>
    <w:rsid w:val="00890680"/>
    <w:rsid w:val="00892E24"/>
    <w:rsid w:val="00893EDC"/>
    <w:rsid w:val="008A254A"/>
    <w:rsid w:val="008B1737"/>
    <w:rsid w:val="008C0123"/>
    <w:rsid w:val="008D1798"/>
    <w:rsid w:val="008D1E7F"/>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A19D2"/>
    <w:rsid w:val="00AA7AC0"/>
    <w:rsid w:val="00AB3FC7"/>
    <w:rsid w:val="00AC33F0"/>
    <w:rsid w:val="00AC3564"/>
    <w:rsid w:val="00AD0D4B"/>
    <w:rsid w:val="00AD7EC8"/>
    <w:rsid w:val="00AE0049"/>
    <w:rsid w:val="00AE517B"/>
    <w:rsid w:val="00AF3343"/>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97B84"/>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61EE"/>
    <w:rsid w:val="00C76B6F"/>
    <w:rsid w:val="00C77A46"/>
    <w:rsid w:val="00C77D7D"/>
    <w:rsid w:val="00CC5AA8"/>
    <w:rsid w:val="00CC70C9"/>
    <w:rsid w:val="00CD2CE7"/>
    <w:rsid w:val="00CD3554"/>
    <w:rsid w:val="00CD5993"/>
    <w:rsid w:val="00CD7197"/>
    <w:rsid w:val="00CE34EB"/>
    <w:rsid w:val="00CE7916"/>
    <w:rsid w:val="00CF3A42"/>
    <w:rsid w:val="00D17E55"/>
    <w:rsid w:val="00D22252"/>
    <w:rsid w:val="00D270EC"/>
    <w:rsid w:val="00D437AF"/>
    <w:rsid w:val="00D43F99"/>
    <w:rsid w:val="00D62707"/>
    <w:rsid w:val="00D7082C"/>
    <w:rsid w:val="00D70BE6"/>
    <w:rsid w:val="00D908FE"/>
    <w:rsid w:val="00D9777A"/>
    <w:rsid w:val="00DA0EA5"/>
    <w:rsid w:val="00DA538B"/>
    <w:rsid w:val="00DB5AC6"/>
    <w:rsid w:val="00DC1BC7"/>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77EB9"/>
    <w:rsid w:val="00E8033B"/>
    <w:rsid w:val="00E868E6"/>
    <w:rsid w:val="00E87E91"/>
    <w:rsid w:val="00E922DA"/>
    <w:rsid w:val="00EA4EFC"/>
    <w:rsid w:val="00EB3AFE"/>
    <w:rsid w:val="00ED53FF"/>
    <w:rsid w:val="00ED553E"/>
    <w:rsid w:val="00EF092E"/>
    <w:rsid w:val="00F10A49"/>
    <w:rsid w:val="00F20CEC"/>
    <w:rsid w:val="00F2186B"/>
    <w:rsid w:val="00F354B8"/>
    <w:rsid w:val="00F43492"/>
    <w:rsid w:val="00F5271F"/>
    <w:rsid w:val="00F706EA"/>
    <w:rsid w:val="00F721C0"/>
    <w:rsid w:val="00F85E2C"/>
    <w:rsid w:val="00F86F53"/>
    <w:rsid w:val="00F94715"/>
    <w:rsid w:val="00FB2175"/>
    <w:rsid w:val="00FB468E"/>
    <w:rsid w:val="00FB7D76"/>
    <w:rsid w:val="00FC07F5"/>
    <w:rsid w:val="00FC0F59"/>
    <w:rsid w:val="00FD1556"/>
    <w:rsid w:val="00FE4C62"/>
    <w:rsid w:val="00FE5C1E"/>
    <w:rsid w:val="00FF7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List Paragraph11,Bullet point,L,List Paragraph1,Recommendation,DDM Gen Text,List Paragraph - bullets,NFP GP Bulleted List,bullet point list,Bullet points,Content descriptions,Capire List Paragraph,Heading 4 for contents,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List Paragraph11 Char,Bullet point Char,L Char,List Paragraph1 Char,Recommendation Char,DDM Gen Text Char,List Paragraph - bullets Char,NFP GP Bulleted List Char,bullet point list Char,Bullet points Char,列出段落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09848996">
      <w:bodyDiv w:val="1"/>
      <w:marLeft w:val="0"/>
      <w:marRight w:val="0"/>
      <w:marTop w:val="0"/>
      <w:marBottom w:val="0"/>
      <w:divBdr>
        <w:top w:val="none" w:sz="0" w:space="0" w:color="auto"/>
        <w:left w:val="none" w:sz="0" w:space="0" w:color="auto"/>
        <w:bottom w:val="none" w:sz="0" w:space="0" w:color="auto"/>
        <w:right w:val="none" w:sz="0" w:space="0" w:color="auto"/>
      </w:divBdr>
    </w:div>
    <w:div w:id="982343940">
      <w:bodyDiv w:val="1"/>
      <w:marLeft w:val="0"/>
      <w:marRight w:val="0"/>
      <w:marTop w:val="0"/>
      <w:marBottom w:val="0"/>
      <w:divBdr>
        <w:top w:val="none" w:sz="0" w:space="0" w:color="auto"/>
        <w:left w:val="none" w:sz="0" w:space="0" w:color="auto"/>
        <w:bottom w:val="none" w:sz="0" w:space="0" w:color="auto"/>
        <w:right w:val="none" w:sz="0" w:space="0" w:color="auto"/>
      </w:divBdr>
      <w:divsChild>
        <w:div w:id="632907281">
          <w:marLeft w:val="0"/>
          <w:marRight w:val="0"/>
          <w:marTop w:val="0"/>
          <w:marBottom w:val="0"/>
          <w:divBdr>
            <w:top w:val="none" w:sz="0" w:space="0" w:color="auto"/>
            <w:left w:val="none" w:sz="0" w:space="0" w:color="auto"/>
            <w:bottom w:val="none" w:sz="0" w:space="0" w:color="auto"/>
            <w:right w:val="none" w:sz="0" w:space="0" w:color="auto"/>
          </w:divBdr>
          <w:divsChild>
            <w:div w:id="570702196">
              <w:marLeft w:val="0"/>
              <w:marRight w:val="0"/>
              <w:marTop w:val="0"/>
              <w:marBottom w:val="0"/>
              <w:divBdr>
                <w:top w:val="none" w:sz="0" w:space="0" w:color="auto"/>
                <w:left w:val="none" w:sz="0" w:space="0" w:color="auto"/>
                <w:bottom w:val="none" w:sz="0" w:space="0" w:color="auto"/>
                <w:right w:val="none" w:sz="0" w:space="0" w:color="auto"/>
              </w:divBdr>
              <w:divsChild>
                <w:div w:id="897084591">
                  <w:marLeft w:val="0"/>
                  <w:marRight w:val="0"/>
                  <w:marTop w:val="0"/>
                  <w:marBottom w:val="0"/>
                  <w:divBdr>
                    <w:top w:val="none" w:sz="0" w:space="0" w:color="auto"/>
                    <w:left w:val="none" w:sz="0" w:space="0" w:color="auto"/>
                    <w:bottom w:val="none" w:sz="0" w:space="0" w:color="auto"/>
                    <w:right w:val="none" w:sz="0" w:space="0" w:color="auto"/>
                  </w:divBdr>
                  <w:divsChild>
                    <w:div w:id="1177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02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09566444">
      <w:bodyDiv w:val="1"/>
      <w:marLeft w:val="0"/>
      <w:marRight w:val="0"/>
      <w:marTop w:val="0"/>
      <w:marBottom w:val="0"/>
      <w:divBdr>
        <w:top w:val="none" w:sz="0" w:space="0" w:color="auto"/>
        <w:left w:val="none" w:sz="0" w:space="0" w:color="auto"/>
        <w:bottom w:val="none" w:sz="0" w:space="0" w:color="auto"/>
        <w:right w:val="none" w:sz="0" w:space="0" w:color="auto"/>
      </w:divBdr>
    </w:div>
    <w:div w:id="1702974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bully-stoppers" TargetMode="External"/><Relationship Id="rId26" Type="http://schemas.openxmlformats.org/officeDocument/2006/relationships/hyperlink" Target="https://www.esafety.gov.au/parents/issues-and-advice/grooming-or-unwanted-contact" TargetMode="External"/><Relationship Id="rId39" Type="http://schemas.openxmlformats.org/officeDocument/2006/relationships/footer" Target="footer2.xml"/><Relationship Id="rId21" Type="http://schemas.openxmlformats.org/officeDocument/2006/relationships/hyperlink" Target="https://www.education.vic.gov.au/about/programs/bullystoppers/Pages/advicecyberbully.aspx" TargetMode="External"/><Relationship Id="rId34" Type="http://schemas.openxmlformats.org/officeDocument/2006/relationships/hyperlink" Target="https://services.dffh.vic.gov.au/parentlin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resources/online-safety-for-every-family" TargetMode="External"/><Relationship Id="rId20" Type="http://schemas.openxmlformats.org/officeDocument/2006/relationships/hyperlink" Target="https://www.vic.gov.au/bullying-information-parents" TargetMode="External"/><Relationship Id="rId29" Type="http://schemas.openxmlformats.org/officeDocument/2006/relationships/hyperlink" Target="https://www.esafety.gov.au/repor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raisingchildren.net.au/school-age/media-technology" TargetMode="External"/><Relationship Id="rId32" Type="http://schemas.openxmlformats.org/officeDocument/2006/relationships/hyperlink" Target="https://www.esafety.gov.au/report"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afety.gov.au/parents/webinars" TargetMode="External"/><Relationship Id="rId23" Type="http://schemas.openxmlformats.org/officeDocument/2006/relationships/hyperlink" Target="https://www.alannahandmadeline.org.au/learning-resources/digitalk?showing=18"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hyperlink" Target="http://www.beyondblue.org.au" TargetMode="External"/><Relationship Id="rId10" Type="http://schemas.openxmlformats.org/officeDocument/2006/relationships/endnotes" Target="endnotes.xml"/><Relationship Id="rId19" Type="http://schemas.openxmlformats.org/officeDocument/2006/relationships/hyperlink" Target="https://www.vic.gov.au/advice-sheets-students" TargetMode="External"/><Relationship Id="rId31" Type="http://schemas.openxmlformats.org/officeDocument/2006/relationships/hyperlink" Target="https://www.alannahandmadeline.org.au/resources/navigating-the-impacts-of-generative-ai-and-image-based-abuse-on-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issues-and-advice/hard-to-have-conversations" TargetMode="External"/><Relationship Id="rId22"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7" Type="http://schemas.openxmlformats.org/officeDocument/2006/relationships/hyperlink" Target="https://www.vic.gov.au/talk-your-school" TargetMode="External"/><Relationship Id="rId30" Type="http://schemas.openxmlformats.org/officeDocument/2006/relationships/hyperlink" Target="https://www.esafety.gov.au/parents/issues-and-advice/grooming-or-unwanted-contact" TargetMode="External"/><Relationship Id="rId35" Type="http://schemas.openxmlformats.org/officeDocument/2006/relationships/hyperlink" Target="http://www.lifeline.org.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kids" TargetMode="External"/><Relationship Id="rId25" Type="http://schemas.openxmlformats.org/officeDocument/2006/relationships/hyperlink" Target="https://www.vic.gov.au/warning-signs-bullying" TargetMode="External"/><Relationship Id="rId33" Type="http://schemas.openxmlformats.org/officeDocument/2006/relationships/hyperlink" Target="http://www.kidshelpline.com.au"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4E4F3426-6CC4-4FEF-B870-FBADBF7F3683}"/>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7084</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Ashley Sattler</cp:lastModifiedBy>
  <cp:revision>3</cp:revision>
  <dcterms:created xsi:type="dcterms:W3CDTF">2024-08-20T04:52:00Z</dcterms:created>
  <dcterms:modified xsi:type="dcterms:W3CDTF">2024-09-19T23:25:00Z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T_EDRMS_RCS">
    <vt:lpwstr>1;#13.1.1 Outward Facing Policy|c167ca3e-8c60-41a9-853e-4dd20761c000</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SiteId">
    <vt:lpwstr>{a6cdcabe-25e6-41da-b516-6d5b132dd8c8}</vt:lpwstr>
  </property>
  <property fmtid="{D5CDD505-2E9C-101B-9397-08002B2CF9AE}" pid="9" name="RecordPoint_ActiveItemListId">
    <vt:lpwstr>{b608a168-6ed1-44e0-80ea-381a4a541625}</vt:lpwstr>
  </property>
  <property fmtid="{D5CDD505-2E9C-101B-9397-08002B2CF9AE}" pid="10" name="RecordPoint_ActiveItemUniqueId">
    <vt:lpwstr>{d6cb5da6-4614-4743-ba8a-1d01c5ac9bc9}</vt:lpwstr>
  </property>
  <property fmtid="{D5CDD505-2E9C-101B-9397-08002B2CF9AE}" pid="11" name="RecordPoint_ActiveItemWebId">
    <vt:lpwstr>{f37f0d34-0bf3-44f6-9464-19949449b579}</vt:lpwstr>
  </property>
  <property fmtid="{D5CDD505-2E9C-101B-9397-08002B2CF9AE}" pid="12" name="RecordPoint_RecordNumberSubmitted">
    <vt:lpwstr>R20240911809</vt:lpwstr>
  </property>
  <property fmtid="{D5CDD505-2E9C-101B-9397-08002B2CF9AE}" pid="13" name="GrammarlyDocumentId">
    <vt:lpwstr>450c57867b824c4f6bcb0da971248ed280a10f989b723b1284ad6159382dd040</vt:lpwstr>
  </property>
  <property fmtid="{D5CDD505-2E9C-101B-9397-08002B2CF9AE}" pid="14" name="RecordPoint_SubmissionCompleted">
    <vt:lpwstr>2024-08-16T09:06:37.9895910+10:00</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