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2361" w14:textId="77777777" w:rsidR="002135F7" w:rsidRPr="007701A9" w:rsidRDefault="00F656CE" w:rsidP="002135F7">
      <w:pPr>
        <w:pStyle w:val="Heading1"/>
        <w:rPr>
          <w:bCs/>
          <w:szCs w:val="48"/>
          <w:lang w:val="en-AU"/>
        </w:rPr>
      </w:pPr>
      <w:r w:rsidRPr="007701A9">
        <w:rPr>
          <w:bCs/>
          <w:szCs w:val="48"/>
          <w:lang w:val="tr"/>
        </w:rPr>
        <w:t>Ortaöğretim öğrencileri için</w:t>
      </w:r>
    </w:p>
    <w:p w14:paraId="2EA12AF0" w14:textId="77777777" w:rsidR="002135F7" w:rsidRPr="007701A9" w:rsidRDefault="00F656CE" w:rsidP="002135F7">
      <w:pPr>
        <w:rPr>
          <w:rFonts w:asciiTheme="majorHAnsi" w:eastAsiaTheme="majorEastAsia" w:hAnsiTheme="majorHAnsi" w:cs="Times New Roman (Headings CS)"/>
          <w:color w:val="E25205" w:themeColor="accent1"/>
          <w:sz w:val="40"/>
          <w:szCs w:val="40"/>
          <w:lang w:val="en-AU"/>
        </w:rPr>
      </w:pPr>
      <w:r w:rsidRPr="007701A9">
        <w:rPr>
          <w:rFonts w:asciiTheme="majorHAnsi" w:eastAsiaTheme="majorEastAsia" w:hAnsiTheme="majorHAnsi" w:cs="Times New Roman (Headings CS)"/>
          <w:color w:val="E25205" w:themeColor="accent1"/>
          <w:sz w:val="40"/>
          <w:szCs w:val="40"/>
          <w:lang w:val="tr"/>
        </w:rPr>
        <w:t xml:space="preserve">Sosyal medyada güvende olmanız için destek </w:t>
      </w:r>
    </w:p>
    <w:p w14:paraId="77F905D6" w14:textId="77777777" w:rsidR="002135F7" w:rsidRPr="007701A9" w:rsidRDefault="00F656CE" w:rsidP="00624A55">
      <w:pPr>
        <w:pStyle w:val="Intro"/>
        <w:rPr>
          <w:bCs/>
        </w:rPr>
      </w:pPr>
      <w:r w:rsidRPr="007701A9">
        <w:rPr>
          <w:bCs/>
          <w:lang w:val="tr"/>
        </w:rPr>
        <w:t>Bu rehber, sosyal medyada güvende olmanıza yardımcı olacak ipuçları ve desteğe ihtiyaç duymanız halinde yapmanız gerekenlere dair tavsiyelere ulaşabileceğiniz bağlantılar sunmaktadır.</w:t>
      </w:r>
    </w:p>
    <w:p w14:paraId="7040DBC3" w14:textId="77777777" w:rsidR="00624A55" w:rsidRPr="007701A9" w:rsidRDefault="00F656CE" w:rsidP="001317E2">
      <w:pPr>
        <w:pStyle w:val="Heading2"/>
        <w:spacing w:before="360"/>
        <w:rPr>
          <w:bCs/>
          <w:szCs w:val="32"/>
          <w:lang w:val="en-AU"/>
        </w:rPr>
      </w:pPr>
      <w:r w:rsidRPr="007701A9">
        <w:rPr>
          <w:bCs/>
          <w:szCs w:val="32"/>
          <w:lang w:val="tr"/>
        </w:rPr>
        <w:t>Çevrim içi ortamda nasıl olumlu ve güvenli deneyimler yaşanır?</w:t>
      </w:r>
    </w:p>
    <w:p w14:paraId="033BAECC" w14:textId="4FF3B254" w:rsidR="00BF6845" w:rsidRPr="001317E2" w:rsidRDefault="00F656CE" w:rsidP="00C170C6">
      <w:pPr>
        <w:pStyle w:val="ListParagraph"/>
        <w:numPr>
          <w:ilvl w:val="0"/>
          <w:numId w:val="20"/>
        </w:numPr>
        <w:spacing w:after="180"/>
        <w:ind w:left="357" w:hanging="357"/>
        <w:contextualSpacing w:val="0"/>
        <w:rPr>
          <w:szCs w:val="22"/>
          <w:lang w:val="tr"/>
        </w:rPr>
      </w:pPr>
      <w:r w:rsidRPr="007701A9">
        <w:rPr>
          <w:rStyle w:val="IntenseQuoteChar"/>
          <w:bCs/>
          <w:iCs w:val="0"/>
          <w:szCs w:val="22"/>
          <w:lang w:val="tr"/>
        </w:rPr>
        <w:t>Nereden bilgi alacağınızı bilin:</w:t>
      </w:r>
      <w:r w:rsidRPr="00580A2F">
        <w:rPr>
          <w:lang w:val="tr"/>
        </w:rPr>
        <w:t xml:space="preserve"> e-Güvenlik Yetkilisi, </w:t>
      </w:r>
      <w:hyperlink r:id="rId11" w:history="1">
        <w:r w:rsidR="00EA774B" w:rsidRPr="007701A9">
          <w:rPr>
            <w:rStyle w:val="Hyperlink"/>
            <w:szCs w:val="22"/>
            <w:lang w:val="tr"/>
          </w:rPr>
          <w:t xml:space="preserve">çevrim içi ortamda güvende </w:t>
        </w:r>
        <w:r w:rsidR="0067312A">
          <w:rPr>
            <w:rStyle w:val="Hyperlink"/>
            <w:szCs w:val="22"/>
            <w:lang w:val="tr"/>
          </w:rPr>
          <w:t>o</w:t>
        </w:r>
        <w:r w:rsidR="00EA774B" w:rsidRPr="007701A9">
          <w:rPr>
            <w:rStyle w:val="Hyperlink"/>
            <w:szCs w:val="22"/>
            <w:lang w:val="tr"/>
          </w:rPr>
          <w:t>lmanıza yardımcı olacak pek çok yararlı bilgi</w:t>
        </w:r>
      </w:hyperlink>
      <w:r w:rsidRPr="00580A2F">
        <w:rPr>
          <w:lang w:val="tr"/>
        </w:rPr>
        <w:t xml:space="preserve"> sunmaktadır. Başlıklar arasında flört ve ilişkiler, zor durumların üstesinden gelme, çevrim içi ortamda kendinizi koruma, sahte haberler ve daha fazlası yer almaktadır. </w:t>
      </w:r>
    </w:p>
    <w:p w14:paraId="23AD6B67" w14:textId="77777777" w:rsidR="00796A4A" w:rsidRPr="007701A9" w:rsidRDefault="00F656CE" w:rsidP="00320DCE">
      <w:pPr>
        <w:pStyle w:val="ListParagraph"/>
        <w:numPr>
          <w:ilvl w:val="0"/>
          <w:numId w:val="20"/>
        </w:numPr>
        <w:spacing w:after="180"/>
        <w:ind w:left="357" w:right="560" w:hanging="357"/>
        <w:contextualSpacing w:val="0"/>
        <w:rPr>
          <w:szCs w:val="22"/>
          <w:lang w:val="en-AU"/>
        </w:rPr>
      </w:pPr>
      <w:r w:rsidRPr="007701A9">
        <w:rPr>
          <w:rStyle w:val="IntenseQuoteChar"/>
          <w:bCs/>
          <w:iCs w:val="0"/>
          <w:szCs w:val="22"/>
          <w:lang w:val="tr"/>
        </w:rPr>
        <w:t>Çevrim içi ve çevrim dışı dünyalarınızı dengeleyin:</w:t>
      </w:r>
      <w:r w:rsidRPr="00580A2F">
        <w:rPr>
          <w:lang w:val="tr"/>
        </w:rPr>
        <w:t xml:space="preserve"> Çevrim içi ortamda uzun zaman geçirmek kolaydır; ancak ne sıklıkta ve neden çevrim içi olduğunuzun farkında olmanız, çevrim dışı zaman ile daha sağlıklı ve mutlu bir denge kurmanıza yardımcı olabilir. </w:t>
      </w:r>
      <w:hyperlink r:id="rId12" w:history="1">
        <w:r w:rsidR="00BF6845" w:rsidRPr="007701A9">
          <w:rPr>
            <w:rStyle w:val="Hyperlink"/>
            <w:szCs w:val="22"/>
            <w:lang w:val="tr"/>
          </w:rPr>
          <w:t>Çevrim içi zamanınızı dengeleme</w:t>
        </w:r>
      </w:hyperlink>
      <w:r w:rsidRPr="00580A2F">
        <w:rPr>
          <w:lang w:val="tr"/>
        </w:rPr>
        <w:t xml:space="preserve"> bölümüne bir göz atın.</w:t>
      </w:r>
    </w:p>
    <w:p w14:paraId="4EFE171A" w14:textId="77777777" w:rsidR="00A710FC" w:rsidRPr="001317E2" w:rsidRDefault="00F656CE" w:rsidP="003D3C6C">
      <w:pPr>
        <w:pStyle w:val="ListParagraph"/>
        <w:numPr>
          <w:ilvl w:val="0"/>
          <w:numId w:val="20"/>
        </w:numPr>
        <w:spacing w:after="180"/>
        <w:ind w:left="357" w:right="276" w:hanging="357"/>
        <w:contextualSpacing w:val="0"/>
        <w:rPr>
          <w:rFonts w:ascii="Arial" w:hAnsi="Arial" w:cs="Arial"/>
          <w:szCs w:val="22"/>
          <w:lang w:val="tr"/>
        </w:rPr>
      </w:pPr>
      <w:r w:rsidRPr="007701A9">
        <w:rPr>
          <w:rStyle w:val="IntenseQuoteChar"/>
          <w:bCs/>
          <w:iCs w:val="0"/>
          <w:szCs w:val="22"/>
          <w:lang w:val="tr"/>
        </w:rPr>
        <w:t>Dijital ayak izinizi kontrol edin:</w:t>
      </w:r>
      <w:r w:rsidRPr="007701A9">
        <w:rPr>
          <w:rFonts w:ascii="Arial" w:hAnsi="Arial" w:cs="Arial"/>
          <w:lang w:val="tr"/>
        </w:rPr>
        <w:t xml:space="preserve"> İnternet sizin hakkınızda tahmin ettiğinizden daha fazla şey hatırlar. Dijital ayak iziniz olarak bilinen bir veri izi bırakır. </w:t>
      </w:r>
      <w:r w:rsidR="00A36745" w:rsidRPr="007701A9">
        <w:rPr>
          <w:rFonts w:ascii="Arial" w:hAnsi="Arial" w:cs="Arial"/>
          <w:color w:val="231F20"/>
          <w:szCs w:val="22"/>
          <w:shd w:val="clear" w:color="auto" w:fill="FFFFFF"/>
          <w:lang w:val="tr"/>
        </w:rPr>
        <w:t xml:space="preserve">Neyse ki dijital ayak izinizi yönetmenin yolları vardır. Kendi ayak izinizi yönetmeye yönelik ipuçları için </w:t>
      </w:r>
      <w:hyperlink r:id="rId13" w:history="1">
        <w:r w:rsidR="00A36745" w:rsidRPr="007701A9">
          <w:rPr>
            <w:rStyle w:val="Hyperlink"/>
            <w:rFonts w:ascii="Arial" w:hAnsi="Arial" w:cs="Arial"/>
            <w:szCs w:val="22"/>
            <w:lang w:val="tr"/>
          </w:rPr>
          <w:t>Dijital ayak izi</w:t>
        </w:r>
      </w:hyperlink>
      <w:r w:rsidRPr="007701A9">
        <w:rPr>
          <w:rFonts w:ascii="Arial" w:hAnsi="Arial" w:cs="Arial"/>
          <w:lang w:val="tr"/>
        </w:rPr>
        <w:t xml:space="preserve"> bölümüne göz atın. </w:t>
      </w:r>
    </w:p>
    <w:p w14:paraId="04C91245" w14:textId="77777777" w:rsidR="00225791" w:rsidRPr="001317E2" w:rsidRDefault="00F656CE" w:rsidP="00C170C6">
      <w:pPr>
        <w:pStyle w:val="ListParagraph"/>
        <w:numPr>
          <w:ilvl w:val="0"/>
          <w:numId w:val="20"/>
        </w:numPr>
        <w:spacing w:after="180"/>
        <w:ind w:left="357" w:hanging="357"/>
        <w:contextualSpacing w:val="0"/>
        <w:rPr>
          <w:rFonts w:ascii="Arial" w:hAnsi="Arial" w:cs="Arial"/>
          <w:szCs w:val="22"/>
          <w:lang w:val="tr"/>
        </w:rPr>
      </w:pPr>
      <w:r w:rsidRPr="007701A9">
        <w:rPr>
          <w:rStyle w:val="IntenseQuoteChar"/>
          <w:bCs/>
          <w:iCs w:val="0"/>
          <w:szCs w:val="22"/>
          <w:lang w:val="tr"/>
        </w:rPr>
        <w:t>Baskıyı azaltın:</w:t>
      </w:r>
      <w:r>
        <w:rPr>
          <w:rFonts w:cstheme="minorHAnsi"/>
          <w:color w:val="1B324B"/>
          <w:szCs w:val="22"/>
          <w:shd w:val="clear" w:color="auto" w:fill="FFFFFF"/>
          <w:lang w:val="tr"/>
        </w:rPr>
        <w:t xml:space="preserve"> Sosyal medya, arkadaşlarınızla iletişimde kalmak için harika bir yol olabilir, ancak bazen hayatlarımızı başkalarıyla karşılaştırmamıza veya sürekli </w:t>
      </w:r>
      <w:r w:rsidRPr="007701A9">
        <w:rPr>
          <w:szCs w:val="22"/>
          <w:lang w:val="tr"/>
        </w:rPr>
        <w:t>bağlantıda</w:t>
      </w:r>
      <w:r>
        <w:rPr>
          <w:rFonts w:cstheme="minorHAnsi"/>
          <w:color w:val="1B324B"/>
          <w:szCs w:val="22"/>
          <w:shd w:val="clear" w:color="auto" w:fill="FFFFFF"/>
          <w:lang w:val="tr"/>
        </w:rPr>
        <w:t xml:space="preserve"> olmamız gerektiğini hissetmemize de neden olabilir. </w:t>
      </w:r>
      <w:r w:rsidRPr="007701A9">
        <w:rPr>
          <w:rFonts w:cstheme="minorHAnsi"/>
          <w:color w:val="231F20"/>
          <w:szCs w:val="22"/>
          <w:shd w:val="clear" w:color="auto" w:fill="FFFFFF"/>
          <w:lang w:val="tr"/>
        </w:rPr>
        <w:t xml:space="preserve">Sosyal medyanın yarattığı baskı son derece gerçek ve hepimiz için sonuçlara yol açıyor. Şuraya bir göz atın: </w:t>
      </w:r>
      <w:hyperlink r:id="rId14" w:history="1">
        <w:r w:rsidRPr="007701A9">
          <w:rPr>
            <w:rStyle w:val="Hyperlink"/>
            <w:rFonts w:cstheme="minorHAnsi"/>
            <w:szCs w:val="22"/>
            <w:lang w:val="tr"/>
          </w:rPr>
          <w:t>Sosyal medyanın yarattığı baskılar</w:t>
        </w:r>
      </w:hyperlink>
      <w:r w:rsidRPr="007701A9">
        <w:rPr>
          <w:rFonts w:cstheme="minorHAnsi"/>
          <w:szCs w:val="22"/>
          <w:lang w:val="tr"/>
        </w:rPr>
        <w:t xml:space="preserve"> için ipuçları.</w:t>
      </w:r>
    </w:p>
    <w:p w14:paraId="30CEA208" w14:textId="135C219B" w:rsidR="001C2636" w:rsidRPr="007701A9" w:rsidRDefault="00F656CE" w:rsidP="00880E62">
      <w:pPr>
        <w:pStyle w:val="ListParagraph"/>
        <w:numPr>
          <w:ilvl w:val="0"/>
          <w:numId w:val="20"/>
        </w:numPr>
        <w:spacing w:after="0"/>
        <w:ind w:left="357" w:hanging="357"/>
        <w:rPr>
          <w:szCs w:val="22"/>
          <w:lang w:val="en-AU"/>
        </w:rPr>
      </w:pPr>
      <w:r w:rsidRPr="007701A9">
        <w:rPr>
          <w:rStyle w:val="IntenseQuoteChar"/>
          <w:bCs/>
          <w:iCs w:val="0"/>
          <w:szCs w:val="22"/>
          <w:lang w:val="tr"/>
        </w:rPr>
        <w:t>Tepkinizi gösterin:</w:t>
      </w:r>
      <w:r w:rsidRPr="00C170C6">
        <w:rPr>
          <w:rFonts w:cstheme="minorHAnsi"/>
          <w:color w:val="1A1A1A"/>
          <w:spacing w:val="5"/>
          <w:szCs w:val="22"/>
          <w:lang w:val="tr"/>
        </w:rPr>
        <w:t xml:space="preserve"> Birinin yüz yüze veya çevrim içi olarak zorbalığa uğradığını görmek zor olabilir; ancak zorbalığa uğrayan kişi olmak daha da zordur. Hepimiz tepkimizi göstererek yardımcı olmak için bir şeyler yapabiliriz. </w:t>
      </w:r>
      <w:r w:rsidRPr="007701A9">
        <w:rPr>
          <w:rFonts w:cstheme="minorHAnsi"/>
          <w:color w:val="1B324B"/>
          <w:szCs w:val="22"/>
          <w:shd w:val="clear" w:color="auto" w:fill="FFFFFF"/>
          <w:lang w:val="tr"/>
        </w:rPr>
        <w:t xml:space="preserve">Tepkimizi, istismara uğrayan veya zarar gören kişiyi desteklemeyi seçerek gösterebiliriz. </w:t>
      </w:r>
      <w:r w:rsidRPr="00C170C6">
        <w:rPr>
          <w:rFonts w:cstheme="minorHAnsi"/>
          <w:color w:val="1A1A1A"/>
          <w:spacing w:val="5"/>
          <w:szCs w:val="22"/>
          <w:lang w:val="tr"/>
        </w:rPr>
        <w:t xml:space="preserve">Başta gözünüzü korkutabilir ancak çevrim içi ve yüz yüze tepki göstermenin güvenli yolları vardır. Daha fazlasını öğrenmek için </w:t>
      </w:r>
      <w:hyperlink r:id="rId15" w:history="1">
        <w:r w:rsidRPr="00051982">
          <w:rPr>
            <w:rStyle w:val="Hyperlink"/>
            <w:szCs w:val="22"/>
            <w:lang w:val="tr"/>
          </w:rPr>
          <w:t>Arkandayım</w:t>
        </w:r>
      </w:hyperlink>
      <w:r w:rsidRPr="007701A9">
        <w:rPr>
          <w:szCs w:val="22"/>
          <w:lang w:val="tr"/>
        </w:rPr>
        <w:t xml:space="preserve"> bölümüne bakın.</w:t>
      </w:r>
    </w:p>
    <w:p w14:paraId="3FE94155" w14:textId="3DAE566E" w:rsidR="001530DE" w:rsidRPr="007701A9" w:rsidRDefault="00F656CE" w:rsidP="00FD322C">
      <w:pPr>
        <w:pStyle w:val="ListParagraph"/>
        <w:numPr>
          <w:ilvl w:val="0"/>
          <w:numId w:val="20"/>
        </w:numPr>
        <w:spacing w:before="200" w:after="180"/>
        <w:ind w:left="357" w:hanging="357"/>
        <w:contextualSpacing w:val="0"/>
        <w:rPr>
          <w:rStyle w:val="Hyperlink"/>
          <w:rFonts w:asciiTheme="majorHAnsi" w:eastAsiaTheme="majorEastAsia" w:hAnsiTheme="majorHAnsi" w:cs="Times New Roman (Headings CS)"/>
          <w:b/>
          <w:color w:val="auto"/>
          <w:szCs w:val="22"/>
          <w:u w:val="none"/>
          <w:lang w:val="en-AU"/>
        </w:rPr>
      </w:pPr>
      <w:r w:rsidRPr="007701A9">
        <w:rPr>
          <w:rStyle w:val="IntenseQuoteChar"/>
          <w:bCs/>
          <w:iCs w:val="0"/>
          <w:szCs w:val="22"/>
          <w:lang w:val="tr"/>
        </w:rPr>
        <w:t>İnternette çok fazla zaman geçirmek konusunda yardım:</w:t>
      </w:r>
      <w:r w:rsidRPr="00F81D16">
        <w:rPr>
          <w:szCs w:val="22"/>
          <w:lang w:val="tr"/>
        </w:rPr>
        <w:t xml:space="preserve"> Çevrim içi davranışlarınız sizi çevrim dışında etkiliyor mu? Sosyal </w:t>
      </w:r>
      <w:r w:rsidRPr="007701A9">
        <w:rPr>
          <w:rFonts w:cstheme="minorHAnsi"/>
          <w:color w:val="231F20"/>
          <w:szCs w:val="22"/>
          <w:shd w:val="clear" w:color="auto" w:fill="FFFFFF"/>
          <w:lang w:val="tr"/>
        </w:rPr>
        <w:t>medyayı</w:t>
      </w:r>
      <w:r w:rsidRPr="00F81D16">
        <w:rPr>
          <w:szCs w:val="22"/>
          <w:lang w:val="tr"/>
        </w:rPr>
        <w:t xml:space="preserve"> kullanma şeklimiz sağlığımız ve ilişkilerimiz üzerinde olumsuz etkiler bırakıyorsa durup neler olup bittiğini düşünmemiz gerekir. Şuna bir göz atın: </w:t>
      </w:r>
      <w:hyperlink r:id="rId16" w:history="1">
        <w:r w:rsidRPr="007701A9">
          <w:rPr>
            <w:rStyle w:val="Hyperlink"/>
            <w:szCs w:val="22"/>
            <w:lang w:val="tr"/>
          </w:rPr>
          <w:t>Gerçek arkadaşlar</w:t>
        </w:r>
      </w:hyperlink>
      <w:r w:rsidRPr="00F81D16">
        <w:rPr>
          <w:szCs w:val="22"/>
          <w:lang w:val="tr"/>
        </w:rPr>
        <w:t>.</w:t>
      </w:r>
    </w:p>
    <w:p w14:paraId="1EB7069A" w14:textId="77777777" w:rsidR="00C170C6" w:rsidRPr="007701A9" w:rsidRDefault="00F656CE" w:rsidP="007A1884">
      <w:pPr>
        <w:pStyle w:val="Heading2"/>
        <w:ind w:right="134"/>
        <w:rPr>
          <w:lang w:val="en-AU"/>
        </w:rPr>
      </w:pPr>
      <w:r w:rsidRPr="007701A9">
        <w:rPr>
          <w:lang w:val="tr"/>
        </w:rPr>
        <w:lastRenderedPageBreak/>
        <w:t>Çevrim içi ortamda güvenli olmayan bir deneyim yaşarsanız ne yapmalısınız?</w:t>
      </w:r>
    </w:p>
    <w:p w14:paraId="6E85114B" w14:textId="530D3015" w:rsidR="00F817AA" w:rsidRPr="001317E2" w:rsidRDefault="00F656CE" w:rsidP="00F36992">
      <w:pPr>
        <w:keepNext/>
        <w:keepLines/>
        <w:ind w:right="418"/>
        <w:rPr>
          <w:rFonts w:cstheme="minorHAnsi"/>
          <w:color w:val="212529"/>
          <w:szCs w:val="22"/>
          <w:shd w:val="clear" w:color="auto" w:fill="FFFFFF"/>
          <w:lang w:val="tr"/>
        </w:rPr>
      </w:pPr>
      <w:r>
        <w:rPr>
          <w:rFonts w:cstheme="minorHAnsi"/>
          <w:color w:val="212529"/>
          <w:szCs w:val="22"/>
          <w:shd w:val="clear" w:color="auto" w:fill="FFFFFF"/>
          <w:lang w:val="tr"/>
        </w:rPr>
        <w:t xml:space="preserve">İnternette kendimizi rahatsız ve güvende </w:t>
      </w:r>
      <w:r w:rsidR="0067312A">
        <w:rPr>
          <w:rFonts w:cstheme="minorHAnsi"/>
          <w:color w:val="212529"/>
          <w:szCs w:val="22"/>
          <w:shd w:val="clear" w:color="auto" w:fill="FFFFFF"/>
          <w:lang w:val="tr"/>
        </w:rPr>
        <w:t xml:space="preserve">olmadığımızı </w:t>
      </w:r>
      <w:r>
        <w:rPr>
          <w:rFonts w:cstheme="minorHAnsi"/>
          <w:color w:val="212529"/>
          <w:szCs w:val="22"/>
          <w:shd w:val="clear" w:color="auto" w:fill="FFFFFF"/>
          <w:lang w:val="tr"/>
        </w:rPr>
        <w:t>hissetmemize neden olan şeyler olabilir. Bunun nedeni zorbalık, rahatsız edici veya şiddet içeren içerikler görmek, izniniz olmadan fotoğraflarınızın paylaşılması, istenmeyen çıplak fotoğraflar almak ve hatta yabancı birinin size ulaşarak sizi rahatsız etmesi olabilir. Yardım almanın yolları var.</w:t>
      </w:r>
    </w:p>
    <w:p w14:paraId="01F551CD" w14:textId="6359A1B9" w:rsidR="00900DA4" w:rsidRPr="001317E2" w:rsidRDefault="00F656CE" w:rsidP="00EA13D7">
      <w:pPr>
        <w:keepNext/>
        <w:keepLines/>
        <w:ind w:right="134"/>
        <w:rPr>
          <w:rStyle w:val="IntenseQuoteChar"/>
          <w:b w:val="0"/>
          <w:iCs w:val="0"/>
          <w:color w:val="auto"/>
          <w:shd w:val="clear" w:color="auto" w:fill="FFFFFF"/>
          <w:lang w:val="tr"/>
        </w:rPr>
      </w:pPr>
      <w:r w:rsidRPr="00900DA4">
        <w:rPr>
          <w:rFonts w:cstheme="minorHAnsi"/>
          <w:color w:val="212529"/>
          <w:szCs w:val="22"/>
          <w:shd w:val="clear" w:color="auto" w:fill="FFFFFF"/>
          <w:lang w:val="tr"/>
        </w:rPr>
        <w:t>Yalnız değilsiniz. Her zaman yardım edebilecek birileri vardır. Ailenizin bir üyesi veya öğretmen gibi güvendiğiniz bir yetişkin, size yeni bir bakış açısı kazandırabilir ve ne yapacağınıza ve yaşadığınız etkilerle nasıl başa çıkacağınıza karar vermenize yardımcı olabilir. Durumu ele alırken sizi destekleyen kişiyle bağlantıda kalmaya çalışın. </w:t>
      </w:r>
    </w:p>
    <w:p w14:paraId="0170B1E3" w14:textId="4BD6A420" w:rsidR="00D32E2D" w:rsidRPr="001317E2" w:rsidRDefault="00F656CE" w:rsidP="00167EE2">
      <w:pPr>
        <w:spacing w:before="280"/>
        <w:rPr>
          <w:bCs/>
          <w:szCs w:val="22"/>
          <w:shd w:val="clear" w:color="auto" w:fill="FFFFFF"/>
          <w:lang w:val="tr"/>
        </w:rPr>
      </w:pPr>
      <w:r w:rsidRPr="007701A9">
        <w:rPr>
          <w:b/>
          <w:bCs/>
          <w:szCs w:val="22"/>
          <w:shd w:val="clear" w:color="auto" w:fill="FFFFFF"/>
          <w:lang w:val="tr"/>
        </w:rPr>
        <w:t>Çevrim içi zorbalığa maruz kalmak</w:t>
      </w:r>
    </w:p>
    <w:p w14:paraId="5B64FFEB" w14:textId="718D9F64" w:rsidR="001C2636" w:rsidRPr="001317E2" w:rsidRDefault="00F656CE" w:rsidP="00F94796">
      <w:pPr>
        <w:pStyle w:val="ListParagraph"/>
        <w:numPr>
          <w:ilvl w:val="0"/>
          <w:numId w:val="20"/>
        </w:numPr>
        <w:spacing w:after="180"/>
        <w:ind w:left="357" w:right="134" w:hanging="357"/>
        <w:contextualSpacing w:val="0"/>
        <w:rPr>
          <w:rStyle w:val="Hyperlink"/>
          <w:color w:val="auto"/>
          <w:szCs w:val="22"/>
          <w:u w:val="none"/>
          <w:lang w:val="tr"/>
        </w:rPr>
      </w:pPr>
      <w:r w:rsidRPr="007701A9">
        <w:rPr>
          <w:rStyle w:val="IntenseQuoteChar"/>
          <w:bCs/>
          <w:iCs w:val="0"/>
          <w:szCs w:val="22"/>
          <w:lang w:val="tr"/>
        </w:rPr>
        <w:t>İnternette zorbalığa uğruyorsanız yardım alın:</w:t>
      </w:r>
      <w:r>
        <w:rPr>
          <w:lang w:val="tr"/>
        </w:rPr>
        <w:t xml:space="preserve"> Kimse siber zorbalıkla uğraşmak zorunda kalmamalıdır. Zorbalığı durdurmanın en etkili yollarını bilmek yardımcı olur. Siber zorbalık, cep telefonları, e-posta ve sosyal medya araçları gibi dijital teknolojiler kullanılarak yapılan zorbalıktır. Bu konuda daha fazla bilgiyi buradan edinebilirsiniz: </w:t>
      </w:r>
      <w:hyperlink r:id="rId17" w:history="1">
        <w:r w:rsidRPr="007701A9">
          <w:rPr>
            <w:rStyle w:val="Hyperlink"/>
            <w:szCs w:val="22"/>
            <w:lang w:val="tr"/>
          </w:rPr>
          <w:t>Siber zorbalık</w:t>
        </w:r>
      </w:hyperlink>
      <w:r>
        <w:rPr>
          <w:lang w:val="tr"/>
        </w:rPr>
        <w:t xml:space="preserve">. </w:t>
      </w:r>
      <w:hyperlink r:id="rId18" w:history="1">
        <w:r w:rsidRPr="007701A9">
          <w:rPr>
            <w:rStyle w:val="Hyperlink"/>
            <w:szCs w:val="22"/>
            <w:lang w:val="tr"/>
          </w:rPr>
          <w:t>Çevrim içi zorbalığa</w:t>
        </w:r>
      </w:hyperlink>
      <w:r>
        <w:rPr>
          <w:lang w:val="tr"/>
        </w:rPr>
        <w:t xml:space="preserve"> maruz kalırsanız ne yapmanız gerektiğini buradan öğrenin.</w:t>
      </w:r>
    </w:p>
    <w:p w14:paraId="4CBACBE3" w14:textId="77777777" w:rsidR="00D32E2D" w:rsidRPr="001317E2" w:rsidRDefault="00F656CE" w:rsidP="00AF6EE1">
      <w:pPr>
        <w:pStyle w:val="ListParagraph"/>
        <w:numPr>
          <w:ilvl w:val="0"/>
          <w:numId w:val="19"/>
        </w:numPr>
        <w:ind w:left="360" w:right="134"/>
        <w:rPr>
          <w:szCs w:val="22"/>
          <w:lang w:val="tr"/>
        </w:rPr>
      </w:pPr>
      <w:r w:rsidRPr="007701A9">
        <w:rPr>
          <w:rStyle w:val="IntenseQuoteChar"/>
          <w:bCs/>
          <w:iCs w:val="0"/>
          <w:szCs w:val="22"/>
          <w:lang w:val="tr"/>
        </w:rPr>
        <w:t>Size zorba denirse ne yapmalısınız?</w:t>
      </w:r>
      <w:r>
        <w:rPr>
          <w:lang w:val="tr"/>
        </w:rPr>
        <w:t xml:space="preserve"> Zorbalık içeren davranışlarda bulunuyorsanız davranışınızı nasıl değiştirebileceğinizi düşünmeniz önemlidir. Ayrıca bunun tekrarlanmamasını sağlamak için de adımlar atabilirsiniz. Eğer bu gibi davranışlarda bulunduğunuz için eleştirildiyseniz tavsiye almak amacıyla </w:t>
      </w:r>
      <w:hyperlink r:id="rId19" w:history="1">
        <w:r w:rsidRPr="007701A9">
          <w:rPr>
            <w:rStyle w:val="Hyperlink"/>
            <w:szCs w:val="22"/>
            <w:lang w:val="tr"/>
          </w:rPr>
          <w:t>Zorba olduğum söylendi | eGüvenlik Yetkilisi</w:t>
        </w:r>
      </w:hyperlink>
      <w:r>
        <w:rPr>
          <w:lang w:val="tr"/>
        </w:rPr>
        <w:t xml:space="preserve"> bölümüne bakın.</w:t>
      </w:r>
    </w:p>
    <w:p w14:paraId="352CAFE3" w14:textId="77777777" w:rsidR="00D32E2D" w:rsidRPr="004F27D0" w:rsidRDefault="00F656CE" w:rsidP="007B6A35">
      <w:pPr>
        <w:rPr>
          <w:b/>
          <w:bCs/>
          <w:szCs w:val="22"/>
          <w:lang w:val="tr"/>
        </w:rPr>
      </w:pPr>
      <w:r w:rsidRPr="007701A9">
        <w:rPr>
          <w:b/>
          <w:bCs/>
          <w:szCs w:val="22"/>
          <w:lang w:val="tr"/>
        </w:rPr>
        <w:t>Çevrim içi ortamda kendinizi güvende hissetmiyorsanız</w:t>
      </w:r>
    </w:p>
    <w:p w14:paraId="0E646AF0" w14:textId="77777777" w:rsidR="00D326DF" w:rsidRPr="007701A9" w:rsidRDefault="00F656CE" w:rsidP="00AF3027">
      <w:pPr>
        <w:pStyle w:val="ListParagraph"/>
        <w:numPr>
          <w:ilvl w:val="0"/>
          <w:numId w:val="20"/>
        </w:numPr>
        <w:spacing w:after="180"/>
        <w:ind w:left="357" w:right="418" w:hanging="357"/>
        <w:contextualSpacing w:val="0"/>
        <w:rPr>
          <w:rStyle w:val="Hyperlink"/>
          <w:color w:val="auto"/>
          <w:szCs w:val="22"/>
          <w:u w:val="none"/>
          <w:shd w:val="clear" w:color="auto" w:fill="FFFFFF"/>
        </w:rPr>
      </w:pPr>
      <w:r w:rsidRPr="007701A9">
        <w:rPr>
          <w:rStyle w:val="IntenseQuoteChar"/>
          <w:bCs/>
          <w:iCs w:val="0"/>
          <w:szCs w:val="22"/>
          <w:lang w:val="tr"/>
        </w:rPr>
        <w:t>Biri sizi rahatsız veya güvensiz hissettiriyorsa yardım alın:</w:t>
      </w:r>
      <w:r w:rsidRPr="00ED7E95">
        <w:rPr>
          <w:rFonts w:cstheme="minorHAnsi"/>
          <w:color w:val="1B324B"/>
          <w:szCs w:val="22"/>
          <w:shd w:val="clear" w:color="auto" w:fill="FFFFFF"/>
          <w:lang w:val="tr"/>
        </w:rPr>
        <w:t xml:space="preserve"> İnsanlarla tanışmak, yeni arkadaşlar edinmek ve zaten tanıdığınız kişilerle iletişim kurmak için uygulamalar, siteler ve oyunların kullanılması yaygındır. Kiminle bağlantı kurarsanız kurun, sizi rahatsız veya güvensiz hissettirmeleri durumunda nasıl yardım alacağınızı bilmeniz önemlidir. </w:t>
      </w:r>
      <w:hyperlink r:id="rId20" w:history="1">
        <w:r w:rsidRPr="007701A9">
          <w:rPr>
            <w:rStyle w:val="Hyperlink"/>
            <w:szCs w:val="22"/>
            <w:lang w:val="tr"/>
          </w:rPr>
          <w:t>Güvenli olmayan iletişim ve istismara zemin hazırlayan davranışlar</w:t>
        </w:r>
      </w:hyperlink>
      <w:r w:rsidRPr="00ED7E95">
        <w:rPr>
          <w:rFonts w:cstheme="minorHAnsi"/>
          <w:color w:val="1B324B"/>
          <w:szCs w:val="22"/>
          <w:shd w:val="clear" w:color="auto" w:fill="FFFFFF"/>
          <w:lang w:val="tr"/>
        </w:rPr>
        <w:t xml:space="preserve"> konusunda ne yapılması gerektiği hakkında daha fazla bilgi edinin.</w:t>
      </w:r>
    </w:p>
    <w:p w14:paraId="3D673A00" w14:textId="02B0C13B" w:rsidR="00C170C6" w:rsidRPr="001317E2" w:rsidRDefault="00F656CE" w:rsidP="00C170C6">
      <w:pPr>
        <w:pStyle w:val="ListParagraph"/>
        <w:numPr>
          <w:ilvl w:val="0"/>
          <w:numId w:val="20"/>
        </w:numPr>
        <w:spacing w:after="180"/>
        <w:ind w:left="357" w:hanging="357"/>
        <w:contextualSpacing w:val="0"/>
        <w:rPr>
          <w:rStyle w:val="Hyperlink"/>
          <w:color w:val="auto"/>
          <w:szCs w:val="22"/>
          <w:u w:val="none"/>
          <w:shd w:val="clear" w:color="auto" w:fill="FFFFFF"/>
          <w:lang w:val="tr"/>
        </w:rPr>
      </w:pPr>
      <w:r w:rsidRPr="007701A9">
        <w:rPr>
          <w:rStyle w:val="IntenseQuoteChar"/>
          <w:bCs/>
          <w:iCs w:val="0"/>
          <w:szCs w:val="22"/>
          <w:lang w:val="tr"/>
        </w:rPr>
        <w:t xml:space="preserve">Birisi çıplak görüntülerinizi paylaştıysa veya paylaşmakla tehdit ediyorsa: </w:t>
      </w:r>
      <w:r w:rsidRPr="007701A9">
        <w:rPr>
          <w:rFonts w:cstheme="minorHAnsi"/>
          <w:color w:val="212529"/>
          <w:szCs w:val="22"/>
          <w:shd w:val="clear" w:color="auto" w:fill="FFFFFF"/>
          <w:lang w:val="tr"/>
        </w:rPr>
        <w:t xml:space="preserve">Birine </w:t>
      </w:r>
      <w:r w:rsidR="00F400F2">
        <w:rPr>
          <w:rFonts w:cstheme="minorHAnsi"/>
          <w:color w:val="212529"/>
          <w:szCs w:val="22"/>
          <w:shd w:val="clear" w:color="auto" w:fill="FFFFFF"/>
          <w:lang w:val="tr"/>
        </w:rPr>
        <w:t>özel</w:t>
      </w:r>
      <w:r w:rsidR="00F400F2" w:rsidRPr="007701A9">
        <w:rPr>
          <w:rFonts w:cstheme="minorHAnsi"/>
          <w:color w:val="212529"/>
          <w:szCs w:val="22"/>
          <w:shd w:val="clear" w:color="auto" w:fill="FFFFFF"/>
          <w:lang w:val="tr"/>
        </w:rPr>
        <w:t xml:space="preserve"> </w:t>
      </w:r>
      <w:r w:rsidRPr="007701A9">
        <w:rPr>
          <w:rFonts w:cstheme="minorHAnsi"/>
          <w:color w:val="212529"/>
          <w:szCs w:val="22"/>
          <w:shd w:val="clear" w:color="auto" w:fill="FFFFFF"/>
          <w:lang w:val="tr"/>
        </w:rPr>
        <w:t xml:space="preserve">bir görüntünüzü veya videonuzu gönderseniz veya birinin </w:t>
      </w:r>
      <w:r w:rsidR="00F400F2">
        <w:rPr>
          <w:rFonts w:cstheme="minorHAnsi"/>
          <w:color w:val="212529"/>
          <w:szCs w:val="22"/>
          <w:shd w:val="clear" w:color="auto" w:fill="FFFFFF"/>
          <w:lang w:val="tr"/>
        </w:rPr>
        <w:t>özel</w:t>
      </w:r>
      <w:r w:rsidR="00F400F2" w:rsidRPr="007701A9">
        <w:rPr>
          <w:rFonts w:cstheme="minorHAnsi"/>
          <w:color w:val="212529"/>
          <w:szCs w:val="22"/>
          <w:shd w:val="clear" w:color="auto" w:fill="FFFFFF"/>
          <w:lang w:val="tr"/>
        </w:rPr>
        <w:t xml:space="preserve"> </w:t>
      </w:r>
      <w:r w:rsidRPr="007701A9">
        <w:rPr>
          <w:rFonts w:cstheme="minorHAnsi"/>
          <w:color w:val="212529"/>
          <w:szCs w:val="22"/>
          <w:shd w:val="clear" w:color="auto" w:fill="FFFFFF"/>
          <w:lang w:val="tr"/>
        </w:rPr>
        <w:t>görüntü veya videonuzu çekmesini kabul etseniz bile bu</w:t>
      </w:r>
      <w:r w:rsidR="00E0621B">
        <w:rPr>
          <w:rFonts w:cstheme="minorHAnsi"/>
          <w:color w:val="212529"/>
          <w:szCs w:val="22"/>
          <w:shd w:val="clear" w:color="auto" w:fill="FFFFFF"/>
          <w:lang w:val="tr"/>
        </w:rPr>
        <w:t xml:space="preserve"> durum</w:t>
      </w:r>
      <w:r w:rsidRPr="007701A9">
        <w:rPr>
          <w:rFonts w:cstheme="minorHAnsi"/>
          <w:color w:val="212529"/>
          <w:szCs w:val="22"/>
          <w:shd w:val="clear" w:color="auto" w:fill="FFFFFF"/>
          <w:lang w:val="tr"/>
        </w:rPr>
        <w:t xml:space="preserve">, bu görüntülerinizi başkasıyla paylaşmasına izin verildiği anlamına gelmez. Ne yapmanız gerektiğini buradan öğrenin: </w:t>
      </w:r>
      <w:hyperlink r:id="rId21" w:history="1">
        <w:r w:rsidRPr="007701A9">
          <w:rPr>
            <w:rStyle w:val="Hyperlink"/>
            <w:rFonts w:cstheme="minorHAnsi"/>
            <w:szCs w:val="22"/>
            <w:shd w:val="clear" w:color="auto" w:fill="FFFFFF"/>
            <w:lang w:val="tr"/>
          </w:rPr>
          <w:t>Çıplak fotoğraflarım paylaşıldı</w:t>
        </w:r>
      </w:hyperlink>
      <w:r w:rsidRPr="007701A9">
        <w:rPr>
          <w:rFonts w:cstheme="minorHAnsi"/>
          <w:color w:val="212529"/>
          <w:szCs w:val="22"/>
          <w:shd w:val="clear" w:color="auto" w:fill="FFFFFF"/>
          <w:lang w:val="tr"/>
        </w:rPr>
        <w:t xml:space="preserve"> veya </w:t>
      </w:r>
      <w:hyperlink r:id="rId22" w:history="1">
        <w:r w:rsidRPr="007701A9">
          <w:rPr>
            <w:rStyle w:val="Hyperlink"/>
            <w:rFonts w:cstheme="minorHAnsi"/>
            <w:szCs w:val="22"/>
            <w:shd w:val="clear" w:color="auto" w:fill="FFFFFF"/>
            <w:lang w:val="tr"/>
          </w:rPr>
          <w:t xml:space="preserve">Birisi çıplak fotoğraflarımı paylaşmakla tehdit ediyor </w:t>
        </w:r>
      </w:hyperlink>
    </w:p>
    <w:p w14:paraId="3C28F069" w14:textId="77777777" w:rsidR="00D32E2D" w:rsidRPr="007701A9" w:rsidRDefault="00F656CE" w:rsidP="00900DA4">
      <w:pPr>
        <w:spacing w:after="180"/>
        <w:rPr>
          <w:rStyle w:val="Hyperlink"/>
          <w:b/>
          <w:bCs/>
          <w:iCs/>
          <w:color w:val="auto"/>
          <w:szCs w:val="22"/>
          <w:u w:val="none"/>
          <w:shd w:val="clear" w:color="auto" w:fill="FFFFFF"/>
        </w:rPr>
      </w:pPr>
      <w:r w:rsidRPr="007701A9">
        <w:rPr>
          <w:rStyle w:val="IntenseQuoteChar"/>
          <w:bCs/>
          <w:iCs w:val="0"/>
          <w:color w:val="auto"/>
          <w:szCs w:val="22"/>
          <w:lang w:val="tr"/>
        </w:rPr>
        <w:t xml:space="preserve">Zararlı içeriğin bildirilmesi </w:t>
      </w:r>
    </w:p>
    <w:p w14:paraId="099BC0E4" w14:textId="77777777" w:rsidR="003B77B3" w:rsidRPr="001317E2" w:rsidRDefault="00F656CE" w:rsidP="00557275">
      <w:pPr>
        <w:pStyle w:val="ListParagraph"/>
        <w:numPr>
          <w:ilvl w:val="0"/>
          <w:numId w:val="20"/>
        </w:numPr>
        <w:spacing w:after="180"/>
        <w:ind w:left="357" w:right="276" w:hanging="357"/>
        <w:contextualSpacing w:val="0"/>
        <w:rPr>
          <w:rStyle w:val="IntenseQuoteChar"/>
          <w:b w:val="0"/>
          <w:color w:val="auto"/>
          <w:szCs w:val="22"/>
          <w:shd w:val="clear" w:color="auto" w:fill="FFFFFF"/>
          <w:lang w:val="tr"/>
        </w:rPr>
      </w:pPr>
      <w:r w:rsidRPr="007701A9">
        <w:rPr>
          <w:rStyle w:val="IntenseQuoteChar"/>
          <w:bCs/>
          <w:iCs w:val="0"/>
          <w:szCs w:val="22"/>
          <w:lang w:val="tr"/>
        </w:rPr>
        <w:t xml:space="preserve">Çevrim içi zararı bildirme: </w:t>
      </w:r>
      <w:r w:rsidRPr="007701A9">
        <w:rPr>
          <w:szCs w:val="22"/>
          <w:lang w:val="tr"/>
        </w:rPr>
        <w:t xml:space="preserve">eGüvenlik Yetkilisi, hedef alınan kişinin fiziksel veya ruhsal sağlığına zarar verme ihtimali olan sanal zorbalığın da aralarında olduğu ciddi çevrim içi istismar ile yasa dışı ve kısıtlanmış çevrim içi içeriği kaldırmanıza yardımcı olabilir. Nelerin rapor edilebileceği, nasıl rapor edileceği ve hangi kanıtların kaydedileceği hakkında daha fazla bilgi edinmek ve bir rapor oluşturmak için </w:t>
      </w:r>
      <w:hyperlink r:id="rId23" w:history="1">
        <w:r w:rsidRPr="007701A9">
          <w:rPr>
            <w:rStyle w:val="Hyperlink"/>
            <w:szCs w:val="22"/>
            <w:lang w:val="tr"/>
          </w:rPr>
          <w:t>Çevrim içi zararı bildir</w:t>
        </w:r>
      </w:hyperlink>
      <w:r w:rsidRPr="007701A9">
        <w:rPr>
          <w:szCs w:val="22"/>
          <w:lang w:val="tr"/>
        </w:rPr>
        <w:t xml:space="preserve"> bölümüne gidin.</w:t>
      </w:r>
    </w:p>
    <w:p w14:paraId="3743AF04" w14:textId="77777777" w:rsidR="003B77B3" w:rsidRPr="007701A9" w:rsidRDefault="00F656CE" w:rsidP="005D44FF">
      <w:pPr>
        <w:pStyle w:val="ListParagraph"/>
        <w:numPr>
          <w:ilvl w:val="0"/>
          <w:numId w:val="19"/>
        </w:numPr>
        <w:ind w:left="360" w:right="560"/>
        <w:rPr>
          <w:szCs w:val="22"/>
          <w:shd w:val="clear" w:color="auto" w:fill="FFFFFF"/>
        </w:rPr>
      </w:pPr>
      <w:r w:rsidRPr="007701A9">
        <w:rPr>
          <w:rStyle w:val="IntenseQuoteChar"/>
          <w:bCs/>
          <w:iCs w:val="0"/>
          <w:szCs w:val="22"/>
          <w:lang w:val="tr"/>
        </w:rPr>
        <w:t>Rahatsız edici içerik:</w:t>
      </w:r>
      <w:r>
        <w:rPr>
          <w:lang w:val="tr"/>
        </w:rPr>
        <w:t xml:space="preserve"> Kimi zaman internette görmemeyi tercih ettiğiniz bir şeyle karşılaşabilirsiniz. Bunlar arasında ciddi şiddet içeren veya saldırgan bir olayı gösterdiği için rahatsız edici veya üzücü içerikler olabilir. Bu konuda bir şeyler yapabilirsiniz. </w:t>
      </w:r>
      <w:hyperlink r:id="rId24" w:history="1">
        <w:r w:rsidRPr="007701A9">
          <w:rPr>
            <w:rStyle w:val="Hyperlink"/>
            <w:szCs w:val="22"/>
            <w:lang w:val="tr"/>
          </w:rPr>
          <w:t>Rahatsız edici içerik</w:t>
        </w:r>
      </w:hyperlink>
      <w:r>
        <w:rPr>
          <w:lang w:val="tr"/>
        </w:rPr>
        <w:t>.</w:t>
      </w:r>
    </w:p>
    <w:p w14:paraId="5753ABBC" w14:textId="77777777" w:rsidR="00796A4A" w:rsidRPr="007701A9" w:rsidRDefault="00F656CE" w:rsidP="00796A4A">
      <w:pPr>
        <w:pStyle w:val="Heading2"/>
        <w:rPr>
          <w:bCs/>
          <w:szCs w:val="32"/>
          <w:lang w:val="en-AU"/>
        </w:rPr>
      </w:pPr>
      <w:r w:rsidRPr="007701A9">
        <w:rPr>
          <w:bCs/>
          <w:szCs w:val="32"/>
          <w:lang w:val="tr"/>
        </w:rPr>
        <w:lastRenderedPageBreak/>
        <w:t xml:space="preserve">Siz veya bir arkadaşınız daha fazla desteğe ihtiyaç duyarsanız ne yapabilirsiniz? </w:t>
      </w:r>
    </w:p>
    <w:p w14:paraId="3FF02057" w14:textId="77777777" w:rsidR="0073011B" w:rsidRPr="007701A9" w:rsidRDefault="00F656CE" w:rsidP="00C170C6">
      <w:pPr>
        <w:pStyle w:val="ListParagraph"/>
        <w:numPr>
          <w:ilvl w:val="0"/>
          <w:numId w:val="20"/>
        </w:numPr>
        <w:ind w:left="357" w:hanging="357"/>
        <w:contextualSpacing w:val="0"/>
        <w:rPr>
          <w:szCs w:val="22"/>
          <w:lang w:val="en-AU"/>
        </w:rPr>
      </w:pPr>
      <w:r w:rsidRPr="007701A9">
        <w:rPr>
          <w:szCs w:val="22"/>
          <w:lang w:val="tr"/>
        </w:rPr>
        <w:t>Acil yardım için 000 ile iletişime geçin</w:t>
      </w:r>
    </w:p>
    <w:p w14:paraId="7A1589A9" w14:textId="77777777" w:rsidR="0073011B" w:rsidRPr="007701A9" w:rsidRDefault="00F656CE" w:rsidP="00C170C6">
      <w:pPr>
        <w:pStyle w:val="ListParagraph"/>
        <w:numPr>
          <w:ilvl w:val="0"/>
          <w:numId w:val="20"/>
        </w:numPr>
        <w:ind w:left="357" w:hanging="357"/>
        <w:contextualSpacing w:val="0"/>
        <w:rPr>
          <w:szCs w:val="22"/>
          <w:lang w:val="en-AU"/>
        </w:rPr>
      </w:pPr>
      <w:r w:rsidRPr="007701A9">
        <w:rPr>
          <w:szCs w:val="22"/>
          <w:lang w:val="tr"/>
        </w:rPr>
        <w:t xml:space="preserve">Okulunuzdan biriyle veya okul dışında güvendiğiniz bir yetişkinle konuşun </w:t>
      </w:r>
    </w:p>
    <w:p w14:paraId="274F135B" w14:textId="77777777" w:rsidR="00AC0E4C" w:rsidRPr="007701A9" w:rsidRDefault="00F656CE" w:rsidP="00EA774B">
      <w:pPr>
        <w:pStyle w:val="ListParagraph"/>
        <w:numPr>
          <w:ilvl w:val="0"/>
          <w:numId w:val="20"/>
        </w:numPr>
        <w:ind w:left="357" w:hanging="357"/>
        <w:contextualSpacing w:val="0"/>
        <w:rPr>
          <w:szCs w:val="22"/>
          <w:lang w:val="en-AU"/>
        </w:rPr>
      </w:pPr>
      <w:r w:rsidRPr="007701A9">
        <w:rPr>
          <w:szCs w:val="22"/>
          <w:lang w:val="tr"/>
        </w:rPr>
        <w:t xml:space="preserve">Tavsiye almak veya çevrim içi istismarı bildirmek için </w:t>
      </w:r>
      <w:hyperlink r:id="rId25" w:history="1">
        <w:r w:rsidRPr="007701A9">
          <w:rPr>
            <w:rStyle w:val="Hyperlink"/>
            <w:szCs w:val="22"/>
            <w:lang w:val="tr"/>
          </w:rPr>
          <w:t>eGüvenlik Yetkilisi</w:t>
        </w:r>
      </w:hyperlink>
      <w:r w:rsidRPr="007701A9">
        <w:rPr>
          <w:szCs w:val="22"/>
          <w:lang w:val="tr"/>
        </w:rPr>
        <w:t xml:space="preserve"> ile iletişime geçin</w:t>
      </w:r>
    </w:p>
    <w:p w14:paraId="1FA64062" w14:textId="7FFF91E0" w:rsidR="0073011B" w:rsidRPr="007701A9" w:rsidRDefault="00F656CE" w:rsidP="00C170C6">
      <w:pPr>
        <w:pStyle w:val="ListParagraph"/>
        <w:numPr>
          <w:ilvl w:val="0"/>
          <w:numId w:val="20"/>
        </w:numPr>
        <w:ind w:left="357" w:hanging="357"/>
        <w:contextualSpacing w:val="0"/>
        <w:rPr>
          <w:rStyle w:val="Hyperlink"/>
          <w:color w:val="auto"/>
          <w:szCs w:val="22"/>
          <w:u w:val="none"/>
          <w:lang w:val="en-AU"/>
        </w:rPr>
      </w:pPr>
      <w:r w:rsidRPr="007701A9">
        <w:rPr>
          <w:szCs w:val="22"/>
          <w:lang w:val="tr"/>
        </w:rPr>
        <w:t xml:space="preserve">headspace Danışmanlık: </w:t>
      </w:r>
      <w:r w:rsidR="001100B6">
        <w:rPr>
          <w:szCs w:val="22"/>
          <w:lang w:val="tr"/>
        </w:rPr>
        <w:t>Victoria Hükümetinin</w:t>
      </w:r>
      <w:r w:rsidRPr="007701A9">
        <w:rPr>
          <w:szCs w:val="22"/>
          <w:lang w:val="tr"/>
        </w:rPr>
        <w:t xml:space="preserve"> ortaöğretim öğrencileri headspace'ten danışmanlık hizmetlerine erişebilirler. eheadspace: 1800 650 890 </w:t>
      </w:r>
      <w:hyperlink r:id="rId26" w:history="1">
        <w:r w:rsidRPr="007701A9">
          <w:rPr>
            <w:rStyle w:val="Hyperlink"/>
            <w:szCs w:val="22"/>
            <w:lang w:val="tr"/>
          </w:rPr>
          <w:t>www.headspace.org.au/eheadspace</w:t>
        </w:r>
      </w:hyperlink>
    </w:p>
    <w:p w14:paraId="4800BD87" w14:textId="77777777" w:rsidR="00906B3B" w:rsidRPr="007701A9" w:rsidRDefault="00F656CE" w:rsidP="00906B3B">
      <w:pPr>
        <w:pStyle w:val="ListParagraph"/>
        <w:numPr>
          <w:ilvl w:val="0"/>
          <w:numId w:val="20"/>
        </w:numPr>
        <w:ind w:left="357" w:hanging="357"/>
        <w:contextualSpacing w:val="0"/>
        <w:rPr>
          <w:szCs w:val="22"/>
          <w:lang w:val="en-AU"/>
        </w:rPr>
      </w:pPr>
      <w:r w:rsidRPr="007701A9">
        <w:rPr>
          <w:szCs w:val="22"/>
          <w:lang w:val="tr"/>
        </w:rPr>
        <w:t>Akıl sağlığı desteğine ihtiyacınız varsa aile hekiminizi ziyaret edin</w:t>
      </w:r>
    </w:p>
    <w:p w14:paraId="5F73BA49" w14:textId="77777777" w:rsidR="0073011B" w:rsidRPr="007701A9" w:rsidRDefault="00F656CE" w:rsidP="00C170C6">
      <w:pPr>
        <w:pStyle w:val="ListParagraph"/>
        <w:numPr>
          <w:ilvl w:val="0"/>
          <w:numId w:val="20"/>
        </w:numPr>
        <w:ind w:left="357" w:hanging="357"/>
        <w:contextualSpacing w:val="0"/>
        <w:rPr>
          <w:szCs w:val="22"/>
          <w:lang w:val="en-AU"/>
        </w:rPr>
      </w:pPr>
      <w:r w:rsidRPr="007701A9">
        <w:rPr>
          <w:szCs w:val="22"/>
          <w:lang w:val="tr"/>
        </w:rPr>
        <w:t xml:space="preserve">Çocuk Yardım Hattı: 1800 551 800 </w:t>
      </w:r>
      <w:hyperlink r:id="rId27" w:history="1">
        <w:r w:rsidRPr="007701A9">
          <w:rPr>
            <w:rStyle w:val="Hyperlink"/>
            <w:szCs w:val="22"/>
            <w:lang w:val="tr"/>
          </w:rPr>
          <w:t>www.kidshelpline.com.au</w:t>
        </w:r>
      </w:hyperlink>
    </w:p>
    <w:p w14:paraId="75BE5EFA" w14:textId="77777777" w:rsidR="0073011B" w:rsidRPr="007701A9" w:rsidRDefault="00F656CE" w:rsidP="00C170C6">
      <w:pPr>
        <w:pStyle w:val="ListParagraph"/>
        <w:numPr>
          <w:ilvl w:val="0"/>
          <w:numId w:val="20"/>
        </w:numPr>
        <w:ind w:left="357" w:hanging="357"/>
        <w:contextualSpacing w:val="0"/>
        <w:rPr>
          <w:szCs w:val="22"/>
          <w:lang w:val="en-AU"/>
        </w:rPr>
      </w:pPr>
      <w:r w:rsidRPr="007701A9">
        <w:rPr>
          <w:szCs w:val="22"/>
          <w:lang w:val="tr"/>
        </w:rPr>
        <w:t xml:space="preserve">Lifeline: 13 11 14 </w:t>
      </w:r>
      <w:hyperlink r:id="rId28" w:history="1">
        <w:r w:rsidRPr="007701A9">
          <w:rPr>
            <w:rStyle w:val="Hyperlink"/>
            <w:szCs w:val="22"/>
            <w:lang w:val="tr"/>
          </w:rPr>
          <w:t>www.lifeline.org.au</w:t>
        </w:r>
      </w:hyperlink>
    </w:p>
    <w:p w14:paraId="3E52C05D" w14:textId="7B08ADE2" w:rsidR="0073011B" w:rsidRPr="000017A6" w:rsidRDefault="00F656CE" w:rsidP="000017A6">
      <w:pPr>
        <w:pStyle w:val="ListParagraph"/>
        <w:numPr>
          <w:ilvl w:val="0"/>
          <w:numId w:val="20"/>
        </w:numPr>
        <w:ind w:left="357" w:hanging="357"/>
        <w:contextualSpacing w:val="0"/>
        <w:rPr>
          <w:szCs w:val="22"/>
          <w:lang w:val="en-AU"/>
        </w:rPr>
      </w:pPr>
      <w:r w:rsidRPr="007701A9">
        <w:rPr>
          <w:szCs w:val="22"/>
          <w:lang w:val="tr"/>
        </w:rPr>
        <w:t xml:space="preserve">Beyond Blue: 1300 224 636 </w:t>
      </w:r>
      <w:hyperlink r:id="rId29" w:history="1">
        <w:r w:rsidRPr="007701A9">
          <w:rPr>
            <w:rStyle w:val="Hyperlink"/>
            <w:szCs w:val="22"/>
            <w:lang w:val="tr"/>
          </w:rPr>
          <w:t>www.beyondblue.org.au</w:t>
        </w:r>
      </w:hyperlink>
    </w:p>
    <w:sectPr w:rsidR="0073011B" w:rsidRPr="000017A6" w:rsidSect="004F27D0">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29C2" w14:textId="77777777" w:rsidR="00DB067F" w:rsidRDefault="00DB067F">
      <w:pPr>
        <w:spacing w:after="0"/>
      </w:pPr>
      <w:r>
        <w:separator/>
      </w:r>
    </w:p>
  </w:endnote>
  <w:endnote w:type="continuationSeparator" w:id="0">
    <w:p w14:paraId="06BEA1C9" w14:textId="77777777" w:rsidR="00DB067F" w:rsidRDefault="00DB0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ECDC" w14:textId="77777777" w:rsidR="00A31926" w:rsidRDefault="00F656CE">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007E94E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1D98" w14:textId="77777777" w:rsidR="00A31926" w:rsidRDefault="00F656C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C71272C"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82D6" w14:textId="77777777" w:rsidR="004F27D0" w:rsidRDefault="004F27D0" w:rsidP="004F27D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9F67F30" w14:textId="49AAB7C8" w:rsidR="00DC48EE" w:rsidRDefault="004F27D0" w:rsidP="004F27D0">
    <w:pPr>
      <w:pStyle w:val="Footer"/>
      <w:ind w:firstLine="720"/>
      <w:jc w:val="right"/>
    </w:pPr>
    <w:r w:rsidRPr="004F27D0">
      <w:t xml:space="preserve">Turkish | </w:t>
    </w:r>
    <w:r w:rsidRPr="004F27D0">
      <w:rPr>
        <w:lang w:val="tr-TR"/>
      </w:rPr>
      <w:t>Türkçe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125B8" w14:textId="77777777" w:rsidR="00DB067F" w:rsidRDefault="00DB067F">
      <w:pPr>
        <w:spacing w:after="0"/>
      </w:pPr>
      <w:r>
        <w:separator/>
      </w:r>
    </w:p>
  </w:footnote>
  <w:footnote w:type="continuationSeparator" w:id="0">
    <w:p w14:paraId="7A3BE162" w14:textId="77777777" w:rsidR="00DB067F" w:rsidRDefault="00DB0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D393" w14:textId="77777777" w:rsidR="003967DD" w:rsidRDefault="00F656CE">
    <w:pPr>
      <w:pStyle w:val="Header"/>
    </w:pPr>
    <w:r>
      <w:rPr>
        <w:noProof/>
      </w:rPr>
      <w:drawing>
        <wp:anchor distT="0" distB="0" distL="114300" distR="114300" simplePos="0" relativeHeight="251658240" behindDoc="1" locked="0" layoutInCell="1" allowOverlap="1" wp14:anchorId="22514B71" wp14:editId="23C800EC">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B8E7" w14:textId="77777777" w:rsidR="00B47FF8" w:rsidRDefault="004F27D0">
    <w:pPr>
      <w:pStyle w:val="Header"/>
    </w:pPr>
    <w:r>
      <w:rPr>
        <w:noProof/>
      </w:rPr>
      <w:drawing>
        <wp:anchor distT="0" distB="0" distL="114300" distR="114300" simplePos="0" relativeHeight="251660288" behindDoc="1" locked="0" layoutInCell="1" allowOverlap="1" wp14:anchorId="1A7FB063" wp14:editId="41365523">
          <wp:simplePos x="0" y="0"/>
          <wp:positionH relativeFrom="page">
            <wp:align>right</wp:align>
          </wp:positionH>
          <wp:positionV relativeFrom="page">
            <wp:align>top</wp:align>
          </wp:positionV>
          <wp:extent cx="7550421" cy="10672107"/>
          <wp:effectExtent l="0" t="0" r="0" b="0"/>
          <wp:wrapNone/>
          <wp:docPr id="982267383" name="Picture 982267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378D308">
      <w:start w:val="1"/>
      <w:numFmt w:val="bullet"/>
      <w:lvlText w:val=""/>
      <w:lvlJc w:val="left"/>
      <w:pPr>
        <w:ind w:left="360" w:hanging="360"/>
      </w:pPr>
      <w:rPr>
        <w:rFonts w:ascii="Symbol" w:hAnsi="Symbol" w:hint="default"/>
      </w:rPr>
    </w:lvl>
    <w:lvl w:ilvl="1" w:tplc="99944EDA" w:tentative="1">
      <w:start w:val="1"/>
      <w:numFmt w:val="bullet"/>
      <w:lvlText w:val="o"/>
      <w:lvlJc w:val="left"/>
      <w:pPr>
        <w:ind w:left="1080" w:hanging="360"/>
      </w:pPr>
      <w:rPr>
        <w:rFonts w:ascii="Courier New" w:hAnsi="Courier New" w:cs="Courier New" w:hint="default"/>
      </w:rPr>
    </w:lvl>
    <w:lvl w:ilvl="2" w:tplc="7A94E940" w:tentative="1">
      <w:start w:val="1"/>
      <w:numFmt w:val="bullet"/>
      <w:lvlText w:val=""/>
      <w:lvlJc w:val="left"/>
      <w:pPr>
        <w:ind w:left="1800" w:hanging="360"/>
      </w:pPr>
      <w:rPr>
        <w:rFonts w:ascii="Wingdings" w:hAnsi="Wingdings" w:hint="default"/>
      </w:rPr>
    </w:lvl>
    <w:lvl w:ilvl="3" w:tplc="CD4691E4" w:tentative="1">
      <w:start w:val="1"/>
      <w:numFmt w:val="bullet"/>
      <w:lvlText w:val=""/>
      <w:lvlJc w:val="left"/>
      <w:pPr>
        <w:ind w:left="2520" w:hanging="360"/>
      </w:pPr>
      <w:rPr>
        <w:rFonts w:ascii="Symbol" w:hAnsi="Symbol" w:hint="default"/>
      </w:rPr>
    </w:lvl>
    <w:lvl w:ilvl="4" w:tplc="56C42C60" w:tentative="1">
      <w:start w:val="1"/>
      <w:numFmt w:val="bullet"/>
      <w:lvlText w:val="o"/>
      <w:lvlJc w:val="left"/>
      <w:pPr>
        <w:ind w:left="3240" w:hanging="360"/>
      </w:pPr>
      <w:rPr>
        <w:rFonts w:ascii="Courier New" w:hAnsi="Courier New" w:cs="Courier New" w:hint="default"/>
      </w:rPr>
    </w:lvl>
    <w:lvl w:ilvl="5" w:tplc="E3F85E76" w:tentative="1">
      <w:start w:val="1"/>
      <w:numFmt w:val="bullet"/>
      <w:lvlText w:val=""/>
      <w:lvlJc w:val="left"/>
      <w:pPr>
        <w:ind w:left="3960" w:hanging="360"/>
      </w:pPr>
      <w:rPr>
        <w:rFonts w:ascii="Wingdings" w:hAnsi="Wingdings" w:hint="default"/>
      </w:rPr>
    </w:lvl>
    <w:lvl w:ilvl="6" w:tplc="3D52C38C" w:tentative="1">
      <w:start w:val="1"/>
      <w:numFmt w:val="bullet"/>
      <w:lvlText w:val=""/>
      <w:lvlJc w:val="left"/>
      <w:pPr>
        <w:ind w:left="4680" w:hanging="360"/>
      </w:pPr>
      <w:rPr>
        <w:rFonts w:ascii="Symbol" w:hAnsi="Symbol" w:hint="default"/>
      </w:rPr>
    </w:lvl>
    <w:lvl w:ilvl="7" w:tplc="65CE2830" w:tentative="1">
      <w:start w:val="1"/>
      <w:numFmt w:val="bullet"/>
      <w:lvlText w:val="o"/>
      <w:lvlJc w:val="left"/>
      <w:pPr>
        <w:ind w:left="5400" w:hanging="360"/>
      </w:pPr>
      <w:rPr>
        <w:rFonts w:ascii="Courier New" w:hAnsi="Courier New" w:cs="Courier New" w:hint="default"/>
      </w:rPr>
    </w:lvl>
    <w:lvl w:ilvl="8" w:tplc="28D60FA8"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B8CAD186">
      <w:start w:val="1"/>
      <w:numFmt w:val="bullet"/>
      <w:lvlText w:val=""/>
      <w:lvlJc w:val="left"/>
      <w:pPr>
        <w:ind w:left="720" w:hanging="360"/>
      </w:pPr>
      <w:rPr>
        <w:rFonts w:ascii="Symbol" w:hAnsi="Symbol" w:hint="default"/>
      </w:rPr>
    </w:lvl>
    <w:lvl w:ilvl="1" w:tplc="917850D4" w:tentative="1">
      <w:start w:val="1"/>
      <w:numFmt w:val="bullet"/>
      <w:lvlText w:val="o"/>
      <w:lvlJc w:val="left"/>
      <w:pPr>
        <w:ind w:left="1440" w:hanging="360"/>
      </w:pPr>
      <w:rPr>
        <w:rFonts w:ascii="Courier New" w:hAnsi="Courier New" w:cs="Courier New" w:hint="default"/>
      </w:rPr>
    </w:lvl>
    <w:lvl w:ilvl="2" w:tplc="60F8790A" w:tentative="1">
      <w:start w:val="1"/>
      <w:numFmt w:val="bullet"/>
      <w:lvlText w:val=""/>
      <w:lvlJc w:val="left"/>
      <w:pPr>
        <w:ind w:left="2160" w:hanging="360"/>
      </w:pPr>
      <w:rPr>
        <w:rFonts w:ascii="Wingdings" w:hAnsi="Wingdings" w:hint="default"/>
      </w:rPr>
    </w:lvl>
    <w:lvl w:ilvl="3" w:tplc="DA6A9CF2" w:tentative="1">
      <w:start w:val="1"/>
      <w:numFmt w:val="bullet"/>
      <w:lvlText w:val=""/>
      <w:lvlJc w:val="left"/>
      <w:pPr>
        <w:ind w:left="2880" w:hanging="360"/>
      </w:pPr>
      <w:rPr>
        <w:rFonts w:ascii="Symbol" w:hAnsi="Symbol" w:hint="default"/>
      </w:rPr>
    </w:lvl>
    <w:lvl w:ilvl="4" w:tplc="7396D5DA" w:tentative="1">
      <w:start w:val="1"/>
      <w:numFmt w:val="bullet"/>
      <w:lvlText w:val="o"/>
      <w:lvlJc w:val="left"/>
      <w:pPr>
        <w:ind w:left="3600" w:hanging="360"/>
      </w:pPr>
      <w:rPr>
        <w:rFonts w:ascii="Courier New" w:hAnsi="Courier New" w:cs="Courier New" w:hint="default"/>
      </w:rPr>
    </w:lvl>
    <w:lvl w:ilvl="5" w:tplc="BBE245E2" w:tentative="1">
      <w:start w:val="1"/>
      <w:numFmt w:val="bullet"/>
      <w:lvlText w:val=""/>
      <w:lvlJc w:val="left"/>
      <w:pPr>
        <w:ind w:left="4320" w:hanging="360"/>
      </w:pPr>
      <w:rPr>
        <w:rFonts w:ascii="Wingdings" w:hAnsi="Wingdings" w:hint="default"/>
      </w:rPr>
    </w:lvl>
    <w:lvl w:ilvl="6" w:tplc="5AC0EA50" w:tentative="1">
      <w:start w:val="1"/>
      <w:numFmt w:val="bullet"/>
      <w:lvlText w:val=""/>
      <w:lvlJc w:val="left"/>
      <w:pPr>
        <w:ind w:left="5040" w:hanging="360"/>
      </w:pPr>
      <w:rPr>
        <w:rFonts w:ascii="Symbol" w:hAnsi="Symbol" w:hint="default"/>
      </w:rPr>
    </w:lvl>
    <w:lvl w:ilvl="7" w:tplc="B4300732" w:tentative="1">
      <w:start w:val="1"/>
      <w:numFmt w:val="bullet"/>
      <w:lvlText w:val="o"/>
      <w:lvlJc w:val="left"/>
      <w:pPr>
        <w:ind w:left="5760" w:hanging="360"/>
      </w:pPr>
      <w:rPr>
        <w:rFonts w:ascii="Courier New" w:hAnsi="Courier New" w:cs="Courier New" w:hint="default"/>
      </w:rPr>
    </w:lvl>
    <w:lvl w:ilvl="8" w:tplc="60E8330C"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18724D6C">
      <w:start w:val="1"/>
      <w:numFmt w:val="bullet"/>
      <w:lvlText w:val=""/>
      <w:lvlJc w:val="left"/>
      <w:pPr>
        <w:ind w:left="360" w:hanging="360"/>
      </w:pPr>
      <w:rPr>
        <w:rFonts w:ascii="Symbol" w:hAnsi="Symbol" w:hint="default"/>
      </w:rPr>
    </w:lvl>
    <w:lvl w:ilvl="1" w:tplc="A5145E6C" w:tentative="1">
      <w:start w:val="1"/>
      <w:numFmt w:val="bullet"/>
      <w:lvlText w:val="o"/>
      <w:lvlJc w:val="left"/>
      <w:pPr>
        <w:ind w:left="1080" w:hanging="360"/>
      </w:pPr>
      <w:rPr>
        <w:rFonts w:ascii="Courier New" w:hAnsi="Courier New" w:cs="Courier New" w:hint="default"/>
      </w:rPr>
    </w:lvl>
    <w:lvl w:ilvl="2" w:tplc="E87A565A" w:tentative="1">
      <w:start w:val="1"/>
      <w:numFmt w:val="bullet"/>
      <w:lvlText w:val=""/>
      <w:lvlJc w:val="left"/>
      <w:pPr>
        <w:ind w:left="1800" w:hanging="360"/>
      </w:pPr>
      <w:rPr>
        <w:rFonts w:ascii="Wingdings" w:hAnsi="Wingdings" w:hint="default"/>
      </w:rPr>
    </w:lvl>
    <w:lvl w:ilvl="3" w:tplc="1BAC0610" w:tentative="1">
      <w:start w:val="1"/>
      <w:numFmt w:val="bullet"/>
      <w:lvlText w:val=""/>
      <w:lvlJc w:val="left"/>
      <w:pPr>
        <w:ind w:left="2520" w:hanging="360"/>
      </w:pPr>
      <w:rPr>
        <w:rFonts w:ascii="Symbol" w:hAnsi="Symbol" w:hint="default"/>
      </w:rPr>
    </w:lvl>
    <w:lvl w:ilvl="4" w:tplc="CC9ABA9C" w:tentative="1">
      <w:start w:val="1"/>
      <w:numFmt w:val="bullet"/>
      <w:lvlText w:val="o"/>
      <w:lvlJc w:val="left"/>
      <w:pPr>
        <w:ind w:left="3240" w:hanging="360"/>
      </w:pPr>
      <w:rPr>
        <w:rFonts w:ascii="Courier New" w:hAnsi="Courier New" w:cs="Courier New" w:hint="default"/>
      </w:rPr>
    </w:lvl>
    <w:lvl w:ilvl="5" w:tplc="AC9427EE" w:tentative="1">
      <w:start w:val="1"/>
      <w:numFmt w:val="bullet"/>
      <w:lvlText w:val=""/>
      <w:lvlJc w:val="left"/>
      <w:pPr>
        <w:ind w:left="3960" w:hanging="360"/>
      </w:pPr>
      <w:rPr>
        <w:rFonts w:ascii="Wingdings" w:hAnsi="Wingdings" w:hint="default"/>
      </w:rPr>
    </w:lvl>
    <w:lvl w:ilvl="6" w:tplc="4CC0D66A" w:tentative="1">
      <w:start w:val="1"/>
      <w:numFmt w:val="bullet"/>
      <w:lvlText w:val=""/>
      <w:lvlJc w:val="left"/>
      <w:pPr>
        <w:ind w:left="4680" w:hanging="360"/>
      </w:pPr>
      <w:rPr>
        <w:rFonts w:ascii="Symbol" w:hAnsi="Symbol" w:hint="default"/>
      </w:rPr>
    </w:lvl>
    <w:lvl w:ilvl="7" w:tplc="4022B264" w:tentative="1">
      <w:start w:val="1"/>
      <w:numFmt w:val="bullet"/>
      <w:lvlText w:val="o"/>
      <w:lvlJc w:val="left"/>
      <w:pPr>
        <w:ind w:left="5400" w:hanging="360"/>
      </w:pPr>
      <w:rPr>
        <w:rFonts w:ascii="Courier New" w:hAnsi="Courier New" w:cs="Courier New" w:hint="default"/>
      </w:rPr>
    </w:lvl>
    <w:lvl w:ilvl="8" w:tplc="48B0125A"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642901A">
      <w:start w:val="1"/>
      <w:numFmt w:val="lowerLetter"/>
      <w:pStyle w:val="Alphabetlist"/>
      <w:lvlText w:val="%1."/>
      <w:lvlJc w:val="left"/>
      <w:pPr>
        <w:ind w:left="360" w:hanging="360"/>
      </w:pPr>
    </w:lvl>
    <w:lvl w:ilvl="1" w:tplc="9D04084C" w:tentative="1">
      <w:start w:val="1"/>
      <w:numFmt w:val="lowerLetter"/>
      <w:lvlText w:val="%2."/>
      <w:lvlJc w:val="left"/>
      <w:pPr>
        <w:ind w:left="1440" w:hanging="360"/>
      </w:pPr>
    </w:lvl>
    <w:lvl w:ilvl="2" w:tplc="C7A21354" w:tentative="1">
      <w:start w:val="1"/>
      <w:numFmt w:val="lowerRoman"/>
      <w:lvlText w:val="%3."/>
      <w:lvlJc w:val="right"/>
      <w:pPr>
        <w:ind w:left="2160" w:hanging="180"/>
      </w:pPr>
    </w:lvl>
    <w:lvl w:ilvl="3" w:tplc="D114AC3C" w:tentative="1">
      <w:start w:val="1"/>
      <w:numFmt w:val="decimal"/>
      <w:lvlText w:val="%4."/>
      <w:lvlJc w:val="left"/>
      <w:pPr>
        <w:ind w:left="2880" w:hanging="360"/>
      </w:pPr>
    </w:lvl>
    <w:lvl w:ilvl="4" w:tplc="2F183724" w:tentative="1">
      <w:start w:val="1"/>
      <w:numFmt w:val="lowerLetter"/>
      <w:lvlText w:val="%5."/>
      <w:lvlJc w:val="left"/>
      <w:pPr>
        <w:ind w:left="3600" w:hanging="360"/>
      </w:pPr>
    </w:lvl>
    <w:lvl w:ilvl="5" w:tplc="B400EE44" w:tentative="1">
      <w:start w:val="1"/>
      <w:numFmt w:val="lowerRoman"/>
      <w:lvlText w:val="%6."/>
      <w:lvlJc w:val="right"/>
      <w:pPr>
        <w:ind w:left="4320" w:hanging="180"/>
      </w:pPr>
    </w:lvl>
    <w:lvl w:ilvl="6" w:tplc="27400EA6" w:tentative="1">
      <w:start w:val="1"/>
      <w:numFmt w:val="decimal"/>
      <w:lvlText w:val="%7."/>
      <w:lvlJc w:val="left"/>
      <w:pPr>
        <w:ind w:left="5040" w:hanging="360"/>
      </w:pPr>
    </w:lvl>
    <w:lvl w:ilvl="7" w:tplc="3DDA68A2" w:tentative="1">
      <w:start w:val="1"/>
      <w:numFmt w:val="lowerLetter"/>
      <w:lvlText w:val="%8."/>
      <w:lvlJc w:val="left"/>
      <w:pPr>
        <w:ind w:left="5760" w:hanging="360"/>
      </w:pPr>
    </w:lvl>
    <w:lvl w:ilvl="8" w:tplc="8F38F112"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EAC045DA">
      <w:start w:val="1"/>
      <w:numFmt w:val="bullet"/>
      <w:lvlText w:val=""/>
      <w:lvlJc w:val="left"/>
      <w:pPr>
        <w:ind w:left="720" w:hanging="360"/>
      </w:pPr>
      <w:rPr>
        <w:rFonts w:ascii="Symbol" w:hAnsi="Symbol" w:hint="default"/>
      </w:rPr>
    </w:lvl>
    <w:lvl w:ilvl="1" w:tplc="36ACBB60" w:tentative="1">
      <w:start w:val="1"/>
      <w:numFmt w:val="bullet"/>
      <w:lvlText w:val="o"/>
      <w:lvlJc w:val="left"/>
      <w:pPr>
        <w:ind w:left="1440" w:hanging="360"/>
      </w:pPr>
      <w:rPr>
        <w:rFonts w:ascii="Courier New" w:hAnsi="Courier New" w:cs="Courier New" w:hint="default"/>
      </w:rPr>
    </w:lvl>
    <w:lvl w:ilvl="2" w:tplc="D1F092DC" w:tentative="1">
      <w:start w:val="1"/>
      <w:numFmt w:val="bullet"/>
      <w:lvlText w:val=""/>
      <w:lvlJc w:val="left"/>
      <w:pPr>
        <w:ind w:left="2160" w:hanging="360"/>
      </w:pPr>
      <w:rPr>
        <w:rFonts w:ascii="Wingdings" w:hAnsi="Wingdings" w:hint="default"/>
      </w:rPr>
    </w:lvl>
    <w:lvl w:ilvl="3" w:tplc="6A1C166A" w:tentative="1">
      <w:start w:val="1"/>
      <w:numFmt w:val="bullet"/>
      <w:lvlText w:val=""/>
      <w:lvlJc w:val="left"/>
      <w:pPr>
        <w:ind w:left="2880" w:hanging="360"/>
      </w:pPr>
      <w:rPr>
        <w:rFonts w:ascii="Symbol" w:hAnsi="Symbol" w:hint="default"/>
      </w:rPr>
    </w:lvl>
    <w:lvl w:ilvl="4" w:tplc="5136E49A" w:tentative="1">
      <w:start w:val="1"/>
      <w:numFmt w:val="bullet"/>
      <w:lvlText w:val="o"/>
      <w:lvlJc w:val="left"/>
      <w:pPr>
        <w:ind w:left="3600" w:hanging="360"/>
      </w:pPr>
      <w:rPr>
        <w:rFonts w:ascii="Courier New" w:hAnsi="Courier New" w:cs="Courier New" w:hint="default"/>
      </w:rPr>
    </w:lvl>
    <w:lvl w:ilvl="5" w:tplc="7C6255CC" w:tentative="1">
      <w:start w:val="1"/>
      <w:numFmt w:val="bullet"/>
      <w:lvlText w:val=""/>
      <w:lvlJc w:val="left"/>
      <w:pPr>
        <w:ind w:left="4320" w:hanging="360"/>
      </w:pPr>
      <w:rPr>
        <w:rFonts w:ascii="Wingdings" w:hAnsi="Wingdings" w:hint="default"/>
      </w:rPr>
    </w:lvl>
    <w:lvl w:ilvl="6" w:tplc="F378C4AA" w:tentative="1">
      <w:start w:val="1"/>
      <w:numFmt w:val="bullet"/>
      <w:lvlText w:val=""/>
      <w:lvlJc w:val="left"/>
      <w:pPr>
        <w:ind w:left="5040" w:hanging="360"/>
      </w:pPr>
      <w:rPr>
        <w:rFonts w:ascii="Symbol" w:hAnsi="Symbol" w:hint="default"/>
      </w:rPr>
    </w:lvl>
    <w:lvl w:ilvl="7" w:tplc="5296B77C" w:tentative="1">
      <w:start w:val="1"/>
      <w:numFmt w:val="bullet"/>
      <w:lvlText w:val="o"/>
      <w:lvlJc w:val="left"/>
      <w:pPr>
        <w:ind w:left="5760" w:hanging="360"/>
      </w:pPr>
      <w:rPr>
        <w:rFonts w:ascii="Courier New" w:hAnsi="Courier New" w:cs="Courier New" w:hint="default"/>
      </w:rPr>
    </w:lvl>
    <w:lvl w:ilvl="8" w:tplc="B6428944"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D17E831C">
      <w:start w:val="1"/>
      <w:numFmt w:val="bullet"/>
      <w:lvlText w:val=""/>
      <w:lvlJc w:val="left"/>
      <w:pPr>
        <w:ind w:left="360" w:hanging="360"/>
      </w:pPr>
      <w:rPr>
        <w:rFonts w:ascii="Symbol" w:hAnsi="Symbol" w:hint="default"/>
      </w:rPr>
    </w:lvl>
    <w:lvl w:ilvl="1" w:tplc="2DD47EF0" w:tentative="1">
      <w:start w:val="1"/>
      <w:numFmt w:val="bullet"/>
      <w:lvlText w:val="o"/>
      <w:lvlJc w:val="left"/>
      <w:pPr>
        <w:ind w:left="1080" w:hanging="360"/>
      </w:pPr>
      <w:rPr>
        <w:rFonts w:ascii="Courier New" w:hAnsi="Courier New" w:cs="Courier New" w:hint="default"/>
      </w:rPr>
    </w:lvl>
    <w:lvl w:ilvl="2" w:tplc="4ED823F2" w:tentative="1">
      <w:start w:val="1"/>
      <w:numFmt w:val="bullet"/>
      <w:lvlText w:val=""/>
      <w:lvlJc w:val="left"/>
      <w:pPr>
        <w:ind w:left="1800" w:hanging="360"/>
      </w:pPr>
      <w:rPr>
        <w:rFonts w:ascii="Wingdings" w:hAnsi="Wingdings" w:hint="default"/>
      </w:rPr>
    </w:lvl>
    <w:lvl w:ilvl="3" w:tplc="74C29344" w:tentative="1">
      <w:start w:val="1"/>
      <w:numFmt w:val="bullet"/>
      <w:lvlText w:val=""/>
      <w:lvlJc w:val="left"/>
      <w:pPr>
        <w:ind w:left="2520" w:hanging="360"/>
      </w:pPr>
      <w:rPr>
        <w:rFonts w:ascii="Symbol" w:hAnsi="Symbol" w:hint="default"/>
      </w:rPr>
    </w:lvl>
    <w:lvl w:ilvl="4" w:tplc="11DC9A8C" w:tentative="1">
      <w:start w:val="1"/>
      <w:numFmt w:val="bullet"/>
      <w:lvlText w:val="o"/>
      <w:lvlJc w:val="left"/>
      <w:pPr>
        <w:ind w:left="3240" w:hanging="360"/>
      </w:pPr>
      <w:rPr>
        <w:rFonts w:ascii="Courier New" w:hAnsi="Courier New" w:cs="Courier New" w:hint="default"/>
      </w:rPr>
    </w:lvl>
    <w:lvl w:ilvl="5" w:tplc="72A250A2" w:tentative="1">
      <w:start w:val="1"/>
      <w:numFmt w:val="bullet"/>
      <w:lvlText w:val=""/>
      <w:lvlJc w:val="left"/>
      <w:pPr>
        <w:ind w:left="3960" w:hanging="360"/>
      </w:pPr>
      <w:rPr>
        <w:rFonts w:ascii="Wingdings" w:hAnsi="Wingdings" w:hint="default"/>
      </w:rPr>
    </w:lvl>
    <w:lvl w:ilvl="6" w:tplc="EF8C626A" w:tentative="1">
      <w:start w:val="1"/>
      <w:numFmt w:val="bullet"/>
      <w:lvlText w:val=""/>
      <w:lvlJc w:val="left"/>
      <w:pPr>
        <w:ind w:left="4680" w:hanging="360"/>
      </w:pPr>
      <w:rPr>
        <w:rFonts w:ascii="Symbol" w:hAnsi="Symbol" w:hint="default"/>
      </w:rPr>
    </w:lvl>
    <w:lvl w:ilvl="7" w:tplc="F9BA18FE" w:tentative="1">
      <w:start w:val="1"/>
      <w:numFmt w:val="bullet"/>
      <w:lvlText w:val="o"/>
      <w:lvlJc w:val="left"/>
      <w:pPr>
        <w:ind w:left="5400" w:hanging="360"/>
      </w:pPr>
      <w:rPr>
        <w:rFonts w:ascii="Courier New" w:hAnsi="Courier New" w:cs="Courier New" w:hint="default"/>
      </w:rPr>
    </w:lvl>
    <w:lvl w:ilvl="8" w:tplc="323A4060"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65C230FE">
      <w:start w:val="1"/>
      <w:numFmt w:val="decimal"/>
      <w:pStyle w:val="Numberlist"/>
      <w:lvlText w:val="%1."/>
      <w:lvlJc w:val="left"/>
      <w:pPr>
        <w:ind w:left="720" w:hanging="360"/>
      </w:pPr>
    </w:lvl>
    <w:lvl w:ilvl="1" w:tplc="0102E582" w:tentative="1">
      <w:start w:val="1"/>
      <w:numFmt w:val="lowerLetter"/>
      <w:lvlText w:val="%2."/>
      <w:lvlJc w:val="left"/>
      <w:pPr>
        <w:ind w:left="1440" w:hanging="360"/>
      </w:pPr>
    </w:lvl>
    <w:lvl w:ilvl="2" w:tplc="6C8CBFCE" w:tentative="1">
      <w:start w:val="1"/>
      <w:numFmt w:val="lowerRoman"/>
      <w:lvlText w:val="%3."/>
      <w:lvlJc w:val="right"/>
      <w:pPr>
        <w:ind w:left="2160" w:hanging="180"/>
      </w:pPr>
    </w:lvl>
    <w:lvl w:ilvl="3" w:tplc="C388CB2C" w:tentative="1">
      <w:start w:val="1"/>
      <w:numFmt w:val="decimal"/>
      <w:lvlText w:val="%4."/>
      <w:lvlJc w:val="left"/>
      <w:pPr>
        <w:ind w:left="2880" w:hanging="360"/>
      </w:pPr>
    </w:lvl>
    <w:lvl w:ilvl="4" w:tplc="E70AF1F4" w:tentative="1">
      <w:start w:val="1"/>
      <w:numFmt w:val="lowerLetter"/>
      <w:lvlText w:val="%5."/>
      <w:lvlJc w:val="left"/>
      <w:pPr>
        <w:ind w:left="3600" w:hanging="360"/>
      </w:pPr>
    </w:lvl>
    <w:lvl w:ilvl="5" w:tplc="DDE074DA" w:tentative="1">
      <w:start w:val="1"/>
      <w:numFmt w:val="lowerRoman"/>
      <w:lvlText w:val="%6."/>
      <w:lvlJc w:val="right"/>
      <w:pPr>
        <w:ind w:left="4320" w:hanging="180"/>
      </w:pPr>
    </w:lvl>
    <w:lvl w:ilvl="6" w:tplc="4148E448" w:tentative="1">
      <w:start w:val="1"/>
      <w:numFmt w:val="decimal"/>
      <w:lvlText w:val="%7."/>
      <w:lvlJc w:val="left"/>
      <w:pPr>
        <w:ind w:left="5040" w:hanging="360"/>
      </w:pPr>
    </w:lvl>
    <w:lvl w:ilvl="7" w:tplc="4CEEDC70" w:tentative="1">
      <w:start w:val="1"/>
      <w:numFmt w:val="lowerLetter"/>
      <w:lvlText w:val="%8."/>
      <w:lvlJc w:val="left"/>
      <w:pPr>
        <w:ind w:left="5760" w:hanging="360"/>
      </w:pPr>
    </w:lvl>
    <w:lvl w:ilvl="8" w:tplc="495A89F6"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6204C090">
      <w:start w:val="1"/>
      <w:numFmt w:val="bullet"/>
      <w:pStyle w:val="Bullet2"/>
      <w:lvlText w:val="o"/>
      <w:lvlJc w:val="left"/>
      <w:pPr>
        <w:ind w:left="644" w:hanging="360"/>
      </w:pPr>
      <w:rPr>
        <w:rFonts w:ascii="Courier New" w:hAnsi="Courier New" w:cs="Courier New" w:hint="default"/>
      </w:rPr>
    </w:lvl>
    <w:lvl w:ilvl="1" w:tplc="D81E9C9E" w:tentative="1">
      <w:start w:val="1"/>
      <w:numFmt w:val="bullet"/>
      <w:lvlText w:val="o"/>
      <w:lvlJc w:val="left"/>
      <w:pPr>
        <w:ind w:left="1440" w:hanging="360"/>
      </w:pPr>
      <w:rPr>
        <w:rFonts w:ascii="Courier New" w:hAnsi="Courier New" w:cs="Courier New" w:hint="default"/>
      </w:rPr>
    </w:lvl>
    <w:lvl w:ilvl="2" w:tplc="DA7C671A" w:tentative="1">
      <w:start w:val="1"/>
      <w:numFmt w:val="bullet"/>
      <w:lvlText w:val=""/>
      <w:lvlJc w:val="left"/>
      <w:pPr>
        <w:ind w:left="2160" w:hanging="360"/>
      </w:pPr>
      <w:rPr>
        <w:rFonts w:ascii="Wingdings" w:hAnsi="Wingdings" w:hint="default"/>
      </w:rPr>
    </w:lvl>
    <w:lvl w:ilvl="3" w:tplc="F0208B0A" w:tentative="1">
      <w:start w:val="1"/>
      <w:numFmt w:val="bullet"/>
      <w:lvlText w:val=""/>
      <w:lvlJc w:val="left"/>
      <w:pPr>
        <w:ind w:left="2880" w:hanging="360"/>
      </w:pPr>
      <w:rPr>
        <w:rFonts w:ascii="Symbol" w:hAnsi="Symbol" w:hint="default"/>
      </w:rPr>
    </w:lvl>
    <w:lvl w:ilvl="4" w:tplc="A808C2CE" w:tentative="1">
      <w:start w:val="1"/>
      <w:numFmt w:val="bullet"/>
      <w:lvlText w:val="o"/>
      <w:lvlJc w:val="left"/>
      <w:pPr>
        <w:ind w:left="3600" w:hanging="360"/>
      </w:pPr>
      <w:rPr>
        <w:rFonts w:ascii="Courier New" w:hAnsi="Courier New" w:cs="Courier New" w:hint="default"/>
      </w:rPr>
    </w:lvl>
    <w:lvl w:ilvl="5" w:tplc="DE3EAF64" w:tentative="1">
      <w:start w:val="1"/>
      <w:numFmt w:val="bullet"/>
      <w:lvlText w:val=""/>
      <w:lvlJc w:val="left"/>
      <w:pPr>
        <w:ind w:left="4320" w:hanging="360"/>
      </w:pPr>
      <w:rPr>
        <w:rFonts w:ascii="Wingdings" w:hAnsi="Wingdings" w:hint="default"/>
      </w:rPr>
    </w:lvl>
    <w:lvl w:ilvl="6" w:tplc="2214E606" w:tentative="1">
      <w:start w:val="1"/>
      <w:numFmt w:val="bullet"/>
      <w:lvlText w:val=""/>
      <w:lvlJc w:val="left"/>
      <w:pPr>
        <w:ind w:left="5040" w:hanging="360"/>
      </w:pPr>
      <w:rPr>
        <w:rFonts w:ascii="Symbol" w:hAnsi="Symbol" w:hint="default"/>
      </w:rPr>
    </w:lvl>
    <w:lvl w:ilvl="7" w:tplc="FD821708" w:tentative="1">
      <w:start w:val="1"/>
      <w:numFmt w:val="bullet"/>
      <w:lvlText w:val="o"/>
      <w:lvlJc w:val="left"/>
      <w:pPr>
        <w:ind w:left="5760" w:hanging="360"/>
      </w:pPr>
      <w:rPr>
        <w:rFonts w:ascii="Courier New" w:hAnsi="Courier New" w:cs="Courier New" w:hint="default"/>
      </w:rPr>
    </w:lvl>
    <w:lvl w:ilvl="8" w:tplc="ECA40154"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167266DC">
      <w:start w:val="1"/>
      <w:numFmt w:val="bullet"/>
      <w:lvlText w:val=""/>
      <w:lvlJc w:val="left"/>
      <w:pPr>
        <w:ind w:left="360" w:hanging="360"/>
      </w:pPr>
      <w:rPr>
        <w:rFonts w:ascii="Symbol" w:hAnsi="Symbol" w:hint="default"/>
      </w:rPr>
    </w:lvl>
    <w:lvl w:ilvl="1" w:tplc="5DCCDA40" w:tentative="1">
      <w:start w:val="1"/>
      <w:numFmt w:val="bullet"/>
      <w:lvlText w:val="o"/>
      <w:lvlJc w:val="left"/>
      <w:pPr>
        <w:ind w:left="1080" w:hanging="360"/>
      </w:pPr>
      <w:rPr>
        <w:rFonts w:ascii="Courier New" w:hAnsi="Courier New" w:cs="Courier New" w:hint="default"/>
      </w:rPr>
    </w:lvl>
    <w:lvl w:ilvl="2" w:tplc="636CB9D8" w:tentative="1">
      <w:start w:val="1"/>
      <w:numFmt w:val="bullet"/>
      <w:lvlText w:val=""/>
      <w:lvlJc w:val="left"/>
      <w:pPr>
        <w:ind w:left="1800" w:hanging="360"/>
      </w:pPr>
      <w:rPr>
        <w:rFonts w:ascii="Wingdings" w:hAnsi="Wingdings" w:hint="default"/>
      </w:rPr>
    </w:lvl>
    <w:lvl w:ilvl="3" w:tplc="2D2A0EDE" w:tentative="1">
      <w:start w:val="1"/>
      <w:numFmt w:val="bullet"/>
      <w:lvlText w:val=""/>
      <w:lvlJc w:val="left"/>
      <w:pPr>
        <w:ind w:left="2520" w:hanging="360"/>
      </w:pPr>
      <w:rPr>
        <w:rFonts w:ascii="Symbol" w:hAnsi="Symbol" w:hint="default"/>
      </w:rPr>
    </w:lvl>
    <w:lvl w:ilvl="4" w:tplc="CF86E072" w:tentative="1">
      <w:start w:val="1"/>
      <w:numFmt w:val="bullet"/>
      <w:lvlText w:val="o"/>
      <w:lvlJc w:val="left"/>
      <w:pPr>
        <w:ind w:left="3240" w:hanging="360"/>
      </w:pPr>
      <w:rPr>
        <w:rFonts w:ascii="Courier New" w:hAnsi="Courier New" w:cs="Courier New" w:hint="default"/>
      </w:rPr>
    </w:lvl>
    <w:lvl w:ilvl="5" w:tplc="036EDF54" w:tentative="1">
      <w:start w:val="1"/>
      <w:numFmt w:val="bullet"/>
      <w:lvlText w:val=""/>
      <w:lvlJc w:val="left"/>
      <w:pPr>
        <w:ind w:left="3960" w:hanging="360"/>
      </w:pPr>
      <w:rPr>
        <w:rFonts w:ascii="Wingdings" w:hAnsi="Wingdings" w:hint="default"/>
      </w:rPr>
    </w:lvl>
    <w:lvl w:ilvl="6" w:tplc="38129AE4" w:tentative="1">
      <w:start w:val="1"/>
      <w:numFmt w:val="bullet"/>
      <w:lvlText w:val=""/>
      <w:lvlJc w:val="left"/>
      <w:pPr>
        <w:ind w:left="4680" w:hanging="360"/>
      </w:pPr>
      <w:rPr>
        <w:rFonts w:ascii="Symbol" w:hAnsi="Symbol" w:hint="default"/>
      </w:rPr>
    </w:lvl>
    <w:lvl w:ilvl="7" w:tplc="8BBAD8BC" w:tentative="1">
      <w:start w:val="1"/>
      <w:numFmt w:val="bullet"/>
      <w:lvlText w:val="o"/>
      <w:lvlJc w:val="left"/>
      <w:pPr>
        <w:ind w:left="5400" w:hanging="360"/>
      </w:pPr>
      <w:rPr>
        <w:rFonts w:ascii="Courier New" w:hAnsi="Courier New" w:cs="Courier New" w:hint="default"/>
      </w:rPr>
    </w:lvl>
    <w:lvl w:ilvl="8" w:tplc="24DEE08E"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C22491EC">
      <w:numFmt w:val="bullet"/>
      <w:lvlText w:val=""/>
      <w:lvlJc w:val="left"/>
      <w:pPr>
        <w:ind w:left="360" w:hanging="360"/>
      </w:pPr>
      <w:rPr>
        <w:rFonts w:ascii="Symbol" w:eastAsiaTheme="minorHAnsi" w:hAnsi="Symbol" w:cstheme="minorHAnsi" w:hint="default"/>
      </w:rPr>
    </w:lvl>
    <w:lvl w:ilvl="1" w:tplc="780CF2F4">
      <w:start w:val="1"/>
      <w:numFmt w:val="bullet"/>
      <w:lvlText w:val="o"/>
      <w:lvlJc w:val="left"/>
      <w:pPr>
        <w:ind w:left="1080" w:hanging="360"/>
      </w:pPr>
      <w:rPr>
        <w:rFonts w:ascii="Courier New" w:hAnsi="Courier New" w:cs="Courier New" w:hint="default"/>
      </w:rPr>
    </w:lvl>
    <w:lvl w:ilvl="2" w:tplc="1B3E6BDC">
      <w:start w:val="1"/>
      <w:numFmt w:val="bullet"/>
      <w:lvlText w:val=""/>
      <w:lvlJc w:val="left"/>
      <w:pPr>
        <w:ind w:left="1800" w:hanging="360"/>
      </w:pPr>
      <w:rPr>
        <w:rFonts w:ascii="Wingdings" w:hAnsi="Wingdings" w:hint="default"/>
      </w:rPr>
    </w:lvl>
    <w:lvl w:ilvl="3" w:tplc="73723D9C" w:tentative="1">
      <w:start w:val="1"/>
      <w:numFmt w:val="bullet"/>
      <w:lvlText w:val=""/>
      <w:lvlJc w:val="left"/>
      <w:pPr>
        <w:ind w:left="2520" w:hanging="360"/>
      </w:pPr>
      <w:rPr>
        <w:rFonts w:ascii="Symbol" w:hAnsi="Symbol" w:hint="default"/>
      </w:rPr>
    </w:lvl>
    <w:lvl w:ilvl="4" w:tplc="E3D02276" w:tentative="1">
      <w:start w:val="1"/>
      <w:numFmt w:val="bullet"/>
      <w:lvlText w:val="o"/>
      <w:lvlJc w:val="left"/>
      <w:pPr>
        <w:ind w:left="3240" w:hanging="360"/>
      </w:pPr>
      <w:rPr>
        <w:rFonts w:ascii="Courier New" w:hAnsi="Courier New" w:cs="Courier New" w:hint="default"/>
      </w:rPr>
    </w:lvl>
    <w:lvl w:ilvl="5" w:tplc="56DA5E84" w:tentative="1">
      <w:start w:val="1"/>
      <w:numFmt w:val="bullet"/>
      <w:lvlText w:val=""/>
      <w:lvlJc w:val="left"/>
      <w:pPr>
        <w:ind w:left="3960" w:hanging="360"/>
      </w:pPr>
      <w:rPr>
        <w:rFonts w:ascii="Wingdings" w:hAnsi="Wingdings" w:hint="default"/>
      </w:rPr>
    </w:lvl>
    <w:lvl w:ilvl="6" w:tplc="6330B020" w:tentative="1">
      <w:start w:val="1"/>
      <w:numFmt w:val="bullet"/>
      <w:lvlText w:val=""/>
      <w:lvlJc w:val="left"/>
      <w:pPr>
        <w:ind w:left="4680" w:hanging="360"/>
      </w:pPr>
      <w:rPr>
        <w:rFonts w:ascii="Symbol" w:hAnsi="Symbol" w:hint="default"/>
      </w:rPr>
    </w:lvl>
    <w:lvl w:ilvl="7" w:tplc="2BFAA0F2" w:tentative="1">
      <w:start w:val="1"/>
      <w:numFmt w:val="bullet"/>
      <w:lvlText w:val="o"/>
      <w:lvlJc w:val="left"/>
      <w:pPr>
        <w:ind w:left="5400" w:hanging="360"/>
      </w:pPr>
      <w:rPr>
        <w:rFonts w:ascii="Courier New" w:hAnsi="Courier New" w:cs="Courier New" w:hint="default"/>
      </w:rPr>
    </w:lvl>
    <w:lvl w:ilvl="8" w:tplc="F4760B18"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A0C8B858">
      <w:start w:val="1"/>
      <w:numFmt w:val="bullet"/>
      <w:lvlText w:val=""/>
      <w:lvlJc w:val="left"/>
      <w:pPr>
        <w:ind w:left="720" w:hanging="360"/>
      </w:pPr>
      <w:rPr>
        <w:rFonts w:ascii="Symbol" w:hAnsi="Symbol" w:hint="default"/>
      </w:rPr>
    </w:lvl>
    <w:lvl w:ilvl="1" w:tplc="9920E280">
      <w:start w:val="1"/>
      <w:numFmt w:val="bullet"/>
      <w:lvlText w:val="o"/>
      <w:lvlJc w:val="left"/>
      <w:pPr>
        <w:ind w:left="1440" w:hanging="360"/>
      </w:pPr>
      <w:rPr>
        <w:rFonts w:ascii="Courier New" w:hAnsi="Courier New" w:cs="Courier New" w:hint="default"/>
      </w:rPr>
    </w:lvl>
    <w:lvl w:ilvl="2" w:tplc="E2EE41B4" w:tentative="1">
      <w:start w:val="1"/>
      <w:numFmt w:val="bullet"/>
      <w:lvlText w:val=""/>
      <w:lvlJc w:val="left"/>
      <w:pPr>
        <w:ind w:left="2160" w:hanging="360"/>
      </w:pPr>
      <w:rPr>
        <w:rFonts w:ascii="Wingdings" w:hAnsi="Wingdings" w:hint="default"/>
      </w:rPr>
    </w:lvl>
    <w:lvl w:ilvl="3" w:tplc="EBA6E862" w:tentative="1">
      <w:start w:val="1"/>
      <w:numFmt w:val="bullet"/>
      <w:lvlText w:val=""/>
      <w:lvlJc w:val="left"/>
      <w:pPr>
        <w:ind w:left="2880" w:hanging="360"/>
      </w:pPr>
      <w:rPr>
        <w:rFonts w:ascii="Symbol" w:hAnsi="Symbol" w:hint="default"/>
      </w:rPr>
    </w:lvl>
    <w:lvl w:ilvl="4" w:tplc="B47EB41E" w:tentative="1">
      <w:start w:val="1"/>
      <w:numFmt w:val="bullet"/>
      <w:lvlText w:val="o"/>
      <w:lvlJc w:val="left"/>
      <w:pPr>
        <w:ind w:left="3600" w:hanging="360"/>
      </w:pPr>
      <w:rPr>
        <w:rFonts w:ascii="Courier New" w:hAnsi="Courier New" w:cs="Courier New" w:hint="default"/>
      </w:rPr>
    </w:lvl>
    <w:lvl w:ilvl="5" w:tplc="78F25FD2" w:tentative="1">
      <w:start w:val="1"/>
      <w:numFmt w:val="bullet"/>
      <w:lvlText w:val=""/>
      <w:lvlJc w:val="left"/>
      <w:pPr>
        <w:ind w:left="4320" w:hanging="360"/>
      </w:pPr>
      <w:rPr>
        <w:rFonts w:ascii="Wingdings" w:hAnsi="Wingdings" w:hint="default"/>
      </w:rPr>
    </w:lvl>
    <w:lvl w:ilvl="6" w:tplc="5ABEC0A6" w:tentative="1">
      <w:start w:val="1"/>
      <w:numFmt w:val="bullet"/>
      <w:lvlText w:val=""/>
      <w:lvlJc w:val="left"/>
      <w:pPr>
        <w:ind w:left="5040" w:hanging="360"/>
      </w:pPr>
      <w:rPr>
        <w:rFonts w:ascii="Symbol" w:hAnsi="Symbol" w:hint="default"/>
      </w:rPr>
    </w:lvl>
    <w:lvl w:ilvl="7" w:tplc="2E4EBA6A" w:tentative="1">
      <w:start w:val="1"/>
      <w:numFmt w:val="bullet"/>
      <w:lvlText w:val="o"/>
      <w:lvlJc w:val="left"/>
      <w:pPr>
        <w:ind w:left="5760" w:hanging="360"/>
      </w:pPr>
      <w:rPr>
        <w:rFonts w:ascii="Courier New" w:hAnsi="Courier New" w:cs="Courier New" w:hint="default"/>
      </w:rPr>
    </w:lvl>
    <w:lvl w:ilvl="8" w:tplc="EEE45806"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7966DE38">
      <w:start w:val="1"/>
      <w:numFmt w:val="bullet"/>
      <w:pStyle w:val="Bullet1"/>
      <w:lvlText w:val=""/>
      <w:lvlJc w:val="left"/>
      <w:pPr>
        <w:ind w:left="720" w:hanging="360"/>
      </w:pPr>
      <w:rPr>
        <w:rFonts w:ascii="Symbol" w:hAnsi="Symbol" w:hint="default"/>
      </w:rPr>
    </w:lvl>
    <w:lvl w:ilvl="1" w:tplc="CAD28E04" w:tentative="1">
      <w:start w:val="1"/>
      <w:numFmt w:val="bullet"/>
      <w:lvlText w:val="o"/>
      <w:lvlJc w:val="left"/>
      <w:pPr>
        <w:ind w:left="1440" w:hanging="360"/>
      </w:pPr>
      <w:rPr>
        <w:rFonts w:ascii="Courier New" w:hAnsi="Courier New" w:cs="Courier New" w:hint="default"/>
      </w:rPr>
    </w:lvl>
    <w:lvl w:ilvl="2" w:tplc="A57049A0" w:tentative="1">
      <w:start w:val="1"/>
      <w:numFmt w:val="bullet"/>
      <w:lvlText w:val=""/>
      <w:lvlJc w:val="left"/>
      <w:pPr>
        <w:ind w:left="2160" w:hanging="360"/>
      </w:pPr>
      <w:rPr>
        <w:rFonts w:ascii="Wingdings" w:hAnsi="Wingdings" w:hint="default"/>
      </w:rPr>
    </w:lvl>
    <w:lvl w:ilvl="3" w:tplc="EF00967C" w:tentative="1">
      <w:start w:val="1"/>
      <w:numFmt w:val="bullet"/>
      <w:lvlText w:val=""/>
      <w:lvlJc w:val="left"/>
      <w:pPr>
        <w:ind w:left="2880" w:hanging="360"/>
      </w:pPr>
      <w:rPr>
        <w:rFonts w:ascii="Symbol" w:hAnsi="Symbol" w:hint="default"/>
      </w:rPr>
    </w:lvl>
    <w:lvl w:ilvl="4" w:tplc="9B627BBC" w:tentative="1">
      <w:start w:val="1"/>
      <w:numFmt w:val="bullet"/>
      <w:lvlText w:val="o"/>
      <w:lvlJc w:val="left"/>
      <w:pPr>
        <w:ind w:left="3600" w:hanging="360"/>
      </w:pPr>
      <w:rPr>
        <w:rFonts w:ascii="Courier New" w:hAnsi="Courier New" w:cs="Courier New" w:hint="default"/>
      </w:rPr>
    </w:lvl>
    <w:lvl w:ilvl="5" w:tplc="6C8EDB44" w:tentative="1">
      <w:start w:val="1"/>
      <w:numFmt w:val="bullet"/>
      <w:lvlText w:val=""/>
      <w:lvlJc w:val="left"/>
      <w:pPr>
        <w:ind w:left="4320" w:hanging="360"/>
      </w:pPr>
      <w:rPr>
        <w:rFonts w:ascii="Wingdings" w:hAnsi="Wingdings" w:hint="default"/>
      </w:rPr>
    </w:lvl>
    <w:lvl w:ilvl="6" w:tplc="77C408CC" w:tentative="1">
      <w:start w:val="1"/>
      <w:numFmt w:val="bullet"/>
      <w:lvlText w:val=""/>
      <w:lvlJc w:val="left"/>
      <w:pPr>
        <w:ind w:left="5040" w:hanging="360"/>
      </w:pPr>
      <w:rPr>
        <w:rFonts w:ascii="Symbol" w:hAnsi="Symbol" w:hint="default"/>
      </w:rPr>
    </w:lvl>
    <w:lvl w:ilvl="7" w:tplc="F608301C" w:tentative="1">
      <w:start w:val="1"/>
      <w:numFmt w:val="bullet"/>
      <w:lvlText w:val="o"/>
      <w:lvlJc w:val="left"/>
      <w:pPr>
        <w:ind w:left="5760" w:hanging="360"/>
      </w:pPr>
      <w:rPr>
        <w:rFonts w:ascii="Courier New" w:hAnsi="Courier New" w:cs="Courier New" w:hint="default"/>
      </w:rPr>
    </w:lvl>
    <w:lvl w:ilvl="8" w:tplc="0A66416A"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49F0FA50">
      <w:start w:val="1"/>
      <w:numFmt w:val="bullet"/>
      <w:lvlText w:val=""/>
      <w:lvlJc w:val="left"/>
      <w:pPr>
        <w:ind w:left="360" w:hanging="360"/>
      </w:pPr>
      <w:rPr>
        <w:rFonts w:ascii="Symbol" w:hAnsi="Symbol" w:hint="default"/>
      </w:rPr>
    </w:lvl>
    <w:lvl w:ilvl="1" w:tplc="715654A6" w:tentative="1">
      <w:start w:val="1"/>
      <w:numFmt w:val="bullet"/>
      <w:lvlText w:val="o"/>
      <w:lvlJc w:val="left"/>
      <w:pPr>
        <w:ind w:left="1440" w:hanging="360"/>
      </w:pPr>
      <w:rPr>
        <w:rFonts w:ascii="Courier New" w:hAnsi="Courier New" w:cs="Courier New" w:hint="default"/>
      </w:rPr>
    </w:lvl>
    <w:lvl w:ilvl="2" w:tplc="E28A4C2C" w:tentative="1">
      <w:start w:val="1"/>
      <w:numFmt w:val="bullet"/>
      <w:lvlText w:val=""/>
      <w:lvlJc w:val="left"/>
      <w:pPr>
        <w:ind w:left="2160" w:hanging="360"/>
      </w:pPr>
      <w:rPr>
        <w:rFonts w:ascii="Wingdings" w:hAnsi="Wingdings" w:hint="default"/>
      </w:rPr>
    </w:lvl>
    <w:lvl w:ilvl="3" w:tplc="8674A1F8" w:tentative="1">
      <w:start w:val="1"/>
      <w:numFmt w:val="bullet"/>
      <w:lvlText w:val=""/>
      <w:lvlJc w:val="left"/>
      <w:pPr>
        <w:ind w:left="2880" w:hanging="360"/>
      </w:pPr>
      <w:rPr>
        <w:rFonts w:ascii="Symbol" w:hAnsi="Symbol" w:hint="default"/>
      </w:rPr>
    </w:lvl>
    <w:lvl w:ilvl="4" w:tplc="13B2E4AC" w:tentative="1">
      <w:start w:val="1"/>
      <w:numFmt w:val="bullet"/>
      <w:lvlText w:val="o"/>
      <w:lvlJc w:val="left"/>
      <w:pPr>
        <w:ind w:left="3600" w:hanging="360"/>
      </w:pPr>
      <w:rPr>
        <w:rFonts w:ascii="Courier New" w:hAnsi="Courier New" w:cs="Courier New" w:hint="default"/>
      </w:rPr>
    </w:lvl>
    <w:lvl w:ilvl="5" w:tplc="40EAA47E" w:tentative="1">
      <w:start w:val="1"/>
      <w:numFmt w:val="bullet"/>
      <w:lvlText w:val=""/>
      <w:lvlJc w:val="left"/>
      <w:pPr>
        <w:ind w:left="4320" w:hanging="360"/>
      </w:pPr>
      <w:rPr>
        <w:rFonts w:ascii="Wingdings" w:hAnsi="Wingdings" w:hint="default"/>
      </w:rPr>
    </w:lvl>
    <w:lvl w:ilvl="6" w:tplc="12CA0B92" w:tentative="1">
      <w:start w:val="1"/>
      <w:numFmt w:val="bullet"/>
      <w:lvlText w:val=""/>
      <w:lvlJc w:val="left"/>
      <w:pPr>
        <w:ind w:left="5040" w:hanging="360"/>
      </w:pPr>
      <w:rPr>
        <w:rFonts w:ascii="Symbol" w:hAnsi="Symbol" w:hint="default"/>
      </w:rPr>
    </w:lvl>
    <w:lvl w:ilvl="7" w:tplc="54A23354" w:tentative="1">
      <w:start w:val="1"/>
      <w:numFmt w:val="bullet"/>
      <w:lvlText w:val="o"/>
      <w:lvlJc w:val="left"/>
      <w:pPr>
        <w:ind w:left="5760" w:hanging="360"/>
      </w:pPr>
      <w:rPr>
        <w:rFonts w:ascii="Courier New" w:hAnsi="Courier New" w:cs="Courier New" w:hint="default"/>
      </w:rPr>
    </w:lvl>
    <w:lvl w:ilvl="8" w:tplc="9636FD58"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235E3F66">
      <w:start w:val="1"/>
      <w:numFmt w:val="bullet"/>
      <w:lvlText w:val=""/>
      <w:lvlJc w:val="left"/>
      <w:pPr>
        <w:ind w:left="360" w:hanging="360"/>
      </w:pPr>
      <w:rPr>
        <w:rFonts w:ascii="Symbol" w:hAnsi="Symbol" w:hint="default"/>
      </w:rPr>
    </w:lvl>
    <w:lvl w:ilvl="1" w:tplc="7A8CEC88" w:tentative="1">
      <w:start w:val="1"/>
      <w:numFmt w:val="bullet"/>
      <w:lvlText w:val="o"/>
      <w:lvlJc w:val="left"/>
      <w:pPr>
        <w:ind w:left="1080" w:hanging="360"/>
      </w:pPr>
      <w:rPr>
        <w:rFonts w:ascii="Courier New" w:hAnsi="Courier New" w:cs="Courier New" w:hint="default"/>
      </w:rPr>
    </w:lvl>
    <w:lvl w:ilvl="2" w:tplc="A47CA574" w:tentative="1">
      <w:start w:val="1"/>
      <w:numFmt w:val="bullet"/>
      <w:lvlText w:val=""/>
      <w:lvlJc w:val="left"/>
      <w:pPr>
        <w:ind w:left="1800" w:hanging="360"/>
      </w:pPr>
      <w:rPr>
        <w:rFonts w:ascii="Wingdings" w:hAnsi="Wingdings" w:hint="default"/>
      </w:rPr>
    </w:lvl>
    <w:lvl w:ilvl="3" w:tplc="E67A6EE4" w:tentative="1">
      <w:start w:val="1"/>
      <w:numFmt w:val="bullet"/>
      <w:lvlText w:val=""/>
      <w:lvlJc w:val="left"/>
      <w:pPr>
        <w:ind w:left="2520" w:hanging="360"/>
      </w:pPr>
      <w:rPr>
        <w:rFonts w:ascii="Symbol" w:hAnsi="Symbol" w:hint="default"/>
      </w:rPr>
    </w:lvl>
    <w:lvl w:ilvl="4" w:tplc="A33A7A5E" w:tentative="1">
      <w:start w:val="1"/>
      <w:numFmt w:val="bullet"/>
      <w:lvlText w:val="o"/>
      <w:lvlJc w:val="left"/>
      <w:pPr>
        <w:ind w:left="3240" w:hanging="360"/>
      </w:pPr>
      <w:rPr>
        <w:rFonts w:ascii="Courier New" w:hAnsi="Courier New" w:cs="Courier New" w:hint="default"/>
      </w:rPr>
    </w:lvl>
    <w:lvl w:ilvl="5" w:tplc="D55E3596" w:tentative="1">
      <w:start w:val="1"/>
      <w:numFmt w:val="bullet"/>
      <w:lvlText w:val=""/>
      <w:lvlJc w:val="left"/>
      <w:pPr>
        <w:ind w:left="3960" w:hanging="360"/>
      </w:pPr>
      <w:rPr>
        <w:rFonts w:ascii="Wingdings" w:hAnsi="Wingdings" w:hint="default"/>
      </w:rPr>
    </w:lvl>
    <w:lvl w:ilvl="6" w:tplc="23608B54" w:tentative="1">
      <w:start w:val="1"/>
      <w:numFmt w:val="bullet"/>
      <w:lvlText w:val=""/>
      <w:lvlJc w:val="left"/>
      <w:pPr>
        <w:ind w:left="4680" w:hanging="360"/>
      </w:pPr>
      <w:rPr>
        <w:rFonts w:ascii="Symbol" w:hAnsi="Symbol" w:hint="default"/>
      </w:rPr>
    </w:lvl>
    <w:lvl w:ilvl="7" w:tplc="9738BA8A" w:tentative="1">
      <w:start w:val="1"/>
      <w:numFmt w:val="bullet"/>
      <w:lvlText w:val="o"/>
      <w:lvlJc w:val="left"/>
      <w:pPr>
        <w:ind w:left="5400" w:hanging="360"/>
      </w:pPr>
      <w:rPr>
        <w:rFonts w:ascii="Courier New" w:hAnsi="Courier New" w:cs="Courier New" w:hint="default"/>
      </w:rPr>
    </w:lvl>
    <w:lvl w:ilvl="8" w:tplc="CAC20190"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035218">
    <w:abstractNumId w:val="0"/>
  </w:num>
  <w:num w:numId="2" w16cid:durableId="1623608107">
    <w:abstractNumId w:val="1"/>
  </w:num>
  <w:num w:numId="3" w16cid:durableId="1943610014">
    <w:abstractNumId w:val="2"/>
  </w:num>
  <w:num w:numId="4" w16cid:durableId="1428888923">
    <w:abstractNumId w:val="3"/>
  </w:num>
  <w:num w:numId="5" w16cid:durableId="1392774353">
    <w:abstractNumId w:val="4"/>
  </w:num>
  <w:num w:numId="6" w16cid:durableId="1054694500">
    <w:abstractNumId w:val="9"/>
  </w:num>
  <w:num w:numId="7" w16cid:durableId="1515221403">
    <w:abstractNumId w:val="5"/>
  </w:num>
  <w:num w:numId="8" w16cid:durableId="1944878017">
    <w:abstractNumId w:val="6"/>
  </w:num>
  <w:num w:numId="9" w16cid:durableId="1974434547">
    <w:abstractNumId w:val="7"/>
  </w:num>
  <w:num w:numId="10" w16cid:durableId="50155316">
    <w:abstractNumId w:val="8"/>
  </w:num>
  <w:num w:numId="11" w16cid:durableId="412509366">
    <w:abstractNumId w:val="10"/>
  </w:num>
  <w:num w:numId="12" w16cid:durableId="1245189574">
    <w:abstractNumId w:val="19"/>
  </w:num>
  <w:num w:numId="13" w16cid:durableId="759647125">
    <w:abstractNumId w:val="24"/>
  </w:num>
  <w:num w:numId="14" w16cid:durableId="163981252">
    <w:abstractNumId w:val="25"/>
  </w:num>
  <w:num w:numId="15" w16cid:durableId="386878215">
    <w:abstractNumId w:val="15"/>
  </w:num>
  <w:num w:numId="16" w16cid:durableId="618070321">
    <w:abstractNumId w:val="23"/>
  </w:num>
  <w:num w:numId="17" w16cid:durableId="342245820">
    <w:abstractNumId w:val="18"/>
  </w:num>
  <w:num w:numId="18" w16cid:durableId="1926261161">
    <w:abstractNumId w:val="16"/>
  </w:num>
  <w:num w:numId="19" w16cid:durableId="1642539007">
    <w:abstractNumId w:val="22"/>
  </w:num>
  <w:num w:numId="20" w16cid:durableId="694774112">
    <w:abstractNumId w:val="17"/>
  </w:num>
  <w:num w:numId="21" w16cid:durableId="107823892">
    <w:abstractNumId w:val="11"/>
  </w:num>
  <w:num w:numId="22" w16cid:durableId="1884639130">
    <w:abstractNumId w:val="21"/>
  </w:num>
  <w:num w:numId="23" w16cid:durableId="2114014516">
    <w:abstractNumId w:val="12"/>
  </w:num>
  <w:num w:numId="24" w16cid:durableId="555047779">
    <w:abstractNumId w:val="14"/>
  </w:num>
  <w:num w:numId="25" w16cid:durableId="291789754">
    <w:abstractNumId w:val="20"/>
  </w:num>
  <w:num w:numId="26" w16cid:durableId="977102737">
    <w:abstractNumId w:val="13"/>
  </w:num>
  <w:num w:numId="27" w16cid:durableId="523981370">
    <w:abstractNumId w:val="27"/>
  </w:num>
  <w:num w:numId="28" w16cid:durableId="1776705223">
    <w:abstractNumId w:val="26"/>
  </w:num>
  <w:num w:numId="29" w16cid:durableId="19309612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7A6"/>
    <w:rsid w:val="00003B8C"/>
    <w:rsid w:val="00004DFF"/>
    <w:rsid w:val="00006391"/>
    <w:rsid w:val="00011F31"/>
    <w:rsid w:val="00013339"/>
    <w:rsid w:val="000209C7"/>
    <w:rsid w:val="000256E2"/>
    <w:rsid w:val="0004313F"/>
    <w:rsid w:val="0004521C"/>
    <w:rsid w:val="00045352"/>
    <w:rsid w:val="00050FAF"/>
    <w:rsid w:val="00051982"/>
    <w:rsid w:val="00052AE2"/>
    <w:rsid w:val="000615B7"/>
    <w:rsid w:val="00066721"/>
    <w:rsid w:val="00072068"/>
    <w:rsid w:val="000807B0"/>
    <w:rsid w:val="00080DA9"/>
    <w:rsid w:val="0008284F"/>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100B6"/>
    <w:rsid w:val="00122369"/>
    <w:rsid w:val="00122CA8"/>
    <w:rsid w:val="001317E2"/>
    <w:rsid w:val="001329D7"/>
    <w:rsid w:val="00136325"/>
    <w:rsid w:val="001379A2"/>
    <w:rsid w:val="00146D90"/>
    <w:rsid w:val="00150E0F"/>
    <w:rsid w:val="001530DE"/>
    <w:rsid w:val="00157212"/>
    <w:rsid w:val="00161862"/>
    <w:rsid w:val="00161C7B"/>
    <w:rsid w:val="00161C85"/>
    <w:rsid w:val="0016287D"/>
    <w:rsid w:val="00167EE2"/>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512BE"/>
    <w:rsid w:val="0026180B"/>
    <w:rsid w:val="0026306F"/>
    <w:rsid w:val="00275FB8"/>
    <w:rsid w:val="00276CF3"/>
    <w:rsid w:val="00284627"/>
    <w:rsid w:val="002A2781"/>
    <w:rsid w:val="002A4A96"/>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0DCE"/>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D3C6C"/>
    <w:rsid w:val="003F21A0"/>
    <w:rsid w:val="003F41FB"/>
    <w:rsid w:val="003F45EF"/>
    <w:rsid w:val="00402298"/>
    <w:rsid w:val="00414968"/>
    <w:rsid w:val="0042333B"/>
    <w:rsid w:val="00425525"/>
    <w:rsid w:val="0042781A"/>
    <w:rsid w:val="00431FB6"/>
    <w:rsid w:val="00436E7F"/>
    <w:rsid w:val="00443E58"/>
    <w:rsid w:val="004462B2"/>
    <w:rsid w:val="00451D60"/>
    <w:rsid w:val="00452467"/>
    <w:rsid w:val="00461816"/>
    <w:rsid w:val="00461C1B"/>
    <w:rsid w:val="0048164F"/>
    <w:rsid w:val="00492369"/>
    <w:rsid w:val="00497B9F"/>
    <w:rsid w:val="004A2E74"/>
    <w:rsid w:val="004B2ED6"/>
    <w:rsid w:val="004B59A8"/>
    <w:rsid w:val="004C1094"/>
    <w:rsid w:val="004D5025"/>
    <w:rsid w:val="004E00BF"/>
    <w:rsid w:val="004F27D0"/>
    <w:rsid w:val="00500ADA"/>
    <w:rsid w:val="00512BBA"/>
    <w:rsid w:val="00513C56"/>
    <w:rsid w:val="00541EC7"/>
    <w:rsid w:val="005425FF"/>
    <w:rsid w:val="00552DF4"/>
    <w:rsid w:val="00555277"/>
    <w:rsid w:val="00557275"/>
    <w:rsid w:val="00567CF0"/>
    <w:rsid w:val="0057106A"/>
    <w:rsid w:val="00580A2F"/>
    <w:rsid w:val="0058251D"/>
    <w:rsid w:val="005828B2"/>
    <w:rsid w:val="00584366"/>
    <w:rsid w:val="0058471D"/>
    <w:rsid w:val="0058574F"/>
    <w:rsid w:val="005A3E1F"/>
    <w:rsid w:val="005A4F12"/>
    <w:rsid w:val="005C67DF"/>
    <w:rsid w:val="005D44FF"/>
    <w:rsid w:val="005E0713"/>
    <w:rsid w:val="005E6734"/>
    <w:rsid w:val="00603F87"/>
    <w:rsid w:val="00611BB9"/>
    <w:rsid w:val="00624A55"/>
    <w:rsid w:val="00627338"/>
    <w:rsid w:val="0062756E"/>
    <w:rsid w:val="00641F7A"/>
    <w:rsid w:val="006445FA"/>
    <w:rsid w:val="00645E25"/>
    <w:rsid w:val="006464E3"/>
    <w:rsid w:val="00646F6F"/>
    <w:rsid w:val="00647DFA"/>
    <w:rsid w:val="006523D7"/>
    <w:rsid w:val="0065390F"/>
    <w:rsid w:val="006671CE"/>
    <w:rsid w:val="0067312A"/>
    <w:rsid w:val="00676451"/>
    <w:rsid w:val="00676A7D"/>
    <w:rsid w:val="0068203D"/>
    <w:rsid w:val="00686B79"/>
    <w:rsid w:val="00687C4C"/>
    <w:rsid w:val="00697494"/>
    <w:rsid w:val="006975E0"/>
    <w:rsid w:val="006A00A3"/>
    <w:rsid w:val="006A1F8A"/>
    <w:rsid w:val="006A25AC"/>
    <w:rsid w:val="006C45C0"/>
    <w:rsid w:val="006C48F4"/>
    <w:rsid w:val="006C74EE"/>
    <w:rsid w:val="006D1B3A"/>
    <w:rsid w:val="006D2846"/>
    <w:rsid w:val="006E2B9A"/>
    <w:rsid w:val="00706E63"/>
    <w:rsid w:val="00710CED"/>
    <w:rsid w:val="0071436D"/>
    <w:rsid w:val="007226FF"/>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A1884"/>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76B7E"/>
    <w:rsid w:val="00880E62"/>
    <w:rsid w:val="00890680"/>
    <w:rsid w:val="00892E24"/>
    <w:rsid w:val="008A7A64"/>
    <w:rsid w:val="008B0197"/>
    <w:rsid w:val="008B1737"/>
    <w:rsid w:val="008B24F9"/>
    <w:rsid w:val="008D7667"/>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87266"/>
    <w:rsid w:val="009906E7"/>
    <w:rsid w:val="00991A0C"/>
    <w:rsid w:val="0099358C"/>
    <w:rsid w:val="0099385E"/>
    <w:rsid w:val="009A267B"/>
    <w:rsid w:val="009D09E0"/>
    <w:rsid w:val="009E2546"/>
    <w:rsid w:val="009E6DB5"/>
    <w:rsid w:val="009F6A77"/>
    <w:rsid w:val="00A07AC6"/>
    <w:rsid w:val="00A147BC"/>
    <w:rsid w:val="00A31926"/>
    <w:rsid w:val="00A36745"/>
    <w:rsid w:val="00A40D50"/>
    <w:rsid w:val="00A65990"/>
    <w:rsid w:val="00A710DF"/>
    <w:rsid w:val="00A710FC"/>
    <w:rsid w:val="00A72D2E"/>
    <w:rsid w:val="00A73D95"/>
    <w:rsid w:val="00A80CFC"/>
    <w:rsid w:val="00A852F4"/>
    <w:rsid w:val="00AA2A34"/>
    <w:rsid w:val="00AB41DA"/>
    <w:rsid w:val="00AB4FBB"/>
    <w:rsid w:val="00AC0E4C"/>
    <w:rsid w:val="00AE2E29"/>
    <w:rsid w:val="00AE4A0F"/>
    <w:rsid w:val="00AE4A54"/>
    <w:rsid w:val="00AF1707"/>
    <w:rsid w:val="00AF3027"/>
    <w:rsid w:val="00AF6EE1"/>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94480"/>
    <w:rsid w:val="00BA31FD"/>
    <w:rsid w:val="00BA5296"/>
    <w:rsid w:val="00BC123D"/>
    <w:rsid w:val="00BC3C4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A4D95"/>
    <w:rsid w:val="00CB28E3"/>
    <w:rsid w:val="00CB67AF"/>
    <w:rsid w:val="00CB6D34"/>
    <w:rsid w:val="00CC5AA8"/>
    <w:rsid w:val="00CD4C3E"/>
    <w:rsid w:val="00CD5993"/>
    <w:rsid w:val="00CE1C52"/>
    <w:rsid w:val="00CE7916"/>
    <w:rsid w:val="00CF1356"/>
    <w:rsid w:val="00CF4447"/>
    <w:rsid w:val="00CF5BBB"/>
    <w:rsid w:val="00D007B0"/>
    <w:rsid w:val="00D17E55"/>
    <w:rsid w:val="00D326DF"/>
    <w:rsid w:val="00D32E2D"/>
    <w:rsid w:val="00D6249F"/>
    <w:rsid w:val="00D70E27"/>
    <w:rsid w:val="00D76258"/>
    <w:rsid w:val="00D91869"/>
    <w:rsid w:val="00D9777A"/>
    <w:rsid w:val="00DA4C8F"/>
    <w:rsid w:val="00DB067F"/>
    <w:rsid w:val="00DB1AAF"/>
    <w:rsid w:val="00DB1DD8"/>
    <w:rsid w:val="00DC48EE"/>
    <w:rsid w:val="00DC4D0D"/>
    <w:rsid w:val="00DD2BDE"/>
    <w:rsid w:val="00DD4E99"/>
    <w:rsid w:val="00DD7FBD"/>
    <w:rsid w:val="00E025D6"/>
    <w:rsid w:val="00E0621B"/>
    <w:rsid w:val="00E231B4"/>
    <w:rsid w:val="00E32929"/>
    <w:rsid w:val="00E34263"/>
    <w:rsid w:val="00E34721"/>
    <w:rsid w:val="00E4317E"/>
    <w:rsid w:val="00E4495F"/>
    <w:rsid w:val="00E47519"/>
    <w:rsid w:val="00E5030B"/>
    <w:rsid w:val="00E57416"/>
    <w:rsid w:val="00E64758"/>
    <w:rsid w:val="00E73376"/>
    <w:rsid w:val="00E74B7E"/>
    <w:rsid w:val="00E76187"/>
    <w:rsid w:val="00E77EB9"/>
    <w:rsid w:val="00E87E91"/>
    <w:rsid w:val="00EA13D7"/>
    <w:rsid w:val="00EA1F20"/>
    <w:rsid w:val="00EA774B"/>
    <w:rsid w:val="00EB388A"/>
    <w:rsid w:val="00EC1F3A"/>
    <w:rsid w:val="00EC7007"/>
    <w:rsid w:val="00ED12B4"/>
    <w:rsid w:val="00ED7E95"/>
    <w:rsid w:val="00F05AF8"/>
    <w:rsid w:val="00F12F23"/>
    <w:rsid w:val="00F20CEC"/>
    <w:rsid w:val="00F36992"/>
    <w:rsid w:val="00F400F2"/>
    <w:rsid w:val="00F449C0"/>
    <w:rsid w:val="00F45970"/>
    <w:rsid w:val="00F45E3A"/>
    <w:rsid w:val="00F5074A"/>
    <w:rsid w:val="00F50C84"/>
    <w:rsid w:val="00F5271F"/>
    <w:rsid w:val="00F656CE"/>
    <w:rsid w:val="00F6703F"/>
    <w:rsid w:val="00F70644"/>
    <w:rsid w:val="00F817AA"/>
    <w:rsid w:val="00F81D16"/>
    <w:rsid w:val="00F842A5"/>
    <w:rsid w:val="00F84A3C"/>
    <w:rsid w:val="00F94715"/>
    <w:rsid w:val="00F94796"/>
    <w:rsid w:val="00FD322C"/>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64C8"/>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05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008DD0CA-3859-4496-80C9-11D93C844BA5}"/>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Sosyal medyada güvende olmanız için destek - Ortaöğretim öğrencileri için bilgilendirme belgesi</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medyada güvende olmanız için destek - Ortaöğretim öğrencileri için bilgilendirme belgesi</dc:title>
  <dc:creator>Department of Education</dc:creator>
  <cp:lastModifiedBy>Thom Kiorgaard</cp:lastModifiedBy>
  <cp:revision>99</cp:revision>
  <cp:lastPrinted>2024-08-23T05:46:00Z</cp:lastPrinted>
  <dcterms:created xsi:type="dcterms:W3CDTF">2024-08-07T06:13:00Z</dcterms:created>
  <dcterms:modified xsi:type="dcterms:W3CDTF">2024-08-23T05:55:00Z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