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8F2D5" w14:textId="77777777" w:rsidR="002135F7" w:rsidRPr="002824FA" w:rsidRDefault="00CF1384" w:rsidP="002135F7">
      <w:pPr>
        <w:pStyle w:val="Heading1"/>
        <w:rPr>
          <w:rFonts w:ascii="Nirmala UI" w:hAnsi="Nirmala UI" w:cs="Nirmala UI"/>
          <w:bCs/>
          <w:szCs w:val="48"/>
          <w:lang w:val="en-AU"/>
        </w:rPr>
      </w:pPr>
      <w:r w:rsidRPr="002824FA">
        <w:rPr>
          <w:rFonts w:ascii="Nirmala UI" w:eastAsia="Latha" w:hAnsi="Nirmala UI" w:cs="Nirmala UI"/>
          <w:bCs/>
          <w:szCs w:val="48"/>
          <w:lang w:val="ta"/>
        </w:rPr>
        <w:t>இரண்டாம்நிலைப் பள்ளி மாணவர்களுக்கு</w:t>
      </w:r>
    </w:p>
    <w:p w14:paraId="11D8AE52" w14:textId="77777777" w:rsidR="002135F7" w:rsidRPr="002824FA" w:rsidRDefault="00CF1384" w:rsidP="002135F7">
      <w:pPr>
        <w:rPr>
          <w:rFonts w:ascii="Nirmala UI" w:eastAsiaTheme="majorEastAsia" w:hAnsi="Nirmala UI" w:cs="Nirmala UI"/>
          <w:color w:val="E25205" w:themeColor="accent1"/>
          <w:sz w:val="40"/>
          <w:szCs w:val="40"/>
          <w:lang w:val="en-AU"/>
        </w:rPr>
      </w:pPr>
      <w:r w:rsidRPr="002824FA">
        <w:rPr>
          <w:rFonts w:ascii="Nirmala UI" w:eastAsia="Latha" w:hAnsi="Nirmala UI" w:cs="Nirmala UI"/>
          <w:color w:val="E25205" w:themeColor="accent1"/>
          <w:sz w:val="40"/>
          <w:szCs w:val="40"/>
          <w:lang w:val="ta"/>
        </w:rPr>
        <w:t xml:space="preserve">நீங்கள் சமூக ஊடகத்தில் பாதுகாப்பாக இருப்பதற்கான ஆதரவு </w:t>
      </w:r>
    </w:p>
    <w:p w14:paraId="40A44A91" w14:textId="77777777" w:rsidR="002135F7" w:rsidRPr="002824FA" w:rsidRDefault="00CF1384" w:rsidP="00624A55">
      <w:pPr>
        <w:pStyle w:val="Intro"/>
        <w:rPr>
          <w:rFonts w:ascii="Nirmala UI" w:hAnsi="Nirmala UI" w:cs="Nirmala UI"/>
          <w:bCs/>
        </w:rPr>
      </w:pPr>
      <w:r w:rsidRPr="002824FA">
        <w:rPr>
          <w:rFonts w:ascii="Nirmala UI" w:eastAsia="Latha" w:hAnsi="Nirmala UI" w:cs="Nirmala UI"/>
          <w:bCs/>
          <w:lang w:val="ta"/>
        </w:rPr>
        <w:t>சமூக ஊடகத்தில் பாதுகாப்பாக இருக்க உதவும் குறிப்புக்களையும் உங்களுக்கு ஆதரவு தேவைப்பட்டால் என்ன செய்வது போன்ற அறிவுரைகளையும் இந்த வழிகாட்டி வழங்குகிறது.</w:t>
      </w:r>
    </w:p>
    <w:p w14:paraId="5BE0A542" w14:textId="77777777" w:rsidR="00624A55" w:rsidRPr="002824FA" w:rsidRDefault="00CF1384" w:rsidP="002824FA">
      <w:pPr>
        <w:pStyle w:val="Heading2"/>
        <w:spacing w:before="360"/>
        <w:rPr>
          <w:rFonts w:ascii="Nirmala UI" w:hAnsi="Nirmala UI" w:cs="Nirmala UI"/>
          <w:bCs/>
          <w:szCs w:val="32"/>
          <w:lang w:val="en-AU"/>
        </w:rPr>
      </w:pPr>
      <w:r w:rsidRPr="002824FA">
        <w:rPr>
          <w:rFonts w:ascii="Nirmala UI" w:eastAsia="Latha" w:hAnsi="Nirmala UI" w:cs="Nirmala UI"/>
          <w:bCs/>
          <w:szCs w:val="32"/>
          <w:lang w:val="ta"/>
        </w:rPr>
        <w:t>ஆன்லைனில் எப்படி நேர்மறையான, பாதுகாப்பான அனுபவங்களைப் பெறுவது</w:t>
      </w:r>
    </w:p>
    <w:p w14:paraId="5430CAFD" w14:textId="77777777" w:rsidR="00BF6845" w:rsidRPr="002824FA" w:rsidRDefault="00CF1384" w:rsidP="00C170C6">
      <w:pPr>
        <w:pStyle w:val="ListParagraph"/>
        <w:numPr>
          <w:ilvl w:val="0"/>
          <w:numId w:val="20"/>
        </w:numPr>
        <w:spacing w:after="180"/>
        <w:ind w:left="357" w:hanging="357"/>
        <w:contextualSpacing w:val="0"/>
        <w:rPr>
          <w:rFonts w:ascii="Nirmala UI" w:hAnsi="Nirmala UI" w:cs="Nirmala UI"/>
          <w:szCs w:val="22"/>
          <w:lang w:val="en-AU"/>
        </w:rPr>
      </w:pPr>
      <w:r w:rsidRPr="002824FA">
        <w:rPr>
          <w:rStyle w:val="IntenseQuoteChar"/>
          <w:rFonts w:ascii="Nirmala UI" w:eastAsia="Latha" w:hAnsi="Nirmala UI" w:cs="Nirmala UI"/>
          <w:bCs/>
          <w:iCs w:val="0"/>
          <w:szCs w:val="22"/>
          <w:lang w:val="ta"/>
        </w:rPr>
        <w:t>எங்கே தகவல்களை பெறுவது என்று தெரிந்துகொள்ளுங்கள்:</w:t>
      </w:r>
      <w:r w:rsidRPr="002824FA">
        <w:rPr>
          <w:rFonts w:ascii="Nirmala UI" w:eastAsia="Latha" w:hAnsi="Nirmala UI" w:cs="Nirmala UI"/>
          <w:lang w:val="ta"/>
        </w:rPr>
        <w:t xml:space="preserve"> டேட்டிங் மற்றும் உறவுகள், கடினமான சூழ்நிலைகளை எதிர்கொள்ளுதல், ஆன்லைனில் உங்களைப் பாதுகாத்தல், போலிச் செய்திகள் போன்றவை உட்பட </w:t>
      </w:r>
      <w:hyperlink r:id="rId11" w:history="1">
        <w:r w:rsidR="00EA774B" w:rsidRPr="002824FA">
          <w:rPr>
            <w:rStyle w:val="Hyperlink"/>
            <w:rFonts w:ascii="Nirmala UI" w:eastAsia="Latha" w:hAnsi="Nirmala UI" w:cs="Nirmala UI"/>
            <w:szCs w:val="22"/>
            <w:lang w:val="ta"/>
          </w:rPr>
          <w:t>நீங்கள் ஆன்லைனில் பாதுகாப்பாக இருப்பதற்கு பல பயனுள்ள தகவல்களை</w:t>
        </w:r>
      </w:hyperlink>
      <w:r w:rsidRPr="002824FA">
        <w:rPr>
          <w:rFonts w:ascii="Nirmala UI" w:eastAsia="Latha" w:hAnsi="Nirmala UI" w:cs="Nirmala UI"/>
          <w:lang w:val="ta"/>
        </w:rPr>
        <w:t xml:space="preserve"> மின்பாதுகாப்பு ஆணையம் வழங்குகிறது. </w:t>
      </w:r>
    </w:p>
    <w:p w14:paraId="6EE828F8" w14:textId="77777777" w:rsidR="00796A4A" w:rsidRPr="002824FA" w:rsidRDefault="00CF1384" w:rsidP="00C170C6">
      <w:pPr>
        <w:pStyle w:val="ListParagraph"/>
        <w:numPr>
          <w:ilvl w:val="0"/>
          <w:numId w:val="20"/>
        </w:numPr>
        <w:spacing w:after="180"/>
        <w:ind w:left="357" w:hanging="357"/>
        <w:contextualSpacing w:val="0"/>
        <w:rPr>
          <w:rFonts w:ascii="Nirmala UI" w:hAnsi="Nirmala UI" w:cs="Nirmala UI"/>
          <w:szCs w:val="22"/>
          <w:lang w:val="en-AU"/>
        </w:rPr>
      </w:pPr>
      <w:r w:rsidRPr="002824FA">
        <w:rPr>
          <w:rStyle w:val="IntenseQuoteChar"/>
          <w:rFonts w:ascii="Nirmala UI" w:eastAsia="Latha" w:hAnsi="Nirmala UI" w:cs="Nirmala UI"/>
          <w:bCs/>
          <w:iCs w:val="0"/>
          <w:szCs w:val="22"/>
          <w:lang w:val="ta"/>
        </w:rPr>
        <w:t>உங்கள் ஆன்லைன் மற்றும் ஆஃப்லைன் உலகங்களைச் சமநிலைப்படுத்துங்கள்:</w:t>
      </w:r>
      <w:r w:rsidRPr="002824FA">
        <w:rPr>
          <w:rFonts w:ascii="Nirmala UI" w:eastAsia="Latha" w:hAnsi="Nirmala UI" w:cs="Nirmala UI"/>
          <w:lang w:val="ta"/>
        </w:rPr>
        <w:t xml:space="preserve"> பலமணி நேரங்கள் ஆன்லைனில் செலவிடுதல் எளிதாக இருக்கலாம். ஆனால் எப்போதெல்லாம், எதற்காக நீங்கள் ஆன்லைன் செல்கிறீர்கள் என்பதை அறிந்து கொள்வது, ஆஃப்லைன் நேரத்துடன் ஒரு ஆரோக்கியமானதும் மகிழ்ச்சியானதுமான சமநிலையை நீங்கள் எட்ட உதவும். </w:t>
      </w:r>
      <w:hyperlink r:id="rId12" w:history="1">
        <w:r w:rsidR="00BF6845" w:rsidRPr="002824FA">
          <w:rPr>
            <w:rStyle w:val="Hyperlink"/>
            <w:rFonts w:ascii="Nirmala UI" w:eastAsia="Latha" w:hAnsi="Nirmala UI" w:cs="Nirmala UI"/>
            <w:szCs w:val="22"/>
            <w:lang w:val="ta"/>
          </w:rPr>
          <w:t>உங்கள் ஆன்லைன் நேரத்தைச் சமநிலைப்படுத்துதல்</w:t>
        </w:r>
      </w:hyperlink>
      <w:r w:rsidRPr="002824FA">
        <w:rPr>
          <w:rFonts w:ascii="Nirmala UI" w:eastAsia="Latha" w:hAnsi="Nirmala UI" w:cs="Nirmala UI"/>
          <w:lang w:val="ta"/>
        </w:rPr>
        <w:t xml:space="preserve"> குறித்து பாருங்கள்.</w:t>
      </w:r>
    </w:p>
    <w:p w14:paraId="5B78A2DC" w14:textId="77777777" w:rsidR="00A710FC" w:rsidRPr="002824FA" w:rsidRDefault="00CF1384" w:rsidP="00C170C6">
      <w:pPr>
        <w:pStyle w:val="ListParagraph"/>
        <w:numPr>
          <w:ilvl w:val="0"/>
          <w:numId w:val="20"/>
        </w:numPr>
        <w:spacing w:after="180"/>
        <w:ind w:left="357" w:hanging="357"/>
        <w:contextualSpacing w:val="0"/>
        <w:rPr>
          <w:rFonts w:ascii="Nirmala UI" w:hAnsi="Nirmala UI" w:cs="Nirmala UI"/>
          <w:szCs w:val="22"/>
        </w:rPr>
      </w:pPr>
      <w:r w:rsidRPr="002824FA">
        <w:rPr>
          <w:rStyle w:val="IntenseQuoteChar"/>
          <w:rFonts w:ascii="Nirmala UI" w:eastAsia="Latha" w:hAnsi="Nirmala UI" w:cs="Nirmala UI"/>
          <w:bCs/>
          <w:iCs w:val="0"/>
          <w:szCs w:val="22"/>
          <w:lang w:val="ta"/>
        </w:rPr>
        <w:t>உங்கள் டிஜிட்டல் தடப்பதிவைக் கட்டுப்படுத்துங்கள்:</w:t>
      </w:r>
      <w:r w:rsidRPr="002824FA">
        <w:rPr>
          <w:rFonts w:ascii="Nirmala UI" w:eastAsia="Latha" w:hAnsi="Nirmala UI" w:cs="Nirmala UI"/>
          <w:lang w:val="ta"/>
        </w:rPr>
        <w:t xml:space="preserve"> நீங்கள் எதிர்பார்ப்பதை விட அதிகமாகவே உங்களைப் பற்றி இணையம் நினைவில் வைத்திருக்கும். அது தரவுகளின் தடயத்தை விட்டுச்செல்லும். இது டிஜிட்டல் தடப்பதிவு என்றழைக்கப்படுகிறது. </w:t>
      </w:r>
      <w:r w:rsidR="00A36745" w:rsidRPr="002824FA">
        <w:rPr>
          <w:rFonts w:ascii="Nirmala UI" w:eastAsia="Latha" w:hAnsi="Nirmala UI" w:cs="Nirmala UI"/>
          <w:color w:val="231F20"/>
          <w:szCs w:val="22"/>
          <w:shd w:val="clear" w:color="auto" w:fill="FFFFFF"/>
          <w:lang w:val="ta"/>
        </w:rPr>
        <w:t xml:space="preserve">நல்ல செய்தி என்னவென்றால், உங்கள் டிஜிட்டல் தடப்பதிவை நிர்வகிக்க வழிகள் உள்ளன. உங்களுடையதை நிர்வகிக்கத் தேவையான குறிப்புகளுக்கு </w:t>
      </w:r>
      <w:hyperlink r:id="rId13" w:history="1">
        <w:r w:rsidR="00A36745" w:rsidRPr="002824FA">
          <w:rPr>
            <w:rStyle w:val="Hyperlink"/>
            <w:rFonts w:ascii="Nirmala UI" w:eastAsia="Latha" w:hAnsi="Nirmala UI" w:cs="Nirmala UI"/>
            <w:szCs w:val="22"/>
            <w:lang w:val="ta"/>
          </w:rPr>
          <w:t>டிஜிட்டல் தடப்பதிவு</w:t>
        </w:r>
      </w:hyperlink>
      <w:r w:rsidRPr="002824FA">
        <w:rPr>
          <w:rFonts w:ascii="Nirmala UI" w:eastAsia="Latha" w:hAnsi="Nirmala UI" w:cs="Nirmala UI"/>
          <w:lang w:val="ta"/>
        </w:rPr>
        <w:t xml:space="preserve"> பாருங்கள். </w:t>
      </w:r>
    </w:p>
    <w:p w14:paraId="3E0CB9FF" w14:textId="77777777" w:rsidR="00225791" w:rsidRPr="002824FA" w:rsidRDefault="00CF1384" w:rsidP="00C170C6">
      <w:pPr>
        <w:pStyle w:val="ListParagraph"/>
        <w:numPr>
          <w:ilvl w:val="0"/>
          <w:numId w:val="20"/>
        </w:numPr>
        <w:spacing w:after="180"/>
        <w:ind w:left="357" w:hanging="357"/>
        <w:contextualSpacing w:val="0"/>
        <w:rPr>
          <w:rFonts w:ascii="Nirmala UI" w:hAnsi="Nirmala UI" w:cs="Nirmala UI"/>
          <w:szCs w:val="22"/>
        </w:rPr>
      </w:pPr>
      <w:r w:rsidRPr="002824FA">
        <w:rPr>
          <w:rStyle w:val="IntenseQuoteChar"/>
          <w:rFonts w:ascii="Nirmala UI" w:eastAsia="Latha" w:hAnsi="Nirmala UI" w:cs="Nirmala UI"/>
          <w:bCs/>
          <w:iCs w:val="0"/>
          <w:szCs w:val="22"/>
          <w:lang w:val="ta"/>
        </w:rPr>
        <w:t>அழுத்தத்தைக் குறையுங்கள்:</w:t>
      </w:r>
      <w:r w:rsidRPr="002824FA">
        <w:rPr>
          <w:rFonts w:ascii="Nirmala UI" w:eastAsia="Latha" w:hAnsi="Nirmala UI" w:cs="Nirmala UI"/>
          <w:color w:val="1B324B"/>
          <w:szCs w:val="22"/>
          <w:shd w:val="clear" w:color="auto" w:fill="FFFFFF"/>
          <w:lang w:val="ta"/>
        </w:rPr>
        <w:t xml:space="preserve"> நண்பர்களுடன் இணைந்திருக்க சமூக ஊடகம் ஒரு சிறந்த வழியாக இருக்கலாம். ஆனால் சில நேரங்களில் அது நம்மைப் பிறருடன் ஒப்பிட்டுப் பார்க்க வைக்கலாம் அல்லது பிறருடன் நாம் தொடர்ந்து </w:t>
      </w:r>
      <w:r w:rsidRPr="002824FA">
        <w:rPr>
          <w:rFonts w:ascii="Nirmala UI" w:eastAsia="Latha" w:hAnsi="Nirmala UI" w:cs="Nirmala UI"/>
          <w:szCs w:val="22"/>
          <w:lang w:val="ta"/>
        </w:rPr>
        <w:t>இணைந்தே இருக்க வேண்டும்</w:t>
      </w:r>
      <w:r w:rsidRPr="002824FA">
        <w:rPr>
          <w:rFonts w:ascii="Nirmala UI" w:eastAsia="Latha" w:hAnsi="Nirmala UI" w:cs="Nirmala UI"/>
          <w:color w:val="1B324B"/>
          <w:szCs w:val="22"/>
          <w:shd w:val="clear" w:color="auto" w:fill="FFFFFF"/>
          <w:lang w:val="ta"/>
        </w:rPr>
        <w:t xml:space="preserve"> என்ற எண்ணத்தை ஏற்படுத்தலாம். சமூக ஊடகங்களில் இருந்து வரும் அழுத்தங்கள் மிகவும் உண்மையானவை. மேலும் அவை நம் அனைவரது மீதும் விளைவுகளை ஏற்படுத்துபவை. </w:t>
      </w:r>
      <w:r w:rsidRPr="002824FA">
        <w:rPr>
          <w:rFonts w:ascii="Nirmala UI" w:eastAsia="Latha" w:hAnsi="Nirmala UI" w:cs="Nirmala UI"/>
          <w:szCs w:val="22"/>
          <w:lang w:val="ta"/>
        </w:rPr>
        <w:t>குறிப்புகளுக்கு</w:t>
      </w:r>
      <w:r w:rsidRPr="002824FA">
        <w:rPr>
          <w:rFonts w:ascii="Nirmala UI" w:eastAsia="Latha" w:hAnsi="Nirmala UI" w:cs="Nirmala UI"/>
          <w:color w:val="231F20"/>
          <w:szCs w:val="22"/>
          <w:shd w:val="clear" w:color="auto" w:fill="FFFFFF"/>
          <w:lang w:val="ta"/>
        </w:rPr>
        <w:t xml:space="preserve"> </w:t>
      </w:r>
      <w:hyperlink r:id="rId14" w:history="1">
        <w:r w:rsidRPr="002824FA">
          <w:rPr>
            <w:rStyle w:val="Hyperlink"/>
            <w:rFonts w:ascii="Nirmala UI" w:eastAsia="Latha" w:hAnsi="Nirmala UI" w:cs="Nirmala UI"/>
            <w:szCs w:val="22"/>
            <w:lang w:val="ta"/>
          </w:rPr>
          <w:t>சமூக ஊடகங்களின் அழுத்தங்கள்</w:t>
        </w:r>
      </w:hyperlink>
      <w:r w:rsidRPr="002824FA">
        <w:rPr>
          <w:rFonts w:ascii="Nirmala UI" w:eastAsia="Latha" w:hAnsi="Nirmala UI" w:cs="Nirmala UI"/>
          <w:color w:val="1B324B"/>
          <w:szCs w:val="22"/>
          <w:shd w:val="clear" w:color="auto" w:fill="FFFFFF"/>
          <w:lang w:val="ta"/>
        </w:rPr>
        <w:t xml:space="preserve"> என்ற தலைப்பைப் பார்க்கவும்.</w:t>
      </w:r>
    </w:p>
    <w:p w14:paraId="094850F2" w14:textId="01392FD6" w:rsidR="001C2636" w:rsidRPr="002824FA" w:rsidRDefault="00CF1384" w:rsidP="002824FA">
      <w:pPr>
        <w:pStyle w:val="ListParagraph"/>
        <w:keepNext/>
        <w:keepLines/>
        <w:numPr>
          <w:ilvl w:val="0"/>
          <w:numId w:val="20"/>
        </w:numPr>
        <w:ind w:left="357" w:hanging="357"/>
        <w:rPr>
          <w:rFonts w:ascii="Nirmala UI" w:hAnsi="Nirmala UI" w:cs="Nirmala UI"/>
          <w:szCs w:val="22"/>
          <w:lang w:val="en-AU"/>
        </w:rPr>
      </w:pPr>
      <w:r w:rsidRPr="002824FA">
        <w:rPr>
          <w:rStyle w:val="IntenseQuoteChar"/>
          <w:rFonts w:ascii="Nirmala UI" w:eastAsia="Latha" w:hAnsi="Nirmala UI" w:cs="Nirmala UI"/>
          <w:bCs/>
          <w:iCs w:val="0"/>
          <w:szCs w:val="22"/>
          <w:lang w:val="ta"/>
        </w:rPr>
        <w:lastRenderedPageBreak/>
        <w:t>நியாயம் காப்பவராக இருங்கள்:</w:t>
      </w:r>
      <w:r w:rsidRPr="002824FA">
        <w:rPr>
          <w:rFonts w:ascii="Nirmala UI" w:eastAsia="Latha" w:hAnsi="Nirmala UI" w:cs="Nirmala UI"/>
          <w:color w:val="1A1A1A"/>
          <w:spacing w:val="5"/>
          <w:szCs w:val="22"/>
          <w:lang w:val="ta"/>
        </w:rPr>
        <w:t xml:space="preserve"> நேரிலோ அல்லது ஆன்லைனிலோ ஒருவர் அச்சுறுத்தப்படுவதைப் பார்ப்பது கடினமாக இருக்கும்போது, அச்சுறுத்தப்படும் நபராக நாம் இருத்தல் இன்னும் கடினமானது. நியாயம் காப்பவராக இருந்து நாம் அனைவரும் ஏதேனும் செய்யலாம். </w:t>
      </w:r>
      <w:r w:rsidRPr="002824FA">
        <w:rPr>
          <w:rFonts w:ascii="Nirmala UI" w:eastAsia="Latha" w:hAnsi="Nirmala UI" w:cs="Nirmala UI"/>
          <w:color w:val="1B324B"/>
          <w:szCs w:val="22"/>
          <w:shd w:val="clear" w:color="auto" w:fill="FFFFFF"/>
          <w:lang w:val="ta"/>
        </w:rPr>
        <w:t xml:space="preserve">அவமதிக்கப்படும் அல்லது துன்புறுத்தப்படும் ஒருவரை ஆதரிப்பதைத் தேர்ந்தெடுக்கும் நபரே நியாயம் காப்பவர் ஆவார். இது </w:t>
      </w:r>
      <w:r w:rsidRPr="002824FA">
        <w:rPr>
          <w:rFonts w:ascii="Nirmala UI" w:eastAsia="Latha" w:hAnsi="Nirmala UI" w:cs="Nirmala UI"/>
          <w:color w:val="1A1A1A"/>
          <w:spacing w:val="5"/>
          <w:szCs w:val="22"/>
          <w:lang w:val="ta"/>
        </w:rPr>
        <w:t xml:space="preserve">பயமுறுத்தக் கூடியதாகத் தோன்றலாம். ஆனால் ஆன்லைன் அல்லது நேரில் நியாயம் காப்பவராய் இருப்பதற்கு பாதுகாப்பான வழிகள் உள்ளன. </w:t>
      </w:r>
      <w:r w:rsidRPr="002824FA">
        <w:rPr>
          <w:rFonts w:ascii="Nirmala UI" w:eastAsia="Latha" w:hAnsi="Nirmala UI" w:cs="Nirmala UI"/>
          <w:szCs w:val="22"/>
          <w:lang w:val="ta"/>
        </w:rPr>
        <w:t>மேலும் அறிய</w:t>
      </w:r>
      <w:r w:rsidRPr="002824FA">
        <w:rPr>
          <w:rFonts w:ascii="Nirmala UI" w:eastAsia="Latha" w:hAnsi="Nirmala UI" w:cs="Nirmala UI"/>
          <w:color w:val="1A1A1A"/>
          <w:spacing w:val="5"/>
          <w:szCs w:val="22"/>
          <w:lang w:val="ta"/>
        </w:rPr>
        <w:t xml:space="preserve"> </w:t>
      </w:r>
      <w:hyperlink r:id="rId15" w:history="1">
        <w:r w:rsidRPr="002824FA">
          <w:rPr>
            <w:rStyle w:val="Hyperlink"/>
            <w:rFonts w:ascii="Nirmala UI" w:eastAsia="Latha" w:hAnsi="Nirmala UI" w:cs="Nirmala UI"/>
            <w:szCs w:val="22"/>
            <w:lang w:val="ta"/>
          </w:rPr>
          <w:t>உன் பின்னால் நான் இருக்கிறேன்</w:t>
        </w:r>
      </w:hyperlink>
      <w:r w:rsidRPr="002824FA">
        <w:rPr>
          <w:rFonts w:ascii="Nirmala UI" w:eastAsia="Latha" w:hAnsi="Nirmala UI" w:cs="Nirmala UI"/>
          <w:color w:val="1A1A1A"/>
          <w:spacing w:val="5"/>
          <w:szCs w:val="22"/>
          <w:lang w:val="ta"/>
        </w:rPr>
        <w:t xml:space="preserve"> என்ற தலைப்பைப் பாருங்கள்.</w:t>
      </w:r>
    </w:p>
    <w:p w14:paraId="3655F735" w14:textId="77777777" w:rsidR="001C2636" w:rsidRPr="002824FA" w:rsidRDefault="001C2636" w:rsidP="00732A2E">
      <w:pPr>
        <w:pStyle w:val="ListParagraph"/>
        <w:ind w:left="360"/>
        <w:rPr>
          <w:rFonts w:ascii="Nirmala UI" w:hAnsi="Nirmala UI" w:cs="Nirmala UI"/>
          <w:lang w:val="en-AU"/>
        </w:rPr>
      </w:pPr>
    </w:p>
    <w:p w14:paraId="1AF974F0" w14:textId="77777777" w:rsidR="001530DE" w:rsidRPr="002824FA" w:rsidRDefault="00CF1384" w:rsidP="001530DE">
      <w:pPr>
        <w:pStyle w:val="ListParagraph"/>
        <w:numPr>
          <w:ilvl w:val="0"/>
          <w:numId w:val="20"/>
        </w:numPr>
        <w:spacing w:after="180"/>
        <w:ind w:left="357" w:hanging="357"/>
        <w:contextualSpacing w:val="0"/>
        <w:rPr>
          <w:rStyle w:val="Hyperlink"/>
          <w:rFonts w:ascii="Nirmala UI" w:eastAsiaTheme="majorEastAsia" w:hAnsi="Nirmala UI" w:cs="Nirmala UI"/>
          <w:b/>
          <w:color w:val="auto"/>
          <w:szCs w:val="22"/>
          <w:u w:val="none"/>
          <w:lang w:val="en-AU"/>
        </w:rPr>
      </w:pPr>
      <w:r w:rsidRPr="002824FA">
        <w:rPr>
          <w:rStyle w:val="IntenseQuoteChar"/>
          <w:rFonts w:ascii="Nirmala UI" w:eastAsia="Latha" w:hAnsi="Nirmala UI" w:cs="Nirmala UI"/>
          <w:bCs/>
          <w:iCs w:val="0"/>
          <w:szCs w:val="22"/>
          <w:lang w:val="ta"/>
        </w:rPr>
        <w:t>அதிக நேரம் ஆன்லைனில் செலவழிப்பதில் உதவி:</w:t>
      </w:r>
      <w:r w:rsidRPr="002824FA">
        <w:rPr>
          <w:rFonts w:ascii="Nirmala UI" w:eastAsia="Latha" w:hAnsi="Nirmala UI" w:cs="Nirmala UI"/>
          <w:szCs w:val="22"/>
          <w:lang w:val="ta"/>
        </w:rPr>
        <w:t xml:space="preserve"> உங்கள் ஆன்லைன் நடத்தை ஆஃப்லைன் வாழ்க்கையைப் பாதிக்கிறதா? </w:t>
      </w:r>
      <w:r w:rsidRPr="002824FA">
        <w:rPr>
          <w:rFonts w:ascii="Nirmala UI" w:eastAsia="Latha" w:hAnsi="Nirmala UI" w:cs="Nirmala UI"/>
          <w:color w:val="231F20"/>
          <w:szCs w:val="22"/>
          <w:shd w:val="clear" w:color="auto" w:fill="FFFFFF"/>
          <w:lang w:val="ta"/>
        </w:rPr>
        <w:t>சமூக ஊடகத்தை</w:t>
      </w:r>
      <w:r w:rsidRPr="002824FA">
        <w:rPr>
          <w:rFonts w:ascii="Nirmala UI" w:eastAsia="Latha" w:hAnsi="Nirmala UI" w:cs="Nirmala UI"/>
          <w:szCs w:val="22"/>
          <w:lang w:val="ta"/>
        </w:rPr>
        <w:t xml:space="preserve"> நாம் பயன்படுத்தும் வழி நமது ஆரோக்கியம் மற்றும் உறவுகளின் மீது மோசமான விளைவுகளை ஏற்படுத்துகிறது என்றால், அதை நிறுத்தி என்ன நடக்கிறது என்பதை நாம் யோசிக்க வேண்டும். இதைப் பாருங்கள்: </w:t>
      </w:r>
      <w:hyperlink r:id="rId16" w:history="1">
        <w:r w:rsidRPr="002824FA">
          <w:rPr>
            <w:rStyle w:val="Hyperlink"/>
            <w:rFonts w:ascii="Nirmala UI" w:eastAsia="Latha" w:hAnsi="Nirmala UI" w:cs="Nirmala UI"/>
            <w:szCs w:val="22"/>
            <w:lang w:val="ta"/>
          </w:rPr>
          <w:t>உண்மையான நண்பர்கள்</w:t>
        </w:r>
      </w:hyperlink>
      <w:r w:rsidRPr="002824FA">
        <w:rPr>
          <w:rFonts w:ascii="Nirmala UI" w:eastAsia="Latha" w:hAnsi="Nirmala UI" w:cs="Nirmala UI"/>
          <w:szCs w:val="22"/>
          <w:lang w:val="ta"/>
        </w:rPr>
        <w:t>.</w:t>
      </w:r>
    </w:p>
    <w:p w14:paraId="1AA9D4C2" w14:textId="77777777" w:rsidR="00C170C6" w:rsidRPr="00DD6DB2" w:rsidRDefault="00CF1384" w:rsidP="00DD6DB2">
      <w:pPr>
        <w:pStyle w:val="Heading2"/>
        <w:spacing w:before="360"/>
        <w:rPr>
          <w:rFonts w:ascii="Nirmala UI" w:eastAsia="Latha" w:hAnsi="Nirmala UI" w:cs="Nirmala UI"/>
          <w:bCs/>
          <w:szCs w:val="32"/>
          <w:lang w:val="ta"/>
        </w:rPr>
      </w:pPr>
      <w:r w:rsidRPr="00DD6DB2">
        <w:rPr>
          <w:rFonts w:ascii="Nirmala UI" w:eastAsia="Latha" w:hAnsi="Nirmala UI" w:cs="Nirmala UI"/>
          <w:bCs/>
          <w:szCs w:val="32"/>
          <w:lang w:val="ta"/>
        </w:rPr>
        <w:t>ஆன்லைனில் ஒரு பாதுகாப்பில்லாத அனுபவத்தில் நீங்கள் ஈடுபட்டிருந்தால் என்ன செய்வது</w:t>
      </w:r>
    </w:p>
    <w:p w14:paraId="0053DBA4" w14:textId="62F2FA3D" w:rsidR="00F817AA" w:rsidRPr="002824FA" w:rsidRDefault="00CF1384" w:rsidP="00C170C6">
      <w:pPr>
        <w:rPr>
          <w:rFonts w:ascii="Nirmala UI" w:hAnsi="Nirmala UI" w:cs="Nirmala UI"/>
          <w:color w:val="212529"/>
          <w:szCs w:val="22"/>
          <w:shd w:val="clear" w:color="auto" w:fill="FFFFFF"/>
        </w:rPr>
      </w:pPr>
      <w:r w:rsidRPr="002824FA">
        <w:rPr>
          <w:rFonts w:ascii="Nirmala UI" w:eastAsia="Latha" w:hAnsi="Nirmala UI" w:cs="Nirmala UI"/>
          <w:color w:val="212529"/>
          <w:szCs w:val="22"/>
          <w:shd w:val="clear" w:color="auto" w:fill="FFFFFF"/>
          <w:lang w:val="ta"/>
        </w:rPr>
        <w:t>நம்மை அசௌகரியமாக அல்லது பாதுகாப்பில்லாமல் உணர வைக்கும் சில விஷயங்கள் ஆன்லைனில் நடக்கலாம். அச்சுறுத்தல், தொந்தரவுக்கு உள்ளாக்கும் அல்லது வன்முறையான உள்ளடக்கத்தைப் பார்த்தல், உங்கள் அனுமதி இல்லாமல் புகைப்படங்கள் பகிரப்படுதல், தேவையில்லாத நிர்வாணப் படங்களைப் பெறுதல் அல்லது உங்களை அசௌகரியமாக உணரவைக்குமாறு ஒரு அறிமுகமில்லாத நபர் தொடர்பு கொள்ளுதல் போன்றவை இதற்குக் காரணமாக இருக்கலாம்.  உதவி பெறுவதற்கு வழிகள் உள்ளன.</w:t>
      </w:r>
    </w:p>
    <w:p w14:paraId="2C1DC8CB" w14:textId="77777777" w:rsidR="00900DA4" w:rsidRPr="002824FA" w:rsidRDefault="00CF1384" w:rsidP="007B6A35">
      <w:pPr>
        <w:rPr>
          <w:rStyle w:val="IntenseQuoteChar"/>
          <w:rFonts w:ascii="Nirmala UI" w:hAnsi="Nirmala UI" w:cs="Nirmala UI"/>
          <w:b w:val="0"/>
          <w:iCs w:val="0"/>
          <w:color w:val="auto"/>
          <w:shd w:val="clear" w:color="auto" w:fill="FFFFFF"/>
        </w:rPr>
      </w:pPr>
      <w:r w:rsidRPr="002824FA">
        <w:rPr>
          <w:rFonts w:ascii="Nirmala UI" w:eastAsia="Latha" w:hAnsi="Nirmala UI" w:cs="Nirmala UI"/>
          <w:color w:val="212529"/>
          <w:szCs w:val="22"/>
          <w:shd w:val="clear" w:color="auto" w:fill="FFFFFF"/>
          <w:lang w:val="ta"/>
        </w:rPr>
        <w:t>நீங்கள் தனியாக இல்லை. உதவுவதற்கு எப்பொழுதும் யாரேனும் இருக்கிறார்கள். குடும்ப உறுப்பினர் அல்லது ஆசிரியர் போன்று நீங்கள் நம்பும் ஒரு பெரியவர், உங்களுக்கு வேறு ஒரு புதிய கண்ணோட்டத்தை வழங்கலாம். அதே நேரம் என்ன செய்வது, விளைவுகளை எப்படிக் கையாள்வது என்பதைத் தீர்மானிக்க உதவலாம். நீங்கள் அந்தச் சூழ்நிலையைக் கையாளும்போது உங்களை ஆதரிக்கும் நபருடன் இணைப்பில் இருக்க முயற்சி செய்யுங்கள். </w:t>
      </w:r>
    </w:p>
    <w:p w14:paraId="3C0CCB9B" w14:textId="7B6CCD8C" w:rsidR="00D32E2D" w:rsidRPr="002824FA" w:rsidRDefault="00CF1384" w:rsidP="00347886">
      <w:pPr>
        <w:spacing w:before="320"/>
        <w:rPr>
          <w:rFonts w:ascii="Nirmala UI" w:hAnsi="Nirmala UI" w:cs="Nirmala UI"/>
          <w:bCs/>
          <w:szCs w:val="22"/>
          <w:shd w:val="clear" w:color="auto" w:fill="FFFFFF"/>
        </w:rPr>
      </w:pPr>
      <w:r w:rsidRPr="002824FA">
        <w:rPr>
          <w:rFonts w:ascii="Nirmala UI" w:eastAsia="Latha" w:hAnsi="Nirmala UI" w:cs="Nirmala UI"/>
          <w:b/>
          <w:bCs/>
          <w:szCs w:val="22"/>
          <w:shd w:val="clear" w:color="auto" w:fill="FFFFFF"/>
          <w:lang w:val="ta"/>
        </w:rPr>
        <w:t>ஆன்லைனில் அச்சுறுத்தப்படுதல்</w:t>
      </w:r>
    </w:p>
    <w:p w14:paraId="51EBCD27" w14:textId="77777777" w:rsidR="001C2636" w:rsidRPr="002824FA" w:rsidRDefault="00CF1384" w:rsidP="00646F6F">
      <w:pPr>
        <w:pStyle w:val="ListParagraph"/>
        <w:numPr>
          <w:ilvl w:val="0"/>
          <w:numId w:val="20"/>
        </w:numPr>
        <w:spacing w:after="180"/>
        <w:ind w:left="357" w:hanging="357"/>
        <w:contextualSpacing w:val="0"/>
        <w:rPr>
          <w:rStyle w:val="Hyperlink"/>
          <w:rFonts w:ascii="Nirmala UI" w:hAnsi="Nirmala UI" w:cs="Nirmala UI"/>
          <w:color w:val="auto"/>
          <w:szCs w:val="22"/>
          <w:u w:val="none"/>
          <w:lang w:val="en-AU"/>
        </w:rPr>
      </w:pPr>
      <w:r w:rsidRPr="002824FA">
        <w:rPr>
          <w:rStyle w:val="IntenseQuoteChar"/>
          <w:rFonts w:ascii="Nirmala UI" w:eastAsia="Latha" w:hAnsi="Nirmala UI" w:cs="Nirmala UI"/>
          <w:bCs/>
          <w:iCs w:val="0"/>
          <w:szCs w:val="22"/>
          <w:lang w:val="ta"/>
        </w:rPr>
        <w:t>நீங்கள் ஆன்லைனில் அச்சுறுத்தப்பட்டால், அதற்கான உதவி:</w:t>
      </w:r>
      <w:r w:rsidRPr="002824FA">
        <w:rPr>
          <w:rFonts w:ascii="Nirmala UI" w:eastAsia="Latha" w:hAnsi="Nirmala UI" w:cs="Nirmala UI"/>
          <w:lang w:val="ta"/>
        </w:rPr>
        <w:t xml:space="preserve"> இணையவழி அச்சுறுத்தல் யாருக்கும் நேரக்கூடாது. ஆனால் அதை நிறுத்துவதற்கு மிகப் பயனுள்ள வழியை அறிந்து கொள்வது உதவியாக இருக்கும். கைபேசிகள், மின்னஞ்சல்கள் மற்றும் சமூக ஊடகக் கருவிகள் போன்ற டிஜிட்டல் தொழில்நுட்பங்களைப் பயன்படுத்தி அச்சுறுத்துவது இணையவழி அச்சுறுத்தல் ஆகும். இதைப் பற்றி இங்கே மேலும் அறியலாம்: </w:t>
      </w:r>
      <w:hyperlink r:id="rId17" w:history="1">
        <w:r w:rsidRPr="002824FA">
          <w:rPr>
            <w:rStyle w:val="Hyperlink"/>
            <w:rFonts w:ascii="Nirmala UI" w:eastAsia="Latha" w:hAnsi="Nirmala UI" w:cs="Nirmala UI"/>
            <w:szCs w:val="22"/>
            <w:lang w:val="ta"/>
          </w:rPr>
          <w:t>இணையவழி அச்சுறுத்தல்</w:t>
        </w:r>
      </w:hyperlink>
      <w:r w:rsidRPr="002824FA">
        <w:rPr>
          <w:rFonts w:ascii="Nirmala UI" w:eastAsia="Latha" w:hAnsi="Nirmala UI" w:cs="Nirmala UI"/>
          <w:lang w:val="ta"/>
        </w:rPr>
        <w:t xml:space="preserve">; மேலும் நீங்கள் </w:t>
      </w:r>
      <w:hyperlink r:id="rId18" w:history="1">
        <w:r w:rsidRPr="002824FA">
          <w:rPr>
            <w:rStyle w:val="Hyperlink"/>
            <w:rFonts w:ascii="Nirmala UI" w:eastAsia="Latha" w:hAnsi="Nirmala UI" w:cs="Nirmala UI"/>
            <w:szCs w:val="22"/>
            <w:lang w:val="ta"/>
          </w:rPr>
          <w:t>ஆன்லைனில் அச்சுறுத்தலை</w:t>
        </w:r>
      </w:hyperlink>
      <w:r w:rsidRPr="002824FA">
        <w:rPr>
          <w:rFonts w:ascii="Nirmala UI" w:eastAsia="Latha" w:hAnsi="Nirmala UI" w:cs="Nirmala UI"/>
          <w:lang w:val="ta"/>
        </w:rPr>
        <w:t xml:space="preserve"> அனுபவித்தால் என்ன செய்வது என்று அறியுங்கள்.</w:t>
      </w:r>
    </w:p>
    <w:p w14:paraId="5E2A34D2" w14:textId="77777777" w:rsidR="00D32E2D" w:rsidRPr="002824FA" w:rsidRDefault="00CF1384" w:rsidP="00D32E2D">
      <w:pPr>
        <w:pStyle w:val="ListParagraph"/>
        <w:numPr>
          <w:ilvl w:val="0"/>
          <w:numId w:val="19"/>
        </w:numPr>
        <w:ind w:left="360"/>
        <w:rPr>
          <w:rFonts w:ascii="Nirmala UI" w:hAnsi="Nirmala UI" w:cs="Nirmala UI"/>
          <w:szCs w:val="22"/>
          <w:lang w:val="en-AU"/>
        </w:rPr>
      </w:pPr>
      <w:r w:rsidRPr="002824FA">
        <w:rPr>
          <w:rStyle w:val="IntenseQuoteChar"/>
          <w:rFonts w:ascii="Nirmala UI" w:eastAsia="Latha" w:hAnsi="Nirmala UI" w:cs="Nirmala UI"/>
          <w:bCs/>
          <w:iCs w:val="0"/>
          <w:szCs w:val="22"/>
          <w:lang w:val="ta"/>
        </w:rPr>
        <w:lastRenderedPageBreak/>
        <w:t>நீங்கள் அச்சுறுத்தும் நபர் என்று அழைக்கப்பட்டால் என்ன செய்வது:</w:t>
      </w:r>
      <w:r w:rsidRPr="002824FA">
        <w:rPr>
          <w:rFonts w:ascii="Nirmala UI" w:eastAsia="Latha" w:hAnsi="Nirmala UI" w:cs="Nirmala UI"/>
          <w:lang w:val="ta"/>
        </w:rPr>
        <w:t xml:space="preserve"> நீங்கள் அச்சுறுத்தும் நடவடிக்கையில் ஈடுபட்டிருந்தால், உங்கள் நடத்தையை எப்படி மாற்றிக்கொள்வது என்று யோசிப்பது முக்கியமாகும். அது மீண்டும் ஏற்படாமல் இருக்க நடவடிக்கைகளை நீங்கள் எடுக்கலாம். நீங்கள் அவ்வாறு பழிக்கப்பட்டால், ஆலோசனைக்கு- </w:t>
      </w:r>
      <w:hyperlink r:id="rId19" w:history="1">
        <w:r w:rsidRPr="002824FA">
          <w:rPr>
            <w:rStyle w:val="Hyperlink"/>
            <w:rFonts w:ascii="Nirmala UI" w:eastAsia="Latha" w:hAnsi="Nirmala UI" w:cs="Nirmala UI"/>
            <w:szCs w:val="22"/>
            <w:lang w:val="ta"/>
          </w:rPr>
          <w:t>நான் அச்சுறுத்தும் நபராக பழிக்கப்படுகிறேன் | மின்பாதுகாப்பு ஆணையர்</w:t>
        </w:r>
      </w:hyperlink>
      <w:r w:rsidRPr="002824FA">
        <w:rPr>
          <w:rFonts w:ascii="Nirmala UI" w:eastAsia="Latha" w:hAnsi="Nirmala UI" w:cs="Nirmala UI"/>
          <w:lang w:val="ta"/>
        </w:rPr>
        <w:t xml:space="preserve"> பார்க்கவும்.</w:t>
      </w:r>
    </w:p>
    <w:p w14:paraId="14394C76" w14:textId="77777777" w:rsidR="00D32E2D" w:rsidRPr="002824FA" w:rsidRDefault="00CF1384" w:rsidP="007B6A35">
      <w:pPr>
        <w:rPr>
          <w:rFonts w:ascii="Nirmala UI" w:hAnsi="Nirmala UI" w:cs="Nirmala UI"/>
          <w:b/>
          <w:bCs/>
          <w:szCs w:val="22"/>
          <w:lang w:val="en-AU"/>
        </w:rPr>
      </w:pPr>
      <w:r w:rsidRPr="002824FA">
        <w:rPr>
          <w:rFonts w:ascii="Nirmala UI" w:eastAsia="Latha" w:hAnsi="Nirmala UI" w:cs="Nirmala UI"/>
          <w:b/>
          <w:bCs/>
          <w:szCs w:val="22"/>
          <w:lang w:val="ta"/>
        </w:rPr>
        <w:t>ஆன்லைனில் பாதுகாப்பின்மையை உணருதல்</w:t>
      </w:r>
    </w:p>
    <w:p w14:paraId="7536FB1E" w14:textId="77777777" w:rsidR="00D326DF" w:rsidRPr="002824FA" w:rsidRDefault="00CF1384" w:rsidP="00C170C6">
      <w:pPr>
        <w:pStyle w:val="ListParagraph"/>
        <w:numPr>
          <w:ilvl w:val="0"/>
          <w:numId w:val="20"/>
        </w:numPr>
        <w:spacing w:after="180"/>
        <w:ind w:left="357" w:hanging="357"/>
        <w:contextualSpacing w:val="0"/>
        <w:rPr>
          <w:rStyle w:val="Hyperlink"/>
          <w:rFonts w:ascii="Nirmala UI" w:hAnsi="Nirmala UI" w:cs="Nirmala UI"/>
          <w:color w:val="auto"/>
          <w:szCs w:val="22"/>
          <w:u w:val="none"/>
          <w:shd w:val="clear" w:color="auto" w:fill="FFFFFF"/>
        </w:rPr>
      </w:pPr>
      <w:r w:rsidRPr="002824FA">
        <w:rPr>
          <w:rStyle w:val="IntenseQuoteChar"/>
          <w:rFonts w:ascii="Nirmala UI" w:eastAsia="Latha" w:hAnsi="Nirmala UI" w:cs="Nirmala UI"/>
          <w:bCs/>
          <w:iCs w:val="0"/>
          <w:szCs w:val="22"/>
          <w:lang w:val="ta"/>
        </w:rPr>
        <w:t>யாரேனும் உங்களை அசௌகரியமாக அல்லது பாதுகாப்பில்லாமல் உணர வைத்தால் உதவி பெறுங்கள்:</w:t>
      </w:r>
      <w:r w:rsidRPr="002824FA">
        <w:rPr>
          <w:rFonts w:ascii="Nirmala UI" w:eastAsia="Latha" w:hAnsi="Nirmala UI" w:cs="Nirmala UI"/>
          <w:color w:val="1B324B"/>
          <w:szCs w:val="22"/>
          <w:shd w:val="clear" w:color="auto" w:fill="FFFFFF"/>
          <w:lang w:val="ta"/>
        </w:rPr>
        <w:t xml:space="preserve"> செயலிகள், தளங்கள் மற்றும் விளையாட்டுகளில் மக்களைச் சந்தித்தல், புதிய நண்பர்களை உருவாக்குதல் மற்றும் நீங்கள் ஏற்கெனவே அறிந்தவர்களுடன் தொடர்பில் இருத்தல் ஆகியவை பொதுவான ஒன்றாகும். நீங்கள் யாருடன் தொடர்பில் இருந்தாலும், அவர்கள் உங்களை அசௌகரியமாக அல்லது பாதுகாப்பில்லாமல் உணர வைத்தால் எப்படி உதவி பெறுவது என்பதை அறிந்துகொள்வது முக்கியமாகும். என்ன செய்வது என்பது குறித்து </w:t>
      </w:r>
      <w:hyperlink r:id="rId20" w:history="1">
        <w:r w:rsidRPr="002824FA">
          <w:rPr>
            <w:rStyle w:val="Hyperlink"/>
            <w:rFonts w:ascii="Nirmala UI" w:eastAsia="Latha" w:hAnsi="Nirmala UI" w:cs="Nirmala UI"/>
            <w:szCs w:val="22"/>
            <w:lang w:val="ta"/>
          </w:rPr>
          <w:t>பாதுகாப்பற்ற தொடுகை மற்றும் 'பாலுறவுக்குத் தூண்டுதல்'</w:t>
        </w:r>
      </w:hyperlink>
      <w:r w:rsidRPr="002824FA">
        <w:rPr>
          <w:rFonts w:ascii="Nirmala UI" w:eastAsia="Latha" w:hAnsi="Nirmala UI" w:cs="Nirmala UI"/>
          <w:color w:val="1B324B"/>
          <w:szCs w:val="22"/>
          <w:shd w:val="clear" w:color="auto" w:fill="FFFFFF"/>
          <w:lang w:val="ta"/>
        </w:rPr>
        <w:t xml:space="preserve"> என்ற தலைப்பில் மேலும் வாசியுங்கள்.</w:t>
      </w:r>
    </w:p>
    <w:p w14:paraId="594CAD33" w14:textId="18A64BA7" w:rsidR="00C170C6" w:rsidRPr="002824FA" w:rsidRDefault="00CF1384" w:rsidP="00C170C6">
      <w:pPr>
        <w:pStyle w:val="ListParagraph"/>
        <w:numPr>
          <w:ilvl w:val="0"/>
          <w:numId w:val="20"/>
        </w:numPr>
        <w:spacing w:after="180"/>
        <w:ind w:left="357" w:hanging="357"/>
        <w:contextualSpacing w:val="0"/>
        <w:rPr>
          <w:rStyle w:val="Hyperlink"/>
          <w:rFonts w:ascii="Nirmala UI" w:hAnsi="Nirmala UI" w:cs="Nirmala UI"/>
          <w:color w:val="auto"/>
          <w:szCs w:val="22"/>
          <w:u w:val="none"/>
          <w:shd w:val="clear" w:color="auto" w:fill="FFFFFF"/>
        </w:rPr>
      </w:pPr>
      <w:r w:rsidRPr="002824FA">
        <w:rPr>
          <w:rStyle w:val="IntenseQuoteChar"/>
          <w:rFonts w:ascii="Nirmala UI" w:eastAsia="Latha" w:hAnsi="Nirmala UI" w:cs="Nirmala UI"/>
          <w:bCs/>
          <w:iCs w:val="0"/>
          <w:szCs w:val="22"/>
          <w:lang w:val="ta"/>
        </w:rPr>
        <w:t>உங்களின் நிர்வாணப் படங்களை யாரேனும் பகிர்ந்தால் அல்லது பகிருவேன் என்று மிரட்டினால்:</w:t>
      </w:r>
      <w:r w:rsidRPr="002824FA">
        <w:rPr>
          <w:rFonts w:ascii="Nirmala UI" w:eastAsia="Latha" w:hAnsi="Nirmala UI" w:cs="Nirmala UI"/>
          <w:color w:val="212529"/>
          <w:szCs w:val="22"/>
          <w:shd w:val="clear" w:color="auto" w:fill="FFFFFF"/>
          <w:lang w:val="ta"/>
        </w:rPr>
        <w:t xml:space="preserve"> உங்களது அந்தரங்கப் படம் அல்லது காணொளியை நீங்களே ஒருவருக்கு அனுப்பினாலும், அல்லது அவர்கள் </w:t>
      </w:r>
      <w:r w:rsidR="00347886">
        <w:rPr>
          <w:rFonts w:ascii="Nirmala UI" w:eastAsia="Latha" w:hAnsi="Nirmala UI" w:cs="Nirmala UI"/>
          <w:color w:val="212529"/>
          <w:szCs w:val="22"/>
          <w:shd w:val="clear" w:color="auto" w:fill="FFFFFF"/>
          <w:cs/>
          <w:lang w:val="ta" w:bidi="ta-IN"/>
        </w:rPr>
        <w:br/>
      </w:r>
      <w:r w:rsidRPr="002824FA">
        <w:rPr>
          <w:rFonts w:ascii="Nirmala UI" w:eastAsia="Latha" w:hAnsi="Nirmala UI" w:cs="Nirmala UI"/>
          <w:color w:val="212529"/>
          <w:szCs w:val="22"/>
          <w:shd w:val="clear" w:color="auto" w:fill="FFFFFF"/>
          <w:lang w:val="ta"/>
        </w:rPr>
        <w:t xml:space="preserve">அதை எடுக்க நீங்கள் அனுமதித்திருந்தாலும் கூட, அவர்கள் அதைப் பிறருடன் பகிருவதற்கு அனுமதிக்கப்படவில்லை. நீங்கள் என்ன செய்ய வேண்டும் என்பதை இங்கே கண்டறியுங்கள்: </w:t>
      </w:r>
      <w:hyperlink r:id="rId21" w:history="1">
        <w:r w:rsidRPr="002824FA">
          <w:rPr>
            <w:rStyle w:val="Hyperlink"/>
            <w:rFonts w:ascii="Nirmala UI" w:eastAsia="Latha" w:hAnsi="Nirmala UI" w:cs="Nirmala UI"/>
            <w:szCs w:val="22"/>
            <w:shd w:val="clear" w:color="auto" w:fill="FFFFFF"/>
            <w:lang w:val="ta"/>
          </w:rPr>
          <w:t>என் நிர்வாணப் படங்கள் பகிரப்பட்டுவிட்டன</w:t>
        </w:r>
      </w:hyperlink>
      <w:r w:rsidRPr="002824FA">
        <w:rPr>
          <w:rFonts w:ascii="Nirmala UI" w:eastAsia="Latha" w:hAnsi="Nirmala UI" w:cs="Nirmala UI"/>
          <w:color w:val="212529"/>
          <w:szCs w:val="22"/>
          <w:shd w:val="clear" w:color="auto" w:fill="FFFFFF"/>
          <w:lang w:val="ta"/>
        </w:rPr>
        <w:t xml:space="preserve"> அல்லது </w:t>
      </w:r>
      <w:hyperlink r:id="rId22" w:history="1">
        <w:r w:rsidRPr="002824FA">
          <w:rPr>
            <w:rStyle w:val="Hyperlink"/>
            <w:rFonts w:ascii="Nirmala UI" w:eastAsia="Latha" w:hAnsi="Nirmala UI" w:cs="Nirmala UI"/>
            <w:szCs w:val="22"/>
            <w:shd w:val="clear" w:color="auto" w:fill="FFFFFF"/>
            <w:lang w:val="ta"/>
          </w:rPr>
          <w:t xml:space="preserve">ஒருவர் என் நிர்வாணப்படங்களைப் </w:t>
        </w:r>
        <w:r w:rsidR="005478C9">
          <w:rPr>
            <w:rStyle w:val="Hyperlink"/>
            <w:rFonts w:ascii="Nirmala UI" w:eastAsia="Latha" w:hAnsi="Nirmala UI" w:cs="Nirmala UI"/>
            <w:szCs w:val="22"/>
            <w:shd w:val="clear" w:color="auto" w:fill="FFFFFF"/>
            <w:cs/>
            <w:lang w:val="ta" w:bidi="ta-IN"/>
          </w:rPr>
          <w:br/>
        </w:r>
        <w:r w:rsidRPr="002824FA">
          <w:rPr>
            <w:rStyle w:val="Hyperlink"/>
            <w:rFonts w:ascii="Nirmala UI" w:eastAsia="Latha" w:hAnsi="Nirmala UI" w:cs="Nirmala UI"/>
            <w:szCs w:val="22"/>
            <w:shd w:val="clear" w:color="auto" w:fill="FFFFFF"/>
            <w:lang w:val="ta"/>
          </w:rPr>
          <w:t>பகிருவதாக மிரட்டுகிறார்.</w:t>
        </w:r>
      </w:hyperlink>
    </w:p>
    <w:p w14:paraId="6D9D6EBE" w14:textId="77777777" w:rsidR="00D32E2D" w:rsidRPr="002824FA" w:rsidRDefault="00CF1384" w:rsidP="00900DA4">
      <w:pPr>
        <w:spacing w:after="180"/>
        <w:rPr>
          <w:rStyle w:val="Hyperlink"/>
          <w:rFonts w:ascii="Nirmala UI" w:hAnsi="Nirmala UI" w:cs="Nirmala UI"/>
          <w:b/>
          <w:bCs/>
          <w:iCs/>
          <w:color w:val="auto"/>
          <w:szCs w:val="22"/>
          <w:u w:val="none"/>
          <w:shd w:val="clear" w:color="auto" w:fill="FFFFFF"/>
        </w:rPr>
      </w:pPr>
      <w:r w:rsidRPr="002824FA">
        <w:rPr>
          <w:rStyle w:val="IntenseQuoteChar"/>
          <w:rFonts w:ascii="Nirmala UI" w:eastAsia="Latha" w:hAnsi="Nirmala UI" w:cs="Nirmala UI"/>
          <w:bCs/>
          <w:iCs w:val="0"/>
          <w:color w:val="auto"/>
          <w:szCs w:val="22"/>
          <w:lang w:val="ta"/>
        </w:rPr>
        <w:t xml:space="preserve">தீங்கான உள்ளடக்கத்தைப் புகாரளித்தல் </w:t>
      </w:r>
    </w:p>
    <w:p w14:paraId="4BAE5A78" w14:textId="77777777" w:rsidR="003B77B3" w:rsidRPr="002824FA" w:rsidRDefault="00CF1384" w:rsidP="00C170C6">
      <w:pPr>
        <w:pStyle w:val="ListParagraph"/>
        <w:numPr>
          <w:ilvl w:val="0"/>
          <w:numId w:val="20"/>
        </w:numPr>
        <w:spacing w:after="180"/>
        <w:ind w:left="357" w:hanging="357"/>
        <w:contextualSpacing w:val="0"/>
        <w:rPr>
          <w:rStyle w:val="IntenseQuoteChar"/>
          <w:rFonts w:ascii="Nirmala UI" w:hAnsi="Nirmala UI" w:cs="Nirmala UI"/>
          <w:b w:val="0"/>
          <w:color w:val="auto"/>
          <w:szCs w:val="22"/>
          <w:shd w:val="clear" w:color="auto" w:fill="FFFFFF"/>
        </w:rPr>
      </w:pPr>
      <w:r w:rsidRPr="002824FA">
        <w:rPr>
          <w:rStyle w:val="IntenseQuoteChar"/>
          <w:rFonts w:ascii="Nirmala UI" w:eastAsia="Latha" w:hAnsi="Nirmala UI" w:cs="Nirmala UI"/>
          <w:bCs/>
          <w:iCs w:val="0"/>
          <w:szCs w:val="22"/>
          <w:lang w:val="ta"/>
        </w:rPr>
        <w:t>ஆன்லைன் புண்படுத்தலைப் புகாரளித்தல்:</w:t>
      </w:r>
      <w:r w:rsidRPr="002824FA">
        <w:rPr>
          <w:rFonts w:ascii="Nirmala UI" w:eastAsia="Latha" w:hAnsi="Nirmala UI" w:cs="Nirmala UI"/>
          <w:szCs w:val="22"/>
          <w:lang w:val="ta"/>
        </w:rPr>
        <w:t xml:space="preserve"> குறிவைக்கப்பட்ட நபரின் உடல் அல்லது மன ஆரோக்கியத்திற்குத் தீங்கு ஏற்படுத்தக்கூடிய இணையவழி அச்சுறுத்தல் உட்பட தீவிரமான ஆன்லைன் அவதூறு, சட்டத்திற்குப் புறம்பான மற்றும் கட்டுப்படுத்தப்பட்ட ஆன்லைன் உள்ளடக்கத்தை நீக்க மின்பாதுகாப்பு ஆணையர் உங்களுக்கு உதவலாம். </w:t>
      </w:r>
      <w:hyperlink r:id="rId23" w:history="1">
        <w:r w:rsidRPr="002824FA">
          <w:rPr>
            <w:rStyle w:val="Hyperlink"/>
            <w:rFonts w:ascii="Nirmala UI" w:eastAsia="Latha" w:hAnsi="Nirmala UI" w:cs="Nirmala UI"/>
            <w:szCs w:val="22"/>
            <w:lang w:val="ta"/>
          </w:rPr>
          <w:t>ஆன்லைன் புண்படுத்தலைப் புகாரளித்தல்</w:t>
        </w:r>
      </w:hyperlink>
      <w:r w:rsidRPr="002824FA">
        <w:rPr>
          <w:rFonts w:ascii="Nirmala UI" w:eastAsia="Latha" w:hAnsi="Nirmala UI" w:cs="Nirmala UI"/>
          <w:szCs w:val="22"/>
          <w:lang w:val="ta"/>
        </w:rPr>
        <w:t>என்பதற்குச் சென்று எதைப் புகாரளிக்கலாம், எப்படிப் புகாரளிப்பது மற்றும் எந்த ஆதாரங்களைச் சேகரிப்பது மற்றும் எப்படி புகார் தயார்செய்வது ஆகியவை பற்றி மேலும் அறியுங்கள்.</w:t>
      </w:r>
    </w:p>
    <w:p w14:paraId="7AD199B6" w14:textId="77777777" w:rsidR="003B77B3" w:rsidRPr="002824FA" w:rsidRDefault="00CF1384" w:rsidP="00ED7E95">
      <w:pPr>
        <w:pStyle w:val="ListParagraph"/>
        <w:numPr>
          <w:ilvl w:val="0"/>
          <w:numId w:val="19"/>
        </w:numPr>
        <w:ind w:left="360"/>
        <w:rPr>
          <w:rFonts w:ascii="Nirmala UI" w:hAnsi="Nirmala UI" w:cs="Nirmala UI"/>
          <w:szCs w:val="22"/>
          <w:shd w:val="clear" w:color="auto" w:fill="FFFFFF"/>
        </w:rPr>
      </w:pPr>
      <w:r w:rsidRPr="002824FA">
        <w:rPr>
          <w:rStyle w:val="IntenseQuoteChar"/>
          <w:rFonts w:ascii="Nirmala UI" w:eastAsia="Latha" w:hAnsi="Nirmala UI" w:cs="Nirmala UI"/>
          <w:bCs/>
          <w:iCs w:val="0"/>
          <w:szCs w:val="22"/>
          <w:lang w:val="ta"/>
        </w:rPr>
        <w:t>தொந்தரவுபடுத்தும் உள்ளடக்கம்:</w:t>
      </w:r>
      <w:r w:rsidRPr="002824FA">
        <w:rPr>
          <w:rFonts w:ascii="Nirmala UI" w:eastAsia="Latha" w:hAnsi="Nirmala UI" w:cs="Nirmala UI"/>
          <w:lang w:val="ta"/>
        </w:rPr>
        <w:t xml:space="preserve"> நீங்கள் ஆன்லைனில் இருக்கும்பொழுது பார்க்க விரும்பாத ஒன்றை சிலநேரம் பார்க்க நேரிடலாம். தீவிர வன்முறை அல்லது அவமதிப்பான நிகழ்வு போன்றவற்றைக் காட்டும் தொந்தரவூட்டும் உள்ளடக்கம் இதில் அடங்கும். இதற்கு நீங்கள் ஏதேனும் செய்யலாம். </w:t>
      </w:r>
      <w:hyperlink r:id="rId24" w:history="1">
        <w:r w:rsidRPr="002824FA">
          <w:rPr>
            <w:rStyle w:val="Hyperlink"/>
            <w:rFonts w:ascii="Nirmala UI" w:eastAsia="Latha" w:hAnsi="Nirmala UI" w:cs="Nirmala UI"/>
            <w:szCs w:val="22"/>
            <w:lang w:val="ta"/>
          </w:rPr>
          <w:t>தொந்தரவுபடுத்தும் உள்ளடக்கம்</w:t>
        </w:r>
      </w:hyperlink>
      <w:r w:rsidRPr="002824FA">
        <w:rPr>
          <w:rFonts w:ascii="Nirmala UI" w:eastAsia="Latha" w:hAnsi="Nirmala UI" w:cs="Nirmala UI"/>
          <w:lang w:val="ta"/>
        </w:rPr>
        <w:t>.</w:t>
      </w:r>
    </w:p>
    <w:p w14:paraId="4742C37F" w14:textId="77777777" w:rsidR="00796A4A" w:rsidRPr="002824FA" w:rsidRDefault="00CF1384" w:rsidP="00883449">
      <w:pPr>
        <w:pStyle w:val="Heading2"/>
        <w:widowControl w:val="0"/>
        <w:rPr>
          <w:rFonts w:ascii="Nirmala UI" w:hAnsi="Nirmala UI" w:cs="Nirmala UI"/>
          <w:bCs/>
          <w:szCs w:val="32"/>
          <w:lang w:val="en-AU"/>
        </w:rPr>
      </w:pPr>
      <w:r w:rsidRPr="002824FA">
        <w:rPr>
          <w:rFonts w:ascii="Nirmala UI" w:eastAsia="Latha" w:hAnsi="Nirmala UI" w:cs="Nirmala UI"/>
          <w:bCs/>
          <w:szCs w:val="32"/>
          <w:lang w:val="ta"/>
        </w:rPr>
        <w:lastRenderedPageBreak/>
        <w:t xml:space="preserve">உங்களுக்கோ அல்லது உங்கள் நண்பருக்கோ மேலும் ஆதரவு தேவைப்பட்டால் எங்கே செல்வது </w:t>
      </w:r>
    </w:p>
    <w:p w14:paraId="6752C9FB" w14:textId="77777777" w:rsidR="0073011B" w:rsidRPr="002824FA" w:rsidRDefault="00CF1384" w:rsidP="00883449">
      <w:pPr>
        <w:pStyle w:val="ListParagraph"/>
        <w:keepNext/>
        <w:keepLines/>
        <w:widowControl w:val="0"/>
        <w:numPr>
          <w:ilvl w:val="0"/>
          <w:numId w:val="20"/>
        </w:numPr>
        <w:ind w:left="357" w:hanging="357"/>
        <w:contextualSpacing w:val="0"/>
        <w:rPr>
          <w:rFonts w:ascii="Nirmala UI" w:hAnsi="Nirmala UI" w:cs="Nirmala UI"/>
          <w:szCs w:val="22"/>
          <w:lang w:val="en-AU"/>
        </w:rPr>
      </w:pPr>
      <w:r w:rsidRPr="002824FA">
        <w:rPr>
          <w:rFonts w:ascii="Nirmala UI" w:eastAsia="Latha" w:hAnsi="Nirmala UI" w:cs="Nirmala UI"/>
          <w:szCs w:val="22"/>
          <w:lang w:val="ta"/>
        </w:rPr>
        <w:t>அவசர உதவிக்கு 000 தொடர்பு கொள்ளவும்</w:t>
      </w:r>
    </w:p>
    <w:p w14:paraId="6E1BA322" w14:textId="77777777" w:rsidR="0073011B" w:rsidRPr="002824FA" w:rsidRDefault="00CF1384" w:rsidP="00883449">
      <w:pPr>
        <w:pStyle w:val="ListParagraph"/>
        <w:keepNext/>
        <w:keepLines/>
        <w:widowControl w:val="0"/>
        <w:numPr>
          <w:ilvl w:val="0"/>
          <w:numId w:val="20"/>
        </w:numPr>
        <w:ind w:left="357" w:hanging="357"/>
        <w:contextualSpacing w:val="0"/>
        <w:rPr>
          <w:rFonts w:ascii="Nirmala UI" w:hAnsi="Nirmala UI" w:cs="Nirmala UI"/>
          <w:szCs w:val="22"/>
          <w:lang w:val="en-AU"/>
        </w:rPr>
      </w:pPr>
      <w:r w:rsidRPr="002824FA">
        <w:rPr>
          <w:rFonts w:ascii="Nirmala UI" w:eastAsia="Latha" w:hAnsi="Nirmala UI" w:cs="Nirmala UI"/>
          <w:szCs w:val="22"/>
          <w:lang w:val="ta"/>
        </w:rPr>
        <w:t xml:space="preserve">பள்ளியில் யாரேனும் அல்லது பள்ளிக்கு வெளியில் நீங்கள் நம்பும் பெரியவர் ஒருவரிடம் பேசுங்கள். </w:t>
      </w:r>
    </w:p>
    <w:p w14:paraId="354E4058" w14:textId="77777777" w:rsidR="00AC0E4C" w:rsidRPr="002824FA" w:rsidRDefault="00CF1384" w:rsidP="00883449">
      <w:pPr>
        <w:pStyle w:val="ListParagraph"/>
        <w:keepNext/>
        <w:keepLines/>
        <w:widowControl w:val="0"/>
        <w:numPr>
          <w:ilvl w:val="0"/>
          <w:numId w:val="20"/>
        </w:numPr>
        <w:ind w:left="357" w:hanging="357"/>
        <w:contextualSpacing w:val="0"/>
        <w:rPr>
          <w:rFonts w:ascii="Nirmala UI" w:hAnsi="Nirmala UI" w:cs="Nirmala UI"/>
          <w:szCs w:val="22"/>
          <w:lang w:val="en-AU"/>
        </w:rPr>
      </w:pPr>
      <w:r w:rsidRPr="002824FA">
        <w:rPr>
          <w:rFonts w:ascii="Nirmala UI" w:eastAsia="Latha" w:hAnsi="Nirmala UI" w:cs="Nirmala UI"/>
          <w:szCs w:val="22"/>
          <w:lang w:val="ta"/>
        </w:rPr>
        <w:t xml:space="preserve">அறிவுரைக்கு அல்லது ஆன்லைன் அவதூறைப் புகாரளிப்பதற்கு </w:t>
      </w:r>
      <w:hyperlink r:id="rId25" w:history="1">
        <w:r w:rsidRPr="002824FA">
          <w:rPr>
            <w:rStyle w:val="Hyperlink"/>
            <w:rFonts w:ascii="Nirmala UI" w:eastAsia="Latha" w:hAnsi="Nirmala UI" w:cs="Nirmala UI"/>
            <w:szCs w:val="22"/>
            <w:lang w:val="ta"/>
          </w:rPr>
          <w:t>மின்பாதுகாப்பு ஆணையரைத்</w:t>
        </w:r>
      </w:hyperlink>
      <w:r w:rsidRPr="002824FA">
        <w:rPr>
          <w:rFonts w:ascii="Nirmala UI" w:eastAsia="Latha" w:hAnsi="Nirmala UI" w:cs="Nirmala UI"/>
          <w:szCs w:val="22"/>
          <w:lang w:val="ta"/>
        </w:rPr>
        <w:t xml:space="preserve"> தொடர்பு கொள்ளுங்கள்</w:t>
      </w:r>
    </w:p>
    <w:p w14:paraId="16074684" w14:textId="77777777" w:rsidR="0073011B" w:rsidRPr="002824FA" w:rsidRDefault="00CF1384" w:rsidP="00C170C6">
      <w:pPr>
        <w:pStyle w:val="ListParagraph"/>
        <w:numPr>
          <w:ilvl w:val="0"/>
          <w:numId w:val="20"/>
        </w:numPr>
        <w:ind w:left="357" w:hanging="357"/>
        <w:contextualSpacing w:val="0"/>
        <w:rPr>
          <w:rStyle w:val="Hyperlink"/>
          <w:rFonts w:ascii="Nirmala UI" w:hAnsi="Nirmala UI" w:cs="Nirmala UI"/>
          <w:color w:val="auto"/>
          <w:szCs w:val="22"/>
          <w:u w:val="none"/>
          <w:lang w:val="en-AU"/>
        </w:rPr>
      </w:pPr>
      <w:r w:rsidRPr="002824FA">
        <w:rPr>
          <w:rFonts w:ascii="Nirmala UI" w:eastAsia="Latha" w:hAnsi="Nirmala UI" w:cs="Nirmala UI"/>
          <w:szCs w:val="22"/>
          <w:lang w:val="ta"/>
        </w:rPr>
        <w:t xml:space="preserve">ஹெட்ஸ்பேஸ் (headspace) ஆலோசனை: விக்டோரியா அரசின் இரண்டாம்நிலைப் பள்ளி மாணவர்கள் ஹெட்ஸ்பேஸில் இருந்து ஆலோசனைச் சேவைகளைப் பெறலாம். eheadspace: 1800 650 890 </w:t>
      </w:r>
      <w:hyperlink r:id="rId26" w:history="1">
        <w:r w:rsidRPr="002824FA">
          <w:rPr>
            <w:rStyle w:val="Hyperlink"/>
            <w:rFonts w:ascii="Nirmala UI" w:eastAsia="Latha" w:hAnsi="Nirmala UI" w:cs="Nirmala UI"/>
            <w:szCs w:val="22"/>
            <w:lang w:val="ta"/>
          </w:rPr>
          <w:t>www.headspace.org.au/eheadspace</w:t>
        </w:r>
      </w:hyperlink>
    </w:p>
    <w:p w14:paraId="3028E190" w14:textId="77777777" w:rsidR="00906B3B" w:rsidRPr="002824FA" w:rsidRDefault="00CF1384" w:rsidP="00906B3B">
      <w:pPr>
        <w:pStyle w:val="ListParagraph"/>
        <w:numPr>
          <w:ilvl w:val="0"/>
          <w:numId w:val="20"/>
        </w:numPr>
        <w:ind w:left="357" w:hanging="357"/>
        <w:contextualSpacing w:val="0"/>
        <w:rPr>
          <w:rFonts w:ascii="Nirmala UI" w:hAnsi="Nirmala UI" w:cs="Nirmala UI"/>
          <w:szCs w:val="22"/>
          <w:lang w:val="en-AU"/>
        </w:rPr>
      </w:pPr>
      <w:r w:rsidRPr="002824FA">
        <w:rPr>
          <w:rFonts w:ascii="Nirmala UI" w:eastAsia="Latha" w:hAnsi="Nirmala UI" w:cs="Nirmala UI"/>
          <w:szCs w:val="22"/>
          <w:lang w:val="ta"/>
        </w:rPr>
        <w:t>மனநல ஆதரவு வேண்டுமென்றால் உங்கள் உள்ளூர் பொது மருத்துவரைத் (GP) தொடர்பு கொள்ளுங்கள்</w:t>
      </w:r>
    </w:p>
    <w:p w14:paraId="2B622037" w14:textId="77777777" w:rsidR="0073011B" w:rsidRPr="002824FA" w:rsidRDefault="00CF1384" w:rsidP="00C170C6">
      <w:pPr>
        <w:pStyle w:val="ListParagraph"/>
        <w:numPr>
          <w:ilvl w:val="0"/>
          <w:numId w:val="20"/>
        </w:numPr>
        <w:ind w:left="357" w:hanging="357"/>
        <w:contextualSpacing w:val="0"/>
        <w:rPr>
          <w:rFonts w:ascii="Nirmala UI" w:hAnsi="Nirmala UI" w:cs="Nirmala UI"/>
          <w:szCs w:val="22"/>
          <w:lang w:val="en-AU"/>
        </w:rPr>
      </w:pPr>
      <w:r w:rsidRPr="002824FA">
        <w:rPr>
          <w:rFonts w:ascii="Nirmala UI" w:eastAsia="Latha" w:hAnsi="Nirmala UI" w:cs="Nirmala UI"/>
          <w:szCs w:val="22"/>
          <w:lang w:val="ta"/>
        </w:rPr>
        <w:t xml:space="preserve">குழந்தைகளுக்கான உதவி எண் (Kids Helpline): 1800 551 800 </w:t>
      </w:r>
      <w:hyperlink r:id="rId27" w:history="1">
        <w:r w:rsidRPr="002824FA">
          <w:rPr>
            <w:rStyle w:val="Hyperlink"/>
            <w:rFonts w:ascii="Nirmala UI" w:eastAsia="Latha" w:hAnsi="Nirmala UI" w:cs="Nirmala UI"/>
            <w:szCs w:val="22"/>
            <w:lang w:val="ta"/>
          </w:rPr>
          <w:t>www.kidshelpline.com.au</w:t>
        </w:r>
      </w:hyperlink>
    </w:p>
    <w:p w14:paraId="6E7A9BB8" w14:textId="77777777" w:rsidR="0073011B" w:rsidRPr="002824FA" w:rsidRDefault="00CF1384" w:rsidP="00C170C6">
      <w:pPr>
        <w:pStyle w:val="ListParagraph"/>
        <w:numPr>
          <w:ilvl w:val="0"/>
          <w:numId w:val="20"/>
        </w:numPr>
        <w:ind w:left="357" w:hanging="357"/>
        <w:contextualSpacing w:val="0"/>
        <w:rPr>
          <w:rFonts w:ascii="Nirmala UI" w:hAnsi="Nirmala UI" w:cs="Nirmala UI"/>
          <w:szCs w:val="22"/>
          <w:lang w:val="en-AU"/>
        </w:rPr>
      </w:pPr>
      <w:r w:rsidRPr="002824FA">
        <w:rPr>
          <w:rFonts w:ascii="Nirmala UI" w:eastAsia="Latha" w:hAnsi="Nirmala UI" w:cs="Nirmala UI"/>
          <w:szCs w:val="22"/>
          <w:lang w:val="ta"/>
        </w:rPr>
        <w:t xml:space="preserve">லைஃப்லைன் (Lifeline): 13 11 14 </w:t>
      </w:r>
      <w:hyperlink r:id="rId28" w:history="1">
        <w:r w:rsidRPr="002824FA">
          <w:rPr>
            <w:rStyle w:val="Hyperlink"/>
            <w:rFonts w:ascii="Nirmala UI" w:eastAsia="Latha" w:hAnsi="Nirmala UI" w:cs="Nirmala UI"/>
            <w:szCs w:val="22"/>
            <w:lang w:val="ta"/>
          </w:rPr>
          <w:t>www.lifeline.org.au</w:t>
        </w:r>
      </w:hyperlink>
    </w:p>
    <w:p w14:paraId="637E469C" w14:textId="00E1D4B3" w:rsidR="0073011B" w:rsidRPr="00417B2A" w:rsidRDefault="00CF1384" w:rsidP="00417B2A">
      <w:pPr>
        <w:pStyle w:val="ListParagraph"/>
        <w:numPr>
          <w:ilvl w:val="0"/>
          <w:numId w:val="20"/>
        </w:numPr>
        <w:ind w:left="357" w:hanging="357"/>
        <w:contextualSpacing w:val="0"/>
        <w:rPr>
          <w:rFonts w:ascii="Nirmala UI" w:hAnsi="Nirmala UI" w:cs="Nirmala UI"/>
          <w:szCs w:val="22"/>
          <w:lang w:val="en-AU"/>
        </w:rPr>
      </w:pPr>
      <w:r w:rsidRPr="002824FA">
        <w:rPr>
          <w:rFonts w:ascii="Nirmala UI" w:eastAsia="Latha" w:hAnsi="Nirmala UI" w:cs="Nirmala UI"/>
          <w:szCs w:val="22"/>
          <w:lang w:val="ta"/>
        </w:rPr>
        <w:t xml:space="preserve">பியாண்ட் ப்ளூ (Beyond Blue): 1300 224 636 </w:t>
      </w:r>
      <w:hyperlink r:id="rId29" w:history="1">
        <w:r w:rsidRPr="002824FA">
          <w:rPr>
            <w:rStyle w:val="Hyperlink"/>
            <w:rFonts w:ascii="Nirmala UI" w:eastAsia="Latha" w:hAnsi="Nirmala UI" w:cs="Nirmala UI"/>
            <w:szCs w:val="22"/>
            <w:lang w:val="ta"/>
          </w:rPr>
          <w:t>www.beyondblue.org.au</w:t>
        </w:r>
      </w:hyperlink>
    </w:p>
    <w:sectPr w:rsidR="0073011B" w:rsidRPr="00417B2A" w:rsidSect="0023066E">
      <w:headerReference w:type="default" r:id="rId30"/>
      <w:footerReference w:type="even" r:id="rId31"/>
      <w:footerReference w:type="default" r:id="rId32"/>
      <w:headerReference w:type="first" r:id="rId33"/>
      <w:footerReference w:type="first" r:id="rId34"/>
      <w:pgSz w:w="11900" w:h="16840"/>
      <w:pgMar w:top="2155" w:right="1134" w:bottom="1134"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B5582" w14:textId="77777777" w:rsidR="00356E5A" w:rsidRDefault="00356E5A">
      <w:pPr>
        <w:spacing w:after="0"/>
      </w:pPr>
      <w:r>
        <w:separator/>
      </w:r>
    </w:p>
  </w:endnote>
  <w:endnote w:type="continuationSeparator" w:id="0">
    <w:p w14:paraId="0E694CC7" w14:textId="77777777" w:rsidR="00356E5A" w:rsidRDefault="00356E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4BF18" w14:textId="77777777" w:rsidR="00A31926" w:rsidRDefault="00CF1384">
    <w:pPr>
      <w:pStyle w:val="Footer"/>
      <w:framePr w:wrap="none" w:vAnchor="text" w:hAnchor="margin"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7303D302"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8BCDE" w14:textId="77777777" w:rsidR="00A31926" w:rsidRDefault="00CF138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5CD27893" w14:textId="66FFBC33" w:rsidR="00A31926" w:rsidRPr="00BF4E78" w:rsidRDefault="00A31926" w:rsidP="003A3BCE">
    <w:pPr>
      <w:pStyle w:val="Footer"/>
      <w:tabs>
        <w:tab w:val="clear" w:pos="4513"/>
        <w:tab w:val="clear" w:pos="9026"/>
        <w:tab w:val="right" w:pos="9632"/>
      </w:tabs>
      <w:ind w:firstLine="360"/>
      <w:rPr>
        <w:rFonts w:ascii="Nirmala UI" w:hAnsi="Nirmala UI" w:cs="Nirmala U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6D4CB" w14:textId="77777777" w:rsidR="00BF4E78" w:rsidRDefault="00BF4E78" w:rsidP="00BF4E7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8800366" w14:textId="242C2E82" w:rsidR="00DC48EE" w:rsidRPr="00BF4E78" w:rsidRDefault="00BF4E78" w:rsidP="00BF4E78">
    <w:pPr>
      <w:pStyle w:val="Footer"/>
      <w:tabs>
        <w:tab w:val="clear" w:pos="4513"/>
        <w:tab w:val="clear" w:pos="9026"/>
        <w:tab w:val="right" w:pos="9632"/>
      </w:tabs>
      <w:ind w:firstLine="360"/>
      <w:rPr>
        <w:rFonts w:ascii="Nirmala UI" w:hAnsi="Nirmala UI" w:cs="Nirmala UI"/>
        <w:szCs w:val="22"/>
      </w:rPr>
    </w:pPr>
    <w:r w:rsidRPr="003F4C2D">
      <w:rPr>
        <w:rFonts w:ascii="Nirmala UI" w:hAnsi="Nirmala UI" w:cs="Nirmala UI"/>
        <w:szCs w:val="22"/>
      </w:rPr>
      <w:tab/>
      <w:t xml:space="preserve">Tamil | </w:t>
    </w:r>
    <w:r w:rsidRPr="003F4C2D">
      <w:rPr>
        <w:rFonts w:ascii="Nirmala UI" w:hAnsi="Nirmala UI" w:cs="Nirmala UI"/>
        <w:szCs w:val="22"/>
        <w:cs/>
        <w:lang w:bidi="ta-IN"/>
      </w:rPr>
      <w:t>தமிழ்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2DB2E" w14:textId="77777777" w:rsidR="00356E5A" w:rsidRDefault="00356E5A">
      <w:pPr>
        <w:spacing w:after="0"/>
      </w:pPr>
      <w:r>
        <w:separator/>
      </w:r>
    </w:p>
  </w:footnote>
  <w:footnote w:type="continuationSeparator" w:id="0">
    <w:p w14:paraId="1761F747" w14:textId="77777777" w:rsidR="00356E5A" w:rsidRDefault="00356E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1395B" w14:textId="77777777" w:rsidR="003967DD" w:rsidRDefault="00CF1384">
    <w:pPr>
      <w:pStyle w:val="Header"/>
    </w:pPr>
    <w:r>
      <w:rPr>
        <w:noProof/>
      </w:rPr>
      <w:drawing>
        <wp:anchor distT="0" distB="0" distL="114300" distR="114300" simplePos="0" relativeHeight="251658240" behindDoc="1" locked="0" layoutInCell="1" allowOverlap="1" wp14:anchorId="47738A8F" wp14:editId="36977B53">
          <wp:simplePos x="0" y="0"/>
          <wp:positionH relativeFrom="page">
            <wp:posOffset>0</wp:posOffset>
          </wp:positionH>
          <wp:positionV relativeFrom="page">
            <wp:posOffset>6345</wp:posOffset>
          </wp:positionV>
          <wp:extent cx="7550421" cy="10672107"/>
          <wp:effectExtent l="0" t="0" r="6350" b="0"/>
          <wp:wrapNone/>
          <wp:docPr id="618838712" name="Picture 6188387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41555" w14:textId="1BB021DF" w:rsidR="00B47FF8" w:rsidRDefault="00BF4E78">
    <w:pPr>
      <w:pStyle w:val="Header"/>
    </w:pPr>
    <w:r>
      <w:rPr>
        <w:noProof/>
      </w:rPr>
      <w:drawing>
        <wp:anchor distT="0" distB="0" distL="114300" distR="114300" simplePos="0" relativeHeight="251660288" behindDoc="1" locked="0" layoutInCell="1" allowOverlap="1" wp14:anchorId="4F103018" wp14:editId="2C716539">
          <wp:simplePos x="0" y="0"/>
          <wp:positionH relativeFrom="page">
            <wp:posOffset>0</wp:posOffset>
          </wp:positionH>
          <wp:positionV relativeFrom="page">
            <wp:posOffset>6985</wp:posOffset>
          </wp:positionV>
          <wp:extent cx="7549200" cy="10670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8DC06E92">
      <w:start w:val="1"/>
      <w:numFmt w:val="bullet"/>
      <w:lvlText w:val=""/>
      <w:lvlJc w:val="left"/>
      <w:pPr>
        <w:ind w:left="360" w:hanging="360"/>
      </w:pPr>
      <w:rPr>
        <w:rFonts w:ascii="Symbol" w:hAnsi="Symbol" w:hint="default"/>
      </w:rPr>
    </w:lvl>
    <w:lvl w:ilvl="1" w:tplc="69FA1E56" w:tentative="1">
      <w:start w:val="1"/>
      <w:numFmt w:val="bullet"/>
      <w:lvlText w:val="o"/>
      <w:lvlJc w:val="left"/>
      <w:pPr>
        <w:ind w:left="1080" w:hanging="360"/>
      </w:pPr>
      <w:rPr>
        <w:rFonts w:ascii="Courier New" w:hAnsi="Courier New" w:cs="Courier New" w:hint="default"/>
      </w:rPr>
    </w:lvl>
    <w:lvl w:ilvl="2" w:tplc="0A34B8BA" w:tentative="1">
      <w:start w:val="1"/>
      <w:numFmt w:val="bullet"/>
      <w:lvlText w:val=""/>
      <w:lvlJc w:val="left"/>
      <w:pPr>
        <w:ind w:left="1800" w:hanging="360"/>
      </w:pPr>
      <w:rPr>
        <w:rFonts w:ascii="Wingdings" w:hAnsi="Wingdings" w:hint="default"/>
      </w:rPr>
    </w:lvl>
    <w:lvl w:ilvl="3" w:tplc="39A60986" w:tentative="1">
      <w:start w:val="1"/>
      <w:numFmt w:val="bullet"/>
      <w:lvlText w:val=""/>
      <w:lvlJc w:val="left"/>
      <w:pPr>
        <w:ind w:left="2520" w:hanging="360"/>
      </w:pPr>
      <w:rPr>
        <w:rFonts w:ascii="Symbol" w:hAnsi="Symbol" w:hint="default"/>
      </w:rPr>
    </w:lvl>
    <w:lvl w:ilvl="4" w:tplc="C27CB508" w:tentative="1">
      <w:start w:val="1"/>
      <w:numFmt w:val="bullet"/>
      <w:lvlText w:val="o"/>
      <w:lvlJc w:val="left"/>
      <w:pPr>
        <w:ind w:left="3240" w:hanging="360"/>
      </w:pPr>
      <w:rPr>
        <w:rFonts w:ascii="Courier New" w:hAnsi="Courier New" w:cs="Courier New" w:hint="default"/>
      </w:rPr>
    </w:lvl>
    <w:lvl w:ilvl="5" w:tplc="6E008A68" w:tentative="1">
      <w:start w:val="1"/>
      <w:numFmt w:val="bullet"/>
      <w:lvlText w:val=""/>
      <w:lvlJc w:val="left"/>
      <w:pPr>
        <w:ind w:left="3960" w:hanging="360"/>
      </w:pPr>
      <w:rPr>
        <w:rFonts w:ascii="Wingdings" w:hAnsi="Wingdings" w:hint="default"/>
      </w:rPr>
    </w:lvl>
    <w:lvl w:ilvl="6" w:tplc="599ACB2A" w:tentative="1">
      <w:start w:val="1"/>
      <w:numFmt w:val="bullet"/>
      <w:lvlText w:val=""/>
      <w:lvlJc w:val="left"/>
      <w:pPr>
        <w:ind w:left="4680" w:hanging="360"/>
      </w:pPr>
      <w:rPr>
        <w:rFonts w:ascii="Symbol" w:hAnsi="Symbol" w:hint="default"/>
      </w:rPr>
    </w:lvl>
    <w:lvl w:ilvl="7" w:tplc="BADE4914" w:tentative="1">
      <w:start w:val="1"/>
      <w:numFmt w:val="bullet"/>
      <w:lvlText w:val="o"/>
      <w:lvlJc w:val="left"/>
      <w:pPr>
        <w:ind w:left="5400" w:hanging="360"/>
      </w:pPr>
      <w:rPr>
        <w:rFonts w:ascii="Courier New" w:hAnsi="Courier New" w:cs="Courier New" w:hint="default"/>
      </w:rPr>
    </w:lvl>
    <w:lvl w:ilvl="8" w:tplc="EE002DC8" w:tentative="1">
      <w:start w:val="1"/>
      <w:numFmt w:val="bullet"/>
      <w:lvlText w:val=""/>
      <w:lvlJc w:val="left"/>
      <w:pPr>
        <w:ind w:left="6120" w:hanging="360"/>
      </w:pPr>
      <w:rPr>
        <w:rFonts w:ascii="Wingdings" w:hAnsi="Wingdings" w:hint="default"/>
      </w:rPr>
    </w:lvl>
  </w:abstractNum>
  <w:abstractNum w:abstractNumId="12" w15:restartNumberingAfterBreak="0">
    <w:nsid w:val="096C15DB"/>
    <w:multiLevelType w:val="multilevel"/>
    <w:tmpl w:val="515A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4400B8"/>
    <w:multiLevelType w:val="hybridMultilevel"/>
    <w:tmpl w:val="7DB64674"/>
    <w:lvl w:ilvl="0" w:tplc="BF3E2CEC">
      <w:start w:val="1"/>
      <w:numFmt w:val="bullet"/>
      <w:lvlText w:val=""/>
      <w:lvlJc w:val="left"/>
      <w:pPr>
        <w:ind w:left="720" w:hanging="360"/>
      </w:pPr>
      <w:rPr>
        <w:rFonts w:ascii="Symbol" w:hAnsi="Symbol" w:hint="default"/>
      </w:rPr>
    </w:lvl>
    <w:lvl w:ilvl="1" w:tplc="B8589754" w:tentative="1">
      <w:start w:val="1"/>
      <w:numFmt w:val="bullet"/>
      <w:lvlText w:val="o"/>
      <w:lvlJc w:val="left"/>
      <w:pPr>
        <w:ind w:left="1440" w:hanging="360"/>
      </w:pPr>
      <w:rPr>
        <w:rFonts w:ascii="Courier New" w:hAnsi="Courier New" w:cs="Courier New" w:hint="default"/>
      </w:rPr>
    </w:lvl>
    <w:lvl w:ilvl="2" w:tplc="DCDED390" w:tentative="1">
      <w:start w:val="1"/>
      <w:numFmt w:val="bullet"/>
      <w:lvlText w:val=""/>
      <w:lvlJc w:val="left"/>
      <w:pPr>
        <w:ind w:left="2160" w:hanging="360"/>
      </w:pPr>
      <w:rPr>
        <w:rFonts w:ascii="Wingdings" w:hAnsi="Wingdings" w:hint="default"/>
      </w:rPr>
    </w:lvl>
    <w:lvl w:ilvl="3" w:tplc="B6E895F8" w:tentative="1">
      <w:start w:val="1"/>
      <w:numFmt w:val="bullet"/>
      <w:lvlText w:val=""/>
      <w:lvlJc w:val="left"/>
      <w:pPr>
        <w:ind w:left="2880" w:hanging="360"/>
      </w:pPr>
      <w:rPr>
        <w:rFonts w:ascii="Symbol" w:hAnsi="Symbol" w:hint="default"/>
      </w:rPr>
    </w:lvl>
    <w:lvl w:ilvl="4" w:tplc="BF48C092" w:tentative="1">
      <w:start w:val="1"/>
      <w:numFmt w:val="bullet"/>
      <w:lvlText w:val="o"/>
      <w:lvlJc w:val="left"/>
      <w:pPr>
        <w:ind w:left="3600" w:hanging="360"/>
      </w:pPr>
      <w:rPr>
        <w:rFonts w:ascii="Courier New" w:hAnsi="Courier New" w:cs="Courier New" w:hint="default"/>
      </w:rPr>
    </w:lvl>
    <w:lvl w:ilvl="5" w:tplc="4C6E8C4C" w:tentative="1">
      <w:start w:val="1"/>
      <w:numFmt w:val="bullet"/>
      <w:lvlText w:val=""/>
      <w:lvlJc w:val="left"/>
      <w:pPr>
        <w:ind w:left="4320" w:hanging="360"/>
      </w:pPr>
      <w:rPr>
        <w:rFonts w:ascii="Wingdings" w:hAnsi="Wingdings" w:hint="default"/>
      </w:rPr>
    </w:lvl>
    <w:lvl w:ilvl="6" w:tplc="C9B83328" w:tentative="1">
      <w:start w:val="1"/>
      <w:numFmt w:val="bullet"/>
      <w:lvlText w:val=""/>
      <w:lvlJc w:val="left"/>
      <w:pPr>
        <w:ind w:left="5040" w:hanging="360"/>
      </w:pPr>
      <w:rPr>
        <w:rFonts w:ascii="Symbol" w:hAnsi="Symbol" w:hint="default"/>
      </w:rPr>
    </w:lvl>
    <w:lvl w:ilvl="7" w:tplc="F1F87326" w:tentative="1">
      <w:start w:val="1"/>
      <w:numFmt w:val="bullet"/>
      <w:lvlText w:val="o"/>
      <w:lvlJc w:val="left"/>
      <w:pPr>
        <w:ind w:left="5760" w:hanging="360"/>
      </w:pPr>
      <w:rPr>
        <w:rFonts w:ascii="Courier New" w:hAnsi="Courier New" w:cs="Courier New" w:hint="default"/>
      </w:rPr>
    </w:lvl>
    <w:lvl w:ilvl="8" w:tplc="FF9C9A2C" w:tentative="1">
      <w:start w:val="1"/>
      <w:numFmt w:val="bullet"/>
      <w:lvlText w:val=""/>
      <w:lvlJc w:val="left"/>
      <w:pPr>
        <w:ind w:left="6480" w:hanging="360"/>
      </w:pPr>
      <w:rPr>
        <w:rFonts w:ascii="Wingdings" w:hAnsi="Wingdings" w:hint="default"/>
      </w:rPr>
    </w:lvl>
  </w:abstractNum>
  <w:abstractNum w:abstractNumId="14" w15:restartNumberingAfterBreak="0">
    <w:nsid w:val="25683235"/>
    <w:multiLevelType w:val="hybridMultilevel"/>
    <w:tmpl w:val="D27C8DE0"/>
    <w:lvl w:ilvl="0" w:tplc="D158B384">
      <w:start w:val="1"/>
      <w:numFmt w:val="bullet"/>
      <w:lvlText w:val=""/>
      <w:lvlJc w:val="left"/>
      <w:pPr>
        <w:ind w:left="360" w:hanging="360"/>
      </w:pPr>
      <w:rPr>
        <w:rFonts w:ascii="Symbol" w:hAnsi="Symbol" w:hint="default"/>
      </w:rPr>
    </w:lvl>
    <w:lvl w:ilvl="1" w:tplc="7F567208" w:tentative="1">
      <w:start w:val="1"/>
      <w:numFmt w:val="bullet"/>
      <w:lvlText w:val="o"/>
      <w:lvlJc w:val="left"/>
      <w:pPr>
        <w:ind w:left="1080" w:hanging="360"/>
      </w:pPr>
      <w:rPr>
        <w:rFonts w:ascii="Courier New" w:hAnsi="Courier New" w:cs="Courier New" w:hint="default"/>
      </w:rPr>
    </w:lvl>
    <w:lvl w:ilvl="2" w:tplc="1FD47EEE" w:tentative="1">
      <w:start w:val="1"/>
      <w:numFmt w:val="bullet"/>
      <w:lvlText w:val=""/>
      <w:lvlJc w:val="left"/>
      <w:pPr>
        <w:ind w:left="1800" w:hanging="360"/>
      </w:pPr>
      <w:rPr>
        <w:rFonts w:ascii="Wingdings" w:hAnsi="Wingdings" w:hint="default"/>
      </w:rPr>
    </w:lvl>
    <w:lvl w:ilvl="3" w:tplc="F87A15FE" w:tentative="1">
      <w:start w:val="1"/>
      <w:numFmt w:val="bullet"/>
      <w:lvlText w:val=""/>
      <w:lvlJc w:val="left"/>
      <w:pPr>
        <w:ind w:left="2520" w:hanging="360"/>
      </w:pPr>
      <w:rPr>
        <w:rFonts w:ascii="Symbol" w:hAnsi="Symbol" w:hint="default"/>
      </w:rPr>
    </w:lvl>
    <w:lvl w:ilvl="4" w:tplc="387AFDA2" w:tentative="1">
      <w:start w:val="1"/>
      <w:numFmt w:val="bullet"/>
      <w:lvlText w:val="o"/>
      <w:lvlJc w:val="left"/>
      <w:pPr>
        <w:ind w:left="3240" w:hanging="360"/>
      </w:pPr>
      <w:rPr>
        <w:rFonts w:ascii="Courier New" w:hAnsi="Courier New" w:cs="Courier New" w:hint="default"/>
      </w:rPr>
    </w:lvl>
    <w:lvl w:ilvl="5" w:tplc="BFF6E520" w:tentative="1">
      <w:start w:val="1"/>
      <w:numFmt w:val="bullet"/>
      <w:lvlText w:val=""/>
      <w:lvlJc w:val="left"/>
      <w:pPr>
        <w:ind w:left="3960" w:hanging="360"/>
      </w:pPr>
      <w:rPr>
        <w:rFonts w:ascii="Wingdings" w:hAnsi="Wingdings" w:hint="default"/>
      </w:rPr>
    </w:lvl>
    <w:lvl w:ilvl="6" w:tplc="B3BEFFFC" w:tentative="1">
      <w:start w:val="1"/>
      <w:numFmt w:val="bullet"/>
      <w:lvlText w:val=""/>
      <w:lvlJc w:val="left"/>
      <w:pPr>
        <w:ind w:left="4680" w:hanging="360"/>
      </w:pPr>
      <w:rPr>
        <w:rFonts w:ascii="Symbol" w:hAnsi="Symbol" w:hint="default"/>
      </w:rPr>
    </w:lvl>
    <w:lvl w:ilvl="7" w:tplc="221AC62C" w:tentative="1">
      <w:start w:val="1"/>
      <w:numFmt w:val="bullet"/>
      <w:lvlText w:val="o"/>
      <w:lvlJc w:val="left"/>
      <w:pPr>
        <w:ind w:left="5400" w:hanging="360"/>
      </w:pPr>
      <w:rPr>
        <w:rFonts w:ascii="Courier New" w:hAnsi="Courier New" w:cs="Courier New" w:hint="default"/>
      </w:rPr>
    </w:lvl>
    <w:lvl w:ilvl="8" w:tplc="06B6B6AE"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556A4AC6">
      <w:start w:val="1"/>
      <w:numFmt w:val="lowerLetter"/>
      <w:pStyle w:val="Alphabetlist"/>
      <w:lvlText w:val="%1."/>
      <w:lvlJc w:val="left"/>
      <w:pPr>
        <w:ind w:left="360" w:hanging="360"/>
      </w:pPr>
    </w:lvl>
    <w:lvl w:ilvl="1" w:tplc="0C6CDDA4" w:tentative="1">
      <w:start w:val="1"/>
      <w:numFmt w:val="lowerLetter"/>
      <w:lvlText w:val="%2."/>
      <w:lvlJc w:val="left"/>
      <w:pPr>
        <w:ind w:left="1440" w:hanging="360"/>
      </w:pPr>
    </w:lvl>
    <w:lvl w:ilvl="2" w:tplc="74C29C8E" w:tentative="1">
      <w:start w:val="1"/>
      <w:numFmt w:val="lowerRoman"/>
      <w:lvlText w:val="%3."/>
      <w:lvlJc w:val="right"/>
      <w:pPr>
        <w:ind w:left="2160" w:hanging="180"/>
      </w:pPr>
    </w:lvl>
    <w:lvl w:ilvl="3" w:tplc="9DD436FA" w:tentative="1">
      <w:start w:val="1"/>
      <w:numFmt w:val="decimal"/>
      <w:lvlText w:val="%4."/>
      <w:lvlJc w:val="left"/>
      <w:pPr>
        <w:ind w:left="2880" w:hanging="360"/>
      </w:pPr>
    </w:lvl>
    <w:lvl w:ilvl="4" w:tplc="6D3C3556" w:tentative="1">
      <w:start w:val="1"/>
      <w:numFmt w:val="lowerLetter"/>
      <w:lvlText w:val="%5."/>
      <w:lvlJc w:val="left"/>
      <w:pPr>
        <w:ind w:left="3600" w:hanging="360"/>
      </w:pPr>
    </w:lvl>
    <w:lvl w:ilvl="5" w:tplc="AC3289B8" w:tentative="1">
      <w:start w:val="1"/>
      <w:numFmt w:val="lowerRoman"/>
      <w:lvlText w:val="%6."/>
      <w:lvlJc w:val="right"/>
      <w:pPr>
        <w:ind w:left="4320" w:hanging="180"/>
      </w:pPr>
    </w:lvl>
    <w:lvl w:ilvl="6" w:tplc="FEE8C0E6" w:tentative="1">
      <w:start w:val="1"/>
      <w:numFmt w:val="decimal"/>
      <w:lvlText w:val="%7."/>
      <w:lvlJc w:val="left"/>
      <w:pPr>
        <w:ind w:left="5040" w:hanging="360"/>
      </w:pPr>
    </w:lvl>
    <w:lvl w:ilvl="7" w:tplc="DB643628" w:tentative="1">
      <w:start w:val="1"/>
      <w:numFmt w:val="lowerLetter"/>
      <w:lvlText w:val="%8."/>
      <w:lvlJc w:val="left"/>
      <w:pPr>
        <w:ind w:left="5760" w:hanging="360"/>
      </w:pPr>
    </w:lvl>
    <w:lvl w:ilvl="8" w:tplc="2B60698A" w:tentative="1">
      <w:start w:val="1"/>
      <w:numFmt w:val="lowerRoman"/>
      <w:lvlText w:val="%9."/>
      <w:lvlJc w:val="right"/>
      <w:pPr>
        <w:ind w:left="6480" w:hanging="180"/>
      </w:pPr>
    </w:lvl>
  </w:abstractNum>
  <w:abstractNum w:abstractNumId="16" w15:restartNumberingAfterBreak="0">
    <w:nsid w:val="315F3850"/>
    <w:multiLevelType w:val="hybridMultilevel"/>
    <w:tmpl w:val="1E307A8A"/>
    <w:lvl w:ilvl="0" w:tplc="595A307A">
      <w:start w:val="1"/>
      <w:numFmt w:val="bullet"/>
      <w:lvlText w:val=""/>
      <w:lvlJc w:val="left"/>
      <w:pPr>
        <w:ind w:left="720" w:hanging="360"/>
      </w:pPr>
      <w:rPr>
        <w:rFonts w:ascii="Symbol" w:hAnsi="Symbol" w:hint="default"/>
      </w:rPr>
    </w:lvl>
    <w:lvl w:ilvl="1" w:tplc="2D60439A" w:tentative="1">
      <w:start w:val="1"/>
      <w:numFmt w:val="bullet"/>
      <w:lvlText w:val="o"/>
      <w:lvlJc w:val="left"/>
      <w:pPr>
        <w:ind w:left="1440" w:hanging="360"/>
      </w:pPr>
      <w:rPr>
        <w:rFonts w:ascii="Courier New" w:hAnsi="Courier New" w:cs="Courier New" w:hint="default"/>
      </w:rPr>
    </w:lvl>
    <w:lvl w:ilvl="2" w:tplc="EA684B94" w:tentative="1">
      <w:start w:val="1"/>
      <w:numFmt w:val="bullet"/>
      <w:lvlText w:val=""/>
      <w:lvlJc w:val="left"/>
      <w:pPr>
        <w:ind w:left="2160" w:hanging="360"/>
      </w:pPr>
      <w:rPr>
        <w:rFonts w:ascii="Wingdings" w:hAnsi="Wingdings" w:hint="default"/>
      </w:rPr>
    </w:lvl>
    <w:lvl w:ilvl="3" w:tplc="D7BCF144" w:tentative="1">
      <w:start w:val="1"/>
      <w:numFmt w:val="bullet"/>
      <w:lvlText w:val=""/>
      <w:lvlJc w:val="left"/>
      <w:pPr>
        <w:ind w:left="2880" w:hanging="360"/>
      </w:pPr>
      <w:rPr>
        <w:rFonts w:ascii="Symbol" w:hAnsi="Symbol" w:hint="default"/>
      </w:rPr>
    </w:lvl>
    <w:lvl w:ilvl="4" w:tplc="75EAF436" w:tentative="1">
      <w:start w:val="1"/>
      <w:numFmt w:val="bullet"/>
      <w:lvlText w:val="o"/>
      <w:lvlJc w:val="left"/>
      <w:pPr>
        <w:ind w:left="3600" w:hanging="360"/>
      </w:pPr>
      <w:rPr>
        <w:rFonts w:ascii="Courier New" w:hAnsi="Courier New" w:cs="Courier New" w:hint="default"/>
      </w:rPr>
    </w:lvl>
    <w:lvl w:ilvl="5" w:tplc="831893C4" w:tentative="1">
      <w:start w:val="1"/>
      <w:numFmt w:val="bullet"/>
      <w:lvlText w:val=""/>
      <w:lvlJc w:val="left"/>
      <w:pPr>
        <w:ind w:left="4320" w:hanging="360"/>
      </w:pPr>
      <w:rPr>
        <w:rFonts w:ascii="Wingdings" w:hAnsi="Wingdings" w:hint="default"/>
      </w:rPr>
    </w:lvl>
    <w:lvl w:ilvl="6" w:tplc="667ABDFA" w:tentative="1">
      <w:start w:val="1"/>
      <w:numFmt w:val="bullet"/>
      <w:lvlText w:val=""/>
      <w:lvlJc w:val="left"/>
      <w:pPr>
        <w:ind w:left="5040" w:hanging="360"/>
      </w:pPr>
      <w:rPr>
        <w:rFonts w:ascii="Symbol" w:hAnsi="Symbol" w:hint="default"/>
      </w:rPr>
    </w:lvl>
    <w:lvl w:ilvl="7" w:tplc="96E08B8A" w:tentative="1">
      <w:start w:val="1"/>
      <w:numFmt w:val="bullet"/>
      <w:lvlText w:val="o"/>
      <w:lvlJc w:val="left"/>
      <w:pPr>
        <w:ind w:left="5760" w:hanging="360"/>
      </w:pPr>
      <w:rPr>
        <w:rFonts w:ascii="Courier New" w:hAnsi="Courier New" w:cs="Courier New" w:hint="default"/>
      </w:rPr>
    </w:lvl>
    <w:lvl w:ilvl="8" w:tplc="D546A042" w:tentative="1">
      <w:start w:val="1"/>
      <w:numFmt w:val="bullet"/>
      <w:lvlText w:val=""/>
      <w:lvlJc w:val="left"/>
      <w:pPr>
        <w:ind w:left="6480" w:hanging="360"/>
      </w:pPr>
      <w:rPr>
        <w:rFonts w:ascii="Wingdings" w:hAnsi="Wingdings" w:hint="default"/>
      </w:rPr>
    </w:lvl>
  </w:abstractNum>
  <w:abstractNum w:abstractNumId="17" w15:restartNumberingAfterBreak="0">
    <w:nsid w:val="330A3B0F"/>
    <w:multiLevelType w:val="hybridMultilevel"/>
    <w:tmpl w:val="38F8072A"/>
    <w:lvl w:ilvl="0" w:tplc="7FE88928">
      <w:start w:val="1"/>
      <w:numFmt w:val="bullet"/>
      <w:lvlText w:val=""/>
      <w:lvlJc w:val="left"/>
      <w:pPr>
        <w:ind w:left="360" w:hanging="360"/>
      </w:pPr>
      <w:rPr>
        <w:rFonts w:ascii="Symbol" w:hAnsi="Symbol" w:hint="default"/>
      </w:rPr>
    </w:lvl>
    <w:lvl w:ilvl="1" w:tplc="45B0D0F6" w:tentative="1">
      <w:start w:val="1"/>
      <w:numFmt w:val="bullet"/>
      <w:lvlText w:val="o"/>
      <w:lvlJc w:val="left"/>
      <w:pPr>
        <w:ind w:left="1080" w:hanging="360"/>
      </w:pPr>
      <w:rPr>
        <w:rFonts w:ascii="Courier New" w:hAnsi="Courier New" w:cs="Courier New" w:hint="default"/>
      </w:rPr>
    </w:lvl>
    <w:lvl w:ilvl="2" w:tplc="15084C8A" w:tentative="1">
      <w:start w:val="1"/>
      <w:numFmt w:val="bullet"/>
      <w:lvlText w:val=""/>
      <w:lvlJc w:val="left"/>
      <w:pPr>
        <w:ind w:left="1800" w:hanging="360"/>
      </w:pPr>
      <w:rPr>
        <w:rFonts w:ascii="Wingdings" w:hAnsi="Wingdings" w:hint="default"/>
      </w:rPr>
    </w:lvl>
    <w:lvl w:ilvl="3" w:tplc="DA3CC6B8" w:tentative="1">
      <w:start w:val="1"/>
      <w:numFmt w:val="bullet"/>
      <w:lvlText w:val=""/>
      <w:lvlJc w:val="left"/>
      <w:pPr>
        <w:ind w:left="2520" w:hanging="360"/>
      </w:pPr>
      <w:rPr>
        <w:rFonts w:ascii="Symbol" w:hAnsi="Symbol" w:hint="default"/>
      </w:rPr>
    </w:lvl>
    <w:lvl w:ilvl="4" w:tplc="F7AAFC66" w:tentative="1">
      <w:start w:val="1"/>
      <w:numFmt w:val="bullet"/>
      <w:lvlText w:val="o"/>
      <w:lvlJc w:val="left"/>
      <w:pPr>
        <w:ind w:left="3240" w:hanging="360"/>
      </w:pPr>
      <w:rPr>
        <w:rFonts w:ascii="Courier New" w:hAnsi="Courier New" w:cs="Courier New" w:hint="default"/>
      </w:rPr>
    </w:lvl>
    <w:lvl w:ilvl="5" w:tplc="8D14CE2E" w:tentative="1">
      <w:start w:val="1"/>
      <w:numFmt w:val="bullet"/>
      <w:lvlText w:val=""/>
      <w:lvlJc w:val="left"/>
      <w:pPr>
        <w:ind w:left="3960" w:hanging="360"/>
      </w:pPr>
      <w:rPr>
        <w:rFonts w:ascii="Wingdings" w:hAnsi="Wingdings" w:hint="default"/>
      </w:rPr>
    </w:lvl>
    <w:lvl w:ilvl="6" w:tplc="4978DDF6" w:tentative="1">
      <w:start w:val="1"/>
      <w:numFmt w:val="bullet"/>
      <w:lvlText w:val=""/>
      <w:lvlJc w:val="left"/>
      <w:pPr>
        <w:ind w:left="4680" w:hanging="360"/>
      </w:pPr>
      <w:rPr>
        <w:rFonts w:ascii="Symbol" w:hAnsi="Symbol" w:hint="default"/>
      </w:rPr>
    </w:lvl>
    <w:lvl w:ilvl="7" w:tplc="BD1A04BA" w:tentative="1">
      <w:start w:val="1"/>
      <w:numFmt w:val="bullet"/>
      <w:lvlText w:val="o"/>
      <w:lvlJc w:val="left"/>
      <w:pPr>
        <w:ind w:left="5400" w:hanging="360"/>
      </w:pPr>
      <w:rPr>
        <w:rFonts w:ascii="Courier New" w:hAnsi="Courier New" w:cs="Courier New" w:hint="default"/>
      </w:rPr>
    </w:lvl>
    <w:lvl w:ilvl="8" w:tplc="99A02178"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A97A3FEC">
      <w:start w:val="1"/>
      <w:numFmt w:val="decimal"/>
      <w:pStyle w:val="Numberlist"/>
      <w:lvlText w:val="%1."/>
      <w:lvlJc w:val="left"/>
      <w:pPr>
        <w:ind w:left="720" w:hanging="360"/>
      </w:pPr>
    </w:lvl>
    <w:lvl w:ilvl="1" w:tplc="8E164C48" w:tentative="1">
      <w:start w:val="1"/>
      <w:numFmt w:val="lowerLetter"/>
      <w:lvlText w:val="%2."/>
      <w:lvlJc w:val="left"/>
      <w:pPr>
        <w:ind w:left="1440" w:hanging="360"/>
      </w:pPr>
    </w:lvl>
    <w:lvl w:ilvl="2" w:tplc="B928D806" w:tentative="1">
      <w:start w:val="1"/>
      <w:numFmt w:val="lowerRoman"/>
      <w:lvlText w:val="%3."/>
      <w:lvlJc w:val="right"/>
      <w:pPr>
        <w:ind w:left="2160" w:hanging="180"/>
      </w:pPr>
    </w:lvl>
    <w:lvl w:ilvl="3" w:tplc="DB12F0F6" w:tentative="1">
      <w:start w:val="1"/>
      <w:numFmt w:val="decimal"/>
      <w:lvlText w:val="%4."/>
      <w:lvlJc w:val="left"/>
      <w:pPr>
        <w:ind w:left="2880" w:hanging="360"/>
      </w:pPr>
    </w:lvl>
    <w:lvl w:ilvl="4" w:tplc="C14E6740" w:tentative="1">
      <w:start w:val="1"/>
      <w:numFmt w:val="lowerLetter"/>
      <w:lvlText w:val="%5."/>
      <w:lvlJc w:val="left"/>
      <w:pPr>
        <w:ind w:left="3600" w:hanging="360"/>
      </w:pPr>
    </w:lvl>
    <w:lvl w:ilvl="5" w:tplc="72C08AE6" w:tentative="1">
      <w:start w:val="1"/>
      <w:numFmt w:val="lowerRoman"/>
      <w:lvlText w:val="%6."/>
      <w:lvlJc w:val="right"/>
      <w:pPr>
        <w:ind w:left="4320" w:hanging="180"/>
      </w:pPr>
    </w:lvl>
    <w:lvl w:ilvl="6" w:tplc="233C02E8" w:tentative="1">
      <w:start w:val="1"/>
      <w:numFmt w:val="decimal"/>
      <w:lvlText w:val="%7."/>
      <w:lvlJc w:val="left"/>
      <w:pPr>
        <w:ind w:left="5040" w:hanging="360"/>
      </w:pPr>
    </w:lvl>
    <w:lvl w:ilvl="7" w:tplc="C78CD7DE" w:tentative="1">
      <w:start w:val="1"/>
      <w:numFmt w:val="lowerLetter"/>
      <w:lvlText w:val="%8."/>
      <w:lvlJc w:val="left"/>
      <w:pPr>
        <w:ind w:left="5760" w:hanging="360"/>
      </w:pPr>
    </w:lvl>
    <w:lvl w:ilvl="8" w:tplc="F9C4811E"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DD64CDEE">
      <w:start w:val="1"/>
      <w:numFmt w:val="bullet"/>
      <w:pStyle w:val="Bullet2"/>
      <w:lvlText w:val="o"/>
      <w:lvlJc w:val="left"/>
      <w:pPr>
        <w:ind w:left="644" w:hanging="360"/>
      </w:pPr>
      <w:rPr>
        <w:rFonts w:ascii="Courier New" w:hAnsi="Courier New" w:cs="Courier New" w:hint="default"/>
      </w:rPr>
    </w:lvl>
    <w:lvl w:ilvl="1" w:tplc="A0BE258E" w:tentative="1">
      <w:start w:val="1"/>
      <w:numFmt w:val="bullet"/>
      <w:lvlText w:val="o"/>
      <w:lvlJc w:val="left"/>
      <w:pPr>
        <w:ind w:left="1440" w:hanging="360"/>
      </w:pPr>
      <w:rPr>
        <w:rFonts w:ascii="Courier New" w:hAnsi="Courier New" w:cs="Courier New" w:hint="default"/>
      </w:rPr>
    </w:lvl>
    <w:lvl w:ilvl="2" w:tplc="1EA64708" w:tentative="1">
      <w:start w:val="1"/>
      <w:numFmt w:val="bullet"/>
      <w:lvlText w:val=""/>
      <w:lvlJc w:val="left"/>
      <w:pPr>
        <w:ind w:left="2160" w:hanging="360"/>
      </w:pPr>
      <w:rPr>
        <w:rFonts w:ascii="Wingdings" w:hAnsi="Wingdings" w:hint="default"/>
      </w:rPr>
    </w:lvl>
    <w:lvl w:ilvl="3" w:tplc="4AEE239A" w:tentative="1">
      <w:start w:val="1"/>
      <w:numFmt w:val="bullet"/>
      <w:lvlText w:val=""/>
      <w:lvlJc w:val="left"/>
      <w:pPr>
        <w:ind w:left="2880" w:hanging="360"/>
      </w:pPr>
      <w:rPr>
        <w:rFonts w:ascii="Symbol" w:hAnsi="Symbol" w:hint="default"/>
      </w:rPr>
    </w:lvl>
    <w:lvl w:ilvl="4" w:tplc="1CA2F7EC" w:tentative="1">
      <w:start w:val="1"/>
      <w:numFmt w:val="bullet"/>
      <w:lvlText w:val="o"/>
      <w:lvlJc w:val="left"/>
      <w:pPr>
        <w:ind w:left="3600" w:hanging="360"/>
      </w:pPr>
      <w:rPr>
        <w:rFonts w:ascii="Courier New" w:hAnsi="Courier New" w:cs="Courier New" w:hint="default"/>
      </w:rPr>
    </w:lvl>
    <w:lvl w:ilvl="5" w:tplc="A2FC0BFA" w:tentative="1">
      <w:start w:val="1"/>
      <w:numFmt w:val="bullet"/>
      <w:lvlText w:val=""/>
      <w:lvlJc w:val="left"/>
      <w:pPr>
        <w:ind w:left="4320" w:hanging="360"/>
      </w:pPr>
      <w:rPr>
        <w:rFonts w:ascii="Wingdings" w:hAnsi="Wingdings" w:hint="default"/>
      </w:rPr>
    </w:lvl>
    <w:lvl w:ilvl="6" w:tplc="B776A714" w:tentative="1">
      <w:start w:val="1"/>
      <w:numFmt w:val="bullet"/>
      <w:lvlText w:val=""/>
      <w:lvlJc w:val="left"/>
      <w:pPr>
        <w:ind w:left="5040" w:hanging="360"/>
      </w:pPr>
      <w:rPr>
        <w:rFonts w:ascii="Symbol" w:hAnsi="Symbol" w:hint="default"/>
      </w:rPr>
    </w:lvl>
    <w:lvl w:ilvl="7" w:tplc="4766999C" w:tentative="1">
      <w:start w:val="1"/>
      <w:numFmt w:val="bullet"/>
      <w:lvlText w:val="o"/>
      <w:lvlJc w:val="left"/>
      <w:pPr>
        <w:ind w:left="5760" w:hanging="360"/>
      </w:pPr>
      <w:rPr>
        <w:rFonts w:ascii="Courier New" w:hAnsi="Courier New" w:cs="Courier New" w:hint="default"/>
      </w:rPr>
    </w:lvl>
    <w:lvl w:ilvl="8" w:tplc="672C5818" w:tentative="1">
      <w:start w:val="1"/>
      <w:numFmt w:val="bullet"/>
      <w:lvlText w:val=""/>
      <w:lvlJc w:val="left"/>
      <w:pPr>
        <w:ind w:left="6480" w:hanging="360"/>
      </w:pPr>
      <w:rPr>
        <w:rFonts w:ascii="Wingdings" w:hAnsi="Wingdings" w:hint="default"/>
      </w:rPr>
    </w:lvl>
  </w:abstractNum>
  <w:abstractNum w:abstractNumId="20" w15:restartNumberingAfterBreak="0">
    <w:nsid w:val="35C1610A"/>
    <w:multiLevelType w:val="hybridMultilevel"/>
    <w:tmpl w:val="A9CEB3AC"/>
    <w:lvl w:ilvl="0" w:tplc="3F4A763E">
      <w:start w:val="1"/>
      <w:numFmt w:val="bullet"/>
      <w:lvlText w:val=""/>
      <w:lvlJc w:val="left"/>
      <w:pPr>
        <w:ind w:left="360" w:hanging="360"/>
      </w:pPr>
      <w:rPr>
        <w:rFonts w:ascii="Symbol" w:hAnsi="Symbol" w:hint="default"/>
      </w:rPr>
    </w:lvl>
    <w:lvl w:ilvl="1" w:tplc="C4405D78" w:tentative="1">
      <w:start w:val="1"/>
      <w:numFmt w:val="bullet"/>
      <w:lvlText w:val="o"/>
      <w:lvlJc w:val="left"/>
      <w:pPr>
        <w:ind w:left="1080" w:hanging="360"/>
      </w:pPr>
      <w:rPr>
        <w:rFonts w:ascii="Courier New" w:hAnsi="Courier New" w:cs="Courier New" w:hint="default"/>
      </w:rPr>
    </w:lvl>
    <w:lvl w:ilvl="2" w:tplc="5456E146" w:tentative="1">
      <w:start w:val="1"/>
      <w:numFmt w:val="bullet"/>
      <w:lvlText w:val=""/>
      <w:lvlJc w:val="left"/>
      <w:pPr>
        <w:ind w:left="1800" w:hanging="360"/>
      </w:pPr>
      <w:rPr>
        <w:rFonts w:ascii="Wingdings" w:hAnsi="Wingdings" w:hint="default"/>
      </w:rPr>
    </w:lvl>
    <w:lvl w:ilvl="3" w:tplc="C7F0E12C" w:tentative="1">
      <w:start w:val="1"/>
      <w:numFmt w:val="bullet"/>
      <w:lvlText w:val=""/>
      <w:lvlJc w:val="left"/>
      <w:pPr>
        <w:ind w:left="2520" w:hanging="360"/>
      </w:pPr>
      <w:rPr>
        <w:rFonts w:ascii="Symbol" w:hAnsi="Symbol" w:hint="default"/>
      </w:rPr>
    </w:lvl>
    <w:lvl w:ilvl="4" w:tplc="0CF4326A" w:tentative="1">
      <w:start w:val="1"/>
      <w:numFmt w:val="bullet"/>
      <w:lvlText w:val="o"/>
      <w:lvlJc w:val="left"/>
      <w:pPr>
        <w:ind w:left="3240" w:hanging="360"/>
      </w:pPr>
      <w:rPr>
        <w:rFonts w:ascii="Courier New" w:hAnsi="Courier New" w:cs="Courier New" w:hint="default"/>
      </w:rPr>
    </w:lvl>
    <w:lvl w:ilvl="5" w:tplc="75AEF9AA" w:tentative="1">
      <w:start w:val="1"/>
      <w:numFmt w:val="bullet"/>
      <w:lvlText w:val=""/>
      <w:lvlJc w:val="left"/>
      <w:pPr>
        <w:ind w:left="3960" w:hanging="360"/>
      </w:pPr>
      <w:rPr>
        <w:rFonts w:ascii="Wingdings" w:hAnsi="Wingdings" w:hint="default"/>
      </w:rPr>
    </w:lvl>
    <w:lvl w:ilvl="6" w:tplc="B21A3316" w:tentative="1">
      <w:start w:val="1"/>
      <w:numFmt w:val="bullet"/>
      <w:lvlText w:val=""/>
      <w:lvlJc w:val="left"/>
      <w:pPr>
        <w:ind w:left="4680" w:hanging="360"/>
      </w:pPr>
      <w:rPr>
        <w:rFonts w:ascii="Symbol" w:hAnsi="Symbol" w:hint="default"/>
      </w:rPr>
    </w:lvl>
    <w:lvl w:ilvl="7" w:tplc="42F66436" w:tentative="1">
      <w:start w:val="1"/>
      <w:numFmt w:val="bullet"/>
      <w:lvlText w:val="o"/>
      <w:lvlJc w:val="left"/>
      <w:pPr>
        <w:ind w:left="5400" w:hanging="360"/>
      </w:pPr>
      <w:rPr>
        <w:rFonts w:ascii="Courier New" w:hAnsi="Courier New" w:cs="Courier New" w:hint="default"/>
      </w:rPr>
    </w:lvl>
    <w:lvl w:ilvl="8" w:tplc="E2184402" w:tentative="1">
      <w:start w:val="1"/>
      <w:numFmt w:val="bullet"/>
      <w:lvlText w:val=""/>
      <w:lvlJc w:val="left"/>
      <w:pPr>
        <w:ind w:left="6120" w:hanging="360"/>
      </w:pPr>
      <w:rPr>
        <w:rFonts w:ascii="Wingdings" w:hAnsi="Wingdings" w:hint="default"/>
      </w:rPr>
    </w:lvl>
  </w:abstractNum>
  <w:abstractNum w:abstractNumId="21" w15:restartNumberingAfterBreak="0">
    <w:nsid w:val="3E575CD9"/>
    <w:multiLevelType w:val="hybridMultilevel"/>
    <w:tmpl w:val="453A41A0"/>
    <w:lvl w:ilvl="0" w:tplc="C7D498C6">
      <w:numFmt w:val="bullet"/>
      <w:lvlText w:val=""/>
      <w:lvlJc w:val="left"/>
      <w:pPr>
        <w:ind w:left="360" w:hanging="360"/>
      </w:pPr>
      <w:rPr>
        <w:rFonts w:ascii="Symbol" w:eastAsiaTheme="minorHAnsi" w:hAnsi="Symbol" w:cstheme="minorHAnsi" w:hint="default"/>
      </w:rPr>
    </w:lvl>
    <w:lvl w:ilvl="1" w:tplc="917E264E">
      <w:start w:val="1"/>
      <w:numFmt w:val="bullet"/>
      <w:lvlText w:val="o"/>
      <w:lvlJc w:val="left"/>
      <w:pPr>
        <w:ind w:left="1080" w:hanging="360"/>
      </w:pPr>
      <w:rPr>
        <w:rFonts w:ascii="Courier New" w:hAnsi="Courier New" w:cs="Courier New" w:hint="default"/>
      </w:rPr>
    </w:lvl>
    <w:lvl w:ilvl="2" w:tplc="EC2E5144">
      <w:start w:val="1"/>
      <w:numFmt w:val="bullet"/>
      <w:lvlText w:val=""/>
      <w:lvlJc w:val="left"/>
      <w:pPr>
        <w:ind w:left="1800" w:hanging="360"/>
      </w:pPr>
      <w:rPr>
        <w:rFonts w:ascii="Wingdings" w:hAnsi="Wingdings" w:hint="default"/>
      </w:rPr>
    </w:lvl>
    <w:lvl w:ilvl="3" w:tplc="2A9E3B50" w:tentative="1">
      <w:start w:val="1"/>
      <w:numFmt w:val="bullet"/>
      <w:lvlText w:val=""/>
      <w:lvlJc w:val="left"/>
      <w:pPr>
        <w:ind w:left="2520" w:hanging="360"/>
      </w:pPr>
      <w:rPr>
        <w:rFonts w:ascii="Symbol" w:hAnsi="Symbol" w:hint="default"/>
      </w:rPr>
    </w:lvl>
    <w:lvl w:ilvl="4" w:tplc="E44CF594" w:tentative="1">
      <w:start w:val="1"/>
      <w:numFmt w:val="bullet"/>
      <w:lvlText w:val="o"/>
      <w:lvlJc w:val="left"/>
      <w:pPr>
        <w:ind w:left="3240" w:hanging="360"/>
      </w:pPr>
      <w:rPr>
        <w:rFonts w:ascii="Courier New" w:hAnsi="Courier New" w:cs="Courier New" w:hint="default"/>
      </w:rPr>
    </w:lvl>
    <w:lvl w:ilvl="5" w:tplc="EB941CD8" w:tentative="1">
      <w:start w:val="1"/>
      <w:numFmt w:val="bullet"/>
      <w:lvlText w:val=""/>
      <w:lvlJc w:val="left"/>
      <w:pPr>
        <w:ind w:left="3960" w:hanging="360"/>
      </w:pPr>
      <w:rPr>
        <w:rFonts w:ascii="Wingdings" w:hAnsi="Wingdings" w:hint="default"/>
      </w:rPr>
    </w:lvl>
    <w:lvl w:ilvl="6" w:tplc="FA3EA176" w:tentative="1">
      <w:start w:val="1"/>
      <w:numFmt w:val="bullet"/>
      <w:lvlText w:val=""/>
      <w:lvlJc w:val="left"/>
      <w:pPr>
        <w:ind w:left="4680" w:hanging="360"/>
      </w:pPr>
      <w:rPr>
        <w:rFonts w:ascii="Symbol" w:hAnsi="Symbol" w:hint="default"/>
      </w:rPr>
    </w:lvl>
    <w:lvl w:ilvl="7" w:tplc="B1E6415C" w:tentative="1">
      <w:start w:val="1"/>
      <w:numFmt w:val="bullet"/>
      <w:lvlText w:val="o"/>
      <w:lvlJc w:val="left"/>
      <w:pPr>
        <w:ind w:left="5400" w:hanging="360"/>
      </w:pPr>
      <w:rPr>
        <w:rFonts w:ascii="Courier New" w:hAnsi="Courier New" w:cs="Courier New" w:hint="default"/>
      </w:rPr>
    </w:lvl>
    <w:lvl w:ilvl="8" w:tplc="B87624AA" w:tentative="1">
      <w:start w:val="1"/>
      <w:numFmt w:val="bullet"/>
      <w:lvlText w:val=""/>
      <w:lvlJc w:val="left"/>
      <w:pPr>
        <w:ind w:left="6120" w:hanging="360"/>
      </w:pPr>
      <w:rPr>
        <w:rFonts w:ascii="Wingdings" w:hAnsi="Wingdings" w:hint="default"/>
      </w:rPr>
    </w:lvl>
  </w:abstractNum>
  <w:abstractNum w:abstractNumId="22" w15:restartNumberingAfterBreak="0">
    <w:nsid w:val="3F60178A"/>
    <w:multiLevelType w:val="hybridMultilevel"/>
    <w:tmpl w:val="0B7A9E1C"/>
    <w:lvl w:ilvl="0" w:tplc="4DCA9126">
      <w:start w:val="1"/>
      <w:numFmt w:val="bullet"/>
      <w:lvlText w:val=""/>
      <w:lvlJc w:val="left"/>
      <w:pPr>
        <w:ind w:left="720" w:hanging="360"/>
      </w:pPr>
      <w:rPr>
        <w:rFonts w:ascii="Symbol" w:hAnsi="Symbol" w:hint="default"/>
      </w:rPr>
    </w:lvl>
    <w:lvl w:ilvl="1" w:tplc="DEC246C6">
      <w:start w:val="1"/>
      <w:numFmt w:val="bullet"/>
      <w:lvlText w:val="o"/>
      <w:lvlJc w:val="left"/>
      <w:pPr>
        <w:ind w:left="1440" w:hanging="360"/>
      </w:pPr>
      <w:rPr>
        <w:rFonts w:ascii="Courier New" w:hAnsi="Courier New" w:cs="Courier New" w:hint="default"/>
      </w:rPr>
    </w:lvl>
    <w:lvl w:ilvl="2" w:tplc="8D06AA10" w:tentative="1">
      <w:start w:val="1"/>
      <w:numFmt w:val="bullet"/>
      <w:lvlText w:val=""/>
      <w:lvlJc w:val="left"/>
      <w:pPr>
        <w:ind w:left="2160" w:hanging="360"/>
      </w:pPr>
      <w:rPr>
        <w:rFonts w:ascii="Wingdings" w:hAnsi="Wingdings" w:hint="default"/>
      </w:rPr>
    </w:lvl>
    <w:lvl w:ilvl="3" w:tplc="C6424C4E" w:tentative="1">
      <w:start w:val="1"/>
      <w:numFmt w:val="bullet"/>
      <w:lvlText w:val=""/>
      <w:lvlJc w:val="left"/>
      <w:pPr>
        <w:ind w:left="2880" w:hanging="360"/>
      </w:pPr>
      <w:rPr>
        <w:rFonts w:ascii="Symbol" w:hAnsi="Symbol" w:hint="default"/>
      </w:rPr>
    </w:lvl>
    <w:lvl w:ilvl="4" w:tplc="CA20EA96" w:tentative="1">
      <w:start w:val="1"/>
      <w:numFmt w:val="bullet"/>
      <w:lvlText w:val="o"/>
      <w:lvlJc w:val="left"/>
      <w:pPr>
        <w:ind w:left="3600" w:hanging="360"/>
      </w:pPr>
      <w:rPr>
        <w:rFonts w:ascii="Courier New" w:hAnsi="Courier New" w:cs="Courier New" w:hint="default"/>
      </w:rPr>
    </w:lvl>
    <w:lvl w:ilvl="5" w:tplc="4036D45C" w:tentative="1">
      <w:start w:val="1"/>
      <w:numFmt w:val="bullet"/>
      <w:lvlText w:val=""/>
      <w:lvlJc w:val="left"/>
      <w:pPr>
        <w:ind w:left="4320" w:hanging="360"/>
      </w:pPr>
      <w:rPr>
        <w:rFonts w:ascii="Wingdings" w:hAnsi="Wingdings" w:hint="default"/>
      </w:rPr>
    </w:lvl>
    <w:lvl w:ilvl="6" w:tplc="82A2E16E" w:tentative="1">
      <w:start w:val="1"/>
      <w:numFmt w:val="bullet"/>
      <w:lvlText w:val=""/>
      <w:lvlJc w:val="left"/>
      <w:pPr>
        <w:ind w:left="5040" w:hanging="360"/>
      </w:pPr>
      <w:rPr>
        <w:rFonts w:ascii="Symbol" w:hAnsi="Symbol" w:hint="default"/>
      </w:rPr>
    </w:lvl>
    <w:lvl w:ilvl="7" w:tplc="E8EA0C8E" w:tentative="1">
      <w:start w:val="1"/>
      <w:numFmt w:val="bullet"/>
      <w:lvlText w:val="o"/>
      <w:lvlJc w:val="left"/>
      <w:pPr>
        <w:ind w:left="5760" w:hanging="360"/>
      </w:pPr>
      <w:rPr>
        <w:rFonts w:ascii="Courier New" w:hAnsi="Courier New" w:cs="Courier New" w:hint="default"/>
      </w:rPr>
    </w:lvl>
    <w:lvl w:ilvl="8" w:tplc="DEDC55AA" w:tentative="1">
      <w:start w:val="1"/>
      <w:numFmt w:val="bullet"/>
      <w:lvlText w:val=""/>
      <w:lvlJc w:val="left"/>
      <w:pPr>
        <w:ind w:left="6480" w:hanging="360"/>
      </w:pPr>
      <w:rPr>
        <w:rFonts w:ascii="Wingdings" w:hAnsi="Wingdings" w:hint="default"/>
      </w:r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15F80AF4">
      <w:start w:val="1"/>
      <w:numFmt w:val="bullet"/>
      <w:pStyle w:val="Bullet1"/>
      <w:lvlText w:val=""/>
      <w:lvlJc w:val="left"/>
      <w:pPr>
        <w:ind w:left="720" w:hanging="360"/>
      </w:pPr>
      <w:rPr>
        <w:rFonts w:ascii="Symbol" w:hAnsi="Symbol" w:hint="default"/>
      </w:rPr>
    </w:lvl>
    <w:lvl w:ilvl="1" w:tplc="6E924D78" w:tentative="1">
      <w:start w:val="1"/>
      <w:numFmt w:val="bullet"/>
      <w:lvlText w:val="o"/>
      <w:lvlJc w:val="left"/>
      <w:pPr>
        <w:ind w:left="1440" w:hanging="360"/>
      </w:pPr>
      <w:rPr>
        <w:rFonts w:ascii="Courier New" w:hAnsi="Courier New" w:cs="Courier New" w:hint="default"/>
      </w:rPr>
    </w:lvl>
    <w:lvl w:ilvl="2" w:tplc="69D8174E" w:tentative="1">
      <w:start w:val="1"/>
      <w:numFmt w:val="bullet"/>
      <w:lvlText w:val=""/>
      <w:lvlJc w:val="left"/>
      <w:pPr>
        <w:ind w:left="2160" w:hanging="360"/>
      </w:pPr>
      <w:rPr>
        <w:rFonts w:ascii="Wingdings" w:hAnsi="Wingdings" w:hint="default"/>
      </w:rPr>
    </w:lvl>
    <w:lvl w:ilvl="3" w:tplc="573AE282" w:tentative="1">
      <w:start w:val="1"/>
      <w:numFmt w:val="bullet"/>
      <w:lvlText w:val=""/>
      <w:lvlJc w:val="left"/>
      <w:pPr>
        <w:ind w:left="2880" w:hanging="360"/>
      </w:pPr>
      <w:rPr>
        <w:rFonts w:ascii="Symbol" w:hAnsi="Symbol" w:hint="default"/>
      </w:rPr>
    </w:lvl>
    <w:lvl w:ilvl="4" w:tplc="36548420" w:tentative="1">
      <w:start w:val="1"/>
      <w:numFmt w:val="bullet"/>
      <w:lvlText w:val="o"/>
      <w:lvlJc w:val="left"/>
      <w:pPr>
        <w:ind w:left="3600" w:hanging="360"/>
      </w:pPr>
      <w:rPr>
        <w:rFonts w:ascii="Courier New" w:hAnsi="Courier New" w:cs="Courier New" w:hint="default"/>
      </w:rPr>
    </w:lvl>
    <w:lvl w:ilvl="5" w:tplc="5A06199C" w:tentative="1">
      <w:start w:val="1"/>
      <w:numFmt w:val="bullet"/>
      <w:lvlText w:val=""/>
      <w:lvlJc w:val="left"/>
      <w:pPr>
        <w:ind w:left="4320" w:hanging="360"/>
      </w:pPr>
      <w:rPr>
        <w:rFonts w:ascii="Wingdings" w:hAnsi="Wingdings" w:hint="default"/>
      </w:rPr>
    </w:lvl>
    <w:lvl w:ilvl="6" w:tplc="BC4C2E26" w:tentative="1">
      <w:start w:val="1"/>
      <w:numFmt w:val="bullet"/>
      <w:lvlText w:val=""/>
      <w:lvlJc w:val="left"/>
      <w:pPr>
        <w:ind w:left="5040" w:hanging="360"/>
      </w:pPr>
      <w:rPr>
        <w:rFonts w:ascii="Symbol" w:hAnsi="Symbol" w:hint="default"/>
      </w:rPr>
    </w:lvl>
    <w:lvl w:ilvl="7" w:tplc="E146CA30" w:tentative="1">
      <w:start w:val="1"/>
      <w:numFmt w:val="bullet"/>
      <w:lvlText w:val="o"/>
      <w:lvlJc w:val="left"/>
      <w:pPr>
        <w:ind w:left="5760" w:hanging="360"/>
      </w:pPr>
      <w:rPr>
        <w:rFonts w:ascii="Courier New" w:hAnsi="Courier New" w:cs="Courier New" w:hint="default"/>
      </w:rPr>
    </w:lvl>
    <w:lvl w:ilvl="8" w:tplc="39CCBBC6" w:tentative="1">
      <w:start w:val="1"/>
      <w:numFmt w:val="bullet"/>
      <w:lvlText w:val=""/>
      <w:lvlJc w:val="left"/>
      <w:pPr>
        <w:ind w:left="6480" w:hanging="360"/>
      </w:pPr>
      <w:rPr>
        <w:rFonts w:ascii="Wingdings" w:hAnsi="Wingdings" w:hint="default"/>
      </w:rPr>
    </w:lvl>
  </w:abstractNum>
  <w:abstractNum w:abstractNumId="26" w15:restartNumberingAfterBreak="0">
    <w:nsid w:val="65D43D91"/>
    <w:multiLevelType w:val="hybridMultilevel"/>
    <w:tmpl w:val="5C00F45C"/>
    <w:lvl w:ilvl="0" w:tplc="EAD8F610">
      <w:start w:val="1"/>
      <w:numFmt w:val="bullet"/>
      <w:lvlText w:val=""/>
      <w:lvlJc w:val="left"/>
      <w:pPr>
        <w:ind w:left="360" w:hanging="360"/>
      </w:pPr>
      <w:rPr>
        <w:rFonts w:ascii="Symbol" w:hAnsi="Symbol" w:hint="default"/>
      </w:rPr>
    </w:lvl>
    <w:lvl w:ilvl="1" w:tplc="7BD62E6A" w:tentative="1">
      <w:start w:val="1"/>
      <w:numFmt w:val="bullet"/>
      <w:lvlText w:val="o"/>
      <w:lvlJc w:val="left"/>
      <w:pPr>
        <w:ind w:left="1440" w:hanging="360"/>
      </w:pPr>
      <w:rPr>
        <w:rFonts w:ascii="Courier New" w:hAnsi="Courier New" w:cs="Courier New" w:hint="default"/>
      </w:rPr>
    </w:lvl>
    <w:lvl w:ilvl="2" w:tplc="2000EB5C" w:tentative="1">
      <w:start w:val="1"/>
      <w:numFmt w:val="bullet"/>
      <w:lvlText w:val=""/>
      <w:lvlJc w:val="left"/>
      <w:pPr>
        <w:ind w:left="2160" w:hanging="360"/>
      </w:pPr>
      <w:rPr>
        <w:rFonts w:ascii="Wingdings" w:hAnsi="Wingdings" w:hint="default"/>
      </w:rPr>
    </w:lvl>
    <w:lvl w:ilvl="3" w:tplc="EBB4EEA8" w:tentative="1">
      <w:start w:val="1"/>
      <w:numFmt w:val="bullet"/>
      <w:lvlText w:val=""/>
      <w:lvlJc w:val="left"/>
      <w:pPr>
        <w:ind w:left="2880" w:hanging="360"/>
      </w:pPr>
      <w:rPr>
        <w:rFonts w:ascii="Symbol" w:hAnsi="Symbol" w:hint="default"/>
      </w:rPr>
    </w:lvl>
    <w:lvl w:ilvl="4" w:tplc="6810B9F2" w:tentative="1">
      <w:start w:val="1"/>
      <w:numFmt w:val="bullet"/>
      <w:lvlText w:val="o"/>
      <w:lvlJc w:val="left"/>
      <w:pPr>
        <w:ind w:left="3600" w:hanging="360"/>
      </w:pPr>
      <w:rPr>
        <w:rFonts w:ascii="Courier New" w:hAnsi="Courier New" w:cs="Courier New" w:hint="default"/>
      </w:rPr>
    </w:lvl>
    <w:lvl w:ilvl="5" w:tplc="02E8B962" w:tentative="1">
      <w:start w:val="1"/>
      <w:numFmt w:val="bullet"/>
      <w:lvlText w:val=""/>
      <w:lvlJc w:val="left"/>
      <w:pPr>
        <w:ind w:left="4320" w:hanging="360"/>
      </w:pPr>
      <w:rPr>
        <w:rFonts w:ascii="Wingdings" w:hAnsi="Wingdings" w:hint="default"/>
      </w:rPr>
    </w:lvl>
    <w:lvl w:ilvl="6" w:tplc="85269F08" w:tentative="1">
      <w:start w:val="1"/>
      <w:numFmt w:val="bullet"/>
      <w:lvlText w:val=""/>
      <w:lvlJc w:val="left"/>
      <w:pPr>
        <w:ind w:left="5040" w:hanging="360"/>
      </w:pPr>
      <w:rPr>
        <w:rFonts w:ascii="Symbol" w:hAnsi="Symbol" w:hint="default"/>
      </w:rPr>
    </w:lvl>
    <w:lvl w:ilvl="7" w:tplc="7C7C214E" w:tentative="1">
      <w:start w:val="1"/>
      <w:numFmt w:val="bullet"/>
      <w:lvlText w:val="o"/>
      <w:lvlJc w:val="left"/>
      <w:pPr>
        <w:ind w:left="5760" w:hanging="360"/>
      </w:pPr>
      <w:rPr>
        <w:rFonts w:ascii="Courier New" w:hAnsi="Courier New" w:cs="Courier New" w:hint="default"/>
      </w:rPr>
    </w:lvl>
    <w:lvl w:ilvl="8" w:tplc="2D9C367C" w:tentative="1">
      <w:start w:val="1"/>
      <w:numFmt w:val="bullet"/>
      <w:lvlText w:val=""/>
      <w:lvlJc w:val="left"/>
      <w:pPr>
        <w:ind w:left="6480" w:hanging="360"/>
      </w:pPr>
      <w:rPr>
        <w:rFonts w:ascii="Wingdings" w:hAnsi="Wingdings" w:hint="default"/>
      </w:rPr>
    </w:lvl>
  </w:abstractNum>
  <w:abstractNum w:abstractNumId="27" w15:restartNumberingAfterBreak="0">
    <w:nsid w:val="7D341497"/>
    <w:multiLevelType w:val="hybridMultilevel"/>
    <w:tmpl w:val="5A92084A"/>
    <w:lvl w:ilvl="0" w:tplc="6D42EDBA">
      <w:start w:val="1"/>
      <w:numFmt w:val="bullet"/>
      <w:lvlText w:val=""/>
      <w:lvlJc w:val="left"/>
      <w:pPr>
        <w:ind w:left="360" w:hanging="360"/>
      </w:pPr>
      <w:rPr>
        <w:rFonts w:ascii="Symbol" w:hAnsi="Symbol" w:hint="default"/>
      </w:rPr>
    </w:lvl>
    <w:lvl w:ilvl="1" w:tplc="95B819BC" w:tentative="1">
      <w:start w:val="1"/>
      <w:numFmt w:val="bullet"/>
      <w:lvlText w:val="o"/>
      <w:lvlJc w:val="left"/>
      <w:pPr>
        <w:ind w:left="1080" w:hanging="360"/>
      </w:pPr>
      <w:rPr>
        <w:rFonts w:ascii="Courier New" w:hAnsi="Courier New" w:cs="Courier New" w:hint="default"/>
      </w:rPr>
    </w:lvl>
    <w:lvl w:ilvl="2" w:tplc="83A8675A" w:tentative="1">
      <w:start w:val="1"/>
      <w:numFmt w:val="bullet"/>
      <w:lvlText w:val=""/>
      <w:lvlJc w:val="left"/>
      <w:pPr>
        <w:ind w:left="1800" w:hanging="360"/>
      </w:pPr>
      <w:rPr>
        <w:rFonts w:ascii="Wingdings" w:hAnsi="Wingdings" w:hint="default"/>
      </w:rPr>
    </w:lvl>
    <w:lvl w:ilvl="3" w:tplc="530EAFBC" w:tentative="1">
      <w:start w:val="1"/>
      <w:numFmt w:val="bullet"/>
      <w:lvlText w:val=""/>
      <w:lvlJc w:val="left"/>
      <w:pPr>
        <w:ind w:left="2520" w:hanging="360"/>
      </w:pPr>
      <w:rPr>
        <w:rFonts w:ascii="Symbol" w:hAnsi="Symbol" w:hint="default"/>
      </w:rPr>
    </w:lvl>
    <w:lvl w:ilvl="4" w:tplc="6EDA0CF0" w:tentative="1">
      <w:start w:val="1"/>
      <w:numFmt w:val="bullet"/>
      <w:lvlText w:val="o"/>
      <w:lvlJc w:val="left"/>
      <w:pPr>
        <w:ind w:left="3240" w:hanging="360"/>
      </w:pPr>
      <w:rPr>
        <w:rFonts w:ascii="Courier New" w:hAnsi="Courier New" w:cs="Courier New" w:hint="default"/>
      </w:rPr>
    </w:lvl>
    <w:lvl w:ilvl="5" w:tplc="993E548A" w:tentative="1">
      <w:start w:val="1"/>
      <w:numFmt w:val="bullet"/>
      <w:lvlText w:val=""/>
      <w:lvlJc w:val="left"/>
      <w:pPr>
        <w:ind w:left="3960" w:hanging="360"/>
      </w:pPr>
      <w:rPr>
        <w:rFonts w:ascii="Wingdings" w:hAnsi="Wingdings" w:hint="default"/>
      </w:rPr>
    </w:lvl>
    <w:lvl w:ilvl="6" w:tplc="9580DE24" w:tentative="1">
      <w:start w:val="1"/>
      <w:numFmt w:val="bullet"/>
      <w:lvlText w:val=""/>
      <w:lvlJc w:val="left"/>
      <w:pPr>
        <w:ind w:left="4680" w:hanging="360"/>
      </w:pPr>
      <w:rPr>
        <w:rFonts w:ascii="Symbol" w:hAnsi="Symbol" w:hint="default"/>
      </w:rPr>
    </w:lvl>
    <w:lvl w:ilvl="7" w:tplc="CD8050C6" w:tentative="1">
      <w:start w:val="1"/>
      <w:numFmt w:val="bullet"/>
      <w:lvlText w:val="o"/>
      <w:lvlJc w:val="left"/>
      <w:pPr>
        <w:ind w:left="5400" w:hanging="360"/>
      </w:pPr>
      <w:rPr>
        <w:rFonts w:ascii="Courier New" w:hAnsi="Courier New" w:cs="Courier New" w:hint="default"/>
      </w:rPr>
    </w:lvl>
    <w:lvl w:ilvl="8" w:tplc="2F068508" w:tentative="1">
      <w:start w:val="1"/>
      <w:numFmt w:val="bullet"/>
      <w:lvlText w:val=""/>
      <w:lvlJc w:val="left"/>
      <w:pPr>
        <w:ind w:left="6120" w:hanging="360"/>
      </w:pPr>
      <w:rPr>
        <w:rFonts w:ascii="Wingdings" w:hAnsi="Wingdings" w:hint="default"/>
      </w:rPr>
    </w:lvl>
  </w:abstractNum>
  <w:abstractNum w:abstractNumId="28" w15:restartNumberingAfterBreak="0">
    <w:nsid w:val="7EA4262B"/>
    <w:multiLevelType w:val="multilevel"/>
    <w:tmpl w:val="E4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755544">
    <w:abstractNumId w:val="0"/>
  </w:num>
  <w:num w:numId="2" w16cid:durableId="2083721413">
    <w:abstractNumId w:val="1"/>
  </w:num>
  <w:num w:numId="3" w16cid:durableId="1794321698">
    <w:abstractNumId w:val="2"/>
  </w:num>
  <w:num w:numId="4" w16cid:durableId="1718896932">
    <w:abstractNumId w:val="3"/>
  </w:num>
  <w:num w:numId="5" w16cid:durableId="231739892">
    <w:abstractNumId w:val="4"/>
  </w:num>
  <w:num w:numId="6" w16cid:durableId="1783187199">
    <w:abstractNumId w:val="9"/>
  </w:num>
  <w:num w:numId="7" w16cid:durableId="1083062848">
    <w:abstractNumId w:val="5"/>
  </w:num>
  <w:num w:numId="8" w16cid:durableId="946234441">
    <w:abstractNumId w:val="6"/>
  </w:num>
  <w:num w:numId="9" w16cid:durableId="1409418666">
    <w:abstractNumId w:val="7"/>
  </w:num>
  <w:num w:numId="10" w16cid:durableId="273875388">
    <w:abstractNumId w:val="8"/>
  </w:num>
  <w:num w:numId="11" w16cid:durableId="1415131953">
    <w:abstractNumId w:val="10"/>
  </w:num>
  <w:num w:numId="12" w16cid:durableId="1442067398">
    <w:abstractNumId w:val="19"/>
  </w:num>
  <w:num w:numId="13" w16cid:durableId="1450392424">
    <w:abstractNumId w:val="24"/>
  </w:num>
  <w:num w:numId="14" w16cid:durableId="1815636394">
    <w:abstractNumId w:val="25"/>
  </w:num>
  <w:num w:numId="15" w16cid:durableId="221184174">
    <w:abstractNumId w:val="15"/>
  </w:num>
  <w:num w:numId="16" w16cid:durableId="1129280997">
    <w:abstractNumId w:val="23"/>
  </w:num>
  <w:num w:numId="17" w16cid:durableId="1253588202">
    <w:abstractNumId w:val="18"/>
  </w:num>
  <w:num w:numId="18" w16cid:durableId="1253273571">
    <w:abstractNumId w:val="16"/>
  </w:num>
  <w:num w:numId="19" w16cid:durableId="268392517">
    <w:abstractNumId w:val="22"/>
  </w:num>
  <w:num w:numId="20" w16cid:durableId="1776749679">
    <w:abstractNumId w:val="17"/>
  </w:num>
  <w:num w:numId="21" w16cid:durableId="889809363">
    <w:abstractNumId w:val="11"/>
  </w:num>
  <w:num w:numId="22" w16cid:durableId="1627617467">
    <w:abstractNumId w:val="21"/>
  </w:num>
  <w:num w:numId="23" w16cid:durableId="148834348">
    <w:abstractNumId w:val="12"/>
  </w:num>
  <w:num w:numId="24" w16cid:durableId="1824664731">
    <w:abstractNumId w:val="14"/>
  </w:num>
  <w:num w:numId="25" w16cid:durableId="1804500568">
    <w:abstractNumId w:val="20"/>
  </w:num>
  <w:num w:numId="26" w16cid:durableId="48114732">
    <w:abstractNumId w:val="13"/>
  </w:num>
  <w:num w:numId="27" w16cid:durableId="1896356050">
    <w:abstractNumId w:val="27"/>
  </w:num>
  <w:num w:numId="28" w16cid:durableId="414936427">
    <w:abstractNumId w:val="26"/>
  </w:num>
  <w:num w:numId="29" w16cid:durableId="4103477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8C"/>
    <w:rsid w:val="00004DFF"/>
    <w:rsid w:val="00006391"/>
    <w:rsid w:val="00011F31"/>
    <w:rsid w:val="00013339"/>
    <w:rsid w:val="000209C7"/>
    <w:rsid w:val="000256E2"/>
    <w:rsid w:val="0004313F"/>
    <w:rsid w:val="0004521C"/>
    <w:rsid w:val="00045352"/>
    <w:rsid w:val="00050FAF"/>
    <w:rsid w:val="00052AE2"/>
    <w:rsid w:val="000615B7"/>
    <w:rsid w:val="00066721"/>
    <w:rsid w:val="00072068"/>
    <w:rsid w:val="000807B0"/>
    <w:rsid w:val="00080DA9"/>
    <w:rsid w:val="000861DD"/>
    <w:rsid w:val="00086EBC"/>
    <w:rsid w:val="000A3346"/>
    <w:rsid w:val="000A47D4"/>
    <w:rsid w:val="000B0DA3"/>
    <w:rsid w:val="000B626E"/>
    <w:rsid w:val="000B7C6E"/>
    <w:rsid w:val="000C59EE"/>
    <w:rsid w:val="000C600E"/>
    <w:rsid w:val="000C66D6"/>
    <w:rsid w:val="000D24C5"/>
    <w:rsid w:val="000F57AB"/>
    <w:rsid w:val="000F6A36"/>
    <w:rsid w:val="000F6C56"/>
    <w:rsid w:val="00101E67"/>
    <w:rsid w:val="001137EC"/>
    <w:rsid w:val="00122369"/>
    <w:rsid w:val="00122CA8"/>
    <w:rsid w:val="001329D7"/>
    <w:rsid w:val="001379A2"/>
    <w:rsid w:val="00146D90"/>
    <w:rsid w:val="00150E0F"/>
    <w:rsid w:val="001530DE"/>
    <w:rsid w:val="00157212"/>
    <w:rsid w:val="00161862"/>
    <w:rsid w:val="00161C7B"/>
    <w:rsid w:val="00161C85"/>
    <w:rsid w:val="0016287D"/>
    <w:rsid w:val="001756C2"/>
    <w:rsid w:val="001829B3"/>
    <w:rsid w:val="00196DC9"/>
    <w:rsid w:val="001A3004"/>
    <w:rsid w:val="001A58F9"/>
    <w:rsid w:val="001B03CB"/>
    <w:rsid w:val="001B6AFB"/>
    <w:rsid w:val="001C24E2"/>
    <w:rsid w:val="001C2636"/>
    <w:rsid w:val="001C4418"/>
    <w:rsid w:val="001C523B"/>
    <w:rsid w:val="001D0D94"/>
    <w:rsid w:val="001D13F9"/>
    <w:rsid w:val="001E2F7A"/>
    <w:rsid w:val="001F1ED1"/>
    <w:rsid w:val="001F39DD"/>
    <w:rsid w:val="001F7E6C"/>
    <w:rsid w:val="0021016E"/>
    <w:rsid w:val="002123CA"/>
    <w:rsid w:val="002135F7"/>
    <w:rsid w:val="00216FE3"/>
    <w:rsid w:val="002234CA"/>
    <w:rsid w:val="00225791"/>
    <w:rsid w:val="0023066E"/>
    <w:rsid w:val="002308D9"/>
    <w:rsid w:val="00234C29"/>
    <w:rsid w:val="00236B87"/>
    <w:rsid w:val="002512BE"/>
    <w:rsid w:val="0026180B"/>
    <w:rsid w:val="00275FB8"/>
    <w:rsid w:val="00276CF3"/>
    <w:rsid w:val="002824FA"/>
    <w:rsid w:val="00284627"/>
    <w:rsid w:val="002A2781"/>
    <w:rsid w:val="002A4A96"/>
    <w:rsid w:val="002D5F5A"/>
    <w:rsid w:val="002E1A26"/>
    <w:rsid w:val="002E3BED"/>
    <w:rsid w:val="002F3407"/>
    <w:rsid w:val="002F350E"/>
    <w:rsid w:val="002F3736"/>
    <w:rsid w:val="002F41D7"/>
    <w:rsid w:val="002F6115"/>
    <w:rsid w:val="0030062B"/>
    <w:rsid w:val="0030192D"/>
    <w:rsid w:val="00303624"/>
    <w:rsid w:val="0030738F"/>
    <w:rsid w:val="00311684"/>
    <w:rsid w:val="00312720"/>
    <w:rsid w:val="0031710D"/>
    <w:rsid w:val="00326BFB"/>
    <w:rsid w:val="00333627"/>
    <w:rsid w:val="00343AFC"/>
    <w:rsid w:val="0034745C"/>
    <w:rsid w:val="00347886"/>
    <w:rsid w:val="00356E5A"/>
    <w:rsid w:val="00357155"/>
    <w:rsid w:val="003707D8"/>
    <w:rsid w:val="0039184E"/>
    <w:rsid w:val="003967DD"/>
    <w:rsid w:val="003A3BCE"/>
    <w:rsid w:val="003A44B7"/>
    <w:rsid w:val="003A4C39"/>
    <w:rsid w:val="003B005A"/>
    <w:rsid w:val="003B77B3"/>
    <w:rsid w:val="003C2486"/>
    <w:rsid w:val="003C76B1"/>
    <w:rsid w:val="003F21A0"/>
    <w:rsid w:val="003F41FB"/>
    <w:rsid w:val="00402298"/>
    <w:rsid w:val="00414968"/>
    <w:rsid w:val="00417B2A"/>
    <w:rsid w:val="0042333B"/>
    <w:rsid w:val="0042781A"/>
    <w:rsid w:val="00431FB6"/>
    <w:rsid w:val="00436E7F"/>
    <w:rsid w:val="00443E58"/>
    <w:rsid w:val="004462B2"/>
    <w:rsid w:val="00451D60"/>
    <w:rsid w:val="00452467"/>
    <w:rsid w:val="00461816"/>
    <w:rsid w:val="00461C1B"/>
    <w:rsid w:val="0048164F"/>
    <w:rsid w:val="00492369"/>
    <w:rsid w:val="004A2E74"/>
    <w:rsid w:val="004B2ED6"/>
    <w:rsid w:val="004B59A8"/>
    <w:rsid w:val="004C1094"/>
    <w:rsid w:val="004D5025"/>
    <w:rsid w:val="004E00BF"/>
    <w:rsid w:val="00500ADA"/>
    <w:rsid w:val="00512BBA"/>
    <w:rsid w:val="00513C56"/>
    <w:rsid w:val="00541EC7"/>
    <w:rsid w:val="005425FF"/>
    <w:rsid w:val="005478C9"/>
    <w:rsid w:val="00552DF4"/>
    <w:rsid w:val="00555277"/>
    <w:rsid w:val="005615BE"/>
    <w:rsid w:val="00567CF0"/>
    <w:rsid w:val="0057106A"/>
    <w:rsid w:val="00580A2F"/>
    <w:rsid w:val="0058251D"/>
    <w:rsid w:val="005828B2"/>
    <w:rsid w:val="00584366"/>
    <w:rsid w:val="0058471D"/>
    <w:rsid w:val="0058574F"/>
    <w:rsid w:val="005A3E1F"/>
    <w:rsid w:val="005A4F12"/>
    <w:rsid w:val="005C67DF"/>
    <w:rsid w:val="005E0713"/>
    <w:rsid w:val="005E6734"/>
    <w:rsid w:val="00603F87"/>
    <w:rsid w:val="00611BB9"/>
    <w:rsid w:val="00624A55"/>
    <w:rsid w:val="00627338"/>
    <w:rsid w:val="0062756E"/>
    <w:rsid w:val="00641F7A"/>
    <w:rsid w:val="006445FA"/>
    <w:rsid w:val="00645E25"/>
    <w:rsid w:val="006464E3"/>
    <w:rsid w:val="00646F6F"/>
    <w:rsid w:val="006523D7"/>
    <w:rsid w:val="0065390F"/>
    <w:rsid w:val="006671CE"/>
    <w:rsid w:val="00676451"/>
    <w:rsid w:val="00676A7D"/>
    <w:rsid w:val="0068203D"/>
    <w:rsid w:val="00686B79"/>
    <w:rsid w:val="00697494"/>
    <w:rsid w:val="006975E0"/>
    <w:rsid w:val="006A00A3"/>
    <w:rsid w:val="006A1F8A"/>
    <w:rsid w:val="006A25AC"/>
    <w:rsid w:val="006C45C0"/>
    <w:rsid w:val="006C48F4"/>
    <w:rsid w:val="006C74EE"/>
    <w:rsid w:val="006D1B3A"/>
    <w:rsid w:val="006D2846"/>
    <w:rsid w:val="006E2B9A"/>
    <w:rsid w:val="00706E63"/>
    <w:rsid w:val="00710CED"/>
    <w:rsid w:val="0071436D"/>
    <w:rsid w:val="00725881"/>
    <w:rsid w:val="00727980"/>
    <w:rsid w:val="0073011B"/>
    <w:rsid w:val="00732A2E"/>
    <w:rsid w:val="0073461B"/>
    <w:rsid w:val="00735566"/>
    <w:rsid w:val="007409BE"/>
    <w:rsid w:val="00741375"/>
    <w:rsid w:val="007520FA"/>
    <w:rsid w:val="0076549C"/>
    <w:rsid w:val="00767573"/>
    <w:rsid w:val="00767D42"/>
    <w:rsid w:val="007701A9"/>
    <w:rsid w:val="00772C9A"/>
    <w:rsid w:val="00793820"/>
    <w:rsid w:val="007956B8"/>
    <w:rsid w:val="00796A4A"/>
    <w:rsid w:val="00796E67"/>
    <w:rsid w:val="007B4382"/>
    <w:rsid w:val="007B5413"/>
    <w:rsid w:val="007B556E"/>
    <w:rsid w:val="007B6A35"/>
    <w:rsid w:val="007D3E38"/>
    <w:rsid w:val="007D40FC"/>
    <w:rsid w:val="007D5636"/>
    <w:rsid w:val="007E0F06"/>
    <w:rsid w:val="007E5737"/>
    <w:rsid w:val="007E71DF"/>
    <w:rsid w:val="007F3661"/>
    <w:rsid w:val="008065DA"/>
    <w:rsid w:val="00811010"/>
    <w:rsid w:val="00812B5D"/>
    <w:rsid w:val="00822E7B"/>
    <w:rsid w:val="00842F78"/>
    <w:rsid w:val="00845442"/>
    <w:rsid w:val="00871621"/>
    <w:rsid w:val="00871ACC"/>
    <w:rsid w:val="00883449"/>
    <w:rsid w:val="00890680"/>
    <w:rsid w:val="00892E24"/>
    <w:rsid w:val="008A7A64"/>
    <w:rsid w:val="008B0197"/>
    <w:rsid w:val="008B1737"/>
    <w:rsid w:val="008B24F9"/>
    <w:rsid w:val="008D7667"/>
    <w:rsid w:val="008F3D35"/>
    <w:rsid w:val="00900B3D"/>
    <w:rsid w:val="00900DA4"/>
    <w:rsid w:val="00906B3B"/>
    <w:rsid w:val="00911F2C"/>
    <w:rsid w:val="009226EC"/>
    <w:rsid w:val="00925178"/>
    <w:rsid w:val="00934E38"/>
    <w:rsid w:val="00947728"/>
    <w:rsid w:val="009522A5"/>
    <w:rsid w:val="00952690"/>
    <w:rsid w:val="00954B9A"/>
    <w:rsid w:val="00966E42"/>
    <w:rsid w:val="00973DF9"/>
    <w:rsid w:val="00987266"/>
    <w:rsid w:val="009906E7"/>
    <w:rsid w:val="00991A0C"/>
    <w:rsid w:val="0099358C"/>
    <w:rsid w:val="0099385E"/>
    <w:rsid w:val="009A267B"/>
    <w:rsid w:val="009D09E0"/>
    <w:rsid w:val="009E6DB5"/>
    <w:rsid w:val="009F6A77"/>
    <w:rsid w:val="00A07AC6"/>
    <w:rsid w:val="00A147BC"/>
    <w:rsid w:val="00A31926"/>
    <w:rsid w:val="00A36745"/>
    <w:rsid w:val="00A40D50"/>
    <w:rsid w:val="00A45F99"/>
    <w:rsid w:val="00A65990"/>
    <w:rsid w:val="00A710DF"/>
    <w:rsid w:val="00A710FC"/>
    <w:rsid w:val="00A72D2E"/>
    <w:rsid w:val="00A80CFC"/>
    <w:rsid w:val="00A852F4"/>
    <w:rsid w:val="00AA2A34"/>
    <w:rsid w:val="00AB41DA"/>
    <w:rsid w:val="00AB4FBB"/>
    <w:rsid w:val="00AC0E4C"/>
    <w:rsid w:val="00AE2E29"/>
    <w:rsid w:val="00AE4A0F"/>
    <w:rsid w:val="00AE4A54"/>
    <w:rsid w:val="00AF1707"/>
    <w:rsid w:val="00B03906"/>
    <w:rsid w:val="00B076E2"/>
    <w:rsid w:val="00B1460C"/>
    <w:rsid w:val="00B17595"/>
    <w:rsid w:val="00B1772C"/>
    <w:rsid w:val="00B17804"/>
    <w:rsid w:val="00B21562"/>
    <w:rsid w:val="00B25BB6"/>
    <w:rsid w:val="00B278C0"/>
    <w:rsid w:val="00B328C1"/>
    <w:rsid w:val="00B407FB"/>
    <w:rsid w:val="00B448C1"/>
    <w:rsid w:val="00B47002"/>
    <w:rsid w:val="00B47FF8"/>
    <w:rsid w:val="00B6564A"/>
    <w:rsid w:val="00B707D9"/>
    <w:rsid w:val="00B70BC1"/>
    <w:rsid w:val="00B72FED"/>
    <w:rsid w:val="00B775D4"/>
    <w:rsid w:val="00B77906"/>
    <w:rsid w:val="00B94480"/>
    <w:rsid w:val="00BA31FD"/>
    <w:rsid w:val="00BA5296"/>
    <w:rsid w:val="00BC03B1"/>
    <w:rsid w:val="00BC123D"/>
    <w:rsid w:val="00BC3C4A"/>
    <w:rsid w:val="00BE30DD"/>
    <w:rsid w:val="00BF134E"/>
    <w:rsid w:val="00BF4E78"/>
    <w:rsid w:val="00BF6845"/>
    <w:rsid w:val="00C00935"/>
    <w:rsid w:val="00C02F1A"/>
    <w:rsid w:val="00C0557B"/>
    <w:rsid w:val="00C10ABE"/>
    <w:rsid w:val="00C10AF1"/>
    <w:rsid w:val="00C120E6"/>
    <w:rsid w:val="00C129C7"/>
    <w:rsid w:val="00C13DCD"/>
    <w:rsid w:val="00C1537E"/>
    <w:rsid w:val="00C1597F"/>
    <w:rsid w:val="00C170C6"/>
    <w:rsid w:val="00C20F33"/>
    <w:rsid w:val="00C52511"/>
    <w:rsid w:val="00C539BB"/>
    <w:rsid w:val="00C603C1"/>
    <w:rsid w:val="00C7113C"/>
    <w:rsid w:val="00C8217C"/>
    <w:rsid w:val="00CA4D95"/>
    <w:rsid w:val="00CB28E3"/>
    <w:rsid w:val="00CB6D34"/>
    <w:rsid w:val="00CC5AA8"/>
    <w:rsid w:val="00CD4C3E"/>
    <w:rsid w:val="00CD5993"/>
    <w:rsid w:val="00CE1C52"/>
    <w:rsid w:val="00CE7916"/>
    <w:rsid w:val="00CF1356"/>
    <w:rsid w:val="00CF1384"/>
    <w:rsid w:val="00CF4447"/>
    <w:rsid w:val="00CF5BBB"/>
    <w:rsid w:val="00D007B0"/>
    <w:rsid w:val="00D17E55"/>
    <w:rsid w:val="00D326DF"/>
    <w:rsid w:val="00D32E2D"/>
    <w:rsid w:val="00D6249F"/>
    <w:rsid w:val="00D70E27"/>
    <w:rsid w:val="00D76258"/>
    <w:rsid w:val="00D9777A"/>
    <w:rsid w:val="00DA4C8F"/>
    <w:rsid w:val="00DB1AAF"/>
    <w:rsid w:val="00DB1DD8"/>
    <w:rsid w:val="00DC48EE"/>
    <w:rsid w:val="00DC4D0D"/>
    <w:rsid w:val="00DD2BDE"/>
    <w:rsid w:val="00DD4E99"/>
    <w:rsid w:val="00DD6DB2"/>
    <w:rsid w:val="00DD7FBD"/>
    <w:rsid w:val="00E025D6"/>
    <w:rsid w:val="00E231B4"/>
    <w:rsid w:val="00E34263"/>
    <w:rsid w:val="00E34721"/>
    <w:rsid w:val="00E4317E"/>
    <w:rsid w:val="00E4495F"/>
    <w:rsid w:val="00E47519"/>
    <w:rsid w:val="00E5030B"/>
    <w:rsid w:val="00E57416"/>
    <w:rsid w:val="00E64758"/>
    <w:rsid w:val="00E73376"/>
    <w:rsid w:val="00E74B7E"/>
    <w:rsid w:val="00E76187"/>
    <w:rsid w:val="00E77EB9"/>
    <w:rsid w:val="00E87E91"/>
    <w:rsid w:val="00EA1F20"/>
    <w:rsid w:val="00EA774B"/>
    <w:rsid w:val="00EB388A"/>
    <w:rsid w:val="00EC1F3A"/>
    <w:rsid w:val="00EC7007"/>
    <w:rsid w:val="00ED12B4"/>
    <w:rsid w:val="00ED7E95"/>
    <w:rsid w:val="00F05AF8"/>
    <w:rsid w:val="00F12F23"/>
    <w:rsid w:val="00F20CEC"/>
    <w:rsid w:val="00F449C0"/>
    <w:rsid w:val="00F45970"/>
    <w:rsid w:val="00F45E3A"/>
    <w:rsid w:val="00F5074A"/>
    <w:rsid w:val="00F50C84"/>
    <w:rsid w:val="00F5271F"/>
    <w:rsid w:val="00F6703F"/>
    <w:rsid w:val="00F70644"/>
    <w:rsid w:val="00F817AA"/>
    <w:rsid w:val="00F81D16"/>
    <w:rsid w:val="00F842A5"/>
    <w:rsid w:val="00F84A3C"/>
    <w:rsid w:val="00F94715"/>
    <w:rsid w:val="00FD0909"/>
    <w:rsid w:val="00FD7EB7"/>
    <w:rsid w:val="00FE6866"/>
    <w:rsid w:val="00FF1B72"/>
    <w:rsid w:val="00FF240C"/>
    <w:rsid w:val="00FF26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CF02"/>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34"/>
    <w:qFormat/>
    <w:rsid w:val="002F350E"/>
    <w:pPr>
      <w:ind w:left="720"/>
      <w:contextualSpacing/>
    </w:pPr>
  </w:style>
  <w:style w:type="character" w:styleId="CommentReference">
    <w:name w:val="annotation reference"/>
    <w:basedOn w:val="DefaultParagraphFont"/>
    <w:uiPriority w:val="99"/>
    <w:semiHidden/>
    <w:unhideWhenUsed/>
    <w:rsid w:val="00EB388A"/>
    <w:rPr>
      <w:sz w:val="16"/>
      <w:szCs w:val="16"/>
    </w:rPr>
  </w:style>
  <w:style w:type="paragraph" w:styleId="CommentText">
    <w:name w:val="annotation text"/>
    <w:basedOn w:val="Normal"/>
    <w:link w:val="CommentTextChar"/>
    <w:uiPriority w:val="99"/>
    <w:unhideWhenUsed/>
    <w:rsid w:val="00EB388A"/>
    <w:rPr>
      <w:sz w:val="20"/>
      <w:szCs w:val="20"/>
    </w:rPr>
  </w:style>
  <w:style w:type="character" w:customStyle="1" w:styleId="CommentTextChar">
    <w:name w:val="Comment Text Char"/>
    <w:basedOn w:val="DefaultParagraphFont"/>
    <w:link w:val="CommentText"/>
    <w:uiPriority w:val="99"/>
    <w:rsid w:val="00EB388A"/>
    <w:rPr>
      <w:sz w:val="20"/>
      <w:szCs w:val="20"/>
    </w:rPr>
  </w:style>
  <w:style w:type="paragraph" w:styleId="CommentSubject">
    <w:name w:val="annotation subject"/>
    <w:basedOn w:val="CommentText"/>
    <w:next w:val="CommentText"/>
    <w:link w:val="CommentSubjectChar"/>
    <w:uiPriority w:val="99"/>
    <w:semiHidden/>
    <w:unhideWhenUsed/>
    <w:rsid w:val="00EB388A"/>
    <w:rPr>
      <w:b/>
      <w:bCs/>
    </w:rPr>
  </w:style>
  <w:style w:type="character" w:customStyle="1" w:styleId="CommentSubjectChar">
    <w:name w:val="Comment Subject Char"/>
    <w:basedOn w:val="CommentTextChar"/>
    <w:link w:val="CommentSubject"/>
    <w:uiPriority w:val="99"/>
    <w:semiHidden/>
    <w:rsid w:val="00EB388A"/>
    <w:rPr>
      <w:b/>
      <w:bCs/>
      <w:sz w:val="20"/>
      <w:szCs w:val="20"/>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73011B"/>
    <w:rPr>
      <w:sz w:val="22"/>
    </w:rPr>
  </w:style>
  <w:style w:type="paragraph" w:styleId="Revision">
    <w:name w:val="Revision"/>
    <w:hidden/>
    <w:uiPriority w:val="99"/>
    <w:semiHidden/>
    <w:rsid w:val="00E76187"/>
    <w:rPr>
      <w:sz w:val="22"/>
    </w:rPr>
  </w:style>
  <w:style w:type="paragraph" w:styleId="NormalWeb">
    <w:name w:val="Normal (Web)"/>
    <w:basedOn w:val="Normal"/>
    <w:uiPriority w:val="99"/>
    <w:unhideWhenUsed/>
    <w:rsid w:val="00E76187"/>
    <w:pPr>
      <w:spacing w:before="100" w:beforeAutospacing="1" w:after="100" w:afterAutospacing="1"/>
    </w:pPr>
    <w:rPr>
      <w:rFonts w:ascii="Times New Roman" w:eastAsia="Times New Roman" w:hAnsi="Times New Roman" w:cs="Times New Roman"/>
      <w:sz w:val="24"/>
      <w:lang w:val="en-AU" w:eastAsia="en-AU"/>
    </w:rPr>
  </w:style>
  <w:style w:type="character" w:styleId="UnresolvedMention">
    <w:name w:val="Unresolved Mention"/>
    <w:basedOn w:val="DefaultParagraphFont"/>
    <w:uiPriority w:val="99"/>
    <w:rsid w:val="00282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young-people/digital-footprint" TargetMode="External"/><Relationship Id="rId18" Type="http://schemas.openxmlformats.org/officeDocument/2006/relationships/hyperlink" Target="https://www.esafety.gov.au/young-people/cyberbullying" TargetMode="External"/><Relationship Id="rId26" Type="http://schemas.openxmlformats.org/officeDocument/2006/relationships/hyperlink" Target="http://www.headspace.org.au/eheadspace" TargetMode="External"/><Relationship Id="rId3" Type="http://schemas.openxmlformats.org/officeDocument/2006/relationships/customXml" Target="../customXml/item3.xml"/><Relationship Id="rId21" Type="http://schemas.openxmlformats.org/officeDocument/2006/relationships/hyperlink" Target="https://www.esafety.gov.au/young-people/my-nudes-have-been-shared"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safety.gov.au/young-people/balancing-your-time-online" TargetMode="External"/><Relationship Id="rId17" Type="http://schemas.openxmlformats.org/officeDocument/2006/relationships/hyperlink" Target="https://www.vic.gov.au/cyberbullying" TargetMode="External"/><Relationship Id="rId25" Type="http://schemas.openxmlformats.org/officeDocument/2006/relationships/hyperlink" Target="https://www.esafety.gov.a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ic.gov.au/secondary-real-friends" TargetMode="External"/><Relationship Id="rId20" Type="http://schemas.openxmlformats.org/officeDocument/2006/relationships/hyperlink" Target="https://www.esafety.gov.au/young-people/unsafe-contact" TargetMode="External"/><Relationship Id="rId29" Type="http://schemas.openxmlformats.org/officeDocument/2006/relationships/hyperlink" Target="http://www.beyondblu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young-people" TargetMode="External"/><Relationship Id="rId24" Type="http://schemas.openxmlformats.org/officeDocument/2006/relationships/hyperlink" Target="https://www.esafety.gov.au/young-people/disturbing-content"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vic.gov.au/i-have-your-back" TargetMode="External"/><Relationship Id="rId23" Type="http://schemas.openxmlformats.org/officeDocument/2006/relationships/hyperlink" Target="https://www.esafety.gov.au/report" TargetMode="External"/><Relationship Id="rId28" Type="http://schemas.openxmlformats.org/officeDocument/2006/relationships/hyperlink" Target="http://www.lifeline.org.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safety.gov.au/young-people/ive-been-called-ou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young-people/pressures-from-social-media" TargetMode="External"/><Relationship Id="rId22" Type="http://schemas.openxmlformats.org/officeDocument/2006/relationships/hyperlink" Target="https://www.esafety.gov.au/young-people/someone-threatening-to-share-my-nudes" TargetMode="External"/><Relationship Id="rId27" Type="http://schemas.openxmlformats.org/officeDocument/2006/relationships/hyperlink" Target="http://www.kidshelpline.com.au"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DBD00A3F-A1AD-46E1-B659-D8B210CBA86A}"/>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4</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சமூக ஊடகத்தில் நீங்கள் பாதுகாப்பாக இருப்பதற்கான ஆதரவு - இரண்டாம்நிலை பள்ளி மாணவர்களுக்கான தகவல்த்தாள்</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சமூக ஊடகத்தில் நீங்கள் பாதுகாப்பாக இருப்பதற்கான ஆதரவு - இரண்டாம்நிலை பள்ளி மாணவர்களுக்கான தகவல்த்தாள்</dc:title>
  <dc:creator>Department of Education</dc:creator>
  <cp:lastModifiedBy>Thom Kiorgaard</cp:lastModifiedBy>
  <cp:revision>82</cp:revision>
  <dcterms:created xsi:type="dcterms:W3CDTF">2024-08-07T06:13:00Z</dcterms:created>
  <dcterms:modified xsi:type="dcterms:W3CDTF">2024-08-28T04:12:00Z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{3c0e6ea2-3a68-444e-9532-8e05da5016af}</vt:lpwstr>
  </property>
  <property fmtid="{D5CDD505-2E9C-101B-9397-08002B2CF9AE}" pid="10" name="RecordPoint_ActiveItemWebId">
    <vt:lpwstr>{f37f0d34-0bf3-44f6-9464-19949449b579}</vt:lpwstr>
  </property>
  <property fmtid="{D5CDD505-2E9C-101B-9397-08002B2CF9AE}" pid="11" name="RecordPoint_RecordNumberSubmitted">
    <vt:lpwstr>R20240911808</vt:lpwstr>
  </property>
  <property fmtid="{D5CDD505-2E9C-101B-9397-08002B2CF9AE}" pid="12" name="RecordPoint_SubmissionCompleted">
    <vt:lpwstr>2024-08-16T08:50:37.4978392+10:00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