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FED8" w14:textId="77777777" w:rsidR="002135F7" w:rsidRPr="00D0199A" w:rsidRDefault="000631A2" w:rsidP="00D0199A">
      <w:pPr>
        <w:pStyle w:val="Heading1"/>
        <w:bidi/>
        <w:spacing w:before="120"/>
        <w:rPr>
          <w:rFonts w:ascii="Dubai" w:hAnsi="Dubai" w:cs="Dubai"/>
          <w:bCs/>
          <w:szCs w:val="48"/>
          <w:lang w:val="en-AU" w:bidi="prs-AF"/>
        </w:rPr>
      </w:pPr>
      <w:r w:rsidRPr="00D0199A">
        <w:rPr>
          <w:rFonts w:ascii="Dubai" w:hAnsi="Dubai" w:cs="Dubai"/>
          <w:bCs/>
          <w:szCs w:val="48"/>
          <w:rtl/>
          <w:lang w:bidi="prs-AF"/>
        </w:rPr>
        <w:t>برای شاگردان دوره متوسطه</w:t>
      </w:r>
    </w:p>
    <w:p w14:paraId="53E056D2" w14:textId="77777777" w:rsidR="002135F7" w:rsidRPr="00D0199A" w:rsidRDefault="000631A2" w:rsidP="002135F7">
      <w:pPr>
        <w:bidi/>
        <w:rPr>
          <w:rFonts w:ascii="Dubai" w:eastAsiaTheme="majorEastAsia" w:hAnsi="Dubai" w:cs="Dubai"/>
          <w:color w:val="E25205" w:themeColor="accent1"/>
          <w:sz w:val="40"/>
          <w:szCs w:val="40"/>
          <w:lang w:val="en-AU" w:bidi="prs-AF"/>
        </w:rPr>
      </w:pPr>
      <w:r w:rsidRPr="00D0199A">
        <w:rPr>
          <w:rFonts w:ascii="Dubai" w:eastAsiaTheme="majorEastAsia" w:hAnsi="Dubai" w:cs="Dubai"/>
          <w:color w:val="E25205" w:themeColor="accent1"/>
          <w:sz w:val="40"/>
          <w:szCs w:val="40"/>
          <w:rtl/>
          <w:lang w:bidi="prs-AF"/>
        </w:rPr>
        <w:t xml:space="preserve">از شما برای ایمن بودن در رسانه های اجتماعی حمایت می کند </w:t>
      </w:r>
    </w:p>
    <w:p w14:paraId="606F9286" w14:textId="77777777" w:rsidR="002135F7" w:rsidRPr="00D0199A" w:rsidRDefault="000631A2" w:rsidP="00624A55">
      <w:pPr>
        <w:pStyle w:val="Intro"/>
        <w:bidi/>
        <w:rPr>
          <w:rFonts w:ascii="Dubai" w:hAnsi="Dubai" w:cs="Dubai"/>
          <w:bCs/>
          <w:lang w:bidi="prs-AF"/>
        </w:rPr>
      </w:pPr>
      <w:r w:rsidRPr="00D0199A">
        <w:rPr>
          <w:rFonts w:ascii="Dubai" w:hAnsi="Dubai" w:cs="Dubai"/>
          <w:bCs/>
          <w:rtl/>
          <w:lang w:bidi="prs-AF"/>
        </w:rPr>
        <w:t>این راهنما نکاتی را ارائه می‌کند که به شما کمک می‌کند در رسانه‌های اجتماعی ایمن باشید و پیوندهایی به توصیه‌هایی درباره اقداماتی که در صورت نیاز به حمایت انجام دهید، ارائه می‌دهد.</w:t>
      </w:r>
    </w:p>
    <w:p w14:paraId="61415049" w14:textId="77777777" w:rsidR="00624A55" w:rsidRPr="00D0199A" w:rsidRDefault="000631A2" w:rsidP="00D0199A">
      <w:pPr>
        <w:pStyle w:val="Heading2"/>
        <w:bidi/>
        <w:spacing w:before="440"/>
        <w:rPr>
          <w:rFonts w:ascii="Dubai" w:hAnsi="Dubai" w:cs="Dubai"/>
          <w:bCs/>
          <w:szCs w:val="32"/>
          <w:lang w:val="en-AU" w:bidi="prs-AF"/>
        </w:rPr>
      </w:pPr>
      <w:r w:rsidRPr="00D0199A">
        <w:rPr>
          <w:rFonts w:ascii="Dubai" w:hAnsi="Dubai" w:cs="Dubai"/>
          <w:bCs/>
          <w:szCs w:val="32"/>
          <w:rtl/>
          <w:lang w:bidi="prs-AF"/>
        </w:rPr>
        <w:t>چگونه تجربیات مثبت و ایمن آنلاین داشته باشیم</w:t>
      </w:r>
    </w:p>
    <w:p w14:paraId="21B1DABC" w14:textId="77777777" w:rsidR="00BF6845" w:rsidRPr="00FF15C2" w:rsidRDefault="000631A2" w:rsidP="00C170C6">
      <w:pPr>
        <w:pStyle w:val="ListParagraph"/>
        <w:numPr>
          <w:ilvl w:val="0"/>
          <w:numId w:val="20"/>
        </w:numPr>
        <w:bidi/>
        <w:spacing w:after="180"/>
        <w:ind w:left="357" w:hanging="357"/>
        <w:contextualSpacing w:val="0"/>
        <w:rPr>
          <w:rFonts w:ascii="Dubai" w:hAnsi="Dubai" w:cs="Dubai"/>
          <w:szCs w:val="22"/>
          <w:lang w:val="en-AU" w:bidi="prs-AF"/>
        </w:rPr>
      </w:pPr>
      <w:r w:rsidRPr="00FF15C2">
        <w:rPr>
          <w:rStyle w:val="IntenseQuoteChar"/>
          <w:rFonts w:ascii="Dubai" w:hAnsi="Dubai" w:cs="Dubai"/>
          <w:bCs/>
          <w:iCs w:val="0"/>
          <w:szCs w:val="22"/>
          <w:rtl/>
          <w:lang w:bidi="prs-AF"/>
        </w:rPr>
        <w:t>بدانید از کجا معلومات را دریافت کنید:</w:t>
      </w:r>
      <w:r w:rsidRPr="00FF15C2">
        <w:rPr>
          <w:rFonts w:ascii="Dubai" w:hAnsi="Dubai" w:cs="Dubai"/>
          <w:szCs w:val="22"/>
          <w:rtl/>
          <w:lang w:bidi="prs-AF"/>
        </w:rPr>
        <w:t xml:space="preserve"> کمیسیار امنیت الکترونیکی </w:t>
      </w:r>
      <w:hyperlink r:id="rId11" w:history="1">
        <w:r w:rsidR="00EA774B" w:rsidRPr="00FF15C2">
          <w:rPr>
            <w:rStyle w:val="Hyperlink"/>
            <w:rFonts w:ascii="Dubai" w:hAnsi="Dubai" w:cs="Dubai"/>
            <w:szCs w:val="22"/>
            <w:rtl/>
            <w:lang w:bidi="prs-AF"/>
          </w:rPr>
          <w:t>معلومات مفید زیادی را برای کمک به شما در حفظ امنیت آنلاین ارائه می دهد</w:t>
        </w:r>
      </w:hyperlink>
      <w:r w:rsidRPr="00FF15C2">
        <w:rPr>
          <w:rFonts w:ascii="Dubai" w:hAnsi="Dubai" w:cs="Dubai"/>
          <w:szCs w:val="22"/>
          <w:rtl/>
          <w:lang w:bidi="prs-AF"/>
        </w:rPr>
        <w:t xml:space="preserve"> - موضوعاتی مانند قرار ملاقات و روابط، کاوش در موقعیت های دشوار، محافظت از خود به صورت آنلاین، اخبار جعلی و موارد دیگر. </w:t>
      </w:r>
    </w:p>
    <w:p w14:paraId="3F212C73" w14:textId="77777777" w:rsidR="00796A4A" w:rsidRPr="00FF15C2" w:rsidRDefault="000631A2" w:rsidP="00C170C6">
      <w:pPr>
        <w:pStyle w:val="ListParagraph"/>
        <w:numPr>
          <w:ilvl w:val="0"/>
          <w:numId w:val="20"/>
        </w:numPr>
        <w:bidi/>
        <w:spacing w:after="180"/>
        <w:ind w:left="357" w:hanging="357"/>
        <w:contextualSpacing w:val="0"/>
        <w:rPr>
          <w:rFonts w:ascii="Dubai" w:hAnsi="Dubai" w:cs="Dubai"/>
          <w:szCs w:val="22"/>
          <w:lang w:val="en-AU" w:bidi="prs-AF"/>
        </w:rPr>
      </w:pPr>
      <w:r w:rsidRPr="00FF15C2">
        <w:rPr>
          <w:rStyle w:val="IntenseQuoteChar"/>
          <w:rFonts w:ascii="Dubai" w:hAnsi="Dubai" w:cs="Dubai"/>
          <w:bCs/>
          <w:iCs w:val="0"/>
          <w:szCs w:val="22"/>
          <w:rtl/>
          <w:lang w:bidi="prs-AF"/>
        </w:rPr>
        <w:t>دنیای آنلاین و آفلاین خود را متعادل کنید</w:t>
      </w:r>
      <w:r w:rsidRPr="00FF15C2">
        <w:rPr>
          <w:rFonts w:ascii="Dubai" w:hAnsi="Dubai" w:cs="Dubai"/>
          <w:szCs w:val="22"/>
          <w:rtl/>
          <w:lang w:bidi="prs-AF"/>
        </w:rPr>
        <w:t xml:space="preserve">: گذراندن زمان زیادی به صورت آنلاین می تواند آسان باشد، اما آگاهی از اینکه چند وقت یکبار و چرا آنلاین می شوید می تواند به شما کمک کند تعادل سالم تر و شادتری را با زمان آفلاین ایجاد کنید. نگاهی به </w:t>
      </w:r>
      <w:hyperlink r:id="rId12" w:history="1">
        <w:r w:rsidR="00BF6845" w:rsidRPr="00FF15C2">
          <w:rPr>
            <w:rStyle w:val="Hyperlink"/>
            <w:rFonts w:ascii="Dubai" w:hAnsi="Dubai" w:cs="Dubai"/>
            <w:szCs w:val="22"/>
            <w:rtl/>
            <w:lang w:bidi="prs-AF"/>
          </w:rPr>
          <w:t>متعادل کردن زمان آنلاین</w:t>
        </w:r>
      </w:hyperlink>
      <w:r w:rsidRPr="00FF15C2">
        <w:rPr>
          <w:rFonts w:ascii="Dubai" w:hAnsi="Dubai" w:cs="Dubai"/>
          <w:szCs w:val="22"/>
          <w:rtl/>
          <w:lang w:bidi="prs-AF"/>
        </w:rPr>
        <w:t xml:space="preserve"> خود بیندازید.</w:t>
      </w:r>
    </w:p>
    <w:p w14:paraId="76B2FC8F" w14:textId="77777777" w:rsidR="00A710FC" w:rsidRPr="00FF15C2" w:rsidRDefault="000631A2" w:rsidP="00C170C6">
      <w:pPr>
        <w:pStyle w:val="ListParagraph"/>
        <w:numPr>
          <w:ilvl w:val="0"/>
          <w:numId w:val="20"/>
        </w:numPr>
        <w:bidi/>
        <w:spacing w:after="180"/>
        <w:ind w:left="357" w:hanging="357"/>
        <w:contextualSpacing w:val="0"/>
        <w:rPr>
          <w:rFonts w:ascii="Dubai" w:hAnsi="Dubai" w:cs="Dubai"/>
          <w:szCs w:val="22"/>
          <w:lang w:bidi="prs-AF"/>
        </w:rPr>
      </w:pPr>
      <w:r w:rsidRPr="00FF15C2">
        <w:rPr>
          <w:rStyle w:val="IntenseQuoteChar"/>
          <w:rFonts w:ascii="Dubai" w:hAnsi="Dubai" w:cs="Dubai"/>
          <w:bCs/>
          <w:iCs w:val="0"/>
          <w:szCs w:val="22"/>
          <w:rtl/>
          <w:lang w:bidi="prs-AF"/>
        </w:rPr>
        <w:t>ردپای دیجیتالی خود را کنترل کنید</w:t>
      </w:r>
      <w:r w:rsidRPr="00FF15C2">
        <w:rPr>
          <w:rFonts w:ascii="Dubai" w:hAnsi="Dubai" w:cs="Dubai"/>
          <w:szCs w:val="22"/>
          <w:rtl/>
          <w:lang w:bidi="prs-AF"/>
        </w:rPr>
        <w:t xml:space="preserve">: اینترنت بیش از آنچه انتظار دارید در مورد شما به یاد می آورد. این معلومات زیادی را از خود به جا می گذارد که به عنوان ردپای دیجیتالی شما شناخته می شود. </w:t>
      </w:r>
      <w:r w:rsidR="00A36745" w:rsidRPr="00FF15C2">
        <w:rPr>
          <w:rFonts w:ascii="Dubai" w:hAnsi="Dubai" w:cs="Dubai"/>
          <w:color w:val="231F20"/>
          <w:szCs w:val="22"/>
          <w:shd w:val="clear" w:color="auto" w:fill="FFFFFF"/>
          <w:rtl/>
          <w:lang w:bidi="prs-AF"/>
        </w:rPr>
        <w:t xml:space="preserve">خبر خوب این است که راه هایی برای مدیریت ردپای دیجیتالی شما وجود دارد. برای </w:t>
      </w:r>
      <w:r w:rsidRPr="00FF15C2">
        <w:rPr>
          <w:rFonts w:ascii="Dubai" w:hAnsi="Dubai" w:cs="Dubai"/>
          <w:szCs w:val="22"/>
          <w:rtl/>
          <w:lang w:bidi="prs-AF"/>
        </w:rPr>
        <w:t xml:space="preserve">راهنمایی هایی در مورد مدیریت موارد خود تان، </w:t>
      </w:r>
      <w:hyperlink r:id="rId13" w:history="1">
        <w:r w:rsidR="00A36745" w:rsidRPr="00FF15C2">
          <w:rPr>
            <w:rStyle w:val="Hyperlink"/>
            <w:rFonts w:ascii="Dubai" w:hAnsi="Dubai" w:cs="Dubai"/>
            <w:szCs w:val="22"/>
            <w:rtl/>
            <w:lang w:bidi="prs-AF"/>
          </w:rPr>
          <w:t>ردپای دیجیتال</w:t>
        </w:r>
      </w:hyperlink>
      <w:r w:rsidRPr="00FF15C2">
        <w:rPr>
          <w:rFonts w:ascii="Dubai" w:hAnsi="Dubai" w:cs="Dubai"/>
          <w:szCs w:val="22"/>
          <w:rtl/>
          <w:lang w:bidi="prs-AF"/>
        </w:rPr>
        <w:t xml:space="preserve"> را بررسی کنید. </w:t>
      </w:r>
    </w:p>
    <w:p w14:paraId="4B8FF069" w14:textId="77777777" w:rsidR="00225791" w:rsidRPr="00FF15C2" w:rsidRDefault="000631A2" w:rsidP="00C170C6">
      <w:pPr>
        <w:pStyle w:val="ListParagraph"/>
        <w:numPr>
          <w:ilvl w:val="0"/>
          <w:numId w:val="20"/>
        </w:numPr>
        <w:bidi/>
        <w:spacing w:after="180"/>
        <w:ind w:left="357" w:hanging="357"/>
        <w:contextualSpacing w:val="0"/>
        <w:rPr>
          <w:rFonts w:ascii="Dubai" w:hAnsi="Dubai" w:cs="Dubai"/>
          <w:szCs w:val="22"/>
          <w:lang w:bidi="prs-AF"/>
        </w:rPr>
      </w:pPr>
      <w:r w:rsidRPr="00FF15C2">
        <w:rPr>
          <w:rStyle w:val="IntenseQuoteChar"/>
          <w:rFonts w:ascii="Dubai" w:hAnsi="Dubai" w:cs="Dubai"/>
          <w:bCs/>
          <w:iCs w:val="0"/>
          <w:szCs w:val="22"/>
          <w:rtl/>
          <w:lang w:bidi="prs-AF"/>
        </w:rPr>
        <w:t>فشار را کاهش دهید</w:t>
      </w:r>
      <w:r w:rsidRPr="00FF15C2">
        <w:rPr>
          <w:rFonts w:ascii="Dubai" w:hAnsi="Dubai" w:cs="Dubai"/>
          <w:color w:val="1B324B"/>
          <w:szCs w:val="22"/>
          <w:shd w:val="clear" w:color="auto" w:fill="FFFFFF"/>
          <w:rtl/>
          <w:lang w:bidi="prs-AF"/>
        </w:rPr>
        <w:t xml:space="preserve">: رسانه‌های اجتماعی می‌توانند راهی عالی برای حفظ ارتباط با دوستان باشند، اما بعضی اوقات می‌توانند باعث شوند که زندگی‌مان را با دیگران مقایسه کنیم یا احساس کنیم که نیاز به </w:t>
      </w:r>
      <w:r w:rsidRPr="00FF15C2">
        <w:rPr>
          <w:rFonts w:ascii="Dubai" w:hAnsi="Dubai" w:cs="Dubai"/>
          <w:szCs w:val="22"/>
          <w:rtl/>
          <w:lang w:bidi="prs-AF"/>
        </w:rPr>
        <w:t xml:space="preserve">ارتباط </w:t>
      </w:r>
      <w:r w:rsidRPr="00FF15C2">
        <w:rPr>
          <w:rFonts w:ascii="Dubai" w:hAnsi="Dubai" w:cs="Dubai"/>
          <w:color w:val="1B324B"/>
          <w:szCs w:val="22"/>
          <w:shd w:val="clear" w:color="auto" w:fill="FFFFFF"/>
          <w:rtl/>
          <w:lang w:bidi="prs-AF"/>
        </w:rPr>
        <w:t xml:space="preserve">مداوم داریم. فشارهای رسانه های اجتماعی بسیار واقعی است و عواقبی برای همه ما دارد. </w:t>
      </w:r>
      <w:r w:rsidRPr="00FF15C2">
        <w:rPr>
          <w:rFonts w:ascii="Dubai" w:hAnsi="Dubai" w:cs="Dubai"/>
          <w:szCs w:val="22"/>
          <w:rtl/>
          <w:lang w:bidi="prs-AF"/>
        </w:rPr>
        <w:t>برای راهنمایی</w:t>
      </w:r>
      <w:r w:rsidRPr="00FF15C2">
        <w:rPr>
          <w:rFonts w:ascii="Dubai" w:hAnsi="Dubai" w:cs="Dubai"/>
          <w:color w:val="231F20"/>
          <w:szCs w:val="22"/>
          <w:shd w:val="clear" w:color="auto" w:fill="FFFFFF"/>
          <w:rtl/>
          <w:lang w:bidi="prs-AF"/>
        </w:rPr>
        <w:t xml:space="preserve"> به </w:t>
      </w:r>
      <w:hyperlink r:id="rId14" w:history="1">
        <w:r w:rsidRPr="00FF15C2">
          <w:rPr>
            <w:rStyle w:val="Hyperlink"/>
            <w:rFonts w:ascii="Dubai" w:hAnsi="Dubai" w:cs="Dubai"/>
            <w:szCs w:val="22"/>
            <w:rtl/>
            <w:lang w:bidi="prs-AF"/>
          </w:rPr>
          <w:t>فشارهای رسانه های اجتماعی</w:t>
        </w:r>
      </w:hyperlink>
      <w:r w:rsidRPr="00FF15C2">
        <w:rPr>
          <w:rFonts w:ascii="Dubai" w:hAnsi="Dubai" w:cs="Dubai"/>
          <w:color w:val="1B324B"/>
          <w:szCs w:val="22"/>
          <w:shd w:val="clear" w:color="auto" w:fill="FFFFFF"/>
          <w:rtl/>
          <w:lang w:bidi="prs-AF"/>
        </w:rPr>
        <w:t xml:space="preserve"> نگاهی بیندازید.</w:t>
      </w:r>
    </w:p>
    <w:p w14:paraId="6C06CCBA" w14:textId="66C36F15" w:rsidR="001C2636" w:rsidRPr="00FF15C2" w:rsidRDefault="000631A2" w:rsidP="00FF15C2">
      <w:pPr>
        <w:pStyle w:val="ListParagraph"/>
        <w:numPr>
          <w:ilvl w:val="0"/>
          <w:numId w:val="20"/>
        </w:numPr>
        <w:bidi/>
        <w:spacing w:after="180"/>
        <w:ind w:left="357" w:hanging="357"/>
        <w:rPr>
          <w:rFonts w:ascii="Dubai" w:hAnsi="Dubai" w:cs="Dubai"/>
          <w:szCs w:val="22"/>
          <w:lang w:val="en-AU" w:bidi="prs-AF"/>
        </w:rPr>
      </w:pPr>
      <w:r w:rsidRPr="00FF15C2">
        <w:rPr>
          <w:rStyle w:val="IntenseQuoteChar"/>
          <w:rFonts w:ascii="Dubai" w:hAnsi="Dubai" w:cs="Dubai"/>
          <w:bCs/>
          <w:iCs w:val="0"/>
          <w:szCs w:val="22"/>
          <w:rtl/>
          <w:lang w:bidi="prs-AF"/>
        </w:rPr>
        <w:t>یک شخص حامی باشید</w:t>
      </w:r>
      <w:r w:rsidRPr="00FF15C2">
        <w:rPr>
          <w:rFonts w:ascii="Dubai" w:hAnsi="Dubai" w:cs="Dubai"/>
          <w:color w:val="1A1A1A"/>
          <w:spacing w:val="5"/>
          <w:szCs w:val="22"/>
          <w:rtl/>
          <w:lang w:bidi="prs-AF"/>
        </w:rPr>
        <w:t xml:space="preserve">: در حالی که دیدن شخصی که بطور حضوری یا آنلاین مورد زورگویی قرار می گیرد دشوار است، اما بودن منحیث شخصی مورد زورگویی قرار می گیرد حتی سخت تر است. همه ما می‌توانیم با حامی بودن، کاری برای کمک کردن انجام دهیم. </w:t>
      </w:r>
      <w:r w:rsidRPr="00FF15C2">
        <w:rPr>
          <w:rFonts w:ascii="Dubai" w:hAnsi="Dubai" w:cs="Dubai"/>
          <w:color w:val="1B324B"/>
          <w:szCs w:val="22"/>
          <w:shd w:val="clear" w:color="auto" w:fill="FFFFFF"/>
          <w:rtl/>
          <w:lang w:bidi="prs-AF"/>
        </w:rPr>
        <w:t>حامی کسی است که تصمیم می گیرد از شخصی که مورد زورگویی قرار گرفته یا آسیب دیده حمایت کند. ممکن است</w:t>
      </w:r>
      <w:r w:rsidRPr="00FF15C2">
        <w:rPr>
          <w:rFonts w:ascii="Dubai" w:hAnsi="Dubai" w:cs="Dubai"/>
          <w:color w:val="1A1A1A"/>
          <w:spacing w:val="5"/>
          <w:szCs w:val="22"/>
          <w:rtl/>
          <w:lang w:bidi="prs-AF"/>
        </w:rPr>
        <w:t xml:space="preserve"> دلهره‌آور به نظر برسد، اما راه‌های مطمئنی وجود دارد که می‌توانید به صورت آنلاین و حضوری یک حامی باشید. </w:t>
      </w:r>
      <w:r w:rsidRPr="00FF15C2">
        <w:rPr>
          <w:rFonts w:ascii="Dubai" w:hAnsi="Dubai" w:cs="Dubai"/>
          <w:szCs w:val="22"/>
          <w:rtl/>
          <w:lang w:bidi="prs-AF"/>
        </w:rPr>
        <w:t>برای کسب معلومات بیشتر</w:t>
      </w:r>
      <w:r w:rsidRPr="00FF15C2">
        <w:rPr>
          <w:rFonts w:ascii="Dubai" w:hAnsi="Dubai" w:cs="Dubai"/>
          <w:color w:val="1A1A1A"/>
          <w:spacing w:val="5"/>
          <w:szCs w:val="22"/>
          <w:rtl/>
          <w:lang w:bidi="prs-AF"/>
        </w:rPr>
        <w:t xml:space="preserve"> به </w:t>
      </w:r>
      <w:hyperlink r:id="rId15" w:history="1">
        <w:r w:rsidRPr="007F5DE4">
          <w:rPr>
            <w:rStyle w:val="Hyperlink"/>
            <w:rFonts w:ascii="Dubai" w:hAnsi="Dubai" w:cs="Dubai"/>
            <w:szCs w:val="22"/>
            <w:rtl/>
            <w:lang w:bidi="prs-AF"/>
          </w:rPr>
          <w:t>من از شما حمایت میکنم</w:t>
        </w:r>
      </w:hyperlink>
      <w:r w:rsidRPr="00FF15C2">
        <w:rPr>
          <w:rFonts w:ascii="Dubai" w:hAnsi="Dubai" w:cs="Dubai"/>
          <w:color w:val="1A1A1A"/>
          <w:spacing w:val="5"/>
          <w:szCs w:val="22"/>
          <w:rtl/>
          <w:lang w:bidi="prs-AF"/>
        </w:rPr>
        <w:t xml:space="preserve"> مراجعه کنید.</w:t>
      </w:r>
    </w:p>
    <w:p w14:paraId="0F1645E5" w14:textId="2ABF42B4" w:rsidR="001530DE" w:rsidRPr="00FF15C2" w:rsidRDefault="000631A2" w:rsidP="00FF15C2">
      <w:pPr>
        <w:pStyle w:val="ListParagraph"/>
        <w:numPr>
          <w:ilvl w:val="0"/>
          <w:numId w:val="20"/>
        </w:numPr>
        <w:bidi/>
        <w:spacing w:before="360" w:after="180"/>
        <w:ind w:left="357" w:hanging="357"/>
        <w:contextualSpacing w:val="0"/>
        <w:rPr>
          <w:rStyle w:val="Hyperlink"/>
          <w:rFonts w:ascii="Dubai" w:eastAsiaTheme="majorEastAsia" w:hAnsi="Dubai" w:cs="Dubai"/>
          <w:b/>
          <w:color w:val="auto"/>
          <w:szCs w:val="22"/>
          <w:u w:val="none"/>
          <w:lang w:val="en-AU" w:bidi="prs-AF"/>
        </w:rPr>
      </w:pPr>
      <w:r w:rsidRPr="00FF15C2">
        <w:rPr>
          <w:rStyle w:val="IntenseQuoteChar"/>
          <w:rFonts w:ascii="Dubai" w:hAnsi="Dubai" w:cs="Dubai"/>
          <w:bCs/>
          <w:iCs w:val="0"/>
          <w:szCs w:val="22"/>
          <w:rtl/>
          <w:lang w:bidi="prs-AF"/>
        </w:rPr>
        <w:t>کمک برای گذراندن زمان بیش از حد آنلاین</w:t>
      </w:r>
      <w:r w:rsidRPr="00FF15C2">
        <w:rPr>
          <w:rFonts w:ascii="Dubai" w:hAnsi="Dubai" w:cs="Dubai"/>
          <w:szCs w:val="22"/>
          <w:rtl/>
          <w:lang w:bidi="prs-AF"/>
        </w:rPr>
        <w:t xml:space="preserve">: آیا رفتار آنلاین شما بر روی رفتار آفلاین تان تأثیر می گذارد؟ اگر نحوه استفاده تان از </w:t>
      </w:r>
      <w:r w:rsidRPr="00FF15C2">
        <w:rPr>
          <w:rFonts w:ascii="Dubai" w:hAnsi="Dubai" w:cs="Dubai"/>
          <w:color w:val="231F20"/>
          <w:szCs w:val="22"/>
          <w:shd w:val="clear" w:color="auto" w:fill="FFFFFF"/>
          <w:rtl/>
          <w:lang w:bidi="prs-AF"/>
        </w:rPr>
        <w:t>رسانه های</w:t>
      </w:r>
      <w:r w:rsidRPr="00FF15C2">
        <w:rPr>
          <w:rFonts w:ascii="Dubai" w:hAnsi="Dubai" w:cs="Dubai"/>
          <w:szCs w:val="22"/>
          <w:rtl/>
          <w:lang w:bidi="prs-AF"/>
        </w:rPr>
        <w:t xml:space="preserve"> اجتماعی اثرات بدی بر صحت و روابط تان دارد، باید متوقف شده و به آنچه در حال وقوع است فکر کنیم. </w:t>
      </w:r>
      <w:hyperlink r:id="rId16" w:history="1">
        <w:r w:rsidRPr="00FF15C2">
          <w:rPr>
            <w:rStyle w:val="Hyperlink"/>
            <w:rFonts w:ascii="Dubai" w:hAnsi="Dubai" w:cs="Dubai"/>
            <w:szCs w:val="22"/>
            <w:rtl/>
            <w:lang w:bidi="prs-AF"/>
          </w:rPr>
          <w:t>دوستان واقعی</w:t>
        </w:r>
      </w:hyperlink>
      <w:r w:rsidRPr="00FF15C2">
        <w:rPr>
          <w:rFonts w:ascii="Dubai" w:hAnsi="Dubai" w:cs="Dubai"/>
          <w:szCs w:val="22"/>
          <w:rtl/>
          <w:lang w:bidi="prs-AF"/>
        </w:rPr>
        <w:t xml:space="preserve"> را بررسی کنید:</w:t>
      </w:r>
    </w:p>
    <w:p w14:paraId="3D900CA4" w14:textId="3256301D" w:rsidR="00C170C6" w:rsidRPr="00FB4315" w:rsidRDefault="000631A2" w:rsidP="00FB4315">
      <w:pPr>
        <w:pStyle w:val="Heading2"/>
        <w:bidi/>
        <w:spacing w:before="440"/>
        <w:rPr>
          <w:rFonts w:ascii="Dubai" w:hAnsi="Dubai" w:cs="Dubai"/>
          <w:bCs/>
          <w:szCs w:val="32"/>
          <w:lang w:bidi="prs-AF"/>
        </w:rPr>
      </w:pPr>
      <w:r w:rsidRPr="00FB4315">
        <w:rPr>
          <w:rFonts w:ascii="Dubai" w:hAnsi="Dubai" w:cs="Dubai"/>
          <w:bCs/>
          <w:szCs w:val="32"/>
          <w:rtl/>
          <w:lang w:bidi="prs-AF"/>
        </w:rPr>
        <w:lastRenderedPageBreak/>
        <w:t>اگر درگیر یک تجربه ناامن آنلاین هستید چه کاری باید انجام دهید</w:t>
      </w:r>
    </w:p>
    <w:p w14:paraId="5A41D4E1" w14:textId="53D4DFF6" w:rsidR="00F817AA" w:rsidRPr="00D0199A" w:rsidRDefault="000631A2" w:rsidP="00C170C6">
      <w:pPr>
        <w:bidi/>
        <w:rPr>
          <w:rFonts w:ascii="Dubai" w:hAnsi="Dubai" w:cs="Dubai"/>
          <w:color w:val="212529"/>
          <w:szCs w:val="22"/>
          <w:shd w:val="clear" w:color="auto" w:fill="FFFFFF"/>
          <w:lang w:bidi="prs-AF"/>
        </w:rPr>
      </w:pPr>
      <w:r w:rsidRPr="00D0199A">
        <w:rPr>
          <w:rFonts w:ascii="Dubai" w:hAnsi="Dubai" w:cs="Dubai"/>
          <w:color w:val="212529"/>
          <w:szCs w:val="22"/>
          <w:shd w:val="clear" w:color="auto" w:fill="FFFFFF"/>
          <w:rtl/>
          <w:lang w:bidi="prs-AF"/>
        </w:rPr>
        <w:t>ممکن است اتفاقاتی آنلاین بیفتد که باعث شود ما احساس ناراحتی یا ناامنی کنیم. این ممکن است به دلیل زورگویی، دیدن محتوای ناراحت کننده یا خشونت‌آمیز، اشتراک‌گذاری عکس‌ها بدون رضایت تان، دریافت عکسهای برهنه‌های ناخواسته یا حتی تماس از طرف یک بیگانه باشد که باعث ایجاد احساس ناراحتی در شما می‌شود. راه هایی برای کمک گرفتن وجود دارد.</w:t>
      </w:r>
    </w:p>
    <w:p w14:paraId="2A90ABC2" w14:textId="3368ACA3" w:rsidR="00900DA4" w:rsidRPr="00D0199A" w:rsidRDefault="000631A2" w:rsidP="007B6A35">
      <w:pPr>
        <w:bidi/>
        <w:rPr>
          <w:rStyle w:val="IntenseQuoteChar"/>
          <w:rFonts w:ascii="Dubai" w:hAnsi="Dubai" w:cs="Dubai"/>
          <w:b w:val="0"/>
          <w:iCs w:val="0"/>
          <w:color w:val="auto"/>
          <w:shd w:val="clear" w:color="auto" w:fill="FFFFFF"/>
          <w:lang w:bidi="prs-AF"/>
        </w:rPr>
      </w:pPr>
      <w:r w:rsidRPr="00D0199A">
        <w:rPr>
          <w:rFonts w:ascii="Dubai" w:hAnsi="Dubai" w:cs="Dubai"/>
          <w:color w:val="212529"/>
          <w:szCs w:val="22"/>
          <w:shd w:val="clear" w:color="auto" w:fill="FFFFFF"/>
          <w:rtl/>
          <w:lang w:bidi="prs-AF"/>
        </w:rPr>
        <w:t>شما تنها نیستید. همیشه کسی هست که بتواند کمک کند. یک بزرگسالی که به او اعتماد دارید، مانند یکی از اعضای خانواده یا معلم، می‌تواند دیدگاه تازه‌ای به شما بدهد و همچنین به شما کمک کند تصمیم بگیرید که چه کاری انجام دهید و چگونه با هر گونه تأثیری مقابله کنید. تلاش کنید تا زمانی که شرایط را مدیریت می کنید، با شخص حامی خود در ارتباط باشید. </w:t>
      </w:r>
    </w:p>
    <w:p w14:paraId="7E9EB1B6" w14:textId="7D9364D0" w:rsidR="00D32E2D" w:rsidRPr="00D0199A" w:rsidRDefault="000631A2" w:rsidP="00FF15C2">
      <w:pPr>
        <w:bidi/>
        <w:spacing w:before="320"/>
        <w:rPr>
          <w:rFonts w:ascii="Dubai" w:hAnsi="Dubai" w:cs="Dubai"/>
          <w:bCs/>
          <w:szCs w:val="22"/>
          <w:shd w:val="clear" w:color="auto" w:fill="FFFFFF"/>
          <w:lang w:bidi="prs-AF"/>
        </w:rPr>
      </w:pPr>
      <w:r w:rsidRPr="00D0199A">
        <w:rPr>
          <w:rFonts w:ascii="Dubai" w:hAnsi="Dubai" w:cs="Dubai"/>
          <w:b/>
          <w:bCs/>
          <w:szCs w:val="22"/>
          <w:shd w:val="clear" w:color="auto" w:fill="FFFFFF"/>
          <w:rtl/>
          <w:lang w:bidi="prs-AF"/>
        </w:rPr>
        <w:t>مورد زورگویی قرار گرفتن آنلاین</w:t>
      </w:r>
    </w:p>
    <w:p w14:paraId="29148383" w14:textId="77777777" w:rsidR="001C2636" w:rsidRPr="00D0199A" w:rsidRDefault="000631A2" w:rsidP="00FF15C2">
      <w:pPr>
        <w:pStyle w:val="ListParagraph"/>
        <w:numPr>
          <w:ilvl w:val="0"/>
          <w:numId w:val="20"/>
        </w:numPr>
        <w:bidi/>
        <w:spacing w:after="180"/>
        <w:ind w:left="357" w:right="426" w:hanging="357"/>
        <w:contextualSpacing w:val="0"/>
        <w:rPr>
          <w:rStyle w:val="Hyperlink"/>
          <w:rFonts w:ascii="Dubai" w:hAnsi="Dubai" w:cs="Dubai"/>
          <w:color w:val="auto"/>
          <w:szCs w:val="22"/>
          <w:u w:val="none"/>
          <w:lang w:val="en-AU" w:bidi="prs-AF"/>
        </w:rPr>
      </w:pPr>
      <w:r w:rsidRPr="00D0199A">
        <w:rPr>
          <w:rStyle w:val="IntenseQuoteChar"/>
          <w:rFonts w:ascii="Dubai" w:hAnsi="Dubai" w:cs="Dubai"/>
          <w:bCs/>
          <w:iCs w:val="0"/>
          <w:szCs w:val="22"/>
          <w:rtl/>
          <w:lang w:bidi="prs-AF"/>
        </w:rPr>
        <w:t>کمک اگر به صورت آنلاین مورد زورگویی قرار می گیرید</w:t>
      </w:r>
      <w:r w:rsidRPr="00D0199A">
        <w:rPr>
          <w:rFonts w:ascii="Dubai" w:hAnsi="Dubai" w:cs="Dubai"/>
          <w:rtl/>
          <w:lang w:bidi="prs-AF"/>
        </w:rPr>
        <w:t xml:space="preserve">: هیچ کس نباید با زورگویی سایبری مقابله کند، اما دانستن موثرترین راه ها برای جلوگیری از آن کمک خواهد کرد. زورگویی سایبری زورگویی با استفاده از تکنالوجی های دیجیتال مانند تلیفون موبایل، ایمیل و ابزارهای رسانه های اجتماعی است. در اینجا می‌توانید درباره آن بیشتر بدانید: </w:t>
      </w:r>
      <w:hyperlink r:id="rId17" w:history="1">
        <w:r w:rsidRPr="00D0199A">
          <w:rPr>
            <w:rStyle w:val="Hyperlink"/>
            <w:rFonts w:ascii="Dubai" w:hAnsi="Dubai" w:cs="Dubai"/>
            <w:szCs w:val="22"/>
            <w:rtl/>
            <w:lang w:bidi="prs-AF"/>
          </w:rPr>
          <w:t>زورگویی سایبری</w:t>
        </w:r>
      </w:hyperlink>
      <w:r w:rsidRPr="00D0199A">
        <w:rPr>
          <w:rFonts w:ascii="Dubai" w:hAnsi="Dubai" w:cs="Dubai"/>
          <w:rtl/>
          <w:lang w:bidi="prs-AF"/>
        </w:rPr>
        <w:t xml:space="preserve">؛ و یاد بگیرید که در صورت تجربه </w:t>
      </w:r>
      <w:hyperlink r:id="rId18" w:history="1">
        <w:r w:rsidRPr="00D0199A">
          <w:rPr>
            <w:rStyle w:val="Hyperlink"/>
            <w:rFonts w:ascii="Dubai" w:hAnsi="Dubai" w:cs="Dubai"/>
            <w:szCs w:val="22"/>
            <w:rtl/>
            <w:lang w:bidi="prs-AF"/>
          </w:rPr>
          <w:t>زورگویی آنلاین</w:t>
        </w:r>
      </w:hyperlink>
      <w:r w:rsidRPr="00D0199A">
        <w:rPr>
          <w:rFonts w:ascii="Dubai" w:hAnsi="Dubai" w:cs="Dubai"/>
          <w:rtl/>
          <w:lang w:bidi="prs-AF"/>
        </w:rPr>
        <w:t xml:space="preserve"> چه کاری باید انجام دهید.</w:t>
      </w:r>
    </w:p>
    <w:p w14:paraId="1305FDC0" w14:textId="77777777" w:rsidR="00D32E2D" w:rsidRPr="00D0199A" w:rsidRDefault="000631A2" w:rsidP="00FF15C2">
      <w:pPr>
        <w:pStyle w:val="ListParagraph"/>
        <w:numPr>
          <w:ilvl w:val="0"/>
          <w:numId w:val="19"/>
        </w:numPr>
        <w:bidi/>
        <w:ind w:left="360" w:right="142"/>
        <w:rPr>
          <w:rFonts w:ascii="Dubai" w:hAnsi="Dubai" w:cs="Dubai"/>
          <w:szCs w:val="22"/>
          <w:lang w:val="en-AU" w:bidi="prs-AF"/>
        </w:rPr>
      </w:pPr>
      <w:r w:rsidRPr="00D0199A">
        <w:rPr>
          <w:rStyle w:val="IntenseQuoteChar"/>
          <w:rFonts w:ascii="Dubai" w:hAnsi="Dubai" w:cs="Dubai"/>
          <w:bCs/>
          <w:iCs w:val="0"/>
          <w:szCs w:val="22"/>
          <w:rtl/>
          <w:lang w:bidi="prs-AF"/>
        </w:rPr>
        <w:t>اگر به شما زورگو خطاب می شود چه باید کرد</w:t>
      </w:r>
      <w:r w:rsidRPr="00D0199A">
        <w:rPr>
          <w:rFonts w:ascii="Dubai" w:hAnsi="Dubai" w:cs="Dubai"/>
          <w:rtl/>
          <w:lang w:bidi="prs-AF"/>
        </w:rPr>
        <w:t xml:space="preserve">: اگر درگیر رفتار زورگویی هستید، مهم است که به این فکر کنید که چگونه می توانید رفتار خود را تغییر دهید. همچنین می توانید اقداماتی را انجام دهید تا مطمئن شوید که دوباره تکرار نشود. اگر شما را متهم کرده‌اند، ببینید که آیا </w:t>
      </w:r>
      <w:hyperlink r:id="rId19" w:history="1">
        <w:r w:rsidRPr="00D0199A">
          <w:rPr>
            <w:rStyle w:val="Hyperlink"/>
            <w:rFonts w:ascii="Dubai" w:hAnsi="Dubai" w:cs="Dubai"/>
            <w:szCs w:val="22"/>
            <w:rtl/>
            <w:lang w:bidi="prs-AF"/>
          </w:rPr>
          <w:t>به خاطر زورگو بودن فراخوانده شده‌ اید | کمیسیار امنیت الکترونیکی</w:t>
        </w:r>
      </w:hyperlink>
      <w:r w:rsidRPr="00D0199A">
        <w:rPr>
          <w:rFonts w:ascii="Dubai" w:hAnsi="Dubai" w:cs="Dubai"/>
          <w:rtl/>
          <w:lang w:bidi="prs-AF"/>
        </w:rPr>
        <w:t xml:space="preserve"> برای مشاوره.</w:t>
      </w:r>
    </w:p>
    <w:p w14:paraId="67E47B53" w14:textId="77777777" w:rsidR="00D32E2D" w:rsidRPr="00D0199A" w:rsidRDefault="000631A2" w:rsidP="007B6A35">
      <w:pPr>
        <w:bidi/>
        <w:rPr>
          <w:rFonts w:ascii="Dubai" w:hAnsi="Dubai" w:cs="Dubai"/>
          <w:b/>
          <w:bCs/>
          <w:szCs w:val="22"/>
          <w:lang w:val="en-AU" w:bidi="prs-AF"/>
        </w:rPr>
      </w:pPr>
      <w:r w:rsidRPr="00D0199A">
        <w:rPr>
          <w:rFonts w:ascii="Dubai" w:hAnsi="Dubai" w:cs="Dubai"/>
          <w:b/>
          <w:bCs/>
          <w:szCs w:val="22"/>
          <w:rtl/>
          <w:lang w:bidi="prs-AF"/>
        </w:rPr>
        <w:t>احساس ناامنی آنلاین</w:t>
      </w:r>
    </w:p>
    <w:p w14:paraId="435C116B" w14:textId="77777777" w:rsidR="00D326DF" w:rsidRPr="00D0199A" w:rsidRDefault="000631A2" w:rsidP="00C170C6">
      <w:pPr>
        <w:pStyle w:val="ListParagraph"/>
        <w:numPr>
          <w:ilvl w:val="0"/>
          <w:numId w:val="20"/>
        </w:numPr>
        <w:bidi/>
        <w:spacing w:after="180"/>
        <w:ind w:left="357" w:hanging="357"/>
        <w:contextualSpacing w:val="0"/>
        <w:rPr>
          <w:rStyle w:val="Hyperlink"/>
          <w:rFonts w:ascii="Dubai" w:hAnsi="Dubai" w:cs="Dubai"/>
          <w:color w:val="auto"/>
          <w:szCs w:val="22"/>
          <w:u w:val="none"/>
          <w:shd w:val="clear" w:color="auto" w:fill="FFFFFF"/>
          <w:lang w:bidi="prs-AF"/>
        </w:rPr>
      </w:pPr>
      <w:r w:rsidRPr="00D0199A">
        <w:rPr>
          <w:rStyle w:val="IntenseQuoteChar"/>
          <w:rFonts w:ascii="Dubai" w:hAnsi="Dubai" w:cs="Dubai"/>
          <w:bCs/>
          <w:iCs w:val="0"/>
          <w:szCs w:val="22"/>
          <w:rtl/>
          <w:lang w:bidi="prs-AF"/>
        </w:rPr>
        <w:t>اگر کسی به شما احساس ناراحتی یا ناامنی می‌دهد کمک بگیرید:</w:t>
      </w:r>
      <w:r w:rsidRPr="00D0199A">
        <w:rPr>
          <w:rFonts w:ascii="Dubai" w:hAnsi="Dubai" w:cs="Dubai"/>
          <w:color w:val="1B324B"/>
          <w:szCs w:val="22"/>
          <w:shd w:val="clear" w:color="auto" w:fill="FFFFFF"/>
          <w:rtl/>
          <w:lang w:bidi="prs-AF"/>
        </w:rPr>
        <w:t xml:space="preserve"> ملاقات با اشخاص، پیدا کردن دوستان جدید و حفظ ارتباط با دیگرانی که از قبل می‌شناسید در برنامه‌های کاربری، سایت‌ها و بازی‌ها رایج است. با هر کسی که ارتباط برقرار می کنید، مهم است که بدانید اگر احساس ناراحتی یا ناامنی در شما ایجاد می کند چگونه می توانید کمک بگیرید. راجع به اینکه </w:t>
      </w:r>
      <w:hyperlink r:id="rId20" w:history="1">
        <w:r w:rsidRPr="00D0199A">
          <w:rPr>
            <w:rStyle w:val="Hyperlink"/>
            <w:rFonts w:ascii="Dubai" w:hAnsi="Dubai" w:cs="Dubai"/>
            <w:szCs w:val="22"/>
            <w:rtl/>
            <w:lang w:bidi="prs-AF"/>
          </w:rPr>
          <w:t>در موراد تماس نا امن یا «نوازش (سوء استفاده سایبری)» چی باید کرد بیشتر بخوانید</w:t>
        </w:r>
      </w:hyperlink>
    </w:p>
    <w:p w14:paraId="3E150FC9" w14:textId="77777777" w:rsidR="00C170C6" w:rsidRPr="00D0199A" w:rsidRDefault="000631A2" w:rsidP="00C170C6">
      <w:pPr>
        <w:pStyle w:val="ListParagraph"/>
        <w:numPr>
          <w:ilvl w:val="0"/>
          <w:numId w:val="20"/>
        </w:numPr>
        <w:bidi/>
        <w:spacing w:after="180"/>
        <w:ind w:left="357" w:hanging="357"/>
        <w:contextualSpacing w:val="0"/>
        <w:rPr>
          <w:rStyle w:val="Hyperlink"/>
          <w:rFonts w:ascii="Dubai" w:hAnsi="Dubai" w:cs="Dubai"/>
          <w:color w:val="auto"/>
          <w:szCs w:val="22"/>
          <w:u w:val="none"/>
          <w:shd w:val="clear" w:color="auto" w:fill="FFFFFF"/>
          <w:lang w:bidi="prs-AF"/>
        </w:rPr>
      </w:pPr>
      <w:r w:rsidRPr="00D0199A">
        <w:rPr>
          <w:rStyle w:val="IntenseQuoteChar"/>
          <w:rFonts w:ascii="Dubai" w:hAnsi="Dubai" w:cs="Dubai"/>
          <w:bCs/>
          <w:iCs w:val="0"/>
          <w:szCs w:val="22"/>
          <w:rtl/>
          <w:lang w:bidi="prs-AF"/>
        </w:rPr>
        <w:t xml:space="preserve">اگر شخصی تصاویر برهنه شما را به اشتراک گذاشته یا تهدید به اشتراک گذاری کرده است: </w:t>
      </w:r>
      <w:r w:rsidRPr="00D0199A">
        <w:rPr>
          <w:rFonts w:ascii="Dubai" w:hAnsi="Dubai" w:cs="Dubai"/>
          <w:color w:val="212529"/>
          <w:szCs w:val="22"/>
          <w:shd w:val="clear" w:color="auto" w:fill="FFFFFF"/>
          <w:rtl/>
          <w:lang w:bidi="prs-AF"/>
        </w:rPr>
        <w:t xml:space="preserve">حتی اگر تصویر یا ویدیوی صمیمی از خود را برای شخصی روان کنید، یا با گرفتن آن توسط کسی موافقت کنید، به این معنی نیست که او مجاز است آن را با دیگران به اشتراک بگذارد. آنچه را که باید در صورت انجام دهید بیابید: </w:t>
      </w:r>
      <w:hyperlink r:id="rId21" w:history="1">
        <w:r w:rsidRPr="00D0199A">
          <w:rPr>
            <w:rStyle w:val="Hyperlink"/>
            <w:rFonts w:ascii="Dubai" w:hAnsi="Dubai" w:cs="Dubai"/>
            <w:szCs w:val="22"/>
            <w:shd w:val="clear" w:color="auto" w:fill="FFFFFF"/>
            <w:rtl/>
            <w:lang w:bidi="prs-AF"/>
          </w:rPr>
          <w:t>عکس های برهنه من به اشتراک گذاشته شده است</w:t>
        </w:r>
      </w:hyperlink>
      <w:r w:rsidRPr="00D0199A">
        <w:rPr>
          <w:rFonts w:ascii="Dubai" w:hAnsi="Dubai" w:cs="Dubai"/>
          <w:color w:val="212529"/>
          <w:szCs w:val="22"/>
          <w:shd w:val="clear" w:color="auto" w:fill="FFFFFF"/>
          <w:rtl/>
          <w:lang w:bidi="prs-AF"/>
        </w:rPr>
        <w:t xml:space="preserve"> یا </w:t>
      </w:r>
      <w:hyperlink r:id="rId22" w:history="1">
        <w:r w:rsidRPr="00D0199A">
          <w:rPr>
            <w:rStyle w:val="Hyperlink"/>
            <w:rFonts w:ascii="Dubai" w:hAnsi="Dubai" w:cs="Dubai"/>
            <w:szCs w:val="22"/>
            <w:shd w:val="clear" w:color="auto" w:fill="FFFFFF"/>
            <w:rtl/>
            <w:lang w:bidi="prs-AF"/>
          </w:rPr>
          <w:t>شخصی تهدید می کند که عکسهای برهنه من را به اشتراک می گذارد</w:t>
        </w:r>
      </w:hyperlink>
    </w:p>
    <w:p w14:paraId="490B6AA9" w14:textId="77777777" w:rsidR="00D32E2D" w:rsidRPr="00D0199A" w:rsidRDefault="000631A2" w:rsidP="00FF15C2">
      <w:pPr>
        <w:keepNext/>
        <w:keepLines/>
        <w:bidi/>
        <w:spacing w:after="180"/>
        <w:rPr>
          <w:rStyle w:val="Hyperlink"/>
          <w:rFonts w:ascii="Dubai" w:hAnsi="Dubai" w:cs="Dubai"/>
          <w:b/>
          <w:bCs/>
          <w:iCs/>
          <w:color w:val="auto"/>
          <w:szCs w:val="22"/>
          <w:u w:val="none"/>
          <w:shd w:val="clear" w:color="auto" w:fill="FFFFFF"/>
          <w:lang w:bidi="prs-AF"/>
        </w:rPr>
      </w:pPr>
      <w:r w:rsidRPr="00D0199A">
        <w:rPr>
          <w:rStyle w:val="IntenseQuoteChar"/>
          <w:rFonts w:ascii="Dubai" w:hAnsi="Dubai" w:cs="Dubai"/>
          <w:bCs/>
          <w:iCs w:val="0"/>
          <w:color w:val="auto"/>
          <w:szCs w:val="22"/>
          <w:rtl/>
          <w:lang w:bidi="prs-AF"/>
        </w:rPr>
        <w:lastRenderedPageBreak/>
        <w:t xml:space="preserve">راپور دادن محتویات مضر  </w:t>
      </w:r>
    </w:p>
    <w:p w14:paraId="5607AAA9" w14:textId="77777777" w:rsidR="003B77B3" w:rsidRPr="00D0199A" w:rsidRDefault="000631A2" w:rsidP="00FF15C2">
      <w:pPr>
        <w:pStyle w:val="ListParagraph"/>
        <w:keepNext/>
        <w:keepLines/>
        <w:numPr>
          <w:ilvl w:val="0"/>
          <w:numId w:val="20"/>
        </w:numPr>
        <w:bidi/>
        <w:spacing w:after="180"/>
        <w:ind w:left="357" w:hanging="357"/>
        <w:contextualSpacing w:val="0"/>
        <w:rPr>
          <w:rStyle w:val="IntenseQuoteChar"/>
          <w:rFonts w:ascii="Dubai" w:hAnsi="Dubai" w:cs="Dubai"/>
          <w:b w:val="0"/>
          <w:color w:val="auto"/>
          <w:szCs w:val="22"/>
          <w:shd w:val="clear" w:color="auto" w:fill="FFFFFF"/>
          <w:lang w:bidi="prs-AF"/>
        </w:rPr>
      </w:pPr>
      <w:r w:rsidRPr="00D0199A">
        <w:rPr>
          <w:rStyle w:val="IntenseQuoteChar"/>
          <w:rFonts w:ascii="Dubai" w:hAnsi="Dubai" w:cs="Dubai"/>
          <w:bCs/>
          <w:iCs w:val="0"/>
          <w:szCs w:val="22"/>
          <w:rtl/>
          <w:lang w:bidi="prs-AF"/>
        </w:rPr>
        <w:t>راپور دادن آسیب آنلاین</w:t>
      </w:r>
      <w:r w:rsidRPr="00D0199A">
        <w:rPr>
          <w:rFonts w:ascii="Dubai" w:hAnsi="Dubai" w:cs="Dubai"/>
          <w:szCs w:val="22"/>
          <w:rtl/>
          <w:lang w:bidi="prs-AF"/>
        </w:rPr>
        <w:t xml:space="preserve">: کمیسیار امنیت الکترونیکی می تواند به شما کمک کند تا سوءاستفاده جدی آنلاین، و محتوای آنلاین غیرقانونی و محدود شده، از جمله زورگویی سایبری که احتمالاً به صحت جسمی یا روانی شخص مورد نظر آسیب می رساند، حذف کنید. به </w:t>
      </w:r>
      <w:hyperlink r:id="rId23" w:history="1">
        <w:r w:rsidRPr="00D0199A">
          <w:rPr>
            <w:rStyle w:val="Hyperlink"/>
            <w:rFonts w:ascii="Dubai" w:hAnsi="Dubai" w:cs="Dubai"/>
            <w:szCs w:val="22"/>
            <w:rtl/>
            <w:lang w:bidi="prs-AF"/>
          </w:rPr>
          <w:t>راپور دادن آسیب آنلاین</w:t>
        </w:r>
      </w:hyperlink>
      <w:r w:rsidRPr="00D0199A">
        <w:rPr>
          <w:rFonts w:ascii="Dubai" w:hAnsi="Dubai" w:cs="Dubai"/>
          <w:szCs w:val="22"/>
          <w:rtl/>
          <w:lang w:bidi="prs-AF"/>
        </w:rPr>
        <w:t xml:space="preserve"> بروید تا درباره مواردی که می‌توان راپور داد، نحوه راپوردهی آن و چه شواهدی را ذخیره کرد و راپور داد، بیشتر بدانید.</w:t>
      </w:r>
    </w:p>
    <w:p w14:paraId="7F2B0A5B" w14:textId="77777777" w:rsidR="003B77B3" w:rsidRPr="00D0199A" w:rsidRDefault="000631A2" w:rsidP="00ED7E95">
      <w:pPr>
        <w:pStyle w:val="ListParagraph"/>
        <w:numPr>
          <w:ilvl w:val="0"/>
          <w:numId w:val="19"/>
        </w:numPr>
        <w:bidi/>
        <w:ind w:left="360"/>
        <w:rPr>
          <w:rFonts w:ascii="Dubai" w:hAnsi="Dubai" w:cs="Dubai"/>
          <w:szCs w:val="22"/>
          <w:shd w:val="clear" w:color="auto" w:fill="FFFFFF"/>
          <w:lang w:bidi="prs-AF"/>
        </w:rPr>
      </w:pPr>
      <w:r w:rsidRPr="00D0199A">
        <w:rPr>
          <w:rStyle w:val="IntenseQuoteChar"/>
          <w:rFonts w:ascii="Dubai" w:hAnsi="Dubai" w:cs="Dubai"/>
          <w:bCs/>
          <w:iCs w:val="0"/>
          <w:szCs w:val="22"/>
          <w:rtl/>
          <w:lang w:bidi="prs-AF"/>
        </w:rPr>
        <w:t>محتوای ناراحت کننده</w:t>
      </w:r>
      <w:r w:rsidRPr="00D0199A">
        <w:rPr>
          <w:rFonts w:ascii="Dubai" w:hAnsi="Dubai" w:cs="Dubai"/>
          <w:rtl/>
          <w:lang w:bidi="prs-AF"/>
        </w:rPr>
        <w:t xml:space="preserve">: بعضی اوقات با چیزی مواجه می شوید که ترجیح می دهید در زمان آنلاین-بودن آن را نبینید. این می‌تواند شامل محتوایی باشد که آزاردهنده یا ناراحت‌کننده است، زیرا رویدادی شدیداً خشونت‌آمیز یا توهین‌آمیز را نشان می‌دهد. شما می توانید یک کاری در مورد آن انجام دهید. </w:t>
      </w:r>
      <w:hyperlink r:id="rId24" w:history="1">
        <w:r w:rsidRPr="00D0199A">
          <w:rPr>
            <w:rStyle w:val="Hyperlink"/>
            <w:rFonts w:ascii="Dubai" w:hAnsi="Dubai" w:cs="Dubai"/>
            <w:szCs w:val="22"/>
            <w:rtl/>
            <w:lang w:bidi="prs-AF"/>
          </w:rPr>
          <w:t>محتوای ناراحت کننده</w:t>
        </w:r>
      </w:hyperlink>
      <w:r w:rsidRPr="00D0199A">
        <w:rPr>
          <w:rFonts w:ascii="Dubai" w:hAnsi="Dubai" w:cs="Dubai"/>
          <w:rtl/>
          <w:lang w:bidi="prs-AF"/>
        </w:rPr>
        <w:t>.</w:t>
      </w:r>
    </w:p>
    <w:p w14:paraId="7A7F6B66" w14:textId="77777777" w:rsidR="00796A4A" w:rsidRPr="00D0199A" w:rsidRDefault="000631A2" w:rsidP="00FF15C2">
      <w:pPr>
        <w:pStyle w:val="Heading2"/>
        <w:bidi/>
        <w:spacing w:before="360"/>
        <w:rPr>
          <w:rFonts w:ascii="Dubai" w:hAnsi="Dubai" w:cs="Dubai"/>
          <w:bCs/>
          <w:szCs w:val="32"/>
          <w:lang w:val="en-AU" w:bidi="prs-AF"/>
        </w:rPr>
      </w:pPr>
      <w:r w:rsidRPr="00D0199A">
        <w:rPr>
          <w:rFonts w:ascii="Dubai" w:hAnsi="Dubai" w:cs="Dubai"/>
          <w:bCs/>
          <w:szCs w:val="32"/>
          <w:rtl/>
          <w:lang w:bidi="prs-AF"/>
        </w:rPr>
        <w:t xml:space="preserve">اگر شما یا یکی از دوستان تان به حمایت بیشتری نیاز دارید کجا بروید </w:t>
      </w:r>
    </w:p>
    <w:p w14:paraId="0548312D" w14:textId="77777777" w:rsidR="0073011B" w:rsidRPr="00D0199A" w:rsidRDefault="000631A2" w:rsidP="00C170C6">
      <w:pPr>
        <w:pStyle w:val="ListParagraph"/>
        <w:numPr>
          <w:ilvl w:val="0"/>
          <w:numId w:val="20"/>
        </w:numPr>
        <w:bidi/>
        <w:ind w:left="357" w:hanging="357"/>
        <w:contextualSpacing w:val="0"/>
        <w:rPr>
          <w:rFonts w:ascii="Dubai" w:hAnsi="Dubai" w:cs="Dubai"/>
          <w:szCs w:val="22"/>
          <w:lang w:val="en-AU" w:bidi="prs-AF"/>
        </w:rPr>
      </w:pPr>
      <w:r w:rsidRPr="00D0199A">
        <w:rPr>
          <w:rFonts w:ascii="Dubai" w:hAnsi="Dubai" w:cs="Dubai"/>
          <w:szCs w:val="22"/>
          <w:rtl/>
          <w:lang w:bidi="prs-AF"/>
        </w:rPr>
        <w:t>برای کمک فوری با 000 تماس بگیرید</w:t>
      </w:r>
    </w:p>
    <w:p w14:paraId="3D934E69" w14:textId="77777777" w:rsidR="0073011B" w:rsidRPr="00D0199A" w:rsidRDefault="000631A2" w:rsidP="00C170C6">
      <w:pPr>
        <w:pStyle w:val="ListParagraph"/>
        <w:numPr>
          <w:ilvl w:val="0"/>
          <w:numId w:val="20"/>
        </w:numPr>
        <w:bidi/>
        <w:ind w:left="357" w:hanging="357"/>
        <w:contextualSpacing w:val="0"/>
        <w:rPr>
          <w:rFonts w:ascii="Dubai" w:hAnsi="Dubai" w:cs="Dubai"/>
          <w:szCs w:val="22"/>
          <w:lang w:val="en-AU" w:bidi="prs-AF"/>
        </w:rPr>
      </w:pPr>
      <w:r w:rsidRPr="00D0199A">
        <w:rPr>
          <w:rFonts w:ascii="Dubai" w:hAnsi="Dubai" w:cs="Dubai"/>
          <w:szCs w:val="22"/>
          <w:rtl/>
          <w:lang w:bidi="prs-AF"/>
        </w:rPr>
        <w:t xml:space="preserve">با یک نفر در مکتب یا یک بزرگسال قابل اعتماد بیرون از مکتب صحبت کنید </w:t>
      </w:r>
    </w:p>
    <w:p w14:paraId="5733DB6C" w14:textId="77777777" w:rsidR="00AC0E4C" w:rsidRPr="00D0199A" w:rsidRDefault="000631A2" w:rsidP="00EA774B">
      <w:pPr>
        <w:pStyle w:val="ListParagraph"/>
        <w:numPr>
          <w:ilvl w:val="0"/>
          <w:numId w:val="20"/>
        </w:numPr>
        <w:bidi/>
        <w:ind w:left="357" w:hanging="357"/>
        <w:contextualSpacing w:val="0"/>
        <w:rPr>
          <w:rFonts w:ascii="Dubai" w:hAnsi="Dubai" w:cs="Dubai"/>
          <w:szCs w:val="22"/>
          <w:lang w:val="en-AU" w:bidi="prs-AF"/>
        </w:rPr>
      </w:pPr>
      <w:r w:rsidRPr="00D0199A">
        <w:rPr>
          <w:rFonts w:ascii="Dubai" w:hAnsi="Dubai" w:cs="Dubai"/>
          <w:szCs w:val="22"/>
          <w:rtl/>
          <w:lang w:bidi="prs-AF"/>
        </w:rPr>
        <w:t xml:space="preserve">برای مشاوره یا راپور دادن تخلف آنلاین با </w:t>
      </w:r>
      <w:hyperlink r:id="rId25" w:history="1">
        <w:r w:rsidRPr="00D0199A">
          <w:rPr>
            <w:rStyle w:val="Hyperlink"/>
            <w:rFonts w:ascii="Dubai" w:hAnsi="Dubai" w:cs="Dubai"/>
            <w:szCs w:val="22"/>
            <w:rtl/>
            <w:lang w:bidi="prs-AF"/>
          </w:rPr>
          <w:t>کمیسیار امنیت الکترونیکی</w:t>
        </w:r>
      </w:hyperlink>
      <w:r w:rsidRPr="00D0199A">
        <w:rPr>
          <w:rFonts w:ascii="Dubai" w:hAnsi="Dubai" w:cs="Dubai"/>
          <w:szCs w:val="22"/>
          <w:rtl/>
          <w:lang w:bidi="prs-AF"/>
        </w:rPr>
        <w:t xml:space="preserve"> تماس بگیرید</w:t>
      </w:r>
    </w:p>
    <w:p w14:paraId="7B75B0CC" w14:textId="77777777" w:rsidR="0073011B" w:rsidRPr="00D0199A" w:rsidRDefault="000631A2" w:rsidP="00BB409D">
      <w:pPr>
        <w:pStyle w:val="ListParagraph"/>
        <w:numPr>
          <w:ilvl w:val="0"/>
          <w:numId w:val="20"/>
        </w:numPr>
        <w:bidi/>
        <w:ind w:left="357" w:right="142" w:hanging="357"/>
        <w:contextualSpacing w:val="0"/>
        <w:rPr>
          <w:rStyle w:val="Hyperlink"/>
          <w:rFonts w:ascii="Dubai" w:hAnsi="Dubai" w:cs="Dubai"/>
          <w:color w:val="auto"/>
          <w:szCs w:val="22"/>
          <w:u w:val="none"/>
          <w:lang w:val="en-AU" w:bidi="prs-AF"/>
        </w:rPr>
      </w:pPr>
      <w:r w:rsidRPr="00D0199A">
        <w:rPr>
          <w:rFonts w:ascii="Dubai" w:hAnsi="Dubai" w:cs="Dubai"/>
          <w:szCs w:val="22"/>
          <w:rtl/>
          <w:lang w:bidi="prs-AF"/>
        </w:rPr>
        <w:t xml:space="preserve">مشاوره نهاد headspace: شاگردان دوره متوسطه دولت ویکتوریا می‌توانند به خدمات مشاوره از headspace دسترسی داشته باشند. eheadspace: 1800 650 890 </w:t>
      </w:r>
      <w:hyperlink r:id="rId26" w:history="1">
        <w:r w:rsidRPr="00D0199A">
          <w:rPr>
            <w:rStyle w:val="Hyperlink"/>
            <w:rFonts w:ascii="Dubai" w:hAnsi="Dubai" w:cs="Dubai"/>
            <w:szCs w:val="22"/>
            <w:rtl/>
            <w:lang w:bidi="prs-AF"/>
          </w:rPr>
          <w:t>www.headspace.org.au/eheadspace</w:t>
        </w:r>
      </w:hyperlink>
    </w:p>
    <w:p w14:paraId="6D0C77E5" w14:textId="77777777" w:rsidR="00906B3B" w:rsidRPr="00D0199A" w:rsidRDefault="000631A2" w:rsidP="00906B3B">
      <w:pPr>
        <w:pStyle w:val="ListParagraph"/>
        <w:numPr>
          <w:ilvl w:val="0"/>
          <w:numId w:val="20"/>
        </w:numPr>
        <w:bidi/>
        <w:ind w:left="357" w:hanging="357"/>
        <w:contextualSpacing w:val="0"/>
        <w:rPr>
          <w:rFonts w:ascii="Dubai" w:hAnsi="Dubai" w:cs="Dubai"/>
          <w:szCs w:val="22"/>
          <w:lang w:val="en-AU" w:bidi="prs-AF"/>
        </w:rPr>
      </w:pPr>
      <w:r w:rsidRPr="00D0199A">
        <w:rPr>
          <w:rFonts w:ascii="Dubai" w:hAnsi="Dubai" w:cs="Dubai"/>
          <w:szCs w:val="22"/>
          <w:rtl/>
          <w:lang w:bidi="prs-AF"/>
        </w:rPr>
        <w:t>اگر به حمایت صحت روانی نیاز دارید، به داکترعمومی محلی خود مراجعه کنید</w:t>
      </w:r>
    </w:p>
    <w:p w14:paraId="12607AB7" w14:textId="416A8014" w:rsidR="0073011B" w:rsidRPr="00BB409D" w:rsidRDefault="000631A2" w:rsidP="00C170C6">
      <w:pPr>
        <w:pStyle w:val="ListParagraph"/>
        <w:numPr>
          <w:ilvl w:val="0"/>
          <w:numId w:val="20"/>
        </w:numPr>
        <w:bidi/>
        <w:ind w:left="357" w:hanging="357"/>
        <w:contextualSpacing w:val="0"/>
        <w:rPr>
          <w:rFonts w:ascii="Dubai" w:hAnsi="Dubai" w:cs="Dubai"/>
          <w:szCs w:val="22"/>
          <w:lang w:val="en-AU" w:bidi="prs-AF"/>
        </w:rPr>
      </w:pPr>
      <w:r w:rsidRPr="00BB409D">
        <w:rPr>
          <w:rFonts w:ascii="Dubai" w:hAnsi="Dubai" w:cs="Dubai"/>
          <w:szCs w:val="22"/>
          <w:rtl/>
          <w:lang w:bidi="prs-AF"/>
        </w:rPr>
        <w:t xml:space="preserve">لین کمکی اطفال: </w:t>
      </w:r>
      <w:r w:rsidR="00BB409D" w:rsidRPr="00BB409D">
        <w:rPr>
          <w:rFonts w:ascii="Dubai" w:hAnsi="Dubai" w:cs="Dubai"/>
          <w:lang w:bidi="prs-AF"/>
        </w:rPr>
        <w:t>1800 551 800</w:t>
      </w:r>
      <w:r w:rsidRPr="00BB409D">
        <w:rPr>
          <w:rFonts w:ascii="Dubai" w:hAnsi="Dubai" w:cs="Dubai"/>
          <w:szCs w:val="22"/>
          <w:rtl/>
          <w:lang w:bidi="prs-AF"/>
        </w:rPr>
        <w:t xml:space="preserve"> </w:t>
      </w:r>
      <w:hyperlink r:id="rId27" w:history="1">
        <w:r w:rsidRPr="00BB409D">
          <w:rPr>
            <w:rStyle w:val="Hyperlink"/>
            <w:rFonts w:ascii="Dubai" w:hAnsi="Dubai" w:cs="Dubai"/>
            <w:szCs w:val="22"/>
            <w:rtl/>
            <w:lang w:bidi="prs-AF"/>
          </w:rPr>
          <w:t>www.kidshelpline.com.au</w:t>
        </w:r>
      </w:hyperlink>
    </w:p>
    <w:p w14:paraId="1A506EF6" w14:textId="224DF213" w:rsidR="0073011B" w:rsidRPr="00BB409D" w:rsidRDefault="000631A2" w:rsidP="00C170C6">
      <w:pPr>
        <w:pStyle w:val="ListParagraph"/>
        <w:numPr>
          <w:ilvl w:val="0"/>
          <w:numId w:val="20"/>
        </w:numPr>
        <w:bidi/>
        <w:ind w:left="357" w:hanging="357"/>
        <w:contextualSpacing w:val="0"/>
        <w:rPr>
          <w:rFonts w:ascii="Dubai" w:hAnsi="Dubai" w:cs="Dubai"/>
          <w:szCs w:val="22"/>
          <w:lang w:val="en-AU" w:bidi="prs-AF"/>
        </w:rPr>
      </w:pPr>
      <w:r w:rsidRPr="00BB409D">
        <w:rPr>
          <w:rFonts w:ascii="Dubai" w:hAnsi="Dubai" w:cs="Dubai"/>
          <w:szCs w:val="22"/>
          <w:rtl/>
          <w:lang w:bidi="prs-AF"/>
        </w:rPr>
        <w:t xml:space="preserve">Lifeline: به نمره </w:t>
      </w:r>
      <w:r w:rsidR="00BB409D" w:rsidRPr="00BB409D">
        <w:rPr>
          <w:rFonts w:ascii="Dubai" w:hAnsi="Dubai" w:cs="Dubai"/>
          <w:lang w:val="en-AU" w:bidi="prs-AF"/>
        </w:rPr>
        <w:t>13</w:t>
      </w:r>
      <w:r w:rsidR="00BB409D" w:rsidRPr="00BB409D">
        <w:rPr>
          <w:rFonts w:ascii="Dubai" w:hAnsi="Dubai" w:cs="Dubai"/>
          <w:lang w:bidi="prs-AF"/>
        </w:rPr>
        <w:t xml:space="preserve"> 11 14</w:t>
      </w:r>
      <w:r w:rsidRPr="00BB409D">
        <w:rPr>
          <w:rFonts w:ascii="Dubai" w:hAnsi="Dubai" w:cs="Dubai"/>
          <w:szCs w:val="22"/>
          <w:rtl/>
          <w:lang w:bidi="prs-AF"/>
        </w:rPr>
        <w:t xml:space="preserve"> </w:t>
      </w:r>
      <w:hyperlink r:id="rId28" w:history="1">
        <w:r w:rsidRPr="00BB409D">
          <w:rPr>
            <w:rStyle w:val="Hyperlink"/>
            <w:rFonts w:ascii="Dubai" w:hAnsi="Dubai" w:cs="Dubai"/>
            <w:szCs w:val="22"/>
            <w:rtl/>
            <w:lang w:bidi="prs-AF"/>
          </w:rPr>
          <w:t>www.lifeline.org.au</w:t>
        </w:r>
      </w:hyperlink>
    </w:p>
    <w:p w14:paraId="17C95547" w14:textId="684DD109" w:rsidR="0073011B" w:rsidRPr="00BB409D" w:rsidRDefault="000631A2" w:rsidP="00BB409D">
      <w:pPr>
        <w:pStyle w:val="ListParagraph"/>
        <w:numPr>
          <w:ilvl w:val="0"/>
          <w:numId w:val="20"/>
        </w:numPr>
        <w:bidi/>
        <w:ind w:left="357" w:hanging="357"/>
        <w:contextualSpacing w:val="0"/>
        <w:rPr>
          <w:rFonts w:ascii="Dubai" w:hAnsi="Dubai" w:cs="Dubai"/>
          <w:szCs w:val="22"/>
          <w:lang w:val="en-AU" w:bidi="prs-AF"/>
        </w:rPr>
      </w:pPr>
      <w:r w:rsidRPr="00BB409D">
        <w:rPr>
          <w:rFonts w:ascii="Dubai" w:hAnsi="Dubai" w:cs="Dubai"/>
          <w:szCs w:val="22"/>
          <w:rtl/>
          <w:lang w:bidi="prs-AF"/>
        </w:rPr>
        <w:t xml:space="preserve">Beyond Blue: به نمره </w:t>
      </w:r>
      <w:r w:rsidR="00BB409D" w:rsidRPr="00BB409D">
        <w:rPr>
          <w:rFonts w:ascii="Dubai" w:hAnsi="Dubai" w:cs="Dubai"/>
          <w:lang w:bidi="prs-AF"/>
        </w:rPr>
        <w:t>1300 224 636</w:t>
      </w:r>
      <w:r w:rsidRPr="00BB409D">
        <w:rPr>
          <w:rFonts w:ascii="Dubai" w:hAnsi="Dubai" w:cs="Dubai"/>
          <w:szCs w:val="22"/>
          <w:rtl/>
          <w:lang w:bidi="prs-AF"/>
        </w:rPr>
        <w:t xml:space="preserve"> </w:t>
      </w:r>
      <w:hyperlink r:id="rId29" w:history="1">
        <w:r w:rsidRPr="00BB409D">
          <w:rPr>
            <w:rStyle w:val="Hyperlink"/>
            <w:rFonts w:ascii="Dubai" w:hAnsi="Dubai" w:cs="Dubai"/>
            <w:szCs w:val="22"/>
            <w:rtl/>
            <w:lang w:bidi="prs-AF"/>
          </w:rPr>
          <w:t>www.beyondblue.org.au</w:t>
        </w:r>
      </w:hyperlink>
    </w:p>
    <w:sectPr w:rsidR="0073011B" w:rsidRPr="00BB409D" w:rsidSect="00045B25">
      <w:headerReference w:type="default" r:id="rId30"/>
      <w:footerReference w:type="even" r:id="rId31"/>
      <w:footerReference w:type="default" r:id="rId32"/>
      <w:headerReference w:type="first" r:id="rId33"/>
      <w:footerReference w:type="first" r:id="rId34"/>
      <w:pgSz w:w="11900" w:h="16840"/>
      <w:pgMar w:top="2155" w:right="1134" w:bottom="1134" w:left="1134" w:header="283"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CE505" w14:textId="77777777" w:rsidR="00781899" w:rsidRDefault="00781899">
      <w:pPr>
        <w:spacing w:after="0"/>
      </w:pPr>
      <w:r>
        <w:separator/>
      </w:r>
    </w:p>
  </w:endnote>
  <w:endnote w:type="continuationSeparator" w:id="0">
    <w:p w14:paraId="0811036C" w14:textId="77777777" w:rsidR="00781899" w:rsidRDefault="00781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378B" w14:textId="77777777" w:rsidR="00A31926" w:rsidRDefault="000631A2">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DDDAC4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F22F" w14:textId="5A96F517" w:rsidR="00A31926" w:rsidRPr="00045B25" w:rsidRDefault="00045B25" w:rsidP="00045B25">
    <w:pPr>
      <w:pStyle w:val="Footer"/>
      <w:tabs>
        <w:tab w:val="clear" w:pos="9026"/>
      </w:tabs>
      <w:ind w:firstLine="360"/>
      <w:rPr>
        <w:rFonts w:ascii="Dubai" w:hAnsi="Dubai" w:cs="Dubai"/>
        <w:lang w:val="en-US"/>
      </w:rPr>
    </w:pP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Pr>
        <w:rFonts w:ascii="Dubai" w:hAnsi="Dubai" w:cs="Dubai"/>
        <w:lang w:val="en-US"/>
      </w:rPr>
      <w:tab/>
    </w:r>
    <w:r w:rsidRPr="00045B25">
      <w:rPr>
        <w:rFonts w:ascii="Dubai" w:hAnsi="Dubai" w:cs="Dubai"/>
        <w:lang w:val="en-US"/>
      </w:rPr>
      <w:fldChar w:fldCharType="begin"/>
    </w:r>
    <w:r w:rsidRPr="00045B25">
      <w:rPr>
        <w:rFonts w:ascii="Dubai" w:hAnsi="Dubai" w:cs="Dubai"/>
        <w:lang w:val="en-US"/>
      </w:rPr>
      <w:instrText xml:space="preserve"> PAGE   \* MERGEFORMAT </w:instrText>
    </w:r>
    <w:r w:rsidRPr="00045B25">
      <w:rPr>
        <w:rFonts w:ascii="Dubai" w:hAnsi="Dubai" w:cs="Dubai"/>
        <w:lang w:val="en-US"/>
      </w:rPr>
      <w:fldChar w:fldCharType="separate"/>
    </w:r>
    <w:r w:rsidRPr="00045B25">
      <w:rPr>
        <w:rFonts w:ascii="Dubai" w:hAnsi="Dubai" w:cs="Dubai"/>
        <w:noProof/>
        <w:lang w:val="en-US"/>
      </w:rPr>
      <w:t>1</w:t>
    </w:r>
    <w:r w:rsidRPr="00045B25">
      <w:rPr>
        <w:rFonts w:ascii="Dubai" w:hAnsi="Dubai" w:cs="Dubai"/>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799B" w14:textId="4ADE4F78" w:rsidR="00045B25" w:rsidRPr="00045B25" w:rsidRDefault="00045B25">
    <w:pPr>
      <w:pStyle w:val="Footer"/>
      <w:rPr>
        <w:rFonts w:ascii="Dubai" w:hAnsi="Dubai" w:cs="Dubai"/>
      </w:rPr>
    </w:pPr>
    <w:r w:rsidRPr="00045B25">
      <w:rPr>
        <w:rFonts w:ascii="Dubai" w:hAnsi="Dubai" w:cs="Dubai"/>
        <w:szCs w:val="22"/>
        <w:rtl/>
      </w:rPr>
      <w:t>Dari</w:t>
    </w:r>
    <w:r w:rsidRPr="00045B25">
      <w:rPr>
        <w:rFonts w:ascii="Dubai" w:hAnsi="Dubai" w:cs="Dubai"/>
        <w:szCs w:val="22"/>
      </w:rPr>
      <w:t xml:space="preserve"> | </w:t>
    </w:r>
    <w:r w:rsidRPr="00045B25">
      <w:rPr>
        <w:rFonts w:ascii="Dubai" w:hAnsi="Dubai" w:cs="Dubai"/>
        <w:szCs w:val="22"/>
        <w:rtl/>
      </w:rPr>
      <w:t>دری</w:t>
    </w:r>
    <w:r w:rsidRPr="00045B25">
      <w:rPr>
        <w:rFonts w:ascii="Dubai" w:hAnsi="Dubai" w:cs="Dubai"/>
      </w:rPr>
      <w:ptab w:relativeTo="margin" w:alignment="center" w:leader="none"/>
    </w:r>
    <w:r w:rsidRPr="00045B25">
      <w:rPr>
        <w:rFonts w:ascii="Dubai" w:hAnsi="Dubai" w:cs="Dubai"/>
      </w:rPr>
      <w:ptab w:relativeTo="margin" w:alignment="right" w:leader="none"/>
    </w:r>
    <w:r w:rsidRPr="00045B25">
      <w:rPr>
        <w:rFonts w:ascii="Dubai" w:hAnsi="Dubai" w:cs="Dubai"/>
      </w:rPr>
      <w:fldChar w:fldCharType="begin"/>
    </w:r>
    <w:r w:rsidRPr="00045B25">
      <w:rPr>
        <w:rFonts w:ascii="Dubai" w:hAnsi="Dubai" w:cs="Dubai"/>
      </w:rPr>
      <w:instrText xml:space="preserve"> PAGE   \* MERGEFORMAT </w:instrText>
    </w:r>
    <w:r w:rsidRPr="00045B25">
      <w:rPr>
        <w:rFonts w:ascii="Dubai" w:hAnsi="Dubai" w:cs="Dubai"/>
      </w:rPr>
      <w:fldChar w:fldCharType="separate"/>
    </w:r>
    <w:r w:rsidRPr="00045B25">
      <w:rPr>
        <w:rFonts w:ascii="Dubai" w:hAnsi="Dubai" w:cs="Dubai"/>
        <w:noProof/>
      </w:rPr>
      <w:t>1</w:t>
    </w:r>
    <w:r w:rsidRPr="00045B25">
      <w:rPr>
        <w:rFonts w:ascii="Dubai" w:hAnsi="Dubai" w:cs="Duba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DC7B3" w14:textId="77777777" w:rsidR="00781899" w:rsidRDefault="00781899">
      <w:pPr>
        <w:spacing w:after="0"/>
      </w:pPr>
      <w:r>
        <w:separator/>
      </w:r>
    </w:p>
  </w:footnote>
  <w:footnote w:type="continuationSeparator" w:id="0">
    <w:p w14:paraId="4A11D160" w14:textId="77777777" w:rsidR="00781899" w:rsidRDefault="00781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A08E" w14:textId="77777777" w:rsidR="003967DD" w:rsidRDefault="000631A2">
    <w:pPr>
      <w:pStyle w:val="Header"/>
    </w:pPr>
    <w:r>
      <w:rPr>
        <w:noProof/>
      </w:rPr>
      <w:drawing>
        <wp:anchor distT="0" distB="0" distL="114300" distR="114300" simplePos="0" relativeHeight="251658240" behindDoc="1" locked="0" layoutInCell="1" allowOverlap="1" wp14:anchorId="0E222C87" wp14:editId="5012F7EE">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B32F" w14:textId="02FFEF10" w:rsidR="00045B25" w:rsidRDefault="00045B25">
    <w:pPr>
      <w:pStyle w:val="Header"/>
    </w:pPr>
    <w:r>
      <w:rPr>
        <w:noProof/>
      </w:rPr>
      <w:drawing>
        <wp:anchor distT="0" distB="0" distL="114300" distR="114300" simplePos="0" relativeHeight="251660288" behindDoc="1" locked="0" layoutInCell="1" allowOverlap="1" wp14:anchorId="2F82FC40" wp14:editId="602C1C1F">
          <wp:simplePos x="0" y="0"/>
          <wp:positionH relativeFrom="page">
            <wp:posOffset>2857</wp:posOffset>
          </wp:positionH>
          <wp:positionV relativeFrom="page">
            <wp:posOffset>4445</wp:posOffset>
          </wp:positionV>
          <wp:extent cx="7550421" cy="10672107"/>
          <wp:effectExtent l="0" t="0" r="0" b="0"/>
          <wp:wrapNone/>
          <wp:docPr id="965901709" name="Picture 965901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3936451E">
      <w:start w:val="1"/>
      <w:numFmt w:val="bullet"/>
      <w:lvlText w:val=""/>
      <w:lvlJc w:val="left"/>
      <w:pPr>
        <w:ind w:left="360" w:hanging="360"/>
      </w:pPr>
      <w:rPr>
        <w:rFonts w:ascii="Symbol" w:hAnsi="Symbol" w:hint="default"/>
      </w:rPr>
    </w:lvl>
    <w:lvl w:ilvl="1" w:tplc="079AEA5C" w:tentative="1">
      <w:start w:val="1"/>
      <w:numFmt w:val="bullet"/>
      <w:lvlText w:val="o"/>
      <w:lvlJc w:val="left"/>
      <w:pPr>
        <w:ind w:left="1080" w:hanging="360"/>
      </w:pPr>
      <w:rPr>
        <w:rFonts w:ascii="Courier New" w:hAnsi="Courier New" w:cs="Courier New" w:hint="default"/>
      </w:rPr>
    </w:lvl>
    <w:lvl w:ilvl="2" w:tplc="70D048D4" w:tentative="1">
      <w:start w:val="1"/>
      <w:numFmt w:val="bullet"/>
      <w:lvlText w:val=""/>
      <w:lvlJc w:val="left"/>
      <w:pPr>
        <w:ind w:left="1800" w:hanging="360"/>
      </w:pPr>
      <w:rPr>
        <w:rFonts w:ascii="Wingdings" w:hAnsi="Wingdings" w:hint="default"/>
      </w:rPr>
    </w:lvl>
    <w:lvl w:ilvl="3" w:tplc="61F09FBC" w:tentative="1">
      <w:start w:val="1"/>
      <w:numFmt w:val="bullet"/>
      <w:lvlText w:val=""/>
      <w:lvlJc w:val="left"/>
      <w:pPr>
        <w:ind w:left="2520" w:hanging="360"/>
      </w:pPr>
      <w:rPr>
        <w:rFonts w:ascii="Symbol" w:hAnsi="Symbol" w:hint="default"/>
      </w:rPr>
    </w:lvl>
    <w:lvl w:ilvl="4" w:tplc="76807C7A" w:tentative="1">
      <w:start w:val="1"/>
      <w:numFmt w:val="bullet"/>
      <w:lvlText w:val="o"/>
      <w:lvlJc w:val="left"/>
      <w:pPr>
        <w:ind w:left="3240" w:hanging="360"/>
      </w:pPr>
      <w:rPr>
        <w:rFonts w:ascii="Courier New" w:hAnsi="Courier New" w:cs="Courier New" w:hint="default"/>
      </w:rPr>
    </w:lvl>
    <w:lvl w:ilvl="5" w:tplc="CDD034B0" w:tentative="1">
      <w:start w:val="1"/>
      <w:numFmt w:val="bullet"/>
      <w:lvlText w:val=""/>
      <w:lvlJc w:val="left"/>
      <w:pPr>
        <w:ind w:left="3960" w:hanging="360"/>
      </w:pPr>
      <w:rPr>
        <w:rFonts w:ascii="Wingdings" w:hAnsi="Wingdings" w:hint="default"/>
      </w:rPr>
    </w:lvl>
    <w:lvl w:ilvl="6" w:tplc="C8D4FEE4" w:tentative="1">
      <w:start w:val="1"/>
      <w:numFmt w:val="bullet"/>
      <w:lvlText w:val=""/>
      <w:lvlJc w:val="left"/>
      <w:pPr>
        <w:ind w:left="4680" w:hanging="360"/>
      </w:pPr>
      <w:rPr>
        <w:rFonts w:ascii="Symbol" w:hAnsi="Symbol" w:hint="default"/>
      </w:rPr>
    </w:lvl>
    <w:lvl w:ilvl="7" w:tplc="1AD0F92C" w:tentative="1">
      <w:start w:val="1"/>
      <w:numFmt w:val="bullet"/>
      <w:lvlText w:val="o"/>
      <w:lvlJc w:val="left"/>
      <w:pPr>
        <w:ind w:left="5400" w:hanging="360"/>
      </w:pPr>
      <w:rPr>
        <w:rFonts w:ascii="Courier New" w:hAnsi="Courier New" w:cs="Courier New" w:hint="default"/>
      </w:rPr>
    </w:lvl>
    <w:lvl w:ilvl="8" w:tplc="B2BEAD52"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1D92E164">
      <w:start w:val="1"/>
      <w:numFmt w:val="bullet"/>
      <w:lvlText w:val=""/>
      <w:lvlJc w:val="left"/>
      <w:pPr>
        <w:ind w:left="720" w:hanging="360"/>
      </w:pPr>
      <w:rPr>
        <w:rFonts w:ascii="Symbol" w:hAnsi="Symbol" w:hint="default"/>
      </w:rPr>
    </w:lvl>
    <w:lvl w:ilvl="1" w:tplc="33EEA59E" w:tentative="1">
      <w:start w:val="1"/>
      <w:numFmt w:val="bullet"/>
      <w:lvlText w:val="o"/>
      <w:lvlJc w:val="left"/>
      <w:pPr>
        <w:ind w:left="1440" w:hanging="360"/>
      </w:pPr>
      <w:rPr>
        <w:rFonts w:ascii="Courier New" w:hAnsi="Courier New" w:cs="Courier New" w:hint="default"/>
      </w:rPr>
    </w:lvl>
    <w:lvl w:ilvl="2" w:tplc="4C8E331C" w:tentative="1">
      <w:start w:val="1"/>
      <w:numFmt w:val="bullet"/>
      <w:lvlText w:val=""/>
      <w:lvlJc w:val="left"/>
      <w:pPr>
        <w:ind w:left="2160" w:hanging="360"/>
      </w:pPr>
      <w:rPr>
        <w:rFonts w:ascii="Wingdings" w:hAnsi="Wingdings" w:hint="default"/>
      </w:rPr>
    </w:lvl>
    <w:lvl w:ilvl="3" w:tplc="05FAA176" w:tentative="1">
      <w:start w:val="1"/>
      <w:numFmt w:val="bullet"/>
      <w:lvlText w:val=""/>
      <w:lvlJc w:val="left"/>
      <w:pPr>
        <w:ind w:left="2880" w:hanging="360"/>
      </w:pPr>
      <w:rPr>
        <w:rFonts w:ascii="Symbol" w:hAnsi="Symbol" w:hint="default"/>
      </w:rPr>
    </w:lvl>
    <w:lvl w:ilvl="4" w:tplc="D0E442A0" w:tentative="1">
      <w:start w:val="1"/>
      <w:numFmt w:val="bullet"/>
      <w:lvlText w:val="o"/>
      <w:lvlJc w:val="left"/>
      <w:pPr>
        <w:ind w:left="3600" w:hanging="360"/>
      </w:pPr>
      <w:rPr>
        <w:rFonts w:ascii="Courier New" w:hAnsi="Courier New" w:cs="Courier New" w:hint="default"/>
      </w:rPr>
    </w:lvl>
    <w:lvl w:ilvl="5" w:tplc="41E20F00" w:tentative="1">
      <w:start w:val="1"/>
      <w:numFmt w:val="bullet"/>
      <w:lvlText w:val=""/>
      <w:lvlJc w:val="left"/>
      <w:pPr>
        <w:ind w:left="4320" w:hanging="360"/>
      </w:pPr>
      <w:rPr>
        <w:rFonts w:ascii="Wingdings" w:hAnsi="Wingdings" w:hint="default"/>
      </w:rPr>
    </w:lvl>
    <w:lvl w:ilvl="6" w:tplc="B798F3FA" w:tentative="1">
      <w:start w:val="1"/>
      <w:numFmt w:val="bullet"/>
      <w:lvlText w:val=""/>
      <w:lvlJc w:val="left"/>
      <w:pPr>
        <w:ind w:left="5040" w:hanging="360"/>
      </w:pPr>
      <w:rPr>
        <w:rFonts w:ascii="Symbol" w:hAnsi="Symbol" w:hint="default"/>
      </w:rPr>
    </w:lvl>
    <w:lvl w:ilvl="7" w:tplc="82986EE6" w:tentative="1">
      <w:start w:val="1"/>
      <w:numFmt w:val="bullet"/>
      <w:lvlText w:val="o"/>
      <w:lvlJc w:val="left"/>
      <w:pPr>
        <w:ind w:left="5760" w:hanging="360"/>
      </w:pPr>
      <w:rPr>
        <w:rFonts w:ascii="Courier New" w:hAnsi="Courier New" w:cs="Courier New" w:hint="default"/>
      </w:rPr>
    </w:lvl>
    <w:lvl w:ilvl="8" w:tplc="DC2402CE"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01767E0E">
      <w:start w:val="1"/>
      <w:numFmt w:val="bullet"/>
      <w:lvlText w:val=""/>
      <w:lvlJc w:val="left"/>
      <w:pPr>
        <w:ind w:left="360" w:hanging="360"/>
      </w:pPr>
      <w:rPr>
        <w:rFonts w:ascii="Symbol" w:hAnsi="Symbol" w:hint="default"/>
      </w:rPr>
    </w:lvl>
    <w:lvl w:ilvl="1" w:tplc="42F626A4" w:tentative="1">
      <w:start w:val="1"/>
      <w:numFmt w:val="bullet"/>
      <w:lvlText w:val="o"/>
      <w:lvlJc w:val="left"/>
      <w:pPr>
        <w:ind w:left="1080" w:hanging="360"/>
      </w:pPr>
      <w:rPr>
        <w:rFonts w:ascii="Courier New" w:hAnsi="Courier New" w:cs="Courier New" w:hint="default"/>
      </w:rPr>
    </w:lvl>
    <w:lvl w:ilvl="2" w:tplc="E3389832" w:tentative="1">
      <w:start w:val="1"/>
      <w:numFmt w:val="bullet"/>
      <w:lvlText w:val=""/>
      <w:lvlJc w:val="left"/>
      <w:pPr>
        <w:ind w:left="1800" w:hanging="360"/>
      </w:pPr>
      <w:rPr>
        <w:rFonts w:ascii="Wingdings" w:hAnsi="Wingdings" w:hint="default"/>
      </w:rPr>
    </w:lvl>
    <w:lvl w:ilvl="3" w:tplc="63C60F50" w:tentative="1">
      <w:start w:val="1"/>
      <w:numFmt w:val="bullet"/>
      <w:lvlText w:val=""/>
      <w:lvlJc w:val="left"/>
      <w:pPr>
        <w:ind w:left="2520" w:hanging="360"/>
      </w:pPr>
      <w:rPr>
        <w:rFonts w:ascii="Symbol" w:hAnsi="Symbol" w:hint="default"/>
      </w:rPr>
    </w:lvl>
    <w:lvl w:ilvl="4" w:tplc="AD2CFC98" w:tentative="1">
      <w:start w:val="1"/>
      <w:numFmt w:val="bullet"/>
      <w:lvlText w:val="o"/>
      <w:lvlJc w:val="left"/>
      <w:pPr>
        <w:ind w:left="3240" w:hanging="360"/>
      </w:pPr>
      <w:rPr>
        <w:rFonts w:ascii="Courier New" w:hAnsi="Courier New" w:cs="Courier New" w:hint="default"/>
      </w:rPr>
    </w:lvl>
    <w:lvl w:ilvl="5" w:tplc="FA320724" w:tentative="1">
      <w:start w:val="1"/>
      <w:numFmt w:val="bullet"/>
      <w:lvlText w:val=""/>
      <w:lvlJc w:val="left"/>
      <w:pPr>
        <w:ind w:left="3960" w:hanging="360"/>
      </w:pPr>
      <w:rPr>
        <w:rFonts w:ascii="Wingdings" w:hAnsi="Wingdings" w:hint="default"/>
      </w:rPr>
    </w:lvl>
    <w:lvl w:ilvl="6" w:tplc="3BF2043C" w:tentative="1">
      <w:start w:val="1"/>
      <w:numFmt w:val="bullet"/>
      <w:lvlText w:val=""/>
      <w:lvlJc w:val="left"/>
      <w:pPr>
        <w:ind w:left="4680" w:hanging="360"/>
      </w:pPr>
      <w:rPr>
        <w:rFonts w:ascii="Symbol" w:hAnsi="Symbol" w:hint="default"/>
      </w:rPr>
    </w:lvl>
    <w:lvl w:ilvl="7" w:tplc="B1AE01B8" w:tentative="1">
      <w:start w:val="1"/>
      <w:numFmt w:val="bullet"/>
      <w:lvlText w:val="o"/>
      <w:lvlJc w:val="left"/>
      <w:pPr>
        <w:ind w:left="5400" w:hanging="360"/>
      </w:pPr>
      <w:rPr>
        <w:rFonts w:ascii="Courier New" w:hAnsi="Courier New" w:cs="Courier New" w:hint="default"/>
      </w:rPr>
    </w:lvl>
    <w:lvl w:ilvl="8" w:tplc="5F86F7E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D7381652">
      <w:start w:val="1"/>
      <w:numFmt w:val="lowerLetter"/>
      <w:pStyle w:val="Alphabetlist"/>
      <w:lvlText w:val="%1."/>
      <w:lvlJc w:val="left"/>
      <w:pPr>
        <w:ind w:left="360" w:hanging="360"/>
      </w:pPr>
    </w:lvl>
    <w:lvl w:ilvl="1" w:tplc="B6FA16A4" w:tentative="1">
      <w:start w:val="1"/>
      <w:numFmt w:val="lowerLetter"/>
      <w:lvlText w:val="%2."/>
      <w:lvlJc w:val="left"/>
      <w:pPr>
        <w:ind w:left="1440" w:hanging="360"/>
      </w:pPr>
    </w:lvl>
    <w:lvl w:ilvl="2" w:tplc="F2C4EC62" w:tentative="1">
      <w:start w:val="1"/>
      <w:numFmt w:val="lowerRoman"/>
      <w:lvlText w:val="%3."/>
      <w:lvlJc w:val="right"/>
      <w:pPr>
        <w:ind w:left="2160" w:hanging="180"/>
      </w:pPr>
    </w:lvl>
    <w:lvl w:ilvl="3" w:tplc="183876E4" w:tentative="1">
      <w:start w:val="1"/>
      <w:numFmt w:val="decimal"/>
      <w:lvlText w:val="%4."/>
      <w:lvlJc w:val="left"/>
      <w:pPr>
        <w:ind w:left="2880" w:hanging="360"/>
      </w:pPr>
    </w:lvl>
    <w:lvl w:ilvl="4" w:tplc="ADBA300E" w:tentative="1">
      <w:start w:val="1"/>
      <w:numFmt w:val="lowerLetter"/>
      <w:lvlText w:val="%5."/>
      <w:lvlJc w:val="left"/>
      <w:pPr>
        <w:ind w:left="3600" w:hanging="360"/>
      </w:pPr>
    </w:lvl>
    <w:lvl w:ilvl="5" w:tplc="CEA2D256" w:tentative="1">
      <w:start w:val="1"/>
      <w:numFmt w:val="lowerRoman"/>
      <w:lvlText w:val="%6."/>
      <w:lvlJc w:val="right"/>
      <w:pPr>
        <w:ind w:left="4320" w:hanging="180"/>
      </w:pPr>
    </w:lvl>
    <w:lvl w:ilvl="6" w:tplc="C956685C" w:tentative="1">
      <w:start w:val="1"/>
      <w:numFmt w:val="decimal"/>
      <w:lvlText w:val="%7."/>
      <w:lvlJc w:val="left"/>
      <w:pPr>
        <w:ind w:left="5040" w:hanging="360"/>
      </w:pPr>
    </w:lvl>
    <w:lvl w:ilvl="7" w:tplc="FD8685BE" w:tentative="1">
      <w:start w:val="1"/>
      <w:numFmt w:val="lowerLetter"/>
      <w:lvlText w:val="%8."/>
      <w:lvlJc w:val="left"/>
      <w:pPr>
        <w:ind w:left="5760" w:hanging="360"/>
      </w:pPr>
    </w:lvl>
    <w:lvl w:ilvl="8" w:tplc="51C8DDAE"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50AC2820">
      <w:start w:val="1"/>
      <w:numFmt w:val="bullet"/>
      <w:lvlText w:val=""/>
      <w:lvlJc w:val="left"/>
      <w:pPr>
        <w:ind w:left="720" w:hanging="360"/>
      </w:pPr>
      <w:rPr>
        <w:rFonts w:ascii="Symbol" w:hAnsi="Symbol" w:hint="default"/>
      </w:rPr>
    </w:lvl>
    <w:lvl w:ilvl="1" w:tplc="97A0817E" w:tentative="1">
      <w:start w:val="1"/>
      <w:numFmt w:val="bullet"/>
      <w:lvlText w:val="o"/>
      <w:lvlJc w:val="left"/>
      <w:pPr>
        <w:ind w:left="1440" w:hanging="360"/>
      </w:pPr>
      <w:rPr>
        <w:rFonts w:ascii="Courier New" w:hAnsi="Courier New" w:cs="Courier New" w:hint="default"/>
      </w:rPr>
    </w:lvl>
    <w:lvl w:ilvl="2" w:tplc="3A6E1514" w:tentative="1">
      <w:start w:val="1"/>
      <w:numFmt w:val="bullet"/>
      <w:lvlText w:val=""/>
      <w:lvlJc w:val="left"/>
      <w:pPr>
        <w:ind w:left="2160" w:hanging="360"/>
      </w:pPr>
      <w:rPr>
        <w:rFonts w:ascii="Wingdings" w:hAnsi="Wingdings" w:hint="default"/>
      </w:rPr>
    </w:lvl>
    <w:lvl w:ilvl="3" w:tplc="FD08A24C" w:tentative="1">
      <w:start w:val="1"/>
      <w:numFmt w:val="bullet"/>
      <w:lvlText w:val=""/>
      <w:lvlJc w:val="left"/>
      <w:pPr>
        <w:ind w:left="2880" w:hanging="360"/>
      </w:pPr>
      <w:rPr>
        <w:rFonts w:ascii="Symbol" w:hAnsi="Symbol" w:hint="default"/>
      </w:rPr>
    </w:lvl>
    <w:lvl w:ilvl="4" w:tplc="B55C4388" w:tentative="1">
      <w:start w:val="1"/>
      <w:numFmt w:val="bullet"/>
      <w:lvlText w:val="o"/>
      <w:lvlJc w:val="left"/>
      <w:pPr>
        <w:ind w:left="3600" w:hanging="360"/>
      </w:pPr>
      <w:rPr>
        <w:rFonts w:ascii="Courier New" w:hAnsi="Courier New" w:cs="Courier New" w:hint="default"/>
      </w:rPr>
    </w:lvl>
    <w:lvl w:ilvl="5" w:tplc="1E9EEB42" w:tentative="1">
      <w:start w:val="1"/>
      <w:numFmt w:val="bullet"/>
      <w:lvlText w:val=""/>
      <w:lvlJc w:val="left"/>
      <w:pPr>
        <w:ind w:left="4320" w:hanging="360"/>
      </w:pPr>
      <w:rPr>
        <w:rFonts w:ascii="Wingdings" w:hAnsi="Wingdings" w:hint="default"/>
      </w:rPr>
    </w:lvl>
    <w:lvl w:ilvl="6" w:tplc="E656F460" w:tentative="1">
      <w:start w:val="1"/>
      <w:numFmt w:val="bullet"/>
      <w:lvlText w:val=""/>
      <w:lvlJc w:val="left"/>
      <w:pPr>
        <w:ind w:left="5040" w:hanging="360"/>
      </w:pPr>
      <w:rPr>
        <w:rFonts w:ascii="Symbol" w:hAnsi="Symbol" w:hint="default"/>
      </w:rPr>
    </w:lvl>
    <w:lvl w:ilvl="7" w:tplc="C9CC4A5E" w:tentative="1">
      <w:start w:val="1"/>
      <w:numFmt w:val="bullet"/>
      <w:lvlText w:val="o"/>
      <w:lvlJc w:val="left"/>
      <w:pPr>
        <w:ind w:left="5760" w:hanging="360"/>
      </w:pPr>
      <w:rPr>
        <w:rFonts w:ascii="Courier New" w:hAnsi="Courier New" w:cs="Courier New" w:hint="default"/>
      </w:rPr>
    </w:lvl>
    <w:lvl w:ilvl="8" w:tplc="666A45A2"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10389BB6">
      <w:start w:val="1"/>
      <w:numFmt w:val="bullet"/>
      <w:lvlText w:val=""/>
      <w:lvlJc w:val="left"/>
      <w:pPr>
        <w:ind w:left="360" w:hanging="360"/>
      </w:pPr>
      <w:rPr>
        <w:rFonts w:ascii="Symbol" w:hAnsi="Symbol" w:hint="default"/>
      </w:rPr>
    </w:lvl>
    <w:lvl w:ilvl="1" w:tplc="3854677E" w:tentative="1">
      <w:start w:val="1"/>
      <w:numFmt w:val="bullet"/>
      <w:lvlText w:val="o"/>
      <w:lvlJc w:val="left"/>
      <w:pPr>
        <w:ind w:left="1080" w:hanging="360"/>
      </w:pPr>
      <w:rPr>
        <w:rFonts w:ascii="Courier New" w:hAnsi="Courier New" w:cs="Courier New" w:hint="default"/>
      </w:rPr>
    </w:lvl>
    <w:lvl w:ilvl="2" w:tplc="A91AE8B8" w:tentative="1">
      <w:start w:val="1"/>
      <w:numFmt w:val="bullet"/>
      <w:lvlText w:val=""/>
      <w:lvlJc w:val="left"/>
      <w:pPr>
        <w:ind w:left="1800" w:hanging="360"/>
      </w:pPr>
      <w:rPr>
        <w:rFonts w:ascii="Wingdings" w:hAnsi="Wingdings" w:hint="default"/>
      </w:rPr>
    </w:lvl>
    <w:lvl w:ilvl="3" w:tplc="6EDEB9E4" w:tentative="1">
      <w:start w:val="1"/>
      <w:numFmt w:val="bullet"/>
      <w:lvlText w:val=""/>
      <w:lvlJc w:val="left"/>
      <w:pPr>
        <w:ind w:left="2520" w:hanging="360"/>
      </w:pPr>
      <w:rPr>
        <w:rFonts w:ascii="Symbol" w:hAnsi="Symbol" w:hint="default"/>
      </w:rPr>
    </w:lvl>
    <w:lvl w:ilvl="4" w:tplc="E6A28044" w:tentative="1">
      <w:start w:val="1"/>
      <w:numFmt w:val="bullet"/>
      <w:lvlText w:val="o"/>
      <w:lvlJc w:val="left"/>
      <w:pPr>
        <w:ind w:left="3240" w:hanging="360"/>
      </w:pPr>
      <w:rPr>
        <w:rFonts w:ascii="Courier New" w:hAnsi="Courier New" w:cs="Courier New" w:hint="default"/>
      </w:rPr>
    </w:lvl>
    <w:lvl w:ilvl="5" w:tplc="125223DC" w:tentative="1">
      <w:start w:val="1"/>
      <w:numFmt w:val="bullet"/>
      <w:lvlText w:val=""/>
      <w:lvlJc w:val="left"/>
      <w:pPr>
        <w:ind w:left="3960" w:hanging="360"/>
      </w:pPr>
      <w:rPr>
        <w:rFonts w:ascii="Wingdings" w:hAnsi="Wingdings" w:hint="default"/>
      </w:rPr>
    </w:lvl>
    <w:lvl w:ilvl="6" w:tplc="30908D46" w:tentative="1">
      <w:start w:val="1"/>
      <w:numFmt w:val="bullet"/>
      <w:lvlText w:val=""/>
      <w:lvlJc w:val="left"/>
      <w:pPr>
        <w:ind w:left="4680" w:hanging="360"/>
      </w:pPr>
      <w:rPr>
        <w:rFonts w:ascii="Symbol" w:hAnsi="Symbol" w:hint="default"/>
      </w:rPr>
    </w:lvl>
    <w:lvl w:ilvl="7" w:tplc="1A92C630" w:tentative="1">
      <w:start w:val="1"/>
      <w:numFmt w:val="bullet"/>
      <w:lvlText w:val="o"/>
      <w:lvlJc w:val="left"/>
      <w:pPr>
        <w:ind w:left="5400" w:hanging="360"/>
      </w:pPr>
      <w:rPr>
        <w:rFonts w:ascii="Courier New" w:hAnsi="Courier New" w:cs="Courier New" w:hint="default"/>
      </w:rPr>
    </w:lvl>
    <w:lvl w:ilvl="8" w:tplc="B1860A2E"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4CDC2B1C">
      <w:start w:val="1"/>
      <w:numFmt w:val="decimal"/>
      <w:pStyle w:val="Numberlist"/>
      <w:lvlText w:val="%1."/>
      <w:lvlJc w:val="left"/>
      <w:pPr>
        <w:ind w:left="720" w:hanging="360"/>
      </w:pPr>
    </w:lvl>
    <w:lvl w:ilvl="1" w:tplc="1DD83388" w:tentative="1">
      <w:start w:val="1"/>
      <w:numFmt w:val="lowerLetter"/>
      <w:lvlText w:val="%2."/>
      <w:lvlJc w:val="left"/>
      <w:pPr>
        <w:ind w:left="1440" w:hanging="360"/>
      </w:pPr>
    </w:lvl>
    <w:lvl w:ilvl="2" w:tplc="68CA9392" w:tentative="1">
      <w:start w:val="1"/>
      <w:numFmt w:val="lowerRoman"/>
      <w:lvlText w:val="%3."/>
      <w:lvlJc w:val="right"/>
      <w:pPr>
        <w:ind w:left="2160" w:hanging="180"/>
      </w:pPr>
    </w:lvl>
    <w:lvl w:ilvl="3" w:tplc="CE843414" w:tentative="1">
      <w:start w:val="1"/>
      <w:numFmt w:val="decimal"/>
      <w:lvlText w:val="%4."/>
      <w:lvlJc w:val="left"/>
      <w:pPr>
        <w:ind w:left="2880" w:hanging="360"/>
      </w:pPr>
    </w:lvl>
    <w:lvl w:ilvl="4" w:tplc="72940922" w:tentative="1">
      <w:start w:val="1"/>
      <w:numFmt w:val="lowerLetter"/>
      <w:lvlText w:val="%5."/>
      <w:lvlJc w:val="left"/>
      <w:pPr>
        <w:ind w:left="3600" w:hanging="360"/>
      </w:pPr>
    </w:lvl>
    <w:lvl w:ilvl="5" w:tplc="C47A1122" w:tentative="1">
      <w:start w:val="1"/>
      <w:numFmt w:val="lowerRoman"/>
      <w:lvlText w:val="%6."/>
      <w:lvlJc w:val="right"/>
      <w:pPr>
        <w:ind w:left="4320" w:hanging="180"/>
      </w:pPr>
    </w:lvl>
    <w:lvl w:ilvl="6" w:tplc="8404146A" w:tentative="1">
      <w:start w:val="1"/>
      <w:numFmt w:val="decimal"/>
      <w:lvlText w:val="%7."/>
      <w:lvlJc w:val="left"/>
      <w:pPr>
        <w:ind w:left="5040" w:hanging="360"/>
      </w:pPr>
    </w:lvl>
    <w:lvl w:ilvl="7" w:tplc="648252B4" w:tentative="1">
      <w:start w:val="1"/>
      <w:numFmt w:val="lowerLetter"/>
      <w:lvlText w:val="%8."/>
      <w:lvlJc w:val="left"/>
      <w:pPr>
        <w:ind w:left="5760" w:hanging="360"/>
      </w:pPr>
    </w:lvl>
    <w:lvl w:ilvl="8" w:tplc="2AAA21BC"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472015E8">
      <w:start w:val="1"/>
      <w:numFmt w:val="bullet"/>
      <w:pStyle w:val="Bullet2"/>
      <w:lvlText w:val="o"/>
      <w:lvlJc w:val="left"/>
      <w:pPr>
        <w:ind w:left="644" w:hanging="360"/>
      </w:pPr>
      <w:rPr>
        <w:rFonts w:ascii="Courier New" w:hAnsi="Courier New" w:cs="Courier New" w:hint="default"/>
      </w:rPr>
    </w:lvl>
    <w:lvl w:ilvl="1" w:tplc="BF441902" w:tentative="1">
      <w:start w:val="1"/>
      <w:numFmt w:val="bullet"/>
      <w:lvlText w:val="o"/>
      <w:lvlJc w:val="left"/>
      <w:pPr>
        <w:ind w:left="1440" w:hanging="360"/>
      </w:pPr>
      <w:rPr>
        <w:rFonts w:ascii="Courier New" w:hAnsi="Courier New" w:cs="Courier New" w:hint="default"/>
      </w:rPr>
    </w:lvl>
    <w:lvl w:ilvl="2" w:tplc="EB0812DA" w:tentative="1">
      <w:start w:val="1"/>
      <w:numFmt w:val="bullet"/>
      <w:lvlText w:val=""/>
      <w:lvlJc w:val="left"/>
      <w:pPr>
        <w:ind w:left="2160" w:hanging="360"/>
      </w:pPr>
      <w:rPr>
        <w:rFonts w:ascii="Wingdings" w:hAnsi="Wingdings" w:hint="default"/>
      </w:rPr>
    </w:lvl>
    <w:lvl w:ilvl="3" w:tplc="97B8D9F2" w:tentative="1">
      <w:start w:val="1"/>
      <w:numFmt w:val="bullet"/>
      <w:lvlText w:val=""/>
      <w:lvlJc w:val="left"/>
      <w:pPr>
        <w:ind w:left="2880" w:hanging="360"/>
      </w:pPr>
      <w:rPr>
        <w:rFonts w:ascii="Symbol" w:hAnsi="Symbol" w:hint="default"/>
      </w:rPr>
    </w:lvl>
    <w:lvl w:ilvl="4" w:tplc="B98CA064" w:tentative="1">
      <w:start w:val="1"/>
      <w:numFmt w:val="bullet"/>
      <w:lvlText w:val="o"/>
      <w:lvlJc w:val="left"/>
      <w:pPr>
        <w:ind w:left="3600" w:hanging="360"/>
      </w:pPr>
      <w:rPr>
        <w:rFonts w:ascii="Courier New" w:hAnsi="Courier New" w:cs="Courier New" w:hint="default"/>
      </w:rPr>
    </w:lvl>
    <w:lvl w:ilvl="5" w:tplc="BC08EFF0" w:tentative="1">
      <w:start w:val="1"/>
      <w:numFmt w:val="bullet"/>
      <w:lvlText w:val=""/>
      <w:lvlJc w:val="left"/>
      <w:pPr>
        <w:ind w:left="4320" w:hanging="360"/>
      </w:pPr>
      <w:rPr>
        <w:rFonts w:ascii="Wingdings" w:hAnsi="Wingdings" w:hint="default"/>
      </w:rPr>
    </w:lvl>
    <w:lvl w:ilvl="6" w:tplc="90C68C8C" w:tentative="1">
      <w:start w:val="1"/>
      <w:numFmt w:val="bullet"/>
      <w:lvlText w:val=""/>
      <w:lvlJc w:val="left"/>
      <w:pPr>
        <w:ind w:left="5040" w:hanging="360"/>
      </w:pPr>
      <w:rPr>
        <w:rFonts w:ascii="Symbol" w:hAnsi="Symbol" w:hint="default"/>
      </w:rPr>
    </w:lvl>
    <w:lvl w:ilvl="7" w:tplc="3E6E677E" w:tentative="1">
      <w:start w:val="1"/>
      <w:numFmt w:val="bullet"/>
      <w:lvlText w:val="o"/>
      <w:lvlJc w:val="left"/>
      <w:pPr>
        <w:ind w:left="5760" w:hanging="360"/>
      </w:pPr>
      <w:rPr>
        <w:rFonts w:ascii="Courier New" w:hAnsi="Courier New" w:cs="Courier New" w:hint="default"/>
      </w:rPr>
    </w:lvl>
    <w:lvl w:ilvl="8" w:tplc="B628AE0C"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9C2CF51C">
      <w:start w:val="1"/>
      <w:numFmt w:val="bullet"/>
      <w:lvlText w:val=""/>
      <w:lvlJc w:val="left"/>
      <w:pPr>
        <w:ind w:left="360" w:hanging="360"/>
      </w:pPr>
      <w:rPr>
        <w:rFonts w:ascii="Symbol" w:hAnsi="Symbol" w:hint="default"/>
      </w:rPr>
    </w:lvl>
    <w:lvl w:ilvl="1" w:tplc="FD80C2FC" w:tentative="1">
      <w:start w:val="1"/>
      <w:numFmt w:val="bullet"/>
      <w:lvlText w:val="o"/>
      <w:lvlJc w:val="left"/>
      <w:pPr>
        <w:ind w:left="1080" w:hanging="360"/>
      </w:pPr>
      <w:rPr>
        <w:rFonts w:ascii="Courier New" w:hAnsi="Courier New" w:cs="Courier New" w:hint="default"/>
      </w:rPr>
    </w:lvl>
    <w:lvl w:ilvl="2" w:tplc="B02631DA" w:tentative="1">
      <w:start w:val="1"/>
      <w:numFmt w:val="bullet"/>
      <w:lvlText w:val=""/>
      <w:lvlJc w:val="left"/>
      <w:pPr>
        <w:ind w:left="1800" w:hanging="360"/>
      </w:pPr>
      <w:rPr>
        <w:rFonts w:ascii="Wingdings" w:hAnsi="Wingdings" w:hint="default"/>
      </w:rPr>
    </w:lvl>
    <w:lvl w:ilvl="3" w:tplc="F99A3E5E" w:tentative="1">
      <w:start w:val="1"/>
      <w:numFmt w:val="bullet"/>
      <w:lvlText w:val=""/>
      <w:lvlJc w:val="left"/>
      <w:pPr>
        <w:ind w:left="2520" w:hanging="360"/>
      </w:pPr>
      <w:rPr>
        <w:rFonts w:ascii="Symbol" w:hAnsi="Symbol" w:hint="default"/>
      </w:rPr>
    </w:lvl>
    <w:lvl w:ilvl="4" w:tplc="28EC67F8" w:tentative="1">
      <w:start w:val="1"/>
      <w:numFmt w:val="bullet"/>
      <w:lvlText w:val="o"/>
      <w:lvlJc w:val="left"/>
      <w:pPr>
        <w:ind w:left="3240" w:hanging="360"/>
      </w:pPr>
      <w:rPr>
        <w:rFonts w:ascii="Courier New" w:hAnsi="Courier New" w:cs="Courier New" w:hint="default"/>
      </w:rPr>
    </w:lvl>
    <w:lvl w:ilvl="5" w:tplc="0186B674" w:tentative="1">
      <w:start w:val="1"/>
      <w:numFmt w:val="bullet"/>
      <w:lvlText w:val=""/>
      <w:lvlJc w:val="left"/>
      <w:pPr>
        <w:ind w:left="3960" w:hanging="360"/>
      </w:pPr>
      <w:rPr>
        <w:rFonts w:ascii="Wingdings" w:hAnsi="Wingdings" w:hint="default"/>
      </w:rPr>
    </w:lvl>
    <w:lvl w:ilvl="6" w:tplc="26588460" w:tentative="1">
      <w:start w:val="1"/>
      <w:numFmt w:val="bullet"/>
      <w:lvlText w:val=""/>
      <w:lvlJc w:val="left"/>
      <w:pPr>
        <w:ind w:left="4680" w:hanging="360"/>
      </w:pPr>
      <w:rPr>
        <w:rFonts w:ascii="Symbol" w:hAnsi="Symbol" w:hint="default"/>
      </w:rPr>
    </w:lvl>
    <w:lvl w:ilvl="7" w:tplc="DD162F32" w:tentative="1">
      <w:start w:val="1"/>
      <w:numFmt w:val="bullet"/>
      <w:lvlText w:val="o"/>
      <w:lvlJc w:val="left"/>
      <w:pPr>
        <w:ind w:left="5400" w:hanging="360"/>
      </w:pPr>
      <w:rPr>
        <w:rFonts w:ascii="Courier New" w:hAnsi="Courier New" w:cs="Courier New" w:hint="default"/>
      </w:rPr>
    </w:lvl>
    <w:lvl w:ilvl="8" w:tplc="F7980C8C"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07B2A0FC">
      <w:numFmt w:val="bullet"/>
      <w:lvlText w:val=""/>
      <w:lvlJc w:val="left"/>
      <w:pPr>
        <w:ind w:left="360" w:hanging="360"/>
      </w:pPr>
      <w:rPr>
        <w:rFonts w:ascii="Symbol" w:eastAsiaTheme="minorHAnsi" w:hAnsi="Symbol" w:cstheme="minorHAnsi" w:hint="default"/>
      </w:rPr>
    </w:lvl>
    <w:lvl w:ilvl="1" w:tplc="58342F1A">
      <w:start w:val="1"/>
      <w:numFmt w:val="bullet"/>
      <w:lvlText w:val="o"/>
      <w:lvlJc w:val="left"/>
      <w:pPr>
        <w:ind w:left="1080" w:hanging="360"/>
      </w:pPr>
      <w:rPr>
        <w:rFonts w:ascii="Courier New" w:hAnsi="Courier New" w:cs="Courier New" w:hint="default"/>
      </w:rPr>
    </w:lvl>
    <w:lvl w:ilvl="2" w:tplc="5CA82BBA">
      <w:start w:val="1"/>
      <w:numFmt w:val="bullet"/>
      <w:lvlText w:val=""/>
      <w:lvlJc w:val="left"/>
      <w:pPr>
        <w:ind w:left="1800" w:hanging="360"/>
      </w:pPr>
      <w:rPr>
        <w:rFonts w:ascii="Wingdings" w:hAnsi="Wingdings" w:hint="default"/>
      </w:rPr>
    </w:lvl>
    <w:lvl w:ilvl="3" w:tplc="EACAF262" w:tentative="1">
      <w:start w:val="1"/>
      <w:numFmt w:val="bullet"/>
      <w:lvlText w:val=""/>
      <w:lvlJc w:val="left"/>
      <w:pPr>
        <w:ind w:left="2520" w:hanging="360"/>
      </w:pPr>
      <w:rPr>
        <w:rFonts w:ascii="Symbol" w:hAnsi="Symbol" w:hint="default"/>
      </w:rPr>
    </w:lvl>
    <w:lvl w:ilvl="4" w:tplc="56FEC79C" w:tentative="1">
      <w:start w:val="1"/>
      <w:numFmt w:val="bullet"/>
      <w:lvlText w:val="o"/>
      <w:lvlJc w:val="left"/>
      <w:pPr>
        <w:ind w:left="3240" w:hanging="360"/>
      </w:pPr>
      <w:rPr>
        <w:rFonts w:ascii="Courier New" w:hAnsi="Courier New" w:cs="Courier New" w:hint="default"/>
      </w:rPr>
    </w:lvl>
    <w:lvl w:ilvl="5" w:tplc="57E44BB6" w:tentative="1">
      <w:start w:val="1"/>
      <w:numFmt w:val="bullet"/>
      <w:lvlText w:val=""/>
      <w:lvlJc w:val="left"/>
      <w:pPr>
        <w:ind w:left="3960" w:hanging="360"/>
      </w:pPr>
      <w:rPr>
        <w:rFonts w:ascii="Wingdings" w:hAnsi="Wingdings" w:hint="default"/>
      </w:rPr>
    </w:lvl>
    <w:lvl w:ilvl="6" w:tplc="1122A6DE" w:tentative="1">
      <w:start w:val="1"/>
      <w:numFmt w:val="bullet"/>
      <w:lvlText w:val=""/>
      <w:lvlJc w:val="left"/>
      <w:pPr>
        <w:ind w:left="4680" w:hanging="360"/>
      </w:pPr>
      <w:rPr>
        <w:rFonts w:ascii="Symbol" w:hAnsi="Symbol" w:hint="default"/>
      </w:rPr>
    </w:lvl>
    <w:lvl w:ilvl="7" w:tplc="27EE3ACC" w:tentative="1">
      <w:start w:val="1"/>
      <w:numFmt w:val="bullet"/>
      <w:lvlText w:val="o"/>
      <w:lvlJc w:val="left"/>
      <w:pPr>
        <w:ind w:left="5400" w:hanging="360"/>
      </w:pPr>
      <w:rPr>
        <w:rFonts w:ascii="Courier New" w:hAnsi="Courier New" w:cs="Courier New" w:hint="default"/>
      </w:rPr>
    </w:lvl>
    <w:lvl w:ilvl="8" w:tplc="1D48D4EC"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8BD607A2">
      <w:start w:val="1"/>
      <w:numFmt w:val="bullet"/>
      <w:lvlText w:val=""/>
      <w:lvlJc w:val="left"/>
      <w:pPr>
        <w:ind w:left="720" w:hanging="360"/>
      </w:pPr>
      <w:rPr>
        <w:rFonts w:ascii="Symbol" w:hAnsi="Symbol" w:hint="default"/>
      </w:rPr>
    </w:lvl>
    <w:lvl w:ilvl="1" w:tplc="3D542442">
      <w:start w:val="1"/>
      <w:numFmt w:val="bullet"/>
      <w:lvlText w:val="o"/>
      <w:lvlJc w:val="left"/>
      <w:pPr>
        <w:ind w:left="1440" w:hanging="360"/>
      </w:pPr>
      <w:rPr>
        <w:rFonts w:ascii="Courier New" w:hAnsi="Courier New" w:cs="Courier New" w:hint="default"/>
      </w:rPr>
    </w:lvl>
    <w:lvl w:ilvl="2" w:tplc="5950DA7C" w:tentative="1">
      <w:start w:val="1"/>
      <w:numFmt w:val="bullet"/>
      <w:lvlText w:val=""/>
      <w:lvlJc w:val="left"/>
      <w:pPr>
        <w:ind w:left="2160" w:hanging="360"/>
      </w:pPr>
      <w:rPr>
        <w:rFonts w:ascii="Wingdings" w:hAnsi="Wingdings" w:hint="default"/>
      </w:rPr>
    </w:lvl>
    <w:lvl w:ilvl="3" w:tplc="8B4A16FC" w:tentative="1">
      <w:start w:val="1"/>
      <w:numFmt w:val="bullet"/>
      <w:lvlText w:val=""/>
      <w:lvlJc w:val="left"/>
      <w:pPr>
        <w:ind w:left="2880" w:hanging="360"/>
      </w:pPr>
      <w:rPr>
        <w:rFonts w:ascii="Symbol" w:hAnsi="Symbol" w:hint="default"/>
      </w:rPr>
    </w:lvl>
    <w:lvl w:ilvl="4" w:tplc="2AD482A8" w:tentative="1">
      <w:start w:val="1"/>
      <w:numFmt w:val="bullet"/>
      <w:lvlText w:val="o"/>
      <w:lvlJc w:val="left"/>
      <w:pPr>
        <w:ind w:left="3600" w:hanging="360"/>
      </w:pPr>
      <w:rPr>
        <w:rFonts w:ascii="Courier New" w:hAnsi="Courier New" w:cs="Courier New" w:hint="default"/>
      </w:rPr>
    </w:lvl>
    <w:lvl w:ilvl="5" w:tplc="D12876A6" w:tentative="1">
      <w:start w:val="1"/>
      <w:numFmt w:val="bullet"/>
      <w:lvlText w:val=""/>
      <w:lvlJc w:val="left"/>
      <w:pPr>
        <w:ind w:left="4320" w:hanging="360"/>
      </w:pPr>
      <w:rPr>
        <w:rFonts w:ascii="Wingdings" w:hAnsi="Wingdings" w:hint="default"/>
      </w:rPr>
    </w:lvl>
    <w:lvl w:ilvl="6" w:tplc="2800F196" w:tentative="1">
      <w:start w:val="1"/>
      <w:numFmt w:val="bullet"/>
      <w:lvlText w:val=""/>
      <w:lvlJc w:val="left"/>
      <w:pPr>
        <w:ind w:left="5040" w:hanging="360"/>
      </w:pPr>
      <w:rPr>
        <w:rFonts w:ascii="Symbol" w:hAnsi="Symbol" w:hint="default"/>
      </w:rPr>
    </w:lvl>
    <w:lvl w:ilvl="7" w:tplc="927C068E" w:tentative="1">
      <w:start w:val="1"/>
      <w:numFmt w:val="bullet"/>
      <w:lvlText w:val="o"/>
      <w:lvlJc w:val="left"/>
      <w:pPr>
        <w:ind w:left="5760" w:hanging="360"/>
      </w:pPr>
      <w:rPr>
        <w:rFonts w:ascii="Courier New" w:hAnsi="Courier New" w:cs="Courier New" w:hint="default"/>
      </w:rPr>
    </w:lvl>
    <w:lvl w:ilvl="8" w:tplc="E24042B8"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F96C6268">
      <w:start w:val="1"/>
      <w:numFmt w:val="bullet"/>
      <w:pStyle w:val="Bullet1"/>
      <w:lvlText w:val=""/>
      <w:lvlJc w:val="left"/>
      <w:pPr>
        <w:ind w:left="720" w:hanging="360"/>
      </w:pPr>
      <w:rPr>
        <w:rFonts w:ascii="Symbol" w:hAnsi="Symbol" w:hint="default"/>
      </w:rPr>
    </w:lvl>
    <w:lvl w:ilvl="1" w:tplc="8CD8DFE0" w:tentative="1">
      <w:start w:val="1"/>
      <w:numFmt w:val="bullet"/>
      <w:lvlText w:val="o"/>
      <w:lvlJc w:val="left"/>
      <w:pPr>
        <w:ind w:left="1440" w:hanging="360"/>
      </w:pPr>
      <w:rPr>
        <w:rFonts w:ascii="Courier New" w:hAnsi="Courier New" w:cs="Courier New" w:hint="default"/>
      </w:rPr>
    </w:lvl>
    <w:lvl w:ilvl="2" w:tplc="1C960D58" w:tentative="1">
      <w:start w:val="1"/>
      <w:numFmt w:val="bullet"/>
      <w:lvlText w:val=""/>
      <w:lvlJc w:val="left"/>
      <w:pPr>
        <w:ind w:left="2160" w:hanging="360"/>
      </w:pPr>
      <w:rPr>
        <w:rFonts w:ascii="Wingdings" w:hAnsi="Wingdings" w:hint="default"/>
      </w:rPr>
    </w:lvl>
    <w:lvl w:ilvl="3" w:tplc="49B2C34C" w:tentative="1">
      <w:start w:val="1"/>
      <w:numFmt w:val="bullet"/>
      <w:lvlText w:val=""/>
      <w:lvlJc w:val="left"/>
      <w:pPr>
        <w:ind w:left="2880" w:hanging="360"/>
      </w:pPr>
      <w:rPr>
        <w:rFonts w:ascii="Symbol" w:hAnsi="Symbol" w:hint="default"/>
      </w:rPr>
    </w:lvl>
    <w:lvl w:ilvl="4" w:tplc="B5A02EB6" w:tentative="1">
      <w:start w:val="1"/>
      <w:numFmt w:val="bullet"/>
      <w:lvlText w:val="o"/>
      <w:lvlJc w:val="left"/>
      <w:pPr>
        <w:ind w:left="3600" w:hanging="360"/>
      </w:pPr>
      <w:rPr>
        <w:rFonts w:ascii="Courier New" w:hAnsi="Courier New" w:cs="Courier New" w:hint="default"/>
      </w:rPr>
    </w:lvl>
    <w:lvl w:ilvl="5" w:tplc="4D121578" w:tentative="1">
      <w:start w:val="1"/>
      <w:numFmt w:val="bullet"/>
      <w:lvlText w:val=""/>
      <w:lvlJc w:val="left"/>
      <w:pPr>
        <w:ind w:left="4320" w:hanging="360"/>
      </w:pPr>
      <w:rPr>
        <w:rFonts w:ascii="Wingdings" w:hAnsi="Wingdings" w:hint="default"/>
      </w:rPr>
    </w:lvl>
    <w:lvl w:ilvl="6" w:tplc="253E1836" w:tentative="1">
      <w:start w:val="1"/>
      <w:numFmt w:val="bullet"/>
      <w:lvlText w:val=""/>
      <w:lvlJc w:val="left"/>
      <w:pPr>
        <w:ind w:left="5040" w:hanging="360"/>
      </w:pPr>
      <w:rPr>
        <w:rFonts w:ascii="Symbol" w:hAnsi="Symbol" w:hint="default"/>
      </w:rPr>
    </w:lvl>
    <w:lvl w:ilvl="7" w:tplc="2C540640" w:tentative="1">
      <w:start w:val="1"/>
      <w:numFmt w:val="bullet"/>
      <w:lvlText w:val="o"/>
      <w:lvlJc w:val="left"/>
      <w:pPr>
        <w:ind w:left="5760" w:hanging="360"/>
      </w:pPr>
      <w:rPr>
        <w:rFonts w:ascii="Courier New" w:hAnsi="Courier New" w:cs="Courier New" w:hint="default"/>
      </w:rPr>
    </w:lvl>
    <w:lvl w:ilvl="8" w:tplc="338CDC22"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0AAE381E">
      <w:start w:val="1"/>
      <w:numFmt w:val="bullet"/>
      <w:lvlText w:val=""/>
      <w:lvlJc w:val="left"/>
      <w:pPr>
        <w:ind w:left="360" w:hanging="360"/>
      </w:pPr>
      <w:rPr>
        <w:rFonts w:ascii="Symbol" w:hAnsi="Symbol" w:hint="default"/>
      </w:rPr>
    </w:lvl>
    <w:lvl w:ilvl="1" w:tplc="48F8C206" w:tentative="1">
      <w:start w:val="1"/>
      <w:numFmt w:val="bullet"/>
      <w:lvlText w:val="o"/>
      <w:lvlJc w:val="left"/>
      <w:pPr>
        <w:ind w:left="1440" w:hanging="360"/>
      </w:pPr>
      <w:rPr>
        <w:rFonts w:ascii="Courier New" w:hAnsi="Courier New" w:cs="Courier New" w:hint="default"/>
      </w:rPr>
    </w:lvl>
    <w:lvl w:ilvl="2" w:tplc="DEEA6C92" w:tentative="1">
      <w:start w:val="1"/>
      <w:numFmt w:val="bullet"/>
      <w:lvlText w:val=""/>
      <w:lvlJc w:val="left"/>
      <w:pPr>
        <w:ind w:left="2160" w:hanging="360"/>
      </w:pPr>
      <w:rPr>
        <w:rFonts w:ascii="Wingdings" w:hAnsi="Wingdings" w:hint="default"/>
      </w:rPr>
    </w:lvl>
    <w:lvl w:ilvl="3" w:tplc="B6428650" w:tentative="1">
      <w:start w:val="1"/>
      <w:numFmt w:val="bullet"/>
      <w:lvlText w:val=""/>
      <w:lvlJc w:val="left"/>
      <w:pPr>
        <w:ind w:left="2880" w:hanging="360"/>
      </w:pPr>
      <w:rPr>
        <w:rFonts w:ascii="Symbol" w:hAnsi="Symbol" w:hint="default"/>
      </w:rPr>
    </w:lvl>
    <w:lvl w:ilvl="4" w:tplc="263C1A36" w:tentative="1">
      <w:start w:val="1"/>
      <w:numFmt w:val="bullet"/>
      <w:lvlText w:val="o"/>
      <w:lvlJc w:val="left"/>
      <w:pPr>
        <w:ind w:left="3600" w:hanging="360"/>
      </w:pPr>
      <w:rPr>
        <w:rFonts w:ascii="Courier New" w:hAnsi="Courier New" w:cs="Courier New" w:hint="default"/>
      </w:rPr>
    </w:lvl>
    <w:lvl w:ilvl="5" w:tplc="0F9AEE66" w:tentative="1">
      <w:start w:val="1"/>
      <w:numFmt w:val="bullet"/>
      <w:lvlText w:val=""/>
      <w:lvlJc w:val="left"/>
      <w:pPr>
        <w:ind w:left="4320" w:hanging="360"/>
      </w:pPr>
      <w:rPr>
        <w:rFonts w:ascii="Wingdings" w:hAnsi="Wingdings" w:hint="default"/>
      </w:rPr>
    </w:lvl>
    <w:lvl w:ilvl="6" w:tplc="646E48FA" w:tentative="1">
      <w:start w:val="1"/>
      <w:numFmt w:val="bullet"/>
      <w:lvlText w:val=""/>
      <w:lvlJc w:val="left"/>
      <w:pPr>
        <w:ind w:left="5040" w:hanging="360"/>
      </w:pPr>
      <w:rPr>
        <w:rFonts w:ascii="Symbol" w:hAnsi="Symbol" w:hint="default"/>
      </w:rPr>
    </w:lvl>
    <w:lvl w:ilvl="7" w:tplc="0EF65BE4" w:tentative="1">
      <w:start w:val="1"/>
      <w:numFmt w:val="bullet"/>
      <w:lvlText w:val="o"/>
      <w:lvlJc w:val="left"/>
      <w:pPr>
        <w:ind w:left="5760" w:hanging="360"/>
      </w:pPr>
      <w:rPr>
        <w:rFonts w:ascii="Courier New" w:hAnsi="Courier New" w:cs="Courier New" w:hint="default"/>
      </w:rPr>
    </w:lvl>
    <w:lvl w:ilvl="8" w:tplc="CAC8F048"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AE3226B6">
      <w:start w:val="1"/>
      <w:numFmt w:val="bullet"/>
      <w:lvlText w:val=""/>
      <w:lvlJc w:val="left"/>
      <w:pPr>
        <w:ind w:left="360" w:hanging="360"/>
      </w:pPr>
      <w:rPr>
        <w:rFonts w:ascii="Symbol" w:hAnsi="Symbol" w:hint="default"/>
      </w:rPr>
    </w:lvl>
    <w:lvl w:ilvl="1" w:tplc="6436EE9C" w:tentative="1">
      <w:start w:val="1"/>
      <w:numFmt w:val="bullet"/>
      <w:lvlText w:val="o"/>
      <w:lvlJc w:val="left"/>
      <w:pPr>
        <w:ind w:left="1080" w:hanging="360"/>
      </w:pPr>
      <w:rPr>
        <w:rFonts w:ascii="Courier New" w:hAnsi="Courier New" w:cs="Courier New" w:hint="default"/>
      </w:rPr>
    </w:lvl>
    <w:lvl w:ilvl="2" w:tplc="62D2A302" w:tentative="1">
      <w:start w:val="1"/>
      <w:numFmt w:val="bullet"/>
      <w:lvlText w:val=""/>
      <w:lvlJc w:val="left"/>
      <w:pPr>
        <w:ind w:left="1800" w:hanging="360"/>
      </w:pPr>
      <w:rPr>
        <w:rFonts w:ascii="Wingdings" w:hAnsi="Wingdings" w:hint="default"/>
      </w:rPr>
    </w:lvl>
    <w:lvl w:ilvl="3" w:tplc="FA067C20" w:tentative="1">
      <w:start w:val="1"/>
      <w:numFmt w:val="bullet"/>
      <w:lvlText w:val=""/>
      <w:lvlJc w:val="left"/>
      <w:pPr>
        <w:ind w:left="2520" w:hanging="360"/>
      </w:pPr>
      <w:rPr>
        <w:rFonts w:ascii="Symbol" w:hAnsi="Symbol" w:hint="default"/>
      </w:rPr>
    </w:lvl>
    <w:lvl w:ilvl="4" w:tplc="5DC6EF6A" w:tentative="1">
      <w:start w:val="1"/>
      <w:numFmt w:val="bullet"/>
      <w:lvlText w:val="o"/>
      <w:lvlJc w:val="left"/>
      <w:pPr>
        <w:ind w:left="3240" w:hanging="360"/>
      </w:pPr>
      <w:rPr>
        <w:rFonts w:ascii="Courier New" w:hAnsi="Courier New" w:cs="Courier New" w:hint="default"/>
      </w:rPr>
    </w:lvl>
    <w:lvl w:ilvl="5" w:tplc="4D88E892" w:tentative="1">
      <w:start w:val="1"/>
      <w:numFmt w:val="bullet"/>
      <w:lvlText w:val=""/>
      <w:lvlJc w:val="left"/>
      <w:pPr>
        <w:ind w:left="3960" w:hanging="360"/>
      </w:pPr>
      <w:rPr>
        <w:rFonts w:ascii="Wingdings" w:hAnsi="Wingdings" w:hint="default"/>
      </w:rPr>
    </w:lvl>
    <w:lvl w:ilvl="6" w:tplc="D2BAD9E8" w:tentative="1">
      <w:start w:val="1"/>
      <w:numFmt w:val="bullet"/>
      <w:lvlText w:val=""/>
      <w:lvlJc w:val="left"/>
      <w:pPr>
        <w:ind w:left="4680" w:hanging="360"/>
      </w:pPr>
      <w:rPr>
        <w:rFonts w:ascii="Symbol" w:hAnsi="Symbol" w:hint="default"/>
      </w:rPr>
    </w:lvl>
    <w:lvl w:ilvl="7" w:tplc="39DC2000" w:tentative="1">
      <w:start w:val="1"/>
      <w:numFmt w:val="bullet"/>
      <w:lvlText w:val="o"/>
      <w:lvlJc w:val="left"/>
      <w:pPr>
        <w:ind w:left="5400" w:hanging="360"/>
      </w:pPr>
      <w:rPr>
        <w:rFonts w:ascii="Courier New" w:hAnsi="Courier New" w:cs="Courier New" w:hint="default"/>
      </w:rPr>
    </w:lvl>
    <w:lvl w:ilvl="8" w:tplc="11AC6D0A"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343743">
    <w:abstractNumId w:val="0"/>
  </w:num>
  <w:num w:numId="2" w16cid:durableId="306013254">
    <w:abstractNumId w:val="1"/>
  </w:num>
  <w:num w:numId="3" w16cid:durableId="1779131478">
    <w:abstractNumId w:val="2"/>
  </w:num>
  <w:num w:numId="4" w16cid:durableId="567230764">
    <w:abstractNumId w:val="3"/>
  </w:num>
  <w:num w:numId="5" w16cid:durableId="1898782986">
    <w:abstractNumId w:val="4"/>
  </w:num>
  <w:num w:numId="6" w16cid:durableId="864370292">
    <w:abstractNumId w:val="9"/>
  </w:num>
  <w:num w:numId="7" w16cid:durableId="777482559">
    <w:abstractNumId w:val="5"/>
  </w:num>
  <w:num w:numId="8" w16cid:durableId="853104969">
    <w:abstractNumId w:val="6"/>
  </w:num>
  <w:num w:numId="9" w16cid:durableId="95761176">
    <w:abstractNumId w:val="7"/>
  </w:num>
  <w:num w:numId="10" w16cid:durableId="1098326619">
    <w:abstractNumId w:val="8"/>
  </w:num>
  <w:num w:numId="11" w16cid:durableId="1225603686">
    <w:abstractNumId w:val="10"/>
  </w:num>
  <w:num w:numId="12" w16cid:durableId="212158317">
    <w:abstractNumId w:val="19"/>
  </w:num>
  <w:num w:numId="13" w16cid:durableId="11080525">
    <w:abstractNumId w:val="24"/>
  </w:num>
  <w:num w:numId="14" w16cid:durableId="618730635">
    <w:abstractNumId w:val="25"/>
  </w:num>
  <w:num w:numId="15" w16cid:durableId="252859727">
    <w:abstractNumId w:val="15"/>
  </w:num>
  <w:num w:numId="16" w16cid:durableId="1462502423">
    <w:abstractNumId w:val="23"/>
  </w:num>
  <w:num w:numId="17" w16cid:durableId="285815702">
    <w:abstractNumId w:val="18"/>
  </w:num>
  <w:num w:numId="18" w16cid:durableId="1921865399">
    <w:abstractNumId w:val="16"/>
  </w:num>
  <w:num w:numId="19" w16cid:durableId="703988639">
    <w:abstractNumId w:val="22"/>
  </w:num>
  <w:num w:numId="20" w16cid:durableId="1776750465">
    <w:abstractNumId w:val="17"/>
  </w:num>
  <w:num w:numId="21" w16cid:durableId="841361611">
    <w:abstractNumId w:val="11"/>
  </w:num>
  <w:num w:numId="22" w16cid:durableId="1737897715">
    <w:abstractNumId w:val="21"/>
  </w:num>
  <w:num w:numId="23" w16cid:durableId="925502248">
    <w:abstractNumId w:val="12"/>
  </w:num>
  <w:num w:numId="24" w16cid:durableId="331496955">
    <w:abstractNumId w:val="14"/>
  </w:num>
  <w:num w:numId="25" w16cid:durableId="1724477049">
    <w:abstractNumId w:val="20"/>
  </w:num>
  <w:num w:numId="26" w16cid:durableId="2011135450">
    <w:abstractNumId w:val="13"/>
  </w:num>
  <w:num w:numId="27" w16cid:durableId="114182552">
    <w:abstractNumId w:val="27"/>
  </w:num>
  <w:num w:numId="28" w16cid:durableId="314837816">
    <w:abstractNumId w:val="26"/>
  </w:num>
  <w:num w:numId="29" w16cid:durableId="15889974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45B25"/>
    <w:rsid w:val="00050FAF"/>
    <w:rsid w:val="00052AE2"/>
    <w:rsid w:val="000615B7"/>
    <w:rsid w:val="000631A2"/>
    <w:rsid w:val="00066721"/>
    <w:rsid w:val="0007206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22369"/>
    <w:rsid w:val="00122CA8"/>
    <w:rsid w:val="001329D7"/>
    <w:rsid w:val="001379A2"/>
    <w:rsid w:val="00146D90"/>
    <w:rsid w:val="00150E0F"/>
    <w:rsid w:val="001530DE"/>
    <w:rsid w:val="00157212"/>
    <w:rsid w:val="00161862"/>
    <w:rsid w:val="00161C7B"/>
    <w:rsid w:val="00161C85"/>
    <w:rsid w:val="0016287D"/>
    <w:rsid w:val="001756C2"/>
    <w:rsid w:val="001829B3"/>
    <w:rsid w:val="00196DC9"/>
    <w:rsid w:val="001A3004"/>
    <w:rsid w:val="001A58F9"/>
    <w:rsid w:val="001B03CB"/>
    <w:rsid w:val="001B0B11"/>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308D9"/>
    <w:rsid w:val="00234C29"/>
    <w:rsid w:val="00236B87"/>
    <w:rsid w:val="002512BE"/>
    <w:rsid w:val="0026180B"/>
    <w:rsid w:val="00275FB8"/>
    <w:rsid w:val="00276CF3"/>
    <w:rsid w:val="00284627"/>
    <w:rsid w:val="002A2781"/>
    <w:rsid w:val="002A4A96"/>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26BFB"/>
    <w:rsid w:val="00333627"/>
    <w:rsid w:val="00343AFC"/>
    <w:rsid w:val="0034745C"/>
    <w:rsid w:val="00357155"/>
    <w:rsid w:val="003707D8"/>
    <w:rsid w:val="0039184E"/>
    <w:rsid w:val="003967DD"/>
    <w:rsid w:val="003A44B7"/>
    <w:rsid w:val="003A4C39"/>
    <w:rsid w:val="003B005A"/>
    <w:rsid w:val="003B77B3"/>
    <w:rsid w:val="003C2486"/>
    <w:rsid w:val="003C76B1"/>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500ADA"/>
    <w:rsid w:val="00512BBA"/>
    <w:rsid w:val="00513C56"/>
    <w:rsid w:val="00524C0E"/>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B2F14"/>
    <w:rsid w:val="005C67DF"/>
    <w:rsid w:val="005E0713"/>
    <w:rsid w:val="005E6734"/>
    <w:rsid w:val="00603F87"/>
    <w:rsid w:val="00611BB9"/>
    <w:rsid w:val="00624A55"/>
    <w:rsid w:val="00627338"/>
    <w:rsid w:val="0062756E"/>
    <w:rsid w:val="00641F7A"/>
    <w:rsid w:val="006445FA"/>
    <w:rsid w:val="00645E25"/>
    <w:rsid w:val="006464E3"/>
    <w:rsid w:val="00646F6F"/>
    <w:rsid w:val="006523D7"/>
    <w:rsid w:val="0065390F"/>
    <w:rsid w:val="006649D2"/>
    <w:rsid w:val="006671CE"/>
    <w:rsid w:val="00676451"/>
    <w:rsid w:val="00676A7D"/>
    <w:rsid w:val="0068203D"/>
    <w:rsid w:val="00686B79"/>
    <w:rsid w:val="006923E4"/>
    <w:rsid w:val="00697494"/>
    <w:rsid w:val="006975E0"/>
    <w:rsid w:val="006A00A3"/>
    <w:rsid w:val="006A1F8A"/>
    <w:rsid w:val="006A25AC"/>
    <w:rsid w:val="006A6820"/>
    <w:rsid w:val="006C45C0"/>
    <w:rsid w:val="006C48F4"/>
    <w:rsid w:val="006C74EE"/>
    <w:rsid w:val="006D1B3A"/>
    <w:rsid w:val="006D2846"/>
    <w:rsid w:val="006E2B9A"/>
    <w:rsid w:val="00703C2F"/>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81899"/>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7F5DE4"/>
    <w:rsid w:val="008065DA"/>
    <w:rsid w:val="00811010"/>
    <w:rsid w:val="00812B5D"/>
    <w:rsid w:val="00822E7B"/>
    <w:rsid w:val="00842F78"/>
    <w:rsid w:val="00845442"/>
    <w:rsid w:val="00871621"/>
    <w:rsid w:val="00871ACC"/>
    <w:rsid w:val="00875FF7"/>
    <w:rsid w:val="00890680"/>
    <w:rsid w:val="00892E24"/>
    <w:rsid w:val="008A7A64"/>
    <w:rsid w:val="008B0197"/>
    <w:rsid w:val="008B1737"/>
    <w:rsid w:val="008B24F9"/>
    <w:rsid w:val="008D7667"/>
    <w:rsid w:val="008F3D35"/>
    <w:rsid w:val="00900B3D"/>
    <w:rsid w:val="00900DA4"/>
    <w:rsid w:val="00906B3B"/>
    <w:rsid w:val="00911F2C"/>
    <w:rsid w:val="009226EC"/>
    <w:rsid w:val="00925178"/>
    <w:rsid w:val="00934E38"/>
    <w:rsid w:val="00947728"/>
    <w:rsid w:val="009522A5"/>
    <w:rsid w:val="00952690"/>
    <w:rsid w:val="00954B9A"/>
    <w:rsid w:val="00966E42"/>
    <w:rsid w:val="00973DF9"/>
    <w:rsid w:val="00987266"/>
    <w:rsid w:val="009906E7"/>
    <w:rsid w:val="00991A0C"/>
    <w:rsid w:val="0099358C"/>
    <w:rsid w:val="0099385E"/>
    <w:rsid w:val="009A267B"/>
    <w:rsid w:val="009D09E0"/>
    <w:rsid w:val="009E6DB5"/>
    <w:rsid w:val="009F6A77"/>
    <w:rsid w:val="00A07AC6"/>
    <w:rsid w:val="00A147BC"/>
    <w:rsid w:val="00A31926"/>
    <w:rsid w:val="00A36745"/>
    <w:rsid w:val="00A40D50"/>
    <w:rsid w:val="00A55494"/>
    <w:rsid w:val="00A65990"/>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75D4"/>
    <w:rsid w:val="00B77906"/>
    <w:rsid w:val="00B84E7B"/>
    <w:rsid w:val="00B94480"/>
    <w:rsid w:val="00BA31FD"/>
    <w:rsid w:val="00BA5296"/>
    <w:rsid w:val="00BA7CAC"/>
    <w:rsid w:val="00BB409D"/>
    <w:rsid w:val="00BC123D"/>
    <w:rsid w:val="00BC3C4A"/>
    <w:rsid w:val="00BE2EF8"/>
    <w:rsid w:val="00BE30DD"/>
    <w:rsid w:val="00BF134E"/>
    <w:rsid w:val="00BF6845"/>
    <w:rsid w:val="00C00935"/>
    <w:rsid w:val="00C02F1A"/>
    <w:rsid w:val="00C0557B"/>
    <w:rsid w:val="00C10ABE"/>
    <w:rsid w:val="00C10AF1"/>
    <w:rsid w:val="00C11D2F"/>
    <w:rsid w:val="00C120E6"/>
    <w:rsid w:val="00C129C7"/>
    <w:rsid w:val="00C13DCD"/>
    <w:rsid w:val="00C1597F"/>
    <w:rsid w:val="00C170C6"/>
    <w:rsid w:val="00C20F33"/>
    <w:rsid w:val="00C52511"/>
    <w:rsid w:val="00C539BB"/>
    <w:rsid w:val="00C603C1"/>
    <w:rsid w:val="00C7113C"/>
    <w:rsid w:val="00C8217C"/>
    <w:rsid w:val="00CA4D95"/>
    <w:rsid w:val="00CB28E3"/>
    <w:rsid w:val="00CB6D34"/>
    <w:rsid w:val="00CC5AA8"/>
    <w:rsid w:val="00CD4C3E"/>
    <w:rsid w:val="00CD5993"/>
    <w:rsid w:val="00CE1C52"/>
    <w:rsid w:val="00CE7916"/>
    <w:rsid w:val="00CF1356"/>
    <w:rsid w:val="00CF4447"/>
    <w:rsid w:val="00CF5BBB"/>
    <w:rsid w:val="00D007B0"/>
    <w:rsid w:val="00D0199A"/>
    <w:rsid w:val="00D17E55"/>
    <w:rsid w:val="00D21719"/>
    <w:rsid w:val="00D326DF"/>
    <w:rsid w:val="00D32E2D"/>
    <w:rsid w:val="00D50BEB"/>
    <w:rsid w:val="00D6249F"/>
    <w:rsid w:val="00D70E27"/>
    <w:rsid w:val="00D76258"/>
    <w:rsid w:val="00D84DF4"/>
    <w:rsid w:val="00D93B2F"/>
    <w:rsid w:val="00D9777A"/>
    <w:rsid w:val="00DA4C8F"/>
    <w:rsid w:val="00DB1AAF"/>
    <w:rsid w:val="00DB1DD8"/>
    <w:rsid w:val="00DC48EE"/>
    <w:rsid w:val="00DC4D0D"/>
    <w:rsid w:val="00DD2BDE"/>
    <w:rsid w:val="00DD4E99"/>
    <w:rsid w:val="00DD7FBD"/>
    <w:rsid w:val="00E025D6"/>
    <w:rsid w:val="00E231B4"/>
    <w:rsid w:val="00E34263"/>
    <w:rsid w:val="00E34721"/>
    <w:rsid w:val="00E4317E"/>
    <w:rsid w:val="00E4495F"/>
    <w:rsid w:val="00E47519"/>
    <w:rsid w:val="00E5030B"/>
    <w:rsid w:val="00E57416"/>
    <w:rsid w:val="00E64758"/>
    <w:rsid w:val="00E73376"/>
    <w:rsid w:val="00E74B7E"/>
    <w:rsid w:val="00E76187"/>
    <w:rsid w:val="00E77EB9"/>
    <w:rsid w:val="00E87E91"/>
    <w:rsid w:val="00EA1F20"/>
    <w:rsid w:val="00EA774B"/>
    <w:rsid w:val="00EB388A"/>
    <w:rsid w:val="00EC1F3A"/>
    <w:rsid w:val="00EC7007"/>
    <w:rsid w:val="00ED12B4"/>
    <w:rsid w:val="00ED7E95"/>
    <w:rsid w:val="00F05AF8"/>
    <w:rsid w:val="00F12F23"/>
    <w:rsid w:val="00F14C04"/>
    <w:rsid w:val="00F20CEC"/>
    <w:rsid w:val="00F449C0"/>
    <w:rsid w:val="00F45970"/>
    <w:rsid w:val="00F45E3A"/>
    <w:rsid w:val="00F5074A"/>
    <w:rsid w:val="00F50C84"/>
    <w:rsid w:val="00F5271F"/>
    <w:rsid w:val="00F6703F"/>
    <w:rsid w:val="00F70644"/>
    <w:rsid w:val="00F817AA"/>
    <w:rsid w:val="00F81D16"/>
    <w:rsid w:val="00F842A5"/>
    <w:rsid w:val="00F84A3C"/>
    <w:rsid w:val="00F94715"/>
    <w:rsid w:val="00FB4315"/>
    <w:rsid w:val="00FD7EB7"/>
    <w:rsid w:val="00FE6866"/>
    <w:rsid w:val="00FF15C2"/>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FEA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7F5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C823006A-A927-4D62-920A-7616DA6E46CD}"/>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حمایت برای شما راجع به ایمن بودن در رسانه های اجتماعی - ورقه معلوماتی برای شاگردان دوره متوسطه</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حمایت برای شما راجع به ایمن بودن در رسانه های اجتماعی - ورقه معلوماتی برای شاگردان دوره متوسطه</dc:title>
  <dc:creator>Department of Education</dc:creator>
  <cp:lastModifiedBy>Thom Kiorgaard</cp:lastModifiedBy>
  <cp:revision>82</cp:revision>
  <dcterms:created xsi:type="dcterms:W3CDTF">2024-08-07T06:13:00Z</dcterms:created>
  <dcterms:modified xsi:type="dcterms:W3CDTF">2024-08-23T04:43:00Z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