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807E" w14:textId="77777777" w:rsidR="00624A55" w:rsidRPr="00A01670" w:rsidRDefault="00E7103A" w:rsidP="008F3D35">
      <w:pPr>
        <w:pStyle w:val="Heading1"/>
        <w:rPr>
          <w:rFonts w:ascii="Nirmala UI" w:hAnsi="Nirmala UI" w:cs="Nirmala UI"/>
          <w:bCs/>
          <w:szCs w:val="48"/>
          <w:lang w:val="en-AU"/>
        </w:rPr>
      </w:pPr>
      <w:r w:rsidRPr="00A01670">
        <w:rPr>
          <w:rFonts w:ascii="Nirmala UI" w:eastAsia="Latha" w:hAnsi="Nirmala UI" w:cs="Nirmala UI"/>
          <w:bCs/>
          <w:szCs w:val="48"/>
          <w:cs/>
          <w:lang w:val="ta" w:bidi="ta-IN"/>
        </w:rPr>
        <w:t>பெற்றோர்கள்</w:t>
      </w:r>
      <w:r w:rsidRPr="00A01670">
        <w:rPr>
          <w:rFonts w:ascii="Nirmala UI" w:eastAsia="Latha" w:hAnsi="Nirmala UI" w:cs="Nirmala UI"/>
          <w:bCs/>
          <w:szCs w:val="48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48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bCs/>
          <w:szCs w:val="48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48"/>
          <w:cs/>
          <w:lang w:val="ta" w:bidi="ta-IN"/>
        </w:rPr>
        <w:t>பராமரிப்பாளர்களுக்கு</w:t>
      </w:r>
      <w:r w:rsidRPr="00A01670">
        <w:rPr>
          <w:rFonts w:ascii="Nirmala UI" w:eastAsia="Latha" w:hAnsi="Nirmala UI" w:cs="Nirmala UI"/>
          <w:bCs/>
          <w:szCs w:val="48"/>
          <w:cs/>
          <w:lang w:val="ta" w:bidi="ta"/>
        </w:rPr>
        <w:t xml:space="preserve"> (</w:t>
      </w:r>
      <w:r w:rsidRPr="00A01670">
        <w:rPr>
          <w:rFonts w:ascii="Nirmala UI" w:eastAsia="Latha" w:hAnsi="Nirmala UI" w:cs="Nirmala UI"/>
          <w:bCs/>
          <w:szCs w:val="48"/>
          <w:cs/>
          <w:lang w:val="ta" w:bidi="ta-IN"/>
        </w:rPr>
        <w:t>ஆரம்பநிலை</w:t>
      </w:r>
      <w:r w:rsidRPr="00A01670">
        <w:rPr>
          <w:rFonts w:ascii="Nirmala UI" w:eastAsia="Latha" w:hAnsi="Nirmala UI" w:cs="Nirmala UI"/>
          <w:bCs/>
          <w:szCs w:val="48"/>
          <w:cs/>
          <w:lang w:val="ta" w:bidi="ta"/>
        </w:rPr>
        <w:t>)</w:t>
      </w:r>
    </w:p>
    <w:p w14:paraId="35751DA4" w14:textId="77777777" w:rsidR="0043483A" w:rsidRPr="00A01670" w:rsidRDefault="00E7103A" w:rsidP="0043483A">
      <w:pPr>
        <w:rPr>
          <w:rFonts w:ascii="Nirmala UI" w:eastAsiaTheme="majorEastAsia" w:hAnsi="Nirmala UI" w:cs="Nirmala UI"/>
          <w:color w:val="E25205" w:themeColor="accent1"/>
          <w:sz w:val="40"/>
          <w:szCs w:val="40"/>
          <w:lang w:val="en-AU"/>
        </w:rPr>
      </w:pP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குழந்தையை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பாதுகாப்பாக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வைத்திருப்பதற்கான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-IN"/>
        </w:rPr>
        <w:t>ஆதரவு</w:t>
      </w:r>
      <w:r w:rsidRPr="00A01670">
        <w:rPr>
          <w:rFonts w:ascii="Nirmala UI" w:eastAsia="Latha" w:hAnsi="Nirmala UI" w:cs="Nirmala UI"/>
          <w:color w:val="E25205" w:themeColor="accent1"/>
          <w:sz w:val="40"/>
          <w:szCs w:val="40"/>
          <w:cs/>
          <w:lang w:val="ta" w:bidi="ta"/>
        </w:rPr>
        <w:t xml:space="preserve"> </w:t>
      </w:r>
    </w:p>
    <w:p w14:paraId="68FEFB70" w14:textId="3267A844" w:rsidR="001D6072" w:rsidRPr="00A01670" w:rsidRDefault="00E7103A" w:rsidP="00624A55">
      <w:pPr>
        <w:pStyle w:val="Intro"/>
        <w:rPr>
          <w:rFonts w:ascii="Nirmala UI" w:hAnsi="Nirmala UI" w:cs="Nirmala UI"/>
          <w:bCs/>
          <w:lang w:val="en-GB"/>
        </w:rPr>
      </w:pPr>
      <w:r w:rsidRPr="00A01670">
        <w:rPr>
          <w:rFonts w:ascii="Nirmala UI" w:eastAsia="Latha" w:hAnsi="Nirmala UI" w:cs="Nirmala UI"/>
          <w:bCs/>
          <w:cs/>
          <w:lang w:val="ta" w:bidi="ta-IN"/>
        </w:rPr>
        <w:t>குழந்தைகள்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சமூக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ஊடகத்தைப்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பயன்படுத்தும்போது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="00A01670">
        <w:rPr>
          <w:rFonts w:ascii="Nirmala UI" w:eastAsia="Latha" w:hAnsi="Nirmala UI" w:cs="Nirmala UI"/>
          <w:bCs/>
          <w:cs/>
          <w:lang w:val="ta" w:bidi="ta-IN"/>
        </w:rPr>
        <w:br/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பத்திரமாக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இருப்பதில்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அவர்களுக்கு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உதவுவதற்காக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பெற்றோர்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பராமரிப்பாளர்கள்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குடும்பத்தினர்களுக்கு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இந்த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வழிகாட்டி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உதவிக்குறிப்புகளை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cs/>
          <w:lang w:val="ta" w:bidi="ta-IN"/>
        </w:rPr>
        <w:t>வழங்குகிறது</w:t>
      </w:r>
      <w:r w:rsidRPr="00A01670">
        <w:rPr>
          <w:rFonts w:ascii="Nirmala UI" w:eastAsia="Latha" w:hAnsi="Nirmala UI" w:cs="Nirmala UI"/>
          <w:bCs/>
          <w:cs/>
          <w:lang w:val="ta" w:bidi="ta"/>
        </w:rPr>
        <w:t xml:space="preserve">. </w:t>
      </w:r>
    </w:p>
    <w:p w14:paraId="1900E6E2" w14:textId="77777777" w:rsidR="0093158B" w:rsidRPr="00A01670" w:rsidRDefault="00E7103A" w:rsidP="00291F4B">
      <w:pPr>
        <w:pStyle w:val="Heading2"/>
        <w:spacing w:before="240"/>
        <w:rPr>
          <w:rFonts w:ascii="Nirmala UI" w:hAnsi="Nirmala UI" w:cs="Nirmala UI"/>
          <w:bCs/>
          <w:szCs w:val="32"/>
          <w:lang w:val="en-AU"/>
        </w:rPr>
      </w:pP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ஆரம்பப்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பள்ளி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வயது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குழந்தைகள்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சமூக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ஊடகம்</w:t>
      </w:r>
    </w:p>
    <w:p w14:paraId="52A634DB" w14:textId="77777777" w:rsidR="00854083" w:rsidRPr="00A01670" w:rsidRDefault="00E7103A" w:rsidP="00854083">
      <w:pPr>
        <w:rPr>
          <w:rFonts w:ascii="Nirmala UI" w:hAnsi="Nirmala UI" w:cs="Nirmala UI"/>
          <w:color w:val="212529"/>
          <w:szCs w:val="22"/>
          <w:shd w:val="clear" w:color="auto" w:fill="FFFFFF"/>
        </w:rPr>
      </w:pP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குழந்தைகள்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உலகில்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நடைபோடும்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பொழுதும்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ஆராய்தல்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விளையாட்டு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சமூகத்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தொடர்பாடல்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மூலம்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கற்கத்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தொடங்கும்பொழுதும்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அவர்களை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வழிநடத்துவதில்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பெற்றோர்களும்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பராமரிப்பாளர்களும்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பெரும்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பங்கு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வகிக்கிறார்கள்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>.</w:t>
      </w:r>
    </w:p>
    <w:p w14:paraId="4D469DB5" w14:textId="77777777" w:rsidR="00A16E4C" w:rsidRPr="00A01670" w:rsidRDefault="00E7103A" w:rsidP="00854083">
      <w:pPr>
        <w:rPr>
          <w:rFonts w:ascii="Nirmala UI" w:hAnsi="Nirmala UI" w:cs="Nirmala UI"/>
          <w:color w:val="212529"/>
          <w:szCs w:val="22"/>
          <w:shd w:val="clear" w:color="auto" w:fill="FFFFFF"/>
        </w:rPr>
      </w:pP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ஆரம்பப்பள்ளி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வயது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குழந்தைகள்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சமூக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ஊடகத்தைப்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பயன்படுத்தத்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தொடங்கியிராவிட்டாலும்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கூட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அவர்களைப்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பாதுகாப்பாக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வைக்க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பெற்றோர்களும்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பராமரிப்பாளர்களும்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தயார்படுத்தலாம்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நல்ல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பழக்கங்களை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வளர்த்தல்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பாதுகாப்பு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குறித்து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அறியச்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செய்தல்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மூலம்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இதைச்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செய்யலாம்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>.</w:t>
      </w:r>
    </w:p>
    <w:p w14:paraId="291D1507" w14:textId="77777777" w:rsidR="00C76B6F" w:rsidRPr="00A01670" w:rsidRDefault="00E7103A" w:rsidP="00854083">
      <w:pPr>
        <w:rPr>
          <w:rStyle w:val="Hyperlink"/>
          <w:rFonts w:ascii="Nirmala UI" w:hAnsi="Nirmala UI" w:cs="Nirmala UI"/>
          <w:szCs w:val="22"/>
          <w:shd w:val="clear" w:color="auto" w:fill="FFFFFF"/>
        </w:rPr>
      </w:pP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தனது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பயணத்தைத்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தொடங்குவதற்கு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எப்படி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உதவுவது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என்று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hyperlink r:id="rId11" w:history="1">
        <w:r w:rsidRPr="00A01670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cs/>
            <w:lang w:val="ta" w:bidi="ta-IN"/>
          </w:rPr>
          <w:t>மின்பாதுகாப்பு</w:t>
        </w:r>
        <w:r w:rsidRPr="00A01670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cs/>
            <w:lang w:val="ta" w:bidi="ta"/>
          </w:rPr>
          <w:t xml:space="preserve"> (eSafety) </w:t>
        </w:r>
        <w:r w:rsidRPr="00A01670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cs/>
            <w:lang w:val="ta" w:bidi="ta-IN"/>
          </w:rPr>
          <w:t>ஆணையரின்</w:t>
        </w:r>
        <w:r w:rsidRPr="00A01670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shd w:val="clear" w:color="auto" w:fill="FFFFFF"/>
            <w:cs/>
            <w:lang w:val="ta" w:bidi="ta-IN"/>
          </w:rPr>
          <w:t>வலைதளத்தில்</w:t>
        </w:r>
      </w:hyperlink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அறியலாம்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>.</w:t>
      </w:r>
    </w:p>
    <w:p w14:paraId="5BBC7313" w14:textId="77777777" w:rsidR="003E2DE5" w:rsidRPr="006F26BF" w:rsidRDefault="00E7103A" w:rsidP="006F26BF">
      <w:pPr>
        <w:rPr>
          <w:rFonts w:ascii="Nirmala UI" w:eastAsia="Latha" w:hAnsi="Nirmala UI" w:cs="Nirmala UI"/>
          <w:color w:val="212529"/>
          <w:szCs w:val="22"/>
          <w:shd w:val="clear" w:color="auto" w:fill="FFFFFF"/>
          <w:lang w:val="ta" w:bidi="ta-IN"/>
        </w:rPr>
      </w:pP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சமூக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ஊடக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விளையாட்டுகள்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,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செயலிகள்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மற்றும்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தளங்களின்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வகைகள்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குறித்து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hyperlink r:id="rId12" w:history="1">
        <w:r w:rsidR="00AA7AC0" w:rsidRPr="006F26BF">
          <w:rPr>
            <w:rStyle w:val="Hyperlink"/>
            <w:rFonts w:ascii="Nirmala UI" w:eastAsia="Latha" w:hAnsi="Nirmala UI" w:cs="Nirmala UI"/>
            <w:szCs w:val="22"/>
            <w:cs/>
            <w:lang w:val="ta"/>
          </w:rPr>
          <w:t>மின்பாதுகாப்பு</w:t>
        </w:r>
        <w:r w:rsidR="00AA7AC0" w:rsidRPr="006F26BF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 xml:space="preserve"> </w:t>
        </w:r>
        <w:r w:rsidR="00AA7AC0" w:rsidRPr="006F26BF">
          <w:rPr>
            <w:rStyle w:val="Hyperlink"/>
            <w:rFonts w:ascii="Nirmala UI" w:eastAsia="Latha" w:hAnsi="Nirmala UI" w:cs="Nirmala UI"/>
            <w:szCs w:val="22"/>
            <w:cs/>
            <w:lang w:val="ta"/>
          </w:rPr>
          <w:t>வழிகாட்டியில்</w:t>
        </w:r>
        <w:r w:rsidR="00AA7AC0" w:rsidRPr="006F26BF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 xml:space="preserve"> (eSafety Guide)</w:t>
        </w:r>
      </w:hyperlink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நீங்கள்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அறியலாம்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. </w:t>
      </w:r>
      <w:bookmarkStart w:id="0" w:name="_Hlk174455048"/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அதில்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செயலிகள்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எதற்கானவை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,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அவற்றின்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குறைந்தபட்ச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வயதுத்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தேவைகள்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,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தனிப்பட்ட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தகவலைப்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பாதுகாப்பது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எப்படி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மற்றும்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செயலிகளுக்குள்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இருக்கும்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உள்ளடக்கத்தைப்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புகாரளிப்பது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எப்படி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என்பவை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போன்ற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தகவல்கள்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 </w:t>
      </w:r>
      <w:r w:rsidRPr="006F26BF">
        <w:rPr>
          <w:rFonts w:ascii="Nirmala UI" w:eastAsia="Latha" w:hAnsi="Nirmala UI" w:cs="Nirmala UI" w:hint="cs"/>
          <w:color w:val="212529"/>
          <w:szCs w:val="22"/>
          <w:shd w:val="clear" w:color="auto" w:fill="FFFFFF"/>
          <w:cs/>
          <w:lang w:val="ta" w:bidi="ta-IN"/>
        </w:rPr>
        <w:t>உள்ளடங்கும்</w:t>
      </w:r>
      <w:r w:rsidRPr="006F26BF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 xml:space="preserve">. </w:t>
      </w:r>
    </w:p>
    <w:p w14:paraId="67978F52" w14:textId="77777777" w:rsidR="00C04DC2" w:rsidRPr="00A01670" w:rsidRDefault="00E7103A" w:rsidP="00A01670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lastRenderedPageBreak/>
        <w:t>உங்கள்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குழந்தைக்கு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நேர்மறையான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பாதுகாப்பான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அனுபவங்களுக்கு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ஆதரவளித்தல்</w:t>
      </w:r>
    </w:p>
    <w:bookmarkEnd w:id="0"/>
    <w:p w14:paraId="3C621A73" w14:textId="77777777" w:rsidR="009D27EC" w:rsidRPr="00A01670" w:rsidRDefault="00E7103A" w:rsidP="00A01670">
      <w:pPr>
        <w:keepNext/>
        <w:keepLines/>
        <w:rPr>
          <w:rFonts w:ascii="Nirmala UI" w:hAnsi="Nirmala UI" w:cs="Nirmala UI"/>
          <w:color w:val="212529"/>
          <w:szCs w:val="22"/>
          <w:shd w:val="clear" w:color="auto" w:fill="FFFFFF"/>
        </w:rPr>
      </w:pP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பாதுகாப்பான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அனுபவத்தைப்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பெற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உங்களுக்கு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உதவ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பலதரப்பட்ட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ஆதாரவளங்கள்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-IN"/>
        </w:rPr>
        <w:t>உள்ளன</w:t>
      </w:r>
      <w:r w:rsidRPr="00A01670">
        <w:rPr>
          <w:rFonts w:ascii="Nirmala UI" w:eastAsia="Latha" w:hAnsi="Nirmala UI" w:cs="Nirmala UI"/>
          <w:color w:val="212529"/>
          <w:szCs w:val="22"/>
          <w:shd w:val="clear" w:color="auto" w:fill="FFFFFF"/>
          <w:cs/>
          <w:lang w:val="ta" w:bidi="ta"/>
        </w:rPr>
        <w:t>.</w:t>
      </w:r>
    </w:p>
    <w:p w14:paraId="1A9D8991" w14:textId="77777777" w:rsidR="00403C81" w:rsidRPr="00A01670" w:rsidRDefault="009537F4" w:rsidP="00A01670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hyperlink r:id="rId13" w:history="1">
        <w:r w:rsidR="00A16E4C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மின்பாதுகாப்பு</w:t>
        </w:r>
        <w:r w:rsidR="00A16E4C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="00A16E4C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ஆணையர்</w:t>
        </w:r>
        <w:r w:rsidR="00A16E4C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="00A16E4C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வலைத்தளமானது</w:t>
        </w:r>
      </w:hyperlink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கீழ்கண்டவற்றை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வழங்குகிறது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:</w:t>
      </w:r>
    </w:p>
    <w:p w14:paraId="28B346B6" w14:textId="032CD740" w:rsidR="006A6880" w:rsidRPr="00A01670" w:rsidRDefault="00EA25E5" w:rsidP="00A01670">
      <w:pPr>
        <w:pStyle w:val="ListParagraph"/>
        <w:keepNext/>
        <w:keepLines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Nirmala UI" w:hAnsi="Nirmala UI" w:cs="Nirmala UI"/>
          <w:sz w:val="22"/>
          <w:szCs w:val="22"/>
        </w:rPr>
      </w:pPr>
      <w:hyperlink r:id="rId14" w:history="1">
        <w:r w:rsidR="00E7103A" w:rsidRPr="00EA25E5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பெற்றோர்கள்</w:t>
        </w:r>
        <w:r w:rsidR="00E7103A" w:rsidRPr="00EA25E5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="00E7103A" w:rsidRPr="00EA25E5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மின்பாதுகாப்பு</w:t>
        </w:r>
      </w:hyperlink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-IN"/>
          <w14:ligatures w14:val="none"/>
        </w:rPr>
        <w:t>பக்கத்தில்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-IN"/>
          <w14:ligatures w14:val="none"/>
        </w:rPr>
        <w:t>அடங்குபவை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: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இணையவழியில்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அச்சுறுத்தல்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ஆபாச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உள்ளடக்கங்களைப்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பார்ப்பது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போன்ற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சிக்கலான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2A480B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விசயங்கள்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-IN"/>
          <w14:ligatures w14:val="none"/>
        </w:rPr>
        <w:t>குறித்து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-IN"/>
          <w14:ligatures w14:val="none"/>
        </w:rPr>
        <w:t>எப்படிப்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-IN"/>
          <w14:ligatures w14:val="none"/>
        </w:rPr>
        <w:t>பேசுவது</w:t>
      </w:r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 </w:t>
      </w:r>
      <w:hyperlink r:id="rId15" w:history="1">
        <w:r w:rsidR="00AE0049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போன்ற</w:t>
        </w:r>
        <w:r w:rsidR="00AE0049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="00AE0049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தகவல்கள்</w:t>
        </w:r>
      </w:hyperlink>
      <w:r w:rsidR="00AE0049" w:rsidRPr="00A01670">
        <w:rPr>
          <w:rFonts w:ascii="Nirmala UI" w:eastAsia="Latha" w:hAnsi="Nirmala UI" w:cs="Nirmala UI"/>
          <w:color w:val="212529"/>
          <w:kern w:val="0"/>
          <w:sz w:val="22"/>
          <w:szCs w:val="22"/>
          <w:shd w:val="clear" w:color="auto" w:fill="FFFFFF"/>
          <w:cs/>
          <w:lang w:val="ta" w:bidi="ta"/>
          <w14:ligatures w14:val="none"/>
        </w:rPr>
        <w:t xml:space="preserve">. </w:t>
      </w:r>
    </w:p>
    <w:p w14:paraId="00AC6F17" w14:textId="77777777" w:rsidR="001554BD" w:rsidRPr="00A01670" w:rsidRDefault="00E7103A" w:rsidP="001554BD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ஆரம்பப்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பள்ளிக்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சம்மதத்தின்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அர்த்தத்தையும்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எல்லைகளையும்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புரிந்துகொள்வது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உட்பட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அனுபவங்களுக்கு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உதவுவதற்கும்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விளையாட்டுகளில்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உதவுவதற்குமான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அறிவு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திறன்கள்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கருவிகளை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பெற்றோர்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/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பராமரிப்பாளர்களுக்குத்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தரக்கூடிய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இணையக்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கருத்தரங்குகள்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  <w:r w:rsidR="00D270EC" w:rsidRPr="00A01670">
        <w:fldChar w:fldCharType="begin"/>
      </w:r>
      <w:r w:rsidR="00D270EC" w:rsidRPr="00A01670">
        <w:fldChar w:fldCharType="separate"/>
      </w:r>
      <w:r w:rsidR="00A16E4C" w:rsidRPr="00A01670">
        <w:rPr>
          <w:rStyle w:val="Hyperlink"/>
          <w:rFonts w:ascii="Nirmala UI" w:eastAsia="Latha" w:hAnsi="Nirmala UI" w:cs="Nirmala UI"/>
          <w:sz w:val="22"/>
          <w:szCs w:val="22"/>
          <w:cs/>
          <w:lang w:val="ta" w:bidi="ta"/>
        </w:rPr>
        <w:t>webinars</w:t>
      </w:r>
      <w:r w:rsidR="00D270EC" w:rsidRPr="00A01670">
        <w:rPr>
          <w:rStyle w:val="Hyperlink"/>
          <w:rFonts w:ascii="Nirmala UI" w:hAnsi="Nirmala UI" w:cs="Nirmala UI"/>
          <w:sz w:val="22"/>
          <w:szCs w:val="22"/>
        </w:rPr>
        <w:fldChar w:fldCharType="end"/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</w:p>
    <w:p w14:paraId="722E76F5" w14:textId="77777777" w:rsidR="00F86F53" w:rsidRPr="00A01670" w:rsidRDefault="00E7103A" w:rsidP="00F86F53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குடும்பம்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பாதுகாப்பாக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இருக்க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சமூக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ஊடகங்களில்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நுழைய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பாதுகாப்பாக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விளையாட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அச்சுறுத்தப்பட்டால்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பெற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Style w:val="Hyperlink"/>
          <w:rFonts w:ascii="Nirmala UI" w:eastAsia="Latha" w:hAnsi="Nirmala UI" w:cs="Nirmala UI"/>
          <w:sz w:val="22"/>
          <w:szCs w:val="22"/>
          <w:cs/>
          <w:lang w:val="ta" w:bidi="ta-IN"/>
        </w:rPr>
        <w:t>பல</w:t>
      </w:r>
      <w:r w:rsidRPr="00A01670">
        <w:rPr>
          <w:rStyle w:val="Hyperlink"/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Style w:val="Hyperlink"/>
          <w:rFonts w:ascii="Nirmala UI" w:eastAsia="Latha" w:hAnsi="Nirmala UI" w:cs="Nirmala UI"/>
          <w:sz w:val="22"/>
          <w:szCs w:val="22"/>
          <w:cs/>
          <w:lang w:val="ta" w:bidi="ta-IN"/>
        </w:rPr>
        <w:t>மொழிகளில்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16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குடும்பத்தில்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உள்ள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அனைவருக்கும்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ஏற்ற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காணொளிகள்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மற்றும்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அறிவுறுத்தல்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தாள்கள்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</w:p>
    <w:p w14:paraId="7B967848" w14:textId="77777777" w:rsidR="00254F88" w:rsidRPr="00A01670" w:rsidRDefault="009537F4" w:rsidP="00105262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Nirmala UI" w:hAnsi="Nirmala UI" w:cs="Nirmala UI"/>
          <w:sz w:val="22"/>
          <w:szCs w:val="22"/>
        </w:rPr>
      </w:pPr>
      <w:hyperlink r:id="rId17" w:history="1"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>eSafetykids</w:t>
        </w:r>
      </w:hyperlink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பக்கத்தில்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யாரேனும்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மோசமாக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நடந்தால்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என்ன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செய்வது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பாதுகாப்பாக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இருப்பது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புகைப்படங்கள்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தனிப்பட்ட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தகவல்களை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பகிர்வது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உள்ளிட்ட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குழந்தைக்கு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நீங்கள்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பகிரக்கூடிய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தகவல்கள்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உள்ளன</w:t>
      </w:r>
      <w:r w:rsidR="00E7103A"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</w:p>
    <w:p w14:paraId="56916175" w14:textId="17115DD1" w:rsidR="00D22252" w:rsidRPr="00A01670" w:rsidRDefault="008356C8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eastAsia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ஆரம்பப்பள்ளி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வயது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மாணவர்களுக்கு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18" w:anchor="cyberbullying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இணையப்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பாதுகாப்பு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மற்றும்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இணையவழி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அச்சுறுத்தல்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குறித்த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ஆதாரவளங்களையும்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19" w:history="1"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பெற்றோர்களுக்கென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தனிப்பட்ட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ஆதாரவளப்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பக்கத்தையும்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20" w:history="1">
        <w:r w:rsidR="00B22647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புல்லி</w:t>
        </w:r>
        <w:r w:rsidR="00B22647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="00B22647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ஸ்டாப்பர்ஸ்</w:t>
        </w:r>
        <w:r w:rsidR="00B22647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>(Bully Stoppers)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புல்லி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ஸ்டாப்பர்ஸ்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மூலமாக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387B0F">
        <w:rPr>
          <w:rFonts w:ascii="Nirmala UI" w:eastAsia="Latha" w:hAnsi="Nirmala UI" w:cs="Nirmala UI"/>
          <w:sz w:val="22"/>
          <w:szCs w:val="22"/>
          <w:cs/>
          <w:lang w:val="ta" w:bidi="ta-IN"/>
        </w:rPr>
        <w:br/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அக்கறை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கொண்ட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பெரியவர்களுக்கான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21" w:tgtFrame="_blank" w:history="1"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இணைவழி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அச்சுறுத்தல்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387B0F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br/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அறிவுரைத்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தாள்களையும்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அணுகலாம்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</w:p>
    <w:p w14:paraId="2254B6B9" w14:textId="20AED6F8" w:rsidR="00EB3AFE" w:rsidRPr="00A01670" w:rsidRDefault="009537F4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eastAsia="en-AU"/>
        </w:rPr>
      </w:pPr>
      <w:hyperlink r:id="rId22" w:history="1"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அலானா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மற்றும்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மேடலின்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ஃபவுண்டேஷன்</w:t>
        </w:r>
        <w:r w:rsidR="005B3483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>(Alannah and Madeline Foundation)</w:t>
        </w:r>
      </w:hyperlink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hyperlink r:id="rId23" w:history="1"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-IN"/>
          </w:rPr>
          <w:t>டிஜிடாக்</w:t>
        </w:r>
        <w:r w:rsidR="00E7103A"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eastAsia="en-AU" w:bidi="ta"/>
          </w:rPr>
          <w:t xml:space="preserve"> (DigiTalk)</w:t>
        </w:r>
      </w:hyperlink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என்னும்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ஒரு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ஆன்லைன்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பாதுகாப்பு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மையத்தைப்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பெற்றோர்களுக்காக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வழங்குகிறது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.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திரைவழி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ஊடகங்களைச்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சரியான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முறையில்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பயன்படுத்தும்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குடும்பமாக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மாறுதல்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,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ஆன்லைன்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அச்சுறுத்தலை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சமாளித்தல்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,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குழந்தைகளுக்கான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விளையாட்டைத்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தேர்ந்தெடுத்தல்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,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பாதுகாத்தல்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மற்றும்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ஈடுபடுத்தல்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போன்ற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தலைப்புகளில்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ஆதாரவளங்கள்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இதில்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 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-IN"/>
        </w:rPr>
        <w:t>அடங்கியுள்ளன</w:t>
      </w:r>
      <w:r w:rsidR="005B3483" w:rsidRPr="00A01670">
        <w:rPr>
          <w:rFonts w:ascii="Nirmala UI" w:eastAsia="Latha" w:hAnsi="Nirmala UI" w:cs="Nirmala UI"/>
          <w:sz w:val="22"/>
          <w:szCs w:val="22"/>
          <w:cs/>
          <w:lang w:val="ta" w:eastAsia="en-AU" w:bidi="ta"/>
        </w:rPr>
        <w:t xml:space="preserve">. </w:t>
      </w:r>
    </w:p>
    <w:p w14:paraId="18335184" w14:textId="77777777" w:rsidR="006F26BF" w:rsidRDefault="006F26BF">
      <w:pPr>
        <w:spacing w:after="0"/>
        <w:rPr>
          <w:rFonts w:ascii="Nirmala UI" w:eastAsia="Latha" w:hAnsi="Nirmala UI" w:cs="Nirmala UI"/>
          <w:kern w:val="2"/>
          <w:szCs w:val="22"/>
          <w:cs/>
          <w:lang w:val="ta" w:bidi="ta-IN"/>
          <w14:ligatures w14:val="standardContextual"/>
        </w:rPr>
      </w:pPr>
      <w:bookmarkStart w:id="1" w:name="_Hlk174524086"/>
      <w:r>
        <w:rPr>
          <w:rFonts w:ascii="Nirmala UI" w:eastAsia="Latha" w:hAnsi="Nirmala UI" w:cs="Nirmala UI"/>
          <w:szCs w:val="22"/>
          <w:cs/>
          <w:lang w:val="ta" w:bidi="ta-IN"/>
        </w:rPr>
        <w:br w:type="page"/>
      </w:r>
    </w:p>
    <w:p w14:paraId="26F29C4B" w14:textId="3A4F8879" w:rsidR="00EB3AFE" w:rsidRPr="00A01670" w:rsidRDefault="00EB3AF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lastRenderedPageBreak/>
        <w:t>ஆரோக்கியமான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திரை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நேரம்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டிஜிட்டல்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குடும்ப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வாழ்க்கை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டிஜிட்டல்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விளையாட்டு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கற்றல்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போன்ற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தலைப்புகளில்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ஆரம்பப்பள்ளி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குழந்தைகளின்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பெற்றோர்களுக்கு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ஆதார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வளங்களை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375C1F">
        <w:rPr>
          <w:rFonts w:ascii="Nirmala UI" w:eastAsia="Latha" w:hAnsi="Nirmala UI" w:cs="Nirmala UI"/>
          <w:sz w:val="22"/>
          <w:szCs w:val="22"/>
          <w:cs/>
          <w:lang w:val="ta" w:bidi="ta-IN"/>
        </w:rPr>
        <w:br/>
      </w:r>
      <w:hyperlink r:id="rId24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ரைசிங்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சில்ட்ரன்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நெட்வொர்க்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(Raising Children Network)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  <w:bookmarkEnd w:id="1"/>
    </w:p>
    <w:p w14:paraId="4462AEDB" w14:textId="77777777" w:rsidR="00624A55" w:rsidRPr="00A01670" w:rsidRDefault="00E7103A" w:rsidP="00EB3AFE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இளம்வயது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நபருக்கு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ஆதரவு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தேவைப்படலாம்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என்பதற்கான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அறிகுறிகள்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</w:p>
    <w:p w14:paraId="18DAD796" w14:textId="77777777" w:rsidR="000748B9" w:rsidRPr="00A01670" w:rsidRDefault="00E7103A" w:rsidP="000748B9">
      <w:pPr>
        <w:rPr>
          <w:rFonts w:ascii="Nirmala UI" w:hAnsi="Nirmala UI" w:cs="Nirmala UI"/>
          <w:szCs w:val="22"/>
          <w:lang w:val="en-AU"/>
        </w:rPr>
      </w:pP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அல்லாத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செயல்பாடுகளில்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ஆரோக்கியமான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சமநிலை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இல்லை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என்றால்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குழந்தையின்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செயல்பாடு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அவர்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மீது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எதிர்மறை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விளைவை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ஏற்படுத்தலாம்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சிலநேரங்களில்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எதிர்மறை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அனுபவத்தைப்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பெறுதல்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இணைய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அச்சுறுத்தலை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அனுபவித்தலுக்கு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சில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அறிகுறிகளைக்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காட்டலாம்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>.</w:t>
      </w:r>
    </w:p>
    <w:p w14:paraId="1E8D48AC" w14:textId="77777777" w:rsidR="000748B9" w:rsidRPr="00A01670" w:rsidRDefault="00E7103A" w:rsidP="000748B9">
      <w:pPr>
        <w:rPr>
          <w:rFonts w:ascii="Nirmala UI" w:hAnsi="Nirmala UI" w:cs="Nirmala UI"/>
          <w:szCs w:val="22"/>
          <w:lang w:val="en-AU"/>
        </w:rPr>
      </w:pP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'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நட்பு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'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சூழ்நிலை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வெளிப்பட்டுவிட்டால்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சிக்கலாகிவிட்டால்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உங்களிடம்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சொல்லாமல்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இருக்கலாம்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அவர்கள்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வெட்கமாக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அவமானமாக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உணரலாம்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பிரச்சனை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இன்னும்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மோசமாகலாம்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என்று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பயன்படலாம்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. </w:t>
      </w:r>
    </w:p>
    <w:p w14:paraId="2D29A449" w14:textId="77777777" w:rsidR="000748B9" w:rsidRPr="00A01670" w:rsidRDefault="00E7103A" w:rsidP="000748B9">
      <w:pPr>
        <w:rPr>
          <w:rFonts w:ascii="Nirmala UI" w:hAnsi="Nirmala UI" w:cs="Nirmala UI"/>
          <w:szCs w:val="22"/>
          <w:lang w:val="en-AU"/>
        </w:rPr>
      </w:pP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குழந்தையின்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நடத்தை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மனநிலையில்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மாற்றங்கள்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இருக்கிறதா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என்று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விழிப்புடன்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இருங்கள்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குடும்பம்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நண்பர்களிடம்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இருந்து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விலகிப்போதல்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படபடப்பு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கவலையோடிருத்தல்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அவர்களுடன்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தொடர்புகொள்ளும்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விதத்தில்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மாறுதல்கள்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போன்ற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அறிகுறிகளைக்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கவனியுங்கள்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>.</w:t>
      </w:r>
    </w:p>
    <w:p w14:paraId="31904808" w14:textId="77777777" w:rsidR="009A0906" w:rsidRPr="00A01670" w:rsidRDefault="00E7103A" w:rsidP="00254F88">
      <w:pPr>
        <w:keepNext/>
        <w:rPr>
          <w:rFonts w:ascii="Nirmala UI" w:hAnsi="Nirmala UI" w:cs="Nirmala UI"/>
          <w:szCs w:val="22"/>
          <w:lang w:val="en-AU"/>
        </w:rPr>
      </w:pP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அறிகுறிகளில்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இவை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அடங்கலாம்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>:</w:t>
      </w:r>
    </w:p>
    <w:p w14:paraId="072827A3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நண்பர்களைச்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சந்தித்தல்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விளையாடுதல்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போன்ற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சமூகச்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செயல்பாடுகளில்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ஈடுபாடு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குறைதல்</w:t>
      </w:r>
    </w:p>
    <w:p w14:paraId="2A854BB1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பள்ளியில்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சிறப்பாகச்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செயல்படாமல்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இருத்தல்</w:t>
      </w:r>
    </w:p>
    <w:p w14:paraId="56B596F9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சோர்வு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தூக்கம்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தடைபடுதல்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தலைவலி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கண்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சோர்வு</w:t>
      </w:r>
    </w:p>
    <w:p w14:paraId="0F6DA7DA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உண்ணும்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பழக்கங்களில்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மாற்றங்கள்</w:t>
      </w:r>
    </w:p>
    <w:p w14:paraId="7CCCFE0E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தனிநபர்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சுகாதாரம்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குறைதல்</w:t>
      </w:r>
    </w:p>
    <w:p w14:paraId="5F3B5133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குறிப்பிட்ட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வலைத்தளம்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விளையாட்டில்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வெறிகொண்ட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ஆர்வம்</w:t>
      </w:r>
    </w:p>
    <w:p w14:paraId="01A703F2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செயல்பாட்டில்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இருந்து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இடைவேளை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எடுக்கச்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சொன்னால்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அதீத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கோபம்</w:t>
      </w:r>
    </w:p>
    <w:p w14:paraId="7F4F1C66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கணிப்பொறியில்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இருந்து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விலகியிருக்கும்போது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படபடப்பாக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எரிச்சலாகத்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தென்படுதல்</w:t>
      </w:r>
    </w:p>
    <w:p w14:paraId="19016BD2" w14:textId="77777777" w:rsidR="009A0906" w:rsidRPr="00A01670" w:rsidRDefault="00E7103A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நண்பர்கள்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குடும்பத்தினரிடம்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இருந்து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விலகியிருத்தல்</w:t>
      </w:r>
    </w:p>
    <w:p w14:paraId="6692128E" w14:textId="77777777" w:rsidR="00F86F53" w:rsidRPr="00A01670" w:rsidRDefault="00E7103A" w:rsidP="00F86F53">
      <w:pPr>
        <w:rPr>
          <w:rFonts w:ascii="Nirmala UI" w:hAnsi="Nirmala UI" w:cs="Nirmala UI"/>
          <w:szCs w:val="22"/>
          <w:lang w:val="en-AU"/>
        </w:rPr>
      </w:pPr>
      <w:bookmarkStart w:id="2" w:name="_Hlk174458528"/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அச்சுறுத்தப்படுதலின்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எச்சரிக்கை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அறிகுறிகள்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குறித்து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அறிந்துகொள்ள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hyperlink r:id="rId25" w:history="1"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புல்லி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ஸ்டாப்பர்ஸ்</w:t>
        </w:r>
      </w:hyperlink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பக்கத்திலும்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hyperlink r:id="rId26" w:history="1"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சிறார்கள்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பாலுறவுக்குத்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தூண்டப்படுவதன்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எச்சரிக்கை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அறிகுறிகள்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Cs w:val="22"/>
            <w:cs/>
            <w:lang w:val="ta" w:bidi="ta-IN"/>
          </w:rPr>
          <w:t>குறித்து</w:t>
        </w:r>
      </w:hyperlink>
      <w:bookmarkStart w:id="3" w:name="_Hlk174455076"/>
      <w:bookmarkEnd w:id="2"/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மின்பாதுகாப்பு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ஆணையர்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வலைத்தளத்திலும்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அறியலாம்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. </w:t>
      </w:r>
    </w:p>
    <w:p w14:paraId="0CDEC56E" w14:textId="77777777" w:rsidR="00940251" w:rsidRPr="00A01670" w:rsidRDefault="00E7103A" w:rsidP="00375C1F">
      <w:pPr>
        <w:pStyle w:val="Heading2"/>
        <w:rPr>
          <w:rFonts w:ascii="Nirmala UI" w:hAnsi="Nirmala UI" w:cs="Nirmala UI"/>
          <w:bCs/>
          <w:szCs w:val="32"/>
          <w:lang w:val="en-AU"/>
        </w:rPr>
      </w:pP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lastRenderedPageBreak/>
        <w:t>உங்கள்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பாதுகாப்பில்லாத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ஒன்றை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எதிர்கொண்டால்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என்ன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செய்வது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</w:p>
    <w:bookmarkEnd w:id="3"/>
    <w:p w14:paraId="5948B964" w14:textId="77777777" w:rsidR="0009146E" w:rsidRPr="00A01670" w:rsidRDefault="00E7103A" w:rsidP="00375C1F">
      <w:pPr>
        <w:keepNext/>
        <w:keepLines/>
        <w:rPr>
          <w:rFonts w:ascii="Nirmala UI" w:hAnsi="Nirmala UI" w:cs="Nirmala UI"/>
          <w:szCs w:val="22"/>
          <w:lang w:val="en-AU"/>
        </w:rPr>
      </w:pP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சம்பவம்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நடந்தால்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பல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வழிகளில்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பெற்றோர்கள்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புகார்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எழுப்பலாம்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உதவி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Cs w:val="22"/>
          <w:cs/>
          <w:lang w:val="ta" w:bidi="ta-IN"/>
        </w:rPr>
        <w:t>பெறலாம்</w:t>
      </w:r>
      <w:r w:rsidRPr="00A01670">
        <w:rPr>
          <w:rFonts w:ascii="Nirmala UI" w:eastAsia="Latha" w:hAnsi="Nirmala UI" w:cs="Nirmala UI"/>
          <w:szCs w:val="22"/>
          <w:cs/>
          <w:lang w:val="ta" w:bidi="ta"/>
        </w:rPr>
        <w:t>.</w:t>
      </w:r>
    </w:p>
    <w:p w14:paraId="55FD2684" w14:textId="4801FAEB" w:rsidR="0009146E" w:rsidRPr="00A01670" w:rsidRDefault="00E7103A" w:rsidP="00375C1F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color w:val="212529"/>
          <w:sz w:val="22"/>
          <w:szCs w:val="22"/>
          <w:shd w:val="clear" w:color="auto" w:fill="FFFFFF"/>
        </w:rPr>
      </w:pP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உங்களுக்கு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ஏதேனும்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கவலைகள்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இருந்தால்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ஏதேனும்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நேர்ந்தால்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குழந்தையின்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பள்ளியிடம்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பேசலாம்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பள்ளிகளில்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உள்ள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கொள்கைகளும்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செயல்முறைகளும்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உதவமுடியும்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குழந்தைக்குத்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தேவைப்பட்டால்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கூடுதல்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ஆதரவு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பெறுவதற்கு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அவர்கள்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உங்களுடன்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இணைந்தும்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செயல்படலாம்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ஆரம்பத்தில்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குழந்தையின்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ஆசிரியர்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பள்ளியின்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நலக்குழுவைத்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தொடர்புகொள்ளுங்கள்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பள்ளியில்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பேசுதல்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குறித்து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hyperlink r:id="rId27" w:history="1">
        <w:r w:rsidR="00C761EE" w:rsidRPr="00A01670">
          <w:rPr>
            <w:rStyle w:val="Hyperlink"/>
            <w:rFonts w:ascii="Nirmala UI" w:eastAsia="Latha" w:hAnsi="Nirmala UI" w:cs="Nirmala UI"/>
            <w:sz w:val="22"/>
            <w:szCs w:val="22"/>
            <w:shd w:val="clear" w:color="auto" w:fill="FFFFFF"/>
            <w:cs/>
            <w:lang w:val="ta" w:bidi="ta-IN"/>
          </w:rPr>
          <w:t>புல்லி</w:t>
        </w:r>
        <w:r w:rsidR="00C761EE" w:rsidRPr="00A01670">
          <w:rPr>
            <w:rStyle w:val="Hyperlink"/>
            <w:rFonts w:ascii="Nirmala UI" w:eastAsia="Latha" w:hAnsi="Nirmala UI" w:cs="Nirmala UI"/>
            <w:sz w:val="22"/>
            <w:szCs w:val="22"/>
            <w:shd w:val="clear" w:color="auto" w:fill="FFFFFF"/>
            <w:cs/>
            <w:lang w:val="ta" w:bidi="ta"/>
          </w:rPr>
          <w:t xml:space="preserve"> </w:t>
        </w:r>
        <w:r w:rsidR="00C761EE" w:rsidRPr="00A01670">
          <w:rPr>
            <w:rStyle w:val="Hyperlink"/>
            <w:rFonts w:ascii="Nirmala UI" w:eastAsia="Latha" w:hAnsi="Nirmala UI" w:cs="Nirmala UI"/>
            <w:sz w:val="22"/>
            <w:szCs w:val="22"/>
            <w:shd w:val="clear" w:color="auto" w:fill="FFFFFF"/>
            <w:cs/>
            <w:lang w:val="ta" w:bidi="ta-IN"/>
          </w:rPr>
          <w:t>ஸ்டாப்பர்ஸில்</w:t>
        </w:r>
      </w:hyperlink>
      <w:r w:rsidR="00F35824" w:rsidRPr="0022022F">
        <w:rPr>
          <w:rStyle w:val="Hyperlink"/>
          <w:rFonts w:ascii="Nirmala UI" w:eastAsia="Latha" w:hAnsi="Nirmala UI" w:hint="cs"/>
          <w:sz w:val="22"/>
          <w:szCs w:val="22"/>
          <w:u w:val="none"/>
          <w:shd w:val="clear" w:color="auto" w:fill="FFFFFF"/>
          <w:rtl/>
          <w:lang w:val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அறியுங்கள்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>.</w:t>
      </w:r>
    </w:p>
    <w:p w14:paraId="6BBB7316" w14:textId="77777777" w:rsidR="003D43C4" w:rsidRPr="00A01670" w:rsidRDefault="00E7103A" w:rsidP="003D43C4">
      <w:pPr>
        <w:pStyle w:val="ListParagraph"/>
        <w:numPr>
          <w:ilvl w:val="0"/>
          <w:numId w:val="19"/>
        </w:numPr>
        <w:spacing w:after="18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சம்பவத்தில்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ஈடுபட்டிருந்தால்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பள்ளியுடன்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இணைந்து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செயல்பட்டு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குழந்தைக்குத்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தேவையான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ஆதரவை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வழங்குவது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முக்கியமாகும்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ஒரு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சம்பவத்திற்குப்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பிறகு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எப்படி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உதவுவது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என்பதை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28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மின்பாதுகாப்பு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ஆணையரின்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வலைத்தளத்தில்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அறிந்துகொள்ளுங்கள்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</w:p>
    <w:p w14:paraId="113B0ABB" w14:textId="77777777" w:rsidR="0009146E" w:rsidRPr="00A01670" w:rsidRDefault="00E7103A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ஆலோசனைக்காகவும்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29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அவதூறைப்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புகார்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செய்யவும்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மின்பாதுகாப்பு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ஆணையரை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கொள்ளலாம்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தீவிரமான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இணைய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அச்சுறுத்தல்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உருவப்படங்கள்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சார்ந்த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அவதூறினை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அனுபவிக்கும்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குழந்தைகளின்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பெற்றோர்களுக்கு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அந்த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உள்ளடக்கத்தை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நீக்குவதற்கு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தளங்களுடன்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-IN"/>
        </w:rPr>
        <w:t>செயல்பட்டு</w:t>
      </w:r>
      <w:r w:rsidRPr="00A01670">
        <w:rPr>
          <w:rFonts w:ascii="Nirmala UI" w:eastAsia="Latha" w:hAnsi="Nirmala UI" w:cs="Nirmala UI"/>
          <w:color w:val="212529"/>
          <w:sz w:val="22"/>
          <w:szCs w:val="22"/>
          <w:shd w:val="clear" w:color="auto" w:fill="FFFFFF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மின்பாதுகாப்பு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புகாரளிப்பு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அமைப்பு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உதவுகிறது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</w:p>
    <w:p w14:paraId="2117659A" w14:textId="287E565E" w:rsidR="00FE5C1E" w:rsidRPr="00A01670" w:rsidRDefault="00E7103A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யாரேனும்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குழந்தையைத்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கொள்கிறார்கள்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அந்தத்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அவசியமற்றது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அவர்களை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அசௌகரியமாக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உணரச்செய்கிறது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என்றால்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உதவுவதற்கு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நீங்கள்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சிலவற்றைச்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செய்யலாம்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குழந்தையை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பாலுறவுக்குத்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தூண்டுதல்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விருப்பமற்ற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தொடுகை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அதற்கு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செய்வது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என்பது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பற்றி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30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மின்பாதுகாப்பு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ஆணையரின்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வலைத்தளத்தில்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="00E83955">
        <w:rPr>
          <w:rFonts w:ascii="Nirmala UI" w:eastAsia="Latha" w:hAnsi="Nirmala UI" w:cs="Nirmala UI"/>
          <w:sz w:val="22"/>
          <w:szCs w:val="22"/>
          <w:cs/>
          <w:lang w:val="ta" w:bidi="ta-IN"/>
        </w:rPr>
        <w:br/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வாசியுங்கள்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</w:p>
    <w:p w14:paraId="19A18B3B" w14:textId="77777777" w:rsidR="00FD1556" w:rsidRPr="00A01670" w:rsidRDefault="00E7103A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ஆன்லைனில்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செய்யறிவு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(AI)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வாயிலாக</w:t>
      </w:r>
      <w:hyperlink r:id="rId31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உருவப்படம்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சார்ந்த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அவதூறு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நேரும்போது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செய்வது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என்பது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குறித்த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ஆலோசனைகளை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அலானா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மேடலின்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ஃபவுண்டேஷன்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</w:p>
    <w:p w14:paraId="67CE3C7C" w14:textId="77777777" w:rsidR="00940251" w:rsidRPr="00A01670" w:rsidRDefault="00E7103A" w:rsidP="00F74269">
      <w:pPr>
        <w:pStyle w:val="Heading2"/>
        <w:spacing w:before="240"/>
        <w:rPr>
          <w:rFonts w:ascii="Nirmala UI" w:hAnsi="Nirmala UI" w:cs="Nirmala UI"/>
          <w:bCs/>
          <w:szCs w:val="32"/>
          <w:lang w:val="en-AU"/>
        </w:rPr>
      </w:pP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குழந்தைக்கு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மேலும்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ஆதரவு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தேவை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என்றால்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எங்கே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bCs/>
          <w:szCs w:val="3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bCs/>
          <w:szCs w:val="32"/>
          <w:cs/>
          <w:lang w:val="ta" w:bidi="ta-IN"/>
        </w:rPr>
        <w:t>கொள்வது</w:t>
      </w:r>
    </w:p>
    <w:p w14:paraId="6DF35A81" w14:textId="77777777" w:rsidR="009C5FA5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அவசர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உதவிக்கு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000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கொள்ளவும்</w:t>
      </w:r>
    </w:p>
    <w:p w14:paraId="2BE3F190" w14:textId="77777777" w:rsidR="009C5FA5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குழந்தையின்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பள்ளியிடம்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பேசுங்கள்</w:t>
      </w:r>
    </w:p>
    <w:p w14:paraId="62B6EDF6" w14:textId="1AAD1481" w:rsidR="00A13394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அறிவுரைக்கு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அல்லது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இணைய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அவதூறைப்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புகாரளிக்க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32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மின்பாதுகாப்பு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ஆணையரைத்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கொள்ளவும்</w:t>
      </w:r>
    </w:p>
    <w:p w14:paraId="1ED3EF9A" w14:textId="77777777" w:rsidR="00DD7832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மனநல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ஆதரவு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பற்றிப்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பேச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வேண்டும்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என்றால்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உங்கள்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உள்ளூர்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பொதுமருத்துவரைத்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(GP)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தொடர்பு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கொள்ளவும்</w:t>
      </w:r>
    </w:p>
    <w:p w14:paraId="439BBCBD" w14:textId="77777777" w:rsidR="00DD7832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lastRenderedPageBreak/>
        <w:t>குழந்தைகளுக்கான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உதவி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எண்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(Kids Helpline): 1800 551 800 </w:t>
      </w:r>
      <w:hyperlink r:id="rId33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>www.kidshelpline.com.au</w:t>
        </w:r>
      </w:hyperlink>
    </w:p>
    <w:p w14:paraId="48A477AD" w14:textId="77777777" w:rsidR="00AA19D2" w:rsidRPr="00A01670" w:rsidRDefault="00A13394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பெற்றோருக்கும்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குழந்தைகளைப்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பராமரிப்போருக்கும்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இரகசிய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தொலைபேசி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ஆலோசனைகளை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hyperlink r:id="rId34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-IN"/>
          </w:rPr>
          <w:t>பேரன்ட்லைன்</w:t>
        </w:r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 xml:space="preserve"> (Parentline)</w:t>
        </w:r>
      </w:hyperlink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வழங்குகிறது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.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இணையப்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பயன்பாடு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,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இணைய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அச்சுறுத்தல்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மற்றும்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பாதுகாப்பு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சார்ந்த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அறிவுரைகள்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இதில்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அடங்கும்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>.</w:t>
      </w:r>
    </w:p>
    <w:p w14:paraId="688FF998" w14:textId="77777777" w:rsidR="009C5FA5" w:rsidRPr="00A01670" w:rsidRDefault="00E7103A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  <w:lang w:val="en-AU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லைஃப்லைன்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(Lifeline): 13 11 14 </w:t>
      </w:r>
      <w:hyperlink r:id="rId35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>www.lifeline.org.au</w:t>
        </w:r>
      </w:hyperlink>
    </w:p>
    <w:p w14:paraId="30BB837B" w14:textId="2B5ED8C8" w:rsidR="00122369" w:rsidRPr="00291F4B" w:rsidRDefault="00E7103A" w:rsidP="00291F4B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Nirmala UI" w:hAnsi="Nirmala UI" w:cs="Nirmala UI"/>
          <w:sz w:val="22"/>
          <w:szCs w:val="22"/>
        </w:rPr>
      </w:pP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பியாண்ட்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-IN"/>
        </w:rPr>
        <w:t>ப்ளூ</w:t>
      </w:r>
      <w:r w:rsidRPr="00A01670">
        <w:rPr>
          <w:rFonts w:ascii="Nirmala UI" w:eastAsia="Latha" w:hAnsi="Nirmala UI" w:cs="Nirmala UI"/>
          <w:sz w:val="22"/>
          <w:szCs w:val="22"/>
          <w:cs/>
          <w:lang w:val="ta" w:bidi="ta"/>
        </w:rPr>
        <w:t xml:space="preserve"> (Beyond Blue): 1300 224 636 </w:t>
      </w:r>
      <w:hyperlink r:id="rId36" w:history="1">
        <w:r w:rsidRPr="00A01670">
          <w:rPr>
            <w:rStyle w:val="Hyperlink"/>
            <w:rFonts w:ascii="Nirmala UI" w:eastAsia="Latha" w:hAnsi="Nirmala UI" w:cs="Nirmala UI"/>
            <w:sz w:val="22"/>
            <w:szCs w:val="22"/>
            <w:cs/>
            <w:lang w:val="ta" w:bidi="ta"/>
          </w:rPr>
          <w:t>www.beyondblue.org.au</w:t>
        </w:r>
      </w:hyperlink>
    </w:p>
    <w:sectPr w:rsidR="00122369" w:rsidRPr="00291F4B" w:rsidSect="003F4C2D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2155" w:right="1134" w:bottom="993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C3AB" w14:textId="77777777" w:rsidR="009537F4" w:rsidRDefault="009537F4">
      <w:pPr>
        <w:spacing w:after="0"/>
      </w:pPr>
      <w:r>
        <w:separator/>
      </w:r>
    </w:p>
    <w:p w14:paraId="23EE5CE0" w14:textId="77777777" w:rsidR="009537F4" w:rsidRDefault="009537F4"/>
  </w:endnote>
  <w:endnote w:type="continuationSeparator" w:id="0">
    <w:p w14:paraId="30FD80A4" w14:textId="77777777" w:rsidR="009537F4" w:rsidRDefault="009537F4">
      <w:pPr>
        <w:spacing w:after="0"/>
      </w:pPr>
      <w:r>
        <w:continuationSeparator/>
      </w:r>
    </w:p>
    <w:p w14:paraId="083CD0A6" w14:textId="77777777" w:rsidR="009537F4" w:rsidRDefault="00953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95F" w14:textId="77777777" w:rsidR="00A31926" w:rsidRDefault="00E7103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4C0D43" w14:textId="77777777" w:rsidR="00A31926" w:rsidRDefault="00A31926" w:rsidP="00A31926">
    <w:pPr>
      <w:pStyle w:val="Footer"/>
      <w:ind w:firstLine="360"/>
    </w:pPr>
  </w:p>
  <w:p w14:paraId="048277D3" w14:textId="77777777" w:rsidR="001E04A2" w:rsidRDefault="001E04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3468" w14:textId="1D830865" w:rsidR="00A31926" w:rsidRPr="00375C1F" w:rsidRDefault="00E7103A">
    <w:pPr>
      <w:pStyle w:val="Footer"/>
      <w:framePr w:wrap="none" w:vAnchor="text" w:hAnchor="margin" w:y="1"/>
      <w:rPr>
        <w:rStyle w:val="PageNumber"/>
        <w:rFonts w:ascii="Nirmala UI" w:hAnsi="Nirmala UI" w:cs="Nirmala UI"/>
      </w:rPr>
    </w:pPr>
    <w:r w:rsidRPr="00375C1F">
      <w:rPr>
        <w:rStyle w:val="PageNumber"/>
        <w:rFonts w:ascii="Nirmala UI" w:hAnsi="Nirmala UI" w:cs="Nirmala UI"/>
      </w:rPr>
      <w:fldChar w:fldCharType="begin"/>
    </w:r>
    <w:r w:rsidRPr="00375C1F">
      <w:rPr>
        <w:rStyle w:val="PageNumber"/>
        <w:rFonts w:ascii="Nirmala UI" w:hAnsi="Nirmala UI" w:cs="Nirmala UI"/>
      </w:rPr>
      <w:instrText xml:space="preserve">PAGE  </w:instrText>
    </w:r>
    <w:r w:rsidRPr="00375C1F">
      <w:rPr>
        <w:rStyle w:val="PageNumber"/>
        <w:rFonts w:ascii="Nirmala UI" w:hAnsi="Nirmala UI" w:cs="Nirmala UI"/>
      </w:rPr>
      <w:fldChar w:fldCharType="separate"/>
    </w:r>
    <w:r w:rsidR="00911B58">
      <w:rPr>
        <w:rStyle w:val="PageNumber"/>
        <w:rFonts w:ascii="Nirmala UI" w:hAnsi="Nirmala UI" w:cs="Nirmala UI"/>
        <w:noProof/>
      </w:rPr>
      <w:t>4</w:t>
    </w:r>
    <w:r w:rsidRPr="00375C1F">
      <w:rPr>
        <w:rStyle w:val="PageNumber"/>
        <w:rFonts w:ascii="Nirmala UI" w:hAnsi="Nirmala UI" w:cs="Nirmala UI"/>
      </w:rPr>
      <w:fldChar w:fldCharType="end"/>
    </w:r>
  </w:p>
  <w:p w14:paraId="0C7454D3" w14:textId="123AD6C2" w:rsidR="00A31926" w:rsidRPr="00375C1F" w:rsidRDefault="00A31926" w:rsidP="00375C1F">
    <w:pPr>
      <w:pStyle w:val="Footer"/>
      <w:tabs>
        <w:tab w:val="clear" w:pos="4513"/>
        <w:tab w:val="clear" w:pos="9026"/>
        <w:tab w:val="right" w:pos="9632"/>
      </w:tabs>
      <w:ind w:firstLine="360"/>
      <w:rPr>
        <w:rFonts w:ascii="Nirmala UI" w:hAnsi="Nirmala UI" w:cs="Nirmala UI"/>
      </w:rPr>
    </w:pPr>
  </w:p>
  <w:p w14:paraId="24C58C6D" w14:textId="77777777" w:rsidR="001E04A2" w:rsidRDefault="001E04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5DC6" w14:textId="4566C62B" w:rsidR="003F4C2D" w:rsidRPr="003F4C2D" w:rsidRDefault="003F4C2D" w:rsidP="003F4C2D">
    <w:pPr>
      <w:pStyle w:val="Footer"/>
      <w:framePr w:wrap="none" w:vAnchor="text" w:hAnchor="margin" w:y="1"/>
      <w:rPr>
        <w:rStyle w:val="PageNumber"/>
        <w:rFonts w:ascii="Nirmala UI" w:hAnsi="Nirmala UI" w:cs="Nirmala UI"/>
        <w:szCs w:val="22"/>
      </w:rPr>
    </w:pPr>
    <w:r w:rsidRPr="003F4C2D">
      <w:rPr>
        <w:rStyle w:val="PageNumber"/>
        <w:rFonts w:ascii="Nirmala UI" w:hAnsi="Nirmala UI" w:cs="Nirmala UI"/>
        <w:szCs w:val="22"/>
      </w:rPr>
      <w:fldChar w:fldCharType="begin"/>
    </w:r>
    <w:r w:rsidRPr="003F4C2D">
      <w:rPr>
        <w:rStyle w:val="PageNumber"/>
        <w:rFonts w:ascii="Nirmala UI" w:hAnsi="Nirmala UI" w:cs="Nirmala UI"/>
        <w:szCs w:val="22"/>
      </w:rPr>
      <w:instrText xml:space="preserve">PAGE  </w:instrText>
    </w:r>
    <w:r w:rsidRPr="003F4C2D">
      <w:rPr>
        <w:rStyle w:val="PageNumber"/>
        <w:rFonts w:ascii="Nirmala UI" w:hAnsi="Nirmala UI" w:cs="Nirmala UI"/>
        <w:szCs w:val="22"/>
      </w:rPr>
      <w:fldChar w:fldCharType="separate"/>
    </w:r>
    <w:r w:rsidR="00911B58">
      <w:rPr>
        <w:rStyle w:val="PageNumber"/>
        <w:rFonts w:ascii="Nirmala UI" w:hAnsi="Nirmala UI" w:cs="Nirmala UI"/>
        <w:noProof/>
        <w:szCs w:val="22"/>
      </w:rPr>
      <w:t>1</w:t>
    </w:r>
    <w:r w:rsidRPr="003F4C2D">
      <w:rPr>
        <w:rStyle w:val="PageNumber"/>
        <w:rFonts w:ascii="Nirmala UI" w:hAnsi="Nirmala UI" w:cs="Nirmala UI"/>
        <w:szCs w:val="22"/>
      </w:rPr>
      <w:fldChar w:fldCharType="end"/>
    </w:r>
  </w:p>
  <w:p w14:paraId="0EBD8F3A" w14:textId="347F49B1" w:rsidR="003F4C2D" w:rsidRPr="003F4C2D" w:rsidRDefault="003F4C2D" w:rsidP="003F4C2D">
    <w:pPr>
      <w:pStyle w:val="Footer"/>
      <w:tabs>
        <w:tab w:val="clear" w:pos="4513"/>
        <w:tab w:val="clear" w:pos="9026"/>
        <w:tab w:val="right" w:pos="9632"/>
      </w:tabs>
      <w:ind w:firstLine="360"/>
      <w:rPr>
        <w:rFonts w:ascii="Nirmala UI" w:hAnsi="Nirmala UI" w:cs="Nirmala UI"/>
        <w:szCs w:val="22"/>
      </w:rPr>
    </w:pPr>
    <w:r w:rsidRPr="003F4C2D">
      <w:rPr>
        <w:rFonts w:ascii="Nirmala UI" w:hAnsi="Nirmala UI" w:cs="Nirmala UI"/>
        <w:szCs w:val="22"/>
      </w:rPr>
      <w:tab/>
      <w:t xml:space="preserve">Tamil | </w:t>
    </w:r>
    <w:r w:rsidRPr="003F4C2D">
      <w:rPr>
        <w:rFonts w:ascii="Nirmala UI" w:hAnsi="Nirmala UI" w:cs="Nirmala UI"/>
        <w:szCs w:val="22"/>
        <w:cs/>
        <w:lang w:bidi="ta-IN"/>
      </w:rPr>
      <w:t>தமிழ்</w:t>
    </w:r>
  </w:p>
  <w:p w14:paraId="0E8C5B71" w14:textId="77777777" w:rsidR="001E04A2" w:rsidRDefault="001E04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74B" w14:textId="77777777" w:rsidR="009537F4" w:rsidRDefault="009537F4">
      <w:pPr>
        <w:spacing w:after="0"/>
      </w:pPr>
      <w:r>
        <w:separator/>
      </w:r>
    </w:p>
    <w:p w14:paraId="7D303616" w14:textId="77777777" w:rsidR="009537F4" w:rsidRDefault="009537F4"/>
  </w:footnote>
  <w:footnote w:type="continuationSeparator" w:id="0">
    <w:p w14:paraId="09A3FF08" w14:textId="77777777" w:rsidR="009537F4" w:rsidRDefault="009537F4">
      <w:pPr>
        <w:spacing w:after="0"/>
      </w:pPr>
      <w:r>
        <w:continuationSeparator/>
      </w:r>
    </w:p>
    <w:p w14:paraId="737B9C09" w14:textId="77777777" w:rsidR="009537F4" w:rsidRDefault="00953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310" w14:textId="77777777" w:rsidR="003967DD" w:rsidRDefault="00E7103A">
    <w:pPr>
      <w:pStyle w:val="Header"/>
    </w:pPr>
    <w:r>
      <w:rPr>
        <w:noProof/>
        <w:lang w:val="en-US" w:bidi="ta-IN"/>
      </w:rPr>
      <w:drawing>
        <wp:anchor distT="0" distB="0" distL="114300" distR="114300" simplePos="0" relativeHeight="251658240" behindDoc="1" locked="0" layoutInCell="1" allowOverlap="1" wp14:anchorId="0A9918F4" wp14:editId="2E5F0269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6261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A224C" w14:textId="77777777" w:rsidR="001E04A2" w:rsidRDefault="001E04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68E8" w14:textId="527C361C" w:rsidR="003F4C2D" w:rsidRDefault="003F4C2D">
    <w:pPr>
      <w:pStyle w:val="Header"/>
    </w:pPr>
    <w:r>
      <w:rPr>
        <w:noProof/>
        <w:lang w:val="en-US" w:bidi="ta-IN"/>
      </w:rPr>
      <w:drawing>
        <wp:anchor distT="0" distB="0" distL="114300" distR="114300" simplePos="0" relativeHeight="251660288" behindDoc="1" locked="0" layoutInCell="1" allowOverlap="1" wp14:anchorId="0234C331" wp14:editId="053710AA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6261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5E962" w14:textId="77777777" w:rsidR="001E04A2" w:rsidRDefault="001E04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64FA2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B2C3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5645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8BE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F882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96C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4660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EEAA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6C67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875AE"/>
    <w:multiLevelType w:val="hybridMultilevel"/>
    <w:tmpl w:val="EA7AF130"/>
    <w:lvl w:ilvl="0" w:tplc="2F92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C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9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EA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A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8C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EF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8B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23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01A3"/>
    <w:multiLevelType w:val="hybridMultilevel"/>
    <w:tmpl w:val="D4AEBB18"/>
    <w:lvl w:ilvl="0" w:tplc="A69C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5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0D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8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F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E6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9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6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0D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45"/>
    <w:multiLevelType w:val="hybridMultilevel"/>
    <w:tmpl w:val="83A0FF70"/>
    <w:lvl w:ilvl="0" w:tplc="02D61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416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9C08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8AD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863C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280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7E1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C874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6E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A349C"/>
    <w:multiLevelType w:val="hybridMultilevel"/>
    <w:tmpl w:val="FE328E0A"/>
    <w:lvl w:ilvl="0" w:tplc="1942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4D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A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A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2B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AA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3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9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E8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B596C9D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E7460902" w:tentative="1">
      <w:start w:val="1"/>
      <w:numFmt w:val="lowerLetter"/>
      <w:lvlText w:val="%2."/>
      <w:lvlJc w:val="left"/>
      <w:pPr>
        <w:ind w:left="1440" w:hanging="360"/>
      </w:pPr>
    </w:lvl>
    <w:lvl w:ilvl="2" w:tplc="DF1E2162" w:tentative="1">
      <w:start w:val="1"/>
      <w:numFmt w:val="lowerRoman"/>
      <w:lvlText w:val="%3."/>
      <w:lvlJc w:val="right"/>
      <w:pPr>
        <w:ind w:left="2160" w:hanging="180"/>
      </w:pPr>
    </w:lvl>
    <w:lvl w:ilvl="3" w:tplc="33441244" w:tentative="1">
      <w:start w:val="1"/>
      <w:numFmt w:val="decimal"/>
      <w:lvlText w:val="%4."/>
      <w:lvlJc w:val="left"/>
      <w:pPr>
        <w:ind w:left="2880" w:hanging="360"/>
      </w:pPr>
    </w:lvl>
    <w:lvl w:ilvl="4" w:tplc="3064F5D6" w:tentative="1">
      <w:start w:val="1"/>
      <w:numFmt w:val="lowerLetter"/>
      <w:lvlText w:val="%5."/>
      <w:lvlJc w:val="left"/>
      <w:pPr>
        <w:ind w:left="3600" w:hanging="360"/>
      </w:pPr>
    </w:lvl>
    <w:lvl w:ilvl="5" w:tplc="9E0CA94A" w:tentative="1">
      <w:start w:val="1"/>
      <w:numFmt w:val="lowerRoman"/>
      <w:lvlText w:val="%6."/>
      <w:lvlJc w:val="right"/>
      <w:pPr>
        <w:ind w:left="4320" w:hanging="180"/>
      </w:pPr>
    </w:lvl>
    <w:lvl w:ilvl="6" w:tplc="213661DA" w:tentative="1">
      <w:start w:val="1"/>
      <w:numFmt w:val="decimal"/>
      <w:lvlText w:val="%7."/>
      <w:lvlJc w:val="left"/>
      <w:pPr>
        <w:ind w:left="5040" w:hanging="360"/>
      </w:pPr>
    </w:lvl>
    <w:lvl w:ilvl="7" w:tplc="7C0C6172" w:tentative="1">
      <w:start w:val="1"/>
      <w:numFmt w:val="lowerLetter"/>
      <w:lvlText w:val="%8."/>
      <w:lvlJc w:val="left"/>
      <w:pPr>
        <w:ind w:left="5760" w:hanging="360"/>
      </w:pPr>
    </w:lvl>
    <w:lvl w:ilvl="8" w:tplc="BC78C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B0F"/>
    <w:multiLevelType w:val="hybridMultilevel"/>
    <w:tmpl w:val="38F8072A"/>
    <w:lvl w:ilvl="0" w:tplc="E4B45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B690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18D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A2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29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78B0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FE63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18B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02F1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914CA9B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39FCFF72" w:tentative="1">
      <w:start w:val="1"/>
      <w:numFmt w:val="lowerLetter"/>
      <w:lvlText w:val="%2."/>
      <w:lvlJc w:val="left"/>
      <w:pPr>
        <w:ind w:left="1440" w:hanging="360"/>
      </w:pPr>
    </w:lvl>
    <w:lvl w:ilvl="2" w:tplc="8126170C" w:tentative="1">
      <w:start w:val="1"/>
      <w:numFmt w:val="lowerRoman"/>
      <w:lvlText w:val="%3."/>
      <w:lvlJc w:val="right"/>
      <w:pPr>
        <w:ind w:left="2160" w:hanging="180"/>
      </w:pPr>
    </w:lvl>
    <w:lvl w:ilvl="3" w:tplc="6B9EF6A2" w:tentative="1">
      <w:start w:val="1"/>
      <w:numFmt w:val="decimal"/>
      <w:lvlText w:val="%4."/>
      <w:lvlJc w:val="left"/>
      <w:pPr>
        <w:ind w:left="2880" w:hanging="360"/>
      </w:pPr>
    </w:lvl>
    <w:lvl w:ilvl="4" w:tplc="2C645208" w:tentative="1">
      <w:start w:val="1"/>
      <w:numFmt w:val="lowerLetter"/>
      <w:lvlText w:val="%5."/>
      <w:lvlJc w:val="left"/>
      <w:pPr>
        <w:ind w:left="3600" w:hanging="360"/>
      </w:pPr>
    </w:lvl>
    <w:lvl w:ilvl="5" w:tplc="78F492CE" w:tentative="1">
      <w:start w:val="1"/>
      <w:numFmt w:val="lowerRoman"/>
      <w:lvlText w:val="%6."/>
      <w:lvlJc w:val="right"/>
      <w:pPr>
        <w:ind w:left="4320" w:hanging="180"/>
      </w:pPr>
    </w:lvl>
    <w:lvl w:ilvl="6" w:tplc="7D56DEE4" w:tentative="1">
      <w:start w:val="1"/>
      <w:numFmt w:val="decimal"/>
      <w:lvlText w:val="%7."/>
      <w:lvlJc w:val="left"/>
      <w:pPr>
        <w:ind w:left="5040" w:hanging="360"/>
      </w:pPr>
    </w:lvl>
    <w:lvl w:ilvl="7" w:tplc="89B0AA1E" w:tentative="1">
      <w:start w:val="1"/>
      <w:numFmt w:val="lowerLetter"/>
      <w:lvlText w:val="%8."/>
      <w:lvlJc w:val="left"/>
      <w:pPr>
        <w:ind w:left="5760" w:hanging="360"/>
      </w:pPr>
    </w:lvl>
    <w:lvl w:ilvl="8" w:tplc="C1DCB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730289C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D547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88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5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24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66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0F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E3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CD9"/>
    <w:multiLevelType w:val="hybridMultilevel"/>
    <w:tmpl w:val="453A41A0"/>
    <w:lvl w:ilvl="0" w:tplc="01A8E6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B7665E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0630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CD2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8E4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E890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07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A6D6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4667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76"/>
    <w:multiLevelType w:val="hybridMultilevel"/>
    <w:tmpl w:val="105E482C"/>
    <w:lvl w:ilvl="0" w:tplc="0C00D960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CC64B6A8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37E57B4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9289198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C90E5D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955A3E8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287B48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1C4E18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CB38C4A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5D6405D"/>
    <w:multiLevelType w:val="hybridMultilevel"/>
    <w:tmpl w:val="45B6C67A"/>
    <w:lvl w:ilvl="0" w:tplc="7C7E5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064F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20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AA11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3035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6092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6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20D7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DAB5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C0228"/>
    <w:multiLevelType w:val="multilevel"/>
    <w:tmpl w:val="E72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31B9"/>
    <w:multiLevelType w:val="multilevel"/>
    <w:tmpl w:val="83A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36AF8"/>
    <w:multiLevelType w:val="hybridMultilevel"/>
    <w:tmpl w:val="D1A8A6B2"/>
    <w:lvl w:ilvl="0" w:tplc="82FECC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01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B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0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42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A5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4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6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25"/>
  </w:num>
  <w:num w:numId="14">
    <w:abstractNumId w:val="27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23"/>
  </w:num>
  <w:num w:numId="20">
    <w:abstractNumId w:val="26"/>
  </w:num>
  <w:num w:numId="21">
    <w:abstractNumId w:val="24"/>
  </w:num>
  <w:num w:numId="22">
    <w:abstractNumId w:val="15"/>
  </w:num>
  <w:num w:numId="23">
    <w:abstractNumId w:val="12"/>
  </w:num>
  <w:num w:numId="24">
    <w:abstractNumId w:val="13"/>
  </w:num>
  <w:num w:numId="25">
    <w:abstractNumId w:val="14"/>
  </w:num>
  <w:num w:numId="26">
    <w:abstractNumId w:val="11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04CC"/>
    <w:rsid w:val="000528EE"/>
    <w:rsid w:val="0006097F"/>
    <w:rsid w:val="00063883"/>
    <w:rsid w:val="00063D1B"/>
    <w:rsid w:val="00066A07"/>
    <w:rsid w:val="00070463"/>
    <w:rsid w:val="000748B9"/>
    <w:rsid w:val="00080DA9"/>
    <w:rsid w:val="00085BBE"/>
    <w:rsid w:val="000861DD"/>
    <w:rsid w:val="0009146E"/>
    <w:rsid w:val="000A3C0F"/>
    <w:rsid w:val="000A47D4"/>
    <w:rsid w:val="000B1DE4"/>
    <w:rsid w:val="000C022B"/>
    <w:rsid w:val="000C0E51"/>
    <w:rsid w:val="000C3A68"/>
    <w:rsid w:val="000C600E"/>
    <w:rsid w:val="000C61A1"/>
    <w:rsid w:val="000D5ADC"/>
    <w:rsid w:val="000E39CB"/>
    <w:rsid w:val="000F3ED8"/>
    <w:rsid w:val="00105262"/>
    <w:rsid w:val="001115B7"/>
    <w:rsid w:val="00122369"/>
    <w:rsid w:val="001229F8"/>
    <w:rsid w:val="00122CA8"/>
    <w:rsid w:val="00134058"/>
    <w:rsid w:val="00150E0F"/>
    <w:rsid w:val="001554BD"/>
    <w:rsid w:val="00157212"/>
    <w:rsid w:val="0016287D"/>
    <w:rsid w:val="00164170"/>
    <w:rsid w:val="00184E6A"/>
    <w:rsid w:val="0019379C"/>
    <w:rsid w:val="001A1181"/>
    <w:rsid w:val="001B03CB"/>
    <w:rsid w:val="001C24E2"/>
    <w:rsid w:val="001C29BB"/>
    <w:rsid w:val="001D0D94"/>
    <w:rsid w:val="001D13F9"/>
    <w:rsid w:val="001D2B8B"/>
    <w:rsid w:val="001D6072"/>
    <w:rsid w:val="001E04A2"/>
    <w:rsid w:val="001F39DD"/>
    <w:rsid w:val="001F661D"/>
    <w:rsid w:val="0020448E"/>
    <w:rsid w:val="002176B6"/>
    <w:rsid w:val="0022022F"/>
    <w:rsid w:val="00225020"/>
    <w:rsid w:val="00226F1C"/>
    <w:rsid w:val="002272F2"/>
    <w:rsid w:val="00235E9F"/>
    <w:rsid w:val="00235F5A"/>
    <w:rsid w:val="002369FF"/>
    <w:rsid w:val="0025087D"/>
    <w:rsid w:val="002512BE"/>
    <w:rsid w:val="00254F88"/>
    <w:rsid w:val="00267672"/>
    <w:rsid w:val="00272508"/>
    <w:rsid w:val="002748EB"/>
    <w:rsid w:val="00275FB8"/>
    <w:rsid w:val="00291AE4"/>
    <w:rsid w:val="00291F4B"/>
    <w:rsid w:val="002A480B"/>
    <w:rsid w:val="002A4A96"/>
    <w:rsid w:val="002A64E3"/>
    <w:rsid w:val="002B3CD2"/>
    <w:rsid w:val="002B78A0"/>
    <w:rsid w:val="002C0BE8"/>
    <w:rsid w:val="002C3102"/>
    <w:rsid w:val="002C5F61"/>
    <w:rsid w:val="002D3421"/>
    <w:rsid w:val="002D3AA0"/>
    <w:rsid w:val="002D615A"/>
    <w:rsid w:val="002E0056"/>
    <w:rsid w:val="002E3BED"/>
    <w:rsid w:val="002F3E0B"/>
    <w:rsid w:val="002F41D7"/>
    <w:rsid w:val="002F6115"/>
    <w:rsid w:val="00312720"/>
    <w:rsid w:val="0032062E"/>
    <w:rsid w:val="00333627"/>
    <w:rsid w:val="003402D2"/>
    <w:rsid w:val="00343AFC"/>
    <w:rsid w:val="003447F7"/>
    <w:rsid w:val="0034745C"/>
    <w:rsid w:val="003554FB"/>
    <w:rsid w:val="00362372"/>
    <w:rsid w:val="00373C49"/>
    <w:rsid w:val="00375C1F"/>
    <w:rsid w:val="00385152"/>
    <w:rsid w:val="0038705C"/>
    <w:rsid w:val="00387B0F"/>
    <w:rsid w:val="003967DD"/>
    <w:rsid w:val="003A4C39"/>
    <w:rsid w:val="003B039D"/>
    <w:rsid w:val="003B7067"/>
    <w:rsid w:val="003B731C"/>
    <w:rsid w:val="003C3AAC"/>
    <w:rsid w:val="003C57EA"/>
    <w:rsid w:val="003D43C4"/>
    <w:rsid w:val="003D75E5"/>
    <w:rsid w:val="003E239D"/>
    <w:rsid w:val="003E2DE5"/>
    <w:rsid w:val="003E3654"/>
    <w:rsid w:val="003F4C2D"/>
    <w:rsid w:val="00403C81"/>
    <w:rsid w:val="00415A65"/>
    <w:rsid w:val="00420ECE"/>
    <w:rsid w:val="0042333B"/>
    <w:rsid w:val="00427095"/>
    <w:rsid w:val="00431FB6"/>
    <w:rsid w:val="0043483A"/>
    <w:rsid w:val="0044396E"/>
    <w:rsid w:val="00443E58"/>
    <w:rsid w:val="00461E66"/>
    <w:rsid w:val="004725B7"/>
    <w:rsid w:val="0048164F"/>
    <w:rsid w:val="00491AB5"/>
    <w:rsid w:val="00493B24"/>
    <w:rsid w:val="0049546B"/>
    <w:rsid w:val="004A2E74"/>
    <w:rsid w:val="004B0B48"/>
    <w:rsid w:val="004B2ED6"/>
    <w:rsid w:val="004B753B"/>
    <w:rsid w:val="004C1685"/>
    <w:rsid w:val="004E274F"/>
    <w:rsid w:val="004E28A2"/>
    <w:rsid w:val="004F30E4"/>
    <w:rsid w:val="004F6855"/>
    <w:rsid w:val="00500ADA"/>
    <w:rsid w:val="00505C73"/>
    <w:rsid w:val="00512BBA"/>
    <w:rsid w:val="00517797"/>
    <w:rsid w:val="0052189E"/>
    <w:rsid w:val="00527265"/>
    <w:rsid w:val="00531E00"/>
    <w:rsid w:val="00535A30"/>
    <w:rsid w:val="005417F0"/>
    <w:rsid w:val="00555277"/>
    <w:rsid w:val="00557DDF"/>
    <w:rsid w:val="005674E6"/>
    <w:rsid w:val="00567955"/>
    <w:rsid w:val="00567CF0"/>
    <w:rsid w:val="0057106A"/>
    <w:rsid w:val="00574CC0"/>
    <w:rsid w:val="00574D34"/>
    <w:rsid w:val="00584366"/>
    <w:rsid w:val="0059209C"/>
    <w:rsid w:val="00596751"/>
    <w:rsid w:val="005A1B2A"/>
    <w:rsid w:val="005A2C89"/>
    <w:rsid w:val="005A4F12"/>
    <w:rsid w:val="005A62B7"/>
    <w:rsid w:val="005B3483"/>
    <w:rsid w:val="005B681F"/>
    <w:rsid w:val="005C62CF"/>
    <w:rsid w:val="005C71A9"/>
    <w:rsid w:val="005C7346"/>
    <w:rsid w:val="005D1743"/>
    <w:rsid w:val="005D24CB"/>
    <w:rsid w:val="005E0713"/>
    <w:rsid w:val="005E57C9"/>
    <w:rsid w:val="005F0F73"/>
    <w:rsid w:val="005F115C"/>
    <w:rsid w:val="00615515"/>
    <w:rsid w:val="00624A55"/>
    <w:rsid w:val="00624F44"/>
    <w:rsid w:val="00634062"/>
    <w:rsid w:val="006440D4"/>
    <w:rsid w:val="00645695"/>
    <w:rsid w:val="00647688"/>
    <w:rsid w:val="00651394"/>
    <w:rsid w:val="006523D7"/>
    <w:rsid w:val="006569E2"/>
    <w:rsid w:val="00656E06"/>
    <w:rsid w:val="00663FAE"/>
    <w:rsid w:val="006671CE"/>
    <w:rsid w:val="00671449"/>
    <w:rsid w:val="00672FB5"/>
    <w:rsid w:val="00676451"/>
    <w:rsid w:val="006A1A38"/>
    <w:rsid w:val="006A1F8A"/>
    <w:rsid w:val="006A25AC"/>
    <w:rsid w:val="006A6880"/>
    <w:rsid w:val="006B6CCA"/>
    <w:rsid w:val="006B779F"/>
    <w:rsid w:val="006C0A8E"/>
    <w:rsid w:val="006C0AD5"/>
    <w:rsid w:val="006C45C0"/>
    <w:rsid w:val="006C62CE"/>
    <w:rsid w:val="006C7202"/>
    <w:rsid w:val="006D3D5F"/>
    <w:rsid w:val="006D4D6A"/>
    <w:rsid w:val="006D7607"/>
    <w:rsid w:val="006E2B9A"/>
    <w:rsid w:val="006F072D"/>
    <w:rsid w:val="006F26BF"/>
    <w:rsid w:val="006F6B9A"/>
    <w:rsid w:val="00702B92"/>
    <w:rsid w:val="0070554A"/>
    <w:rsid w:val="00710CED"/>
    <w:rsid w:val="007136A5"/>
    <w:rsid w:val="0072042D"/>
    <w:rsid w:val="00721548"/>
    <w:rsid w:val="00727980"/>
    <w:rsid w:val="0073461B"/>
    <w:rsid w:val="00735566"/>
    <w:rsid w:val="007365A4"/>
    <w:rsid w:val="00742B0D"/>
    <w:rsid w:val="00743AE7"/>
    <w:rsid w:val="007502D3"/>
    <w:rsid w:val="00755A1B"/>
    <w:rsid w:val="00764142"/>
    <w:rsid w:val="00767573"/>
    <w:rsid w:val="00773200"/>
    <w:rsid w:val="00792D15"/>
    <w:rsid w:val="007A029C"/>
    <w:rsid w:val="007B1EA3"/>
    <w:rsid w:val="007B37B5"/>
    <w:rsid w:val="007B556E"/>
    <w:rsid w:val="007C5185"/>
    <w:rsid w:val="007D3E38"/>
    <w:rsid w:val="007D40FC"/>
    <w:rsid w:val="007E149E"/>
    <w:rsid w:val="007E71DF"/>
    <w:rsid w:val="007E7332"/>
    <w:rsid w:val="007F3A64"/>
    <w:rsid w:val="007F55D9"/>
    <w:rsid w:val="00801433"/>
    <w:rsid w:val="0080647E"/>
    <w:rsid w:val="008065DA"/>
    <w:rsid w:val="00806B40"/>
    <w:rsid w:val="00812B2C"/>
    <w:rsid w:val="00814423"/>
    <w:rsid w:val="00817E64"/>
    <w:rsid w:val="0082172E"/>
    <w:rsid w:val="008312AC"/>
    <w:rsid w:val="0083206E"/>
    <w:rsid w:val="008356C8"/>
    <w:rsid w:val="0084235A"/>
    <w:rsid w:val="00842F78"/>
    <w:rsid w:val="00843918"/>
    <w:rsid w:val="00854083"/>
    <w:rsid w:val="008600B4"/>
    <w:rsid w:val="00864628"/>
    <w:rsid w:val="00890680"/>
    <w:rsid w:val="00892E24"/>
    <w:rsid w:val="00893EDC"/>
    <w:rsid w:val="008A254A"/>
    <w:rsid w:val="008B1737"/>
    <w:rsid w:val="008C0123"/>
    <w:rsid w:val="008D1798"/>
    <w:rsid w:val="008D1E7F"/>
    <w:rsid w:val="008F3D35"/>
    <w:rsid w:val="00910BCE"/>
    <w:rsid w:val="00911B58"/>
    <w:rsid w:val="0093158B"/>
    <w:rsid w:val="00934E38"/>
    <w:rsid w:val="00940251"/>
    <w:rsid w:val="00946080"/>
    <w:rsid w:val="00947AFC"/>
    <w:rsid w:val="00952690"/>
    <w:rsid w:val="009537F4"/>
    <w:rsid w:val="00954B9A"/>
    <w:rsid w:val="0096321F"/>
    <w:rsid w:val="00984ED3"/>
    <w:rsid w:val="0099358C"/>
    <w:rsid w:val="00993736"/>
    <w:rsid w:val="0099416A"/>
    <w:rsid w:val="009949B6"/>
    <w:rsid w:val="009A0906"/>
    <w:rsid w:val="009A23E2"/>
    <w:rsid w:val="009A577A"/>
    <w:rsid w:val="009B08EF"/>
    <w:rsid w:val="009B0EC9"/>
    <w:rsid w:val="009B3D97"/>
    <w:rsid w:val="009B74D8"/>
    <w:rsid w:val="009C5FA5"/>
    <w:rsid w:val="009C7F4F"/>
    <w:rsid w:val="009D27EC"/>
    <w:rsid w:val="009E06CE"/>
    <w:rsid w:val="009E146A"/>
    <w:rsid w:val="009F01CD"/>
    <w:rsid w:val="009F60C4"/>
    <w:rsid w:val="009F6A77"/>
    <w:rsid w:val="00A01670"/>
    <w:rsid w:val="00A13394"/>
    <w:rsid w:val="00A16E4C"/>
    <w:rsid w:val="00A24C56"/>
    <w:rsid w:val="00A2523B"/>
    <w:rsid w:val="00A279AF"/>
    <w:rsid w:val="00A30493"/>
    <w:rsid w:val="00A31926"/>
    <w:rsid w:val="00A365DD"/>
    <w:rsid w:val="00A37BBE"/>
    <w:rsid w:val="00A37D98"/>
    <w:rsid w:val="00A710DF"/>
    <w:rsid w:val="00A73CA7"/>
    <w:rsid w:val="00A92CB0"/>
    <w:rsid w:val="00A93BF0"/>
    <w:rsid w:val="00AA19D2"/>
    <w:rsid w:val="00AA7AC0"/>
    <w:rsid w:val="00AB3FC7"/>
    <w:rsid w:val="00AC33F0"/>
    <w:rsid w:val="00AC3564"/>
    <w:rsid w:val="00AD0D4B"/>
    <w:rsid w:val="00AD7EC8"/>
    <w:rsid w:val="00AE0049"/>
    <w:rsid w:val="00AE517B"/>
    <w:rsid w:val="00B045EF"/>
    <w:rsid w:val="00B14A91"/>
    <w:rsid w:val="00B16CBF"/>
    <w:rsid w:val="00B21562"/>
    <w:rsid w:val="00B2220E"/>
    <w:rsid w:val="00B22647"/>
    <w:rsid w:val="00B239CB"/>
    <w:rsid w:val="00B25A14"/>
    <w:rsid w:val="00B26704"/>
    <w:rsid w:val="00B448C1"/>
    <w:rsid w:val="00B46033"/>
    <w:rsid w:val="00B47C67"/>
    <w:rsid w:val="00B47FF8"/>
    <w:rsid w:val="00B50B85"/>
    <w:rsid w:val="00B523D9"/>
    <w:rsid w:val="00B63E72"/>
    <w:rsid w:val="00B707D9"/>
    <w:rsid w:val="00B70BC1"/>
    <w:rsid w:val="00B756D4"/>
    <w:rsid w:val="00B775D4"/>
    <w:rsid w:val="00B823CC"/>
    <w:rsid w:val="00B8292F"/>
    <w:rsid w:val="00B849E3"/>
    <w:rsid w:val="00B94480"/>
    <w:rsid w:val="00B95094"/>
    <w:rsid w:val="00B972C0"/>
    <w:rsid w:val="00BA5296"/>
    <w:rsid w:val="00BA5C07"/>
    <w:rsid w:val="00BC3BA7"/>
    <w:rsid w:val="00BC3C4A"/>
    <w:rsid w:val="00BC76C1"/>
    <w:rsid w:val="00BC7E30"/>
    <w:rsid w:val="00BD6E63"/>
    <w:rsid w:val="00BE79C5"/>
    <w:rsid w:val="00BF10E7"/>
    <w:rsid w:val="00BF48DE"/>
    <w:rsid w:val="00BF4AA5"/>
    <w:rsid w:val="00BF4FBF"/>
    <w:rsid w:val="00C01354"/>
    <w:rsid w:val="00C04DC2"/>
    <w:rsid w:val="00C0557B"/>
    <w:rsid w:val="00C129C7"/>
    <w:rsid w:val="00C147D8"/>
    <w:rsid w:val="00C24D43"/>
    <w:rsid w:val="00C30AD2"/>
    <w:rsid w:val="00C34C75"/>
    <w:rsid w:val="00C46169"/>
    <w:rsid w:val="00C46746"/>
    <w:rsid w:val="00C4684D"/>
    <w:rsid w:val="00C539BB"/>
    <w:rsid w:val="00C56943"/>
    <w:rsid w:val="00C66938"/>
    <w:rsid w:val="00C761EE"/>
    <w:rsid w:val="00C76B6F"/>
    <w:rsid w:val="00C77A46"/>
    <w:rsid w:val="00C77D7D"/>
    <w:rsid w:val="00CC5AA8"/>
    <w:rsid w:val="00CC70C9"/>
    <w:rsid w:val="00CD3554"/>
    <w:rsid w:val="00CD5993"/>
    <w:rsid w:val="00CD7197"/>
    <w:rsid w:val="00CE34EB"/>
    <w:rsid w:val="00CE7916"/>
    <w:rsid w:val="00CF3A42"/>
    <w:rsid w:val="00D17E55"/>
    <w:rsid w:val="00D22252"/>
    <w:rsid w:val="00D270EC"/>
    <w:rsid w:val="00D437AF"/>
    <w:rsid w:val="00D43F99"/>
    <w:rsid w:val="00D62707"/>
    <w:rsid w:val="00D7082C"/>
    <w:rsid w:val="00D70BE6"/>
    <w:rsid w:val="00D908FE"/>
    <w:rsid w:val="00D9777A"/>
    <w:rsid w:val="00DA0EA5"/>
    <w:rsid w:val="00DA538B"/>
    <w:rsid w:val="00DB2737"/>
    <w:rsid w:val="00DB5AC6"/>
    <w:rsid w:val="00DC1FF8"/>
    <w:rsid w:val="00DC299D"/>
    <w:rsid w:val="00DC4866"/>
    <w:rsid w:val="00DC48EE"/>
    <w:rsid w:val="00DC4D0D"/>
    <w:rsid w:val="00DC54CE"/>
    <w:rsid w:val="00DD777A"/>
    <w:rsid w:val="00DD7832"/>
    <w:rsid w:val="00DE2145"/>
    <w:rsid w:val="00DE4B9D"/>
    <w:rsid w:val="00DE5664"/>
    <w:rsid w:val="00DF375F"/>
    <w:rsid w:val="00DF661A"/>
    <w:rsid w:val="00E05045"/>
    <w:rsid w:val="00E155A9"/>
    <w:rsid w:val="00E211D0"/>
    <w:rsid w:val="00E221DB"/>
    <w:rsid w:val="00E24447"/>
    <w:rsid w:val="00E34263"/>
    <w:rsid w:val="00E34721"/>
    <w:rsid w:val="00E4317E"/>
    <w:rsid w:val="00E47519"/>
    <w:rsid w:val="00E5030B"/>
    <w:rsid w:val="00E55092"/>
    <w:rsid w:val="00E64758"/>
    <w:rsid w:val="00E7103A"/>
    <w:rsid w:val="00E74B7E"/>
    <w:rsid w:val="00E77EB9"/>
    <w:rsid w:val="00E8033B"/>
    <w:rsid w:val="00E83955"/>
    <w:rsid w:val="00E868E6"/>
    <w:rsid w:val="00E87E91"/>
    <w:rsid w:val="00E922DA"/>
    <w:rsid w:val="00EA25E5"/>
    <w:rsid w:val="00EA4EFC"/>
    <w:rsid w:val="00EB3AFE"/>
    <w:rsid w:val="00ED53FF"/>
    <w:rsid w:val="00ED553E"/>
    <w:rsid w:val="00EF092E"/>
    <w:rsid w:val="00EF4CA4"/>
    <w:rsid w:val="00F10A49"/>
    <w:rsid w:val="00F20CEC"/>
    <w:rsid w:val="00F2186B"/>
    <w:rsid w:val="00F354B8"/>
    <w:rsid w:val="00F35824"/>
    <w:rsid w:val="00F43492"/>
    <w:rsid w:val="00F5271F"/>
    <w:rsid w:val="00F706EA"/>
    <w:rsid w:val="00F721C0"/>
    <w:rsid w:val="00F74269"/>
    <w:rsid w:val="00F85E2C"/>
    <w:rsid w:val="00F86F53"/>
    <w:rsid w:val="00F90E6E"/>
    <w:rsid w:val="00F94715"/>
    <w:rsid w:val="00FB2175"/>
    <w:rsid w:val="00FB468E"/>
    <w:rsid w:val="00FB7D76"/>
    <w:rsid w:val="00FC07F5"/>
    <w:rsid w:val="00FC0F59"/>
    <w:rsid w:val="00FD1556"/>
    <w:rsid w:val="00FE4C62"/>
    <w:rsid w:val="00FE5C1E"/>
    <w:rsid w:val="00FF1248"/>
    <w:rsid w:val="00FF7C5A"/>
    <w:rsid w:val="0EE8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58EB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tabs>
        <w:tab w:val="num" w:pos="360"/>
      </w:tabs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EB3AFE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EB3AFE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0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BC3BA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7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vic.gov.au/advice-sheets-students" TargetMode="External"/><Relationship Id="rId26" Type="http://schemas.openxmlformats.org/officeDocument/2006/relationships/hyperlink" Target="https://www.esafety.gov.au/parents/issues-and-advice/grooming-or-unwanted-contact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education.vic.gov.au/about/programs/bullystoppers/Pages/advicecyberbully.aspx" TargetMode="External"/><Relationship Id="rId34" Type="http://schemas.openxmlformats.org/officeDocument/2006/relationships/hyperlink" Target="https://services.dffh.vic.gov.au/parentlin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resources/online-safety-for-every-family" TargetMode="External"/><Relationship Id="rId20" Type="http://schemas.openxmlformats.org/officeDocument/2006/relationships/hyperlink" Target="https://www.vic.gov.au/bully-stoppers" TargetMode="External"/><Relationship Id="rId29" Type="http://schemas.openxmlformats.org/officeDocument/2006/relationships/hyperlink" Target="https://www.esafety.gov.au/repor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are-they-old-enough" TargetMode="External"/><Relationship Id="rId24" Type="http://schemas.openxmlformats.org/officeDocument/2006/relationships/hyperlink" Target="https://raisingchildren.net.au/school-age/media-technology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alannahandmadeline.org.au/learning-resources/digitalk?showing=18" TargetMode="External"/><Relationship Id="rId28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6" Type="http://schemas.openxmlformats.org/officeDocument/2006/relationships/hyperlink" Target="http://www.beyondblu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bullying-information-parents" TargetMode="External"/><Relationship Id="rId31" Type="http://schemas.openxmlformats.org/officeDocument/2006/relationships/hyperlink" Target="https://www.alannahandmadeline.org.au/resources/navigating-the-impacts-of-generative-ai-and-image-based-abuse-on-childr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" TargetMode="External"/><Relationship Id="rId22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7" Type="http://schemas.openxmlformats.org/officeDocument/2006/relationships/hyperlink" Target="https://www.vic.gov.au/talk-your-school" TargetMode="External"/><Relationship Id="rId30" Type="http://schemas.openxmlformats.org/officeDocument/2006/relationships/hyperlink" Target="https://www.esafety.gov.au/parents/issues-and-advice/grooming-or-unwanted-contact" TargetMode="External"/><Relationship Id="rId35" Type="http://schemas.openxmlformats.org/officeDocument/2006/relationships/hyperlink" Target="http://www.lifeline.org.au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kids" TargetMode="External"/><Relationship Id="rId25" Type="http://schemas.openxmlformats.org/officeDocument/2006/relationships/hyperlink" Target="https://www.vic.gov.au/warning-signs-bullying" TargetMode="External"/><Relationship Id="rId33" Type="http://schemas.openxmlformats.org/officeDocument/2006/relationships/hyperlink" Target="http://www.kidshelpline.com.au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E5263-04C9-4847-B7FA-EDECC8F02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3.xml><?xml version="1.0" encoding="utf-8"?>
<ds:datastoreItem xmlns:ds="http://schemas.openxmlformats.org/officeDocument/2006/customXml" ds:itemID="{B594567C-7D42-4503-826B-5487BF87020F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உங்கள் குழந்தையை ஆன்லைனில் பாதுகாப்பாக வைத்திருப்பதற்கான ஆதரவு - பெற்றோர்கள் மற்றும் பராமரிப்பாளர்களுக்கான தகவல்த்தாள் (ஆரம்பநிலை)</vt:lpstr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உங்கள் குழந்தையை ஆன்லைனில் பாதுகாப்பாக வைத்திருப்பதற்கான ஆதரவு - பெற்றோர்கள் மற்றும் பராமரிப்பாளர்களுக்கான தகவல்த்தாள் (ஆரம்பநிலை)</dc:title>
  <dc:creator>Department of Education</dc:creator>
  <cp:lastModifiedBy>Mike-WFH</cp:lastModifiedBy>
  <cp:revision>117</cp:revision>
  <dcterms:created xsi:type="dcterms:W3CDTF">2024-08-07T06:17:00Z</dcterms:created>
  <dcterms:modified xsi:type="dcterms:W3CDTF">2024-08-29T02:13:00Z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{d6cb5da6-4614-4743-ba8a-1d01c5ac9bc9}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R20240911809</vt:lpwstr>
  </property>
  <property fmtid="{D5CDD505-2E9C-101B-9397-08002B2CF9AE}" pid="12" name="RecordPoint_SubmissionCompleted">
    <vt:lpwstr>2024-08-16T08:38:50.3475254+10:00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