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2B423" w14:textId="77777777" w:rsidR="002D471B" w:rsidRDefault="002D471B" w:rsidP="002D471B">
      <w:pPr>
        <w:pStyle w:val="Heading1"/>
        <w:bidi/>
        <w:rPr>
          <w:lang w:val="en-AU"/>
        </w:rPr>
      </w:pPr>
    </w:p>
    <w:p w14:paraId="0A04798E" w14:textId="6A6319C4" w:rsidR="002D471B" w:rsidRPr="002D471B" w:rsidRDefault="002D471B" w:rsidP="002D471B">
      <w:pPr>
        <w:pStyle w:val="Heading1"/>
        <w:bidi/>
        <w:rPr>
          <w:b w:val="0"/>
          <w:bCs/>
          <w:szCs w:val="44"/>
          <w:lang w:val="en-AU"/>
        </w:rPr>
      </w:pPr>
      <w:r>
        <w:rPr>
          <w:rFonts w:hint="cs"/>
          <w:b w:val="0"/>
          <w:bCs/>
          <w:szCs w:val="44"/>
          <w:rtl/>
          <w:lang w:val="en-AU"/>
        </w:rPr>
        <w:t>سياسة الهاتف المحمول</w:t>
      </w:r>
    </w:p>
    <w:p w14:paraId="7D101E54" w14:textId="0555F570" w:rsidR="00624A55" w:rsidRPr="00624A55" w:rsidRDefault="00624A55" w:rsidP="002D471B">
      <w:pPr>
        <w:pStyle w:val="Intro"/>
        <w:bidi/>
      </w:pPr>
    </w:p>
    <w:p w14:paraId="6E6868DC" w14:textId="3F3637C5" w:rsidR="00624A55" w:rsidRPr="002D471B" w:rsidRDefault="002D471B" w:rsidP="002D471B">
      <w:pPr>
        <w:pStyle w:val="Heading2"/>
        <w:bidi/>
        <w:rPr>
          <w:b w:val="0"/>
          <w:bCs/>
          <w:lang w:val="en-AU"/>
        </w:rPr>
      </w:pPr>
      <w:r>
        <w:rPr>
          <w:rFonts w:hint="cs"/>
          <w:b w:val="0"/>
          <w:bCs/>
          <w:rtl/>
          <w:lang w:val="en-AU"/>
        </w:rPr>
        <w:t>السياسة</w:t>
      </w:r>
    </w:p>
    <w:p w14:paraId="22F71D58" w14:textId="59F2A54F" w:rsidR="00B308A3" w:rsidRPr="00B308A3" w:rsidRDefault="002D471B" w:rsidP="002D471B">
      <w:pPr>
        <w:pStyle w:val="Bullet1"/>
        <w:numPr>
          <w:ilvl w:val="0"/>
          <w:numId w:val="0"/>
        </w:numPr>
        <w:bidi/>
      </w:pPr>
      <w:r>
        <w:rPr>
          <w:rFonts w:hint="cs"/>
          <w:rtl/>
        </w:rPr>
        <w:t xml:space="preserve">اعتباراً من عام 2020، يتعين على جميع المدارس الحكومية بولاية فكتوريا تنفيذ سياسة جديدة للهاتف المحمول. تتطلب هذه السياسة إيقاف تشغيل جميع الهواتف المحمولة التي يتم إحضارها إلى المدرسة وتخزينها بشكل آمن خلال اليوم الدراسي. </w:t>
      </w:r>
      <w:r w:rsidR="00DE6708">
        <w:t xml:space="preserve"> </w:t>
      </w:r>
    </w:p>
    <w:p w14:paraId="7D2D8DDC" w14:textId="123AA15C" w:rsidR="00B308A3" w:rsidRPr="00B308A3" w:rsidRDefault="002D471B" w:rsidP="002D471B">
      <w:pPr>
        <w:pStyle w:val="Bullet1"/>
        <w:numPr>
          <w:ilvl w:val="0"/>
          <w:numId w:val="0"/>
        </w:numPr>
        <w:bidi/>
      </w:pPr>
      <w:r>
        <w:rPr>
          <w:rFonts w:hint="cs"/>
          <w:rtl/>
        </w:rPr>
        <w:t xml:space="preserve">تهدف هذه السياسة إلى توفير: </w:t>
      </w:r>
      <w:r w:rsidR="00B308A3" w:rsidRPr="00B308A3">
        <w:t xml:space="preserve"> </w:t>
      </w:r>
    </w:p>
    <w:p w14:paraId="57A82968" w14:textId="590A592F" w:rsidR="00B308A3" w:rsidRPr="00B308A3" w:rsidRDefault="002D471B" w:rsidP="002D471B">
      <w:pPr>
        <w:pStyle w:val="Bullet1"/>
        <w:bidi/>
        <w:ind w:left="714" w:hanging="357"/>
      </w:pPr>
      <w:r>
        <w:rPr>
          <w:rFonts w:hint="cs"/>
          <w:rtl/>
        </w:rPr>
        <w:t xml:space="preserve">بيئة آمنة للطلاب للتعلم دون استخدام غير مناسب للهاتف المحمول (بما في ذلك التنمر عبر الإنترنت) أو مشتتات للانتباه </w:t>
      </w:r>
      <w:r w:rsidR="00B308A3" w:rsidRPr="00B308A3">
        <w:t xml:space="preserve"> </w:t>
      </w:r>
    </w:p>
    <w:p w14:paraId="4AF8FAF9" w14:textId="13FDABD7" w:rsidR="00B308A3" w:rsidRDefault="002D471B" w:rsidP="002D471B">
      <w:pPr>
        <w:pStyle w:val="Bullet1"/>
        <w:bidi/>
      </w:pPr>
      <w:r>
        <w:rPr>
          <w:rFonts w:hint="cs"/>
          <w:rtl/>
        </w:rPr>
        <w:t xml:space="preserve">فرص أكبر للتفاعل الاجتماعي والنشاط البدني أثناء الفسحة ووقت الغداء. </w:t>
      </w:r>
      <w:r w:rsidR="00B308A3" w:rsidRPr="00B308A3">
        <w:t xml:space="preserve"> </w:t>
      </w:r>
    </w:p>
    <w:p w14:paraId="4035EC73" w14:textId="77777777" w:rsidR="00B75BCF" w:rsidRPr="00B75BCF" w:rsidRDefault="00B75BCF" w:rsidP="002D471B">
      <w:pPr>
        <w:bidi/>
        <w:rPr>
          <w:lang w:val="en-AU"/>
        </w:rPr>
      </w:pPr>
    </w:p>
    <w:p w14:paraId="6B714828" w14:textId="77E769B5" w:rsidR="00624A55" w:rsidRPr="002D471B" w:rsidRDefault="002D471B" w:rsidP="002D471B">
      <w:pPr>
        <w:pStyle w:val="Heading2"/>
        <w:bidi/>
        <w:rPr>
          <w:b w:val="0"/>
          <w:bCs/>
          <w:lang w:val="en-AU"/>
        </w:rPr>
      </w:pPr>
      <w:r>
        <w:rPr>
          <w:rFonts w:hint="cs"/>
          <w:b w:val="0"/>
          <w:bCs/>
          <w:rtl/>
          <w:lang w:val="en-AU"/>
        </w:rPr>
        <w:t>البحث</w:t>
      </w:r>
    </w:p>
    <w:p w14:paraId="3C0230ED" w14:textId="1C10FF35" w:rsidR="00274DB1" w:rsidRDefault="002D471B" w:rsidP="002D471B">
      <w:pPr>
        <w:bidi/>
        <w:rPr>
          <w:lang w:val="en-AU"/>
        </w:rPr>
      </w:pPr>
      <w:r>
        <w:rPr>
          <w:rFonts w:asciiTheme="majorHAnsi" w:hAnsiTheme="majorHAnsi" w:cstheme="majorHAnsi" w:hint="cs"/>
          <w:rtl/>
        </w:rPr>
        <w:t>تم استنباط سياسة الهاتف المحمول الجديدة من خلال الأبحاث التي وجدت أن الهواتف المحمولة يمكن أن تشتت الانتباه في الفصول الدراسية وتسمح بالفرصة لإساءة الاستخدام في المدرسة. ووجدت أيضاً</w:t>
      </w:r>
      <w:r w:rsidR="0035383C">
        <w:rPr>
          <w:rFonts w:asciiTheme="majorHAnsi" w:hAnsiTheme="majorHAnsi" w:cstheme="majorHAnsi" w:hint="cs"/>
          <w:rtl/>
        </w:rPr>
        <w:t xml:space="preserve"> أن الوجود غير المنظم للهواتف المحمولة في الفصول الدراسية يمكن أن يضعف قدرة الطلاب على التفكير والتعلم والتذكر والانتباه وتنظيم العواطف. يتوفر ملخص لهذا البحث على الموقع الإلكتروني لوزارة التعليم والتدريب </w:t>
      </w:r>
      <w:hyperlink r:id="rId12" w:history="1">
        <w:r w:rsidR="00274DB1" w:rsidRPr="00B21C82">
          <w:rPr>
            <w:rStyle w:val="Hyperlink"/>
            <w:lang w:val="en-AU"/>
          </w:rPr>
          <w:t>www.education.vic.gov.au</w:t>
        </w:r>
      </w:hyperlink>
      <w:r w:rsidR="0035383C">
        <w:rPr>
          <w:rFonts w:hint="cs"/>
          <w:rtl/>
          <w:lang w:val="en-AU"/>
        </w:rPr>
        <w:t xml:space="preserve"> (ابحث عن: الهواتف المحمولة). </w:t>
      </w:r>
    </w:p>
    <w:p w14:paraId="07D62A41" w14:textId="77777777" w:rsidR="00B75BCF" w:rsidRDefault="00B75BCF" w:rsidP="002D471B">
      <w:pPr>
        <w:bidi/>
        <w:rPr>
          <w:lang w:val="en-AU"/>
        </w:rPr>
      </w:pPr>
    </w:p>
    <w:p w14:paraId="368AE4D0" w14:textId="5B8AE44A" w:rsidR="00474C6B" w:rsidRPr="0035383C" w:rsidRDefault="0035383C" w:rsidP="002D471B">
      <w:pPr>
        <w:pStyle w:val="Heading2"/>
        <w:bidi/>
        <w:rPr>
          <w:b w:val="0"/>
          <w:bCs/>
          <w:lang w:val="en-AU"/>
        </w:rPr>
      </w:pPr>
      <w:r>
        <w:rPr>
          <w:rFonts w:hint="cs"/>
          <w:b w:val="0"/>
          <w:bCs/>
          <w:rtl/>
          <w:lang w:val="en-AU"/>
        </w:rPr>
        <w:t>الأسئلة المتكررة</w:t>
      </w:r>
    </w:p>
    <w:p w14:paraId="6F23A6D4" w14:textId="4737A1DE" w:rsidR="00214D1B" w:rsidRPr="00214D1B" w:rsidRDefault="00B51DC7" w:rsidP="002D471B">
      <w:pPr>
        <w:pStyle w:val="Subtitle"/>
        <w:bidi/>
        <w:spacing w:after="0"/>
      </w:pPr>
      <w:r>
        <w:rPr>
          <w:rFonts w:hint="cs"/>
          <w:rtl/>
        </w:rPr>
        <w:t xml:space="preserve">هل لا يزال بإمكان الطلاب إحضار هواتف محمولة إلى المدرسة؟ </w:t>
      </w:r>
      <w:r w:rsidR="00474C6B" w:rsidRPr="00214D1B">
        <w:t xml:space="preserve"> </w:t>
      </w:r>
    </w:p>
    <w:p w14:paraId="5A2F2863" w14:textId="09F7F8D8" w:rsidR="00474C6B" w:rsidRPr="000C1838" w:rsidRDefault="00B51DC7" w:rsidP="002D471B">
      <w:pPr>
        <w:pStyle w:val="Subtitle"/>
        <w:bidi/>
        <w:spacing w:after="0"/>
        <w:rPr>
          <w:rFonts w:ascii="Arial" w:eastAsiaTheme="minorHAnsi" w:hAnsi="Arial" w:cs="Arial"/>
          <w:color w:val="auto"/>
          <w:spacing w:val="0"/>
          <w:szCs w:val="24"/>
        </w:rPr>
      </w:pPr>
      <w:r>
        <w:rPr>
          <w:rFonts w:ascii="Arial" w:eastAsiaTheme="minorHAnsi" w:hAnsi="Arial" w:cs="Arial" w:hint="cs"/>
          <w:color w:val="auto"/>
          <w:spacing w:val="0"/>
          <w:szCs w:val="24"/>
          <w:rtl/>
        </w:rPr>
        <w:t xml:space="preserve">يمكن للطلاب إحضار هواتف محمولة إلى المدرسة، ولكن يجب إغلاقها وتخزينها بشكل آمن خلال اليوم الدراسي. لا يزال بإمكان الآباء الاتصال بأطفالهم من خلال مكتب المدرسة إذا لزم الأمر. </w:t>
      </w:r>
      <w:r w:rsidR="00474C6B" w:rsidRPr="000C1838">
        <w:rPr>
          <w:rFonts w:ascii="Arial" w:eastAsiaTheme="minorHAnsi" w:hAnsi="Arial" w:cs="Arial"/>
          <w:color w:val="auto"/>
          <w:spacing w:val="0"/>
          <w:szCs w:val="24"/>
        </w:rPr>
        <w:t xml:space="preserve"> </w:t>
      </w:r>
    </w:p>
    <w:p w14:paraId="7DF7F299" w14:textId="77777777" w:rsidR="00C84AD9" w:rsidRDefault="00C84AD9" w:rsidP="002D471B">
      <w:pPr>
        <w:pStyle w:val="Subtitle"/>
        <w:bidi/>
        <w:spacing w:after="0" w:line="120" w:lineRule="auto"/>
      </w:pPr>
    </w:p>
    <w:p w14:paraId="22F483A6" w14:textId="72127923" w:rsidR="00474C6B" w:rsidRPr="00214D1B" w:rsidRDefault="00B51DC7" w:rsidP="002D471B">
      <w:pPr>
        <w:pStyle w:val="Subtitle"/>
        <w:bidi/>
        <w:spacing w:after="0"/>
      </w:pPr>
      <w:r>
        <w:rPr>
          <w:rFonts w:hint="cs"/>
          <w:rtl/>
        </w:rPr>
        <w:t xml:space="preserve">هل سيكون هناك استثناءات للاستخدام؟ </w:t>
      </w:r>
      <w:r w:rsidR="00474C6B" w:rsidRPr="00214D1B">
        <w:t xml:space="preserve"> </w:t>
      </w:r>
    </w:p>
    <w:p w14:paraId="196B3E44" w14:textId="4716CFA1" w:rsidR="00474C6B" w:rsidRPr="000C1838" w:rsidRDefault="000D3AAE" w:rsidP="002D471B">
      <w:pPr>
        <w:pStyle w:val="NormalWeb"/>
        <w:bidi/>
        <w:rPr>
          <w:rFonts w:ascii="Arial" w:eastAsiaTheme="minorHAnsi" w:hAnsi="Arial" w:cs="Arial"/>
          <w:sz w:val="22"/>
          <w:lang w:val="en-GB" w:eastAsia="en-US"/>
        </w:rPr>
      </w:pPr>
      <w:r>
        <w:rPr>
          <w:rFonts w:ascii="Arial" w:eastAsiaTheme="minorHAnsi" w:hAnsi="Arial" w:cs="Arial" w:hint="cs"/>
          <w:sz w:val="22"/>
          <w:rtl/>
          <w:lang w:val="en-GB" w:eastAsia="en-US"/>
        </w:rPr>
        <w:t xml:space="preserve">تسمح سياسة الهاتف المحمول الجديدة بقدر قليل من الاستثناءات. على سبيل المثال، عندما يتم استخدام الهاتف المحمول لإدارة الحالة الصحية، أو لدعم نشاط تعليمي في الفصل. يمكن للمدرسين منح استثناء على أساس تعليمي في الفصل. ويمكن منح جميع الاستثناءات الأخرى من قِبل مدير المدرسة. يمكن لمدرسة طفلك توفير المزيد من المعلومات حول الاستثناءات. </w:t>
      </w:r>
      <w:r w:rsidR="00474C6B" w:rsidRPr="000C1838">
        <w:rPr>
          <w:rFonts w:ascii="Arial" w:eastAsiaTheme="minorHAnsi" w:hAnsi="Arial" w:cs="Arial"/>
          <w:sz w:val="22"/>
          <w:lang w:val="en-GB" w:eastAsia="en-US"/>
        </w:rPr>
        <w:t xml:space="preserve"> </w:t>
      </w:r>
    </w:p>
    <w:p w14:paraId="30271C46" w14:textId="2F550733" w:rsidR="00C84AD9" w:rsidRPr="00C84AD9" w:rsidRDefault="00C84AD9" w:rsidP="002D471B">
      <w:pPr>
        <w:pStyle w:val="Subtitle"/>
        <w:bidi/>
        <w:spacing w:after="0" w:line="120" w:lineRule="auto"/>
      </w:pPr>
    </w:p>
    <w:p w14:paraId="470F99E8" w14:textId="4BA46657" w:rsidR="00474C6B" w:rsidRPr="00214D1B" w:rsidRDefault="000D3AAE" w:rsidP="002D471B">
      <w:pPr>
        <w:pStyle w:val="Subtitle"/>
        <w:bidi/>
        <w:spacing w:after="0"/>
      </w:pPr>
      <w:r>
        <w:rPr>
          <w:rFonts w:hint="cs"/>
          <w:rtl/>
        </w:rPr>
        <w:t xml:space="preserve">ما هي العواقب على الطلاب الذين يتم ضبطهم وبحوزتهم هاتف محمول أثناء اليوم الدراسي؟ </w:t>
      </w:r>
      <w:r w:rsidR="00474C6B" w:rsidRPr="00214D1B">
        <w:t xml:space="preserve"> </w:t>
      </w:r>
    </w:p>
    <w:p w14:paraId="7D632014" w14:textId="79B423BB" w:rsidR="00214D1B" w:rsidRPr="000C1838" w:rsidRDefault="000D3AAE" w:rsidP="002D471B">
      <w:pPr>
        <w:pStyle w:val="NormalWeb"/>
        <w:bidi/>
        <w:rPr>
          <w:rFonts w:ascii="Arial" w:eastAsiaTheme="minorHAnsi" w:hAnsi="Arial" w:cs="Arial"/>
          <w:sz w:val="22"/>
          <w:lang w:val="en-GB" w:eastAsia="en-US"/>
        </w:rPr>
      </w:pPr>
      <w:r>
        <w:rPr>
          <w:rFonts w:ascii="Arial" w:eastAsiaTheme="minorHAnsi" w:hAnsi="Arial" w:cs="Arial" w:hint="cs"/>
          <w:sz w:val="22"/>
          <w:rtl/>
          <w:lang w:val="en-GB" w:eastAsia="en-US"/>
        </w:rPr>
        <w:t xml:space="preserve">سيتم التعامل مع الطلاب الذين يستخدمون هواتفهم المحمولة في المدرسة بطريقة تتفق مع السياسات التأديبية لمدرستهم. يمكن لمدرسة طفلك توفير المزيد من المعلومات حول هذا الموضوع. </w:t>
      </w:r>
      <w:r w:rsidR="00474C6B" w:rsidRPr="000C1838">
        <w:rPr>
          <w:rFonts w:ascii="Arial" w:eastAsiaTheme="minorHAnsi" w:hAnsi="Arial" w:cs="Arial"/>
          <w:sz w:val="22"/>
          <w:lang w:val="en-GB" w:eastAsia="en-US"/>
        </w:rPr>
        <w:t xml:space="preserve"> </w:t>
      </w:r>
    </w:p>
    <w:p w14:paraId="07DFFDFC" w14:textId="784CB2B0" w:rsidR="00C84AD9" w:rsidRPr="00C84AD9" w:rsidRDefault="00C84AD9" w:rsidP="002D471B">
      <w:pPr>
        <w:pStyle w:val="Subtitle"/>
        <w:bidi/>
        <w:spacing w:after="0" w:line="120" w:lineRule="auto"/>
      </w:pPr>
    </w:p>
    <w:p w14:paraId="40BA3112" w14:textId="728809E4" w:rsidR="00474C6B" w:rsidRPr="00214D1B" w:rsidRDefault="0094751D" w:rsidP="002D471B">
      <w:pPr>
        <w:pStyle w:val="Subtitle"/>
        <w:bidi/>
        <w:spacing w:after="0"/>
      </w:pPr>
      <w:r>
        <w:rPr>
          <w:rFonts w:hint="cs"/>
          <w:rtl/>
        </w:rPr>
        <w:t xml:space="preserve">هل تتضمن السياسة الجديدة أجهزة محمولة أخرى، على سبيل المثال الساعات الذكية؟ </w:t>
      </w:r>
      <w:r w:rsidR="00474C6B" w:rsidRPr="00214D1B">
        <w:t xml:space="preserve"> </w:t>
      </w:r>
    </w:p>
    <w:p w14:paraId="464BFA13" w14:textId="0FA5A610" w:rsidR="00214D1B" w:rsidRPr="000C1838" w:rsidRDefault="0094751D" w:rsidP="002D471B">
      <w:pPr>
        <w:pStyle w:val="NormalWeb"/>
        <w:bidi/>
        <w:rPr>
          <w:rFonts w:ascii="Arial" w:eastAsiaTheme="minorHAnsi" w:hAnsi="Arial" w:cs="Arial"/>
          <w:sz w:val="22"/>
          <w:lang w:val="en-GB" w:eastAsia="en-US"/>
        </w:rPr>
      </w:pPr>
      <w:r>
        <w:rPr>
          <w:rFonts w:ascii="Arial" w:eastAsiaTheme="minorHAnsi" w:hAnsi="Arial" w:cs="Arial" w:hint="cs"/>
          <w:sz w:val="22"/>
          <w:rtl/>
          <w:lang w:val="en-GB" w:eastAsia="en-US"/>
        </w:rPr>
        <w:t xml:space="preserve">لا تنطبق السياسة الجديدة حالياً على التقنيات التي يمكن ارتدائها مثل الساعات الذكية و/أو أجهزة </w:t>
      </w:r>
      <w:proofErr w:type="spellStart"/>
      <w:r>
        <w:rPr>
          <w:rFonts w:ascii="Arial" w:eastAsiaTheme="minorHAnsi" w:hAnsi="Arial" w:cs="Arial" w:hint="cs"/>
          <w:sz w:val="22"/>
          <w:rtl/>
          <w:lang w:val="en-GB" w:eastAsia="en-US"/>
        </w:rPr>
        <w:t>الآيباد</w:t>
      </w:r>
      <w:proofErr w:type="spellEnd"/>
      <w:r>
        <w:rPr>
          <w:rFonts w:ascii="Arial" w:eastAsiaTheme="minorHAnsi" w:hAnsi="Arial" w:cs="Arial" w:hint="cs"/>
          <w:sz w:val="22"/>
          <w:rtl/>
          <w:lang w:val="en-GB" w:eastAsia="en-US"/>
        </w:rPr>
        <w:t xml:space="preserve"> (</w:t>
      </w:r>
      <w:r w:rsidR="00DE6708">
        <w:rPr>
          <w:rFonts w:ascii="Arial" w:eastAsiaTheme="minorHAnsi" w:hAnsi="Arial" w:cs="Arial"/>
          <w:sz w:val="22"/>
          <w:lang w:val="en-GB" w:eastAsia="en-US"/>
        </w:rPr>
        <w:t>iPads</w:t>
      </w:r>
      <w:r>
        <w:rPr>
          <w:rFonts w:ascii="Arial" w:eastAsiaTheme="minorHAnsi" w:hAnsi="Arial" w:cs="Arial" w:hint="cs"/>
          <w:sz w:val="22"/>
          <w:rtl/>
          <w:lang w:val="en-GB" w:eastAsia="en-US"/>
        </w:rPr>
        <w:t xml:space="preserve">). إذا تم إحضارها إلى المدرسة، يجب إغلاق الإشعارات. قد تقرر المدرسة تضمين قيود على استخدام هذه الأجهزة في السياسة الخاصة بالمدرسة. </w:t>
      </w:r>
    </w:p>
    <w:p w14:paraId="7329EAC3" w14:textId="77777777" w:rsidR="00B75BCF" w:rsidRDefault="00B75BCF" w:rsidP="002D471B">
      <w:pPr>
        <w:pStyle w:val="Heading2"/>
        <w:bidi/>
        <w:rPr>
          <w:lang w:val="en-AU"/>
        </w:rPr>
      </w:pPr>
    </w:p>
    <w:p w14:paraId="70CDA4DA" w14:textId="2EFDEFC6" w:rsidR="00214D1B" w:rsidRPr="00E94BB1" w:rsidRDefault="00E94BB1" w:rsidP="002D471B">
      <w:pPr>
        <w:pStyle w:val="Heading2"/>
        <w:bidi/>
        <w:rPr>
          <w:b w:val="0"/>
          <w:bCs/>
          <w:lang w:val="en-AU"/>
        </w:rPr>
      </w:pPr>
      <w:r>
        <w:rPr>
          <w:rFonts w:hint="cs"/>
          <w:b w:val="0"/>
          <w:bCs/>
          <w:rtl/>
          <w:lang w:val="en-AU"/>
        </w:rPr>
        <w:t>لمزيد من المعلومات</w:t>
      </w:r>
    </w:p>
    <w:p w14:paraId="61767CBD" w14:textId="16714CA8" w:rsidR="00474C6B" w:rsidRDefault="00371E60" w:rsidP="002D471B">
      <w:pPr>
        <w:pStyle w:val="NormalWeb"/>
        <w:bidi/>
        <w:rPr>
          <w:rFonts w:cs="Segoe UI"/>
          <w:color w:val="0B0C1D"/>
          <w:sz w:val="20"/>
          <w:szCs w:val="20"/>
          <w:lang w:val="en"/>
        </w:rPr>
      </w:pPr>
      <w:r>
        <w:rPr>
          <w:rFonts w:asciiTheme="minorHAnsi" w:eastAsiaTheme="minorHAnsi" w:hAnsiTheme="minorHAnsi" w:cstheme="minorBidi" w:hint="cs"/>
          <w:sz w:val="22"/>
          <w:rtl/>
          <w:lang w:eastAsia="en-US"/>
        </w:rPr>
        <w:t xml:space="preserve">اتصل بمدرسة طفلك للوصول إلى سياستها بشأن الهاتف المحمول. </w:t>
      </w:r>
      <w:bookmarkStart w:id="0" w:name="_GoBack"/>
      <w:bookmarkEnd w:id="0"/>
    </w:p>
    <w:sectPr w:rsidR="00474C6B" w:rsidSect="00776935">
      <w:headerReference w:type="default" r:id="rId13"/>
      <w:footerReference w:type="even" r:id="rId14"/>
      <w:footerReference w:type="default" r:id="rId15"/>
      <w:pgSz w:w="11900" w:h="16840"/>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9FBAF" w14:textId="77777777" w:rsidR="00584888" w:rsidRDefault="00584888" w:rsidP="003967DD">
      <w:pPr>
        <w:spacing w:after="0"/>
      </w:pPr>
      <w:r>
        <w:separator/>
      </w:r>
    </w:p>
  </w:endnote>
  <w:endnote w:type="continuationSeparator" w:id="0">
    <w:p w14:paraId="14E0629E" w14:textId="77777777" w:rsidR="00584888" w:rsidRDefault="0058488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63DE39AD"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A53BF">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2F73F" w14:textId="77777777" w:rsidR="00584888" w:rsidRDefault="00584888" w:rsidP="003967DD">
      <w:pPr>
        <w:spacing w:after="0"/>
      </w:pPr>
      <w:r>
        <w:separator/>
      </w:r>
    </w:p>
  </w:footnote>
  <w:footnote w:type="continuationSeparator" w:id="0">
    <w:p w14:paraId="59ED600B" w14:textId="77777777" w:rsidR="00584888" w:rsidRDefault="0058488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lang w:val="en-AU" w:eastAsia="en-AU"/>
      </w:rPr>
      <w:drawing>
        <wp:anchor distT="0" distB="0" distL="114300" distR="114300" simplePos="0" relativeHeight="251657216" behindDoc="1" locked="0" layoutInCell="1" allowOverlap="1" wp14:anchorId="5541145A" wp14:editId="71C14DD8">
          <wp:simplePos x="0" y="0"/>
          <wp:positionH relativeFrom="page">
            <wp:align>left</wp:align>
          </wp:positionH>
          <wp:positionV relativeFrom="page">
            <wp:align>top</wp:align>
          </wp:positionV>
          <wp:extent cx="7560000" cy="10684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D79C4"/>
    <w:multiLevelType w:val="hybridMultilevel"/>
    <w:tmpl w:val="C45EB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0178C2"/>
    <w:multiLevelType w:val="hybridMultilevel"/>
    <w:tmpl w:val="D4CC4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76B9F"/>
    <w:multiLevelType w:val="multilevel"/>
    <w:tmpl w:val="121A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7"/>
  </w:num>
  <w:num w:numId="14">
    <w:abstractNumId w:val="18"/>
  </w:num>
  <w:num w:numId="15">
    <w:abstractNumId w:val="13"/>
  </w:num>
  <w:num w:numId="16">
    <w:abstractNumId w:val="16"/>
  </w:num>
  <w:num w:numId="17">
    <w:abstractNumId w:val="14"/>
  </w:num>
  <w:num w:numId="18">
    <w:abstractNumId w:val="19"/>
  </w:num>
  <w:num w:numId="19">
    <w:abstractNumId w:val="11"/>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80DA9"/>
    <w:rsid w:val="000A47D4"/>
    <w:rsid w:val="000C1838"/>
    <w:rsid w:val="000D3AAE"/>
    <w:rsid w:val="00122369"/>
    <w:rsid w:val="00150E0F"/>
    <w:rsid w:val="00157212"/>
    <w:rsid w:val="0016287D"/>
    <w:rsid w:val="001D0D94"/>
    <w:rsid w:val="001D13F9"/>
    <w:rsid w:val="001F39DD"/>
    <w:rsid w:val="00214D1B"/>
    <w:rsid w:val="002512BE"/>
    <w:rsid w:val="00274DB1"/>
    <w:rsid w:val="00275FB8"/>
    <w:rsid w:val="002A4A96"/>
    <w:rsid w:val="002B1AB2"/>
    <w:rsid w:val="002D471B"/>
    <w:rsid w:val="002E3BED"/>
    <w:rsid w:val="002F6115"/>
    <w:rsid w:val="00312720"/>
    <w:rsid w:val="00343AFC"/>
    <w:rsid w:val="0034745C"/>
    <w:rsid w:val="0035383C"/>
    <w:rsid w:val="00371E60"/>
    <w:rsid w:val="003967DD"/>
    <w:rsid w:val="003A4C39"/>
    <w:rsid w:val="0042333B"/>
    <w:rsid w:val="00474C6B"/>
    <w:rsid w:val="004B2ED6"/>
    <w:rsid w:val="00555277"/>
    <w:rsid w:val="00567CF0"/>
    <w:rsid w:val="00584366"/>
    <w:rsid w:val="00584888"/>
    <w:rsid w:val="005A4F12"/>
    <w:rsid w:val="00624A55"/>
    <w:rsid w:val="006671CE"/>
    <w:rsid w:val="006A25AC"/>
    <w:rsid w:val="006E2B9A"/>
    <w:rsid w:val="00710CED"/>
    <w:rsid w:val="00756C01"/>
    <w:rsid w:val="00776935"/>
    <w:rsid w:val="007B556E"/>
    <w:rsid w:val="007D3525"/>
    <w:rsid w:val="007D3E38"/>
    <w:rsid w:val="008065DA"/>
    <w:rsid w:val="008B1737"/>
    <w:rsid w:val="0094751D"/>
    <w:rsid w:val="00952690"/>
    <w:rsid w:val="00A31926"/>
    <w:rsid w:val="00A710DF"/>
    <w:rsid w:val="00B21562"/>
    <w:rsid w:val="00B308A3"/>
    <w:rsid w:val="00B51DC7"/>
    <w:rsid w:val="00B75BCF"/>
    <w:rsid w:val="00B86D41"/>
    <w:rsid w:val="00C104A8"/>
    <w:rsid w:val="00C539BB"/>
    <w:rsid w:val="00C84AD9"/>
    <w:rsid w:val="00CC5AA8"/>
    <w:rsid w:val="00CD5993"/>
    <w:rsid w:val="00D71D45"/>
    <w:rsid w:val="00DB099F"/>
    <w:rsid w:val="00DC4D0D"/>
    <w:rsid w:val="00DE6708"/>
    <w:rsid w:val="00E34263"/>
    <w:rsid w:val="00E34721"/>
    <w:rsid w:val="00E4317E"/>
    <w:rsid w:val="00E4590D"/>
    <w:rsid w:val="00E5030B"/>
    <w:rsid w:val="00E64758"/>
    <w:rsid w:val="00E7060B"/>
    <w:rsid w:val="00E77EB9"/>
    <w:rsid w:val="00E94BB1"/>
    <w:rsid w:val="00F5271F"/>
    <w:rsid w:val="00F94715"/>
    <w:rsid w:val="00FA53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274DB1"/>
    <w:pPr>
      <w:ind w:left="720"/>
      <w:contextualSpacing/>
    </w:pPr>
  </w:style>
  <w:style w:type="paragraph" w:styleId="NormalWeb">
    <w:name w:val="Normal (Web)"/>
    <w:basedOn w:val="Normal"/>
    <w:uiPriority w:val="99"/>
    <w:unhideWhenUsed/>
    <w:rsid w:val="00474C6B"/>
    <w:pPr>
      <w:spacing w:after="0"/>
    </w:pPr>
    <w:rPr>
      <w:rFonts w:ascii="inherit" w:eastAsia="Times New Roman" w:hAnsi="inherit" w:cs="Times New Roman"/>
      <w:sz w:val="24"/>
      <w:lang w:val="en-AU" w:eastAsia="en-AU"/>
    </w:rPr>
  </w:style>
  <w:style w:type="paragraph" w:styleId="BalloonText">
    <w:name w:val="Balloon Text"/>
    <w:basedOn w:val="Normal"/>
    <w:link w:val="BalloonTextChar"/>
    <w:uiPriority w:val="99"/>
    <w:semiHidden/>
    <w:unhideWhenUsed/>
    <w:rsid w:val="00E706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5646712">
      <w:bodyDiv w:val="1"/>
      <w:marLeft w:val="0"/>
      <w:marRight w:val="0"/>
      <w:marTop w:val="0"/>
      <w:marBottom w:val="0"/>
      <w:divBdr>
        <w:top w:val="none" w:sz="0" w:space="0" w:color="auto"/>
        <w:left w:val="none" w:sz="0" w:space="0" w:color="auto"/>
        <w:bottom w:val="none" w:sz="0" w:space="0" w:color="auto"/>
        <w:right w:val="none" w:sz="0" w:space="0" w:color="auto"/>
      </w:divBdr>
      <w:divsChild>
        <w:div w:id="1082218913">
          <w:marLeft w:val="0"/>
          <w:marRight w:val="0"/>
          <w:marTop w:val="0"/>
          <w:marBottom w:val="0"/>
          <w:divBdr>
            <w:top w:val="none" w:sz="0" w:space="0" w:color="auto"/>
            <w:left w:val="none" w:sz="0" w:space="0" w:color="auto"/>
            <w:bottom w:val="none" w:sz="0" w:space="0" w:color="auto"/>
            <w:right w:val="none" w:sz="0" w:space="0" w:color="auto"/>
          </w:divBdr>
          <w:divsChild>
            <w:div w:id="1040860994">
              <w:marLeft w:val="0"/>
              <w:marRight w:val="0"/>
              <w:marTop w:val="0"/>
              <w:marBottom w:val="0"/>
              <w:divBdr>
                <w:top w:val="none" w:sz="0" w:space="0" w:color="auto"/>
                <w:left w:val="none" w:sz="0" w:space="0" w:color="auto"/>
                <w:bottom w:val="none" w:sz="0" w:space="0" w:color="auto"/>
                <w:right w:val="none" w:sz="0" w:space="0" w:color="auto"/>
              </w:divBdr>
              <w:divsChild>
                <w:div w:id="1480615718">
                  <w:marLeft w:val="0"/>
                  <w:marRight w:val="0"/>
                  <w:marTop w:val="0"/>
                  <w:marBottom w:val="0"/>
                  <w:divBdr>
                    <w:top w:val="none" w:sz="0" w:space="0" w:color="auto"/>
                    <w:left w:val="none" w:sz="0" w:space="0" w:color="auto"/>
                    <w:bottom w:val="none" w:sz="0" w:space="0" w:color="auto"/>
                    <w:right w:val="none" w:sz="0" w:space="0" w:color="auto"/>
                  </w:divBdr>
                  <w:divsChild>
                    <w:div w:id="187564935">
                      <w:marLeft w:val="0"/>
                      <w:marRight w:val="0"/>
                      <w:marTop w:val="0"/>
                      <w:marBottom w:val="0"/>
                      <w:divBdr>
                        <w:top w:val="none" w:sz="0" w:space="0" w:color="auto"/>
                        <w:left w:val="none" w:sz="0" w:space="0" w:color="auto"/>
                        <w:bottom w:val="none" w:sz="0" w:space="0" w:color="auto"/>
                        <w:right w:val="none" w:sz="0" w:space="0" w:color="auto"/>
                      </w:divBdr>
                      <w:divsChild>
                        <w:div w:id="839392415">
                          <w:marLeft w:val="0"/>
                          <w:marRight w:val="0"/>
                          <w:marTop w:val="0"/>
                          <w:marBottom w:val="0"/>
                          <w:divBdr>
                            <w:top w:val="none" w:sz="0" w:space="0" w:color="auto"/>
                            <w:left w:val="none" w:sz="0" w:space="0" w:color="auto"/>
                            <w:bottom w:val="none" w:sz="0" w:space="0" w:color="auto"/>
                            <w:right w:val="none" w:sz="0" w:space="0" w:color="auto"/>
                          </w:divBdr>
                          <w:divsChild>
                            <w:div w:id="1199195656">
                              <w:marLeft w:val="0"/>
                              <w:marRight w:val="0"/>
                              <w:marTop w:val="0"/>
                              <w:marBottom w:val="0"/>
                              <w:divBdr>
                                <w:top w:val="none" w:sz="0" w:space="0" w:color="auto"/>
                                <w:left w:val="none" w:sz="0" w:space="0" w:color="auto"/>
                                <w:bottom w:val="none" w:sz="0" w:space="0" w:color="auto"/>
                                <w:right w:val="none" w:sz="0" w:space="0" w:color="auto"/>
                              </w:divBdr>
                              <w:divsChild>
                                <w:div w:id="1531992559">
                                  <w:marLeft w:val="0"/>
                                  <w:marRight w:val="0"/>
                                  <w:marTop w:val="0"/>
                                  <w:marBottom w:val="0"/>
                                  <w:divBdr>
                                    <w:top w:val="none" w:sz="0" w:space="0" w:color="auto"/>
                                    <w:left w:val="none" w:sz="0" w:space="0" w:color="auto"/>
                                    <w:bottom w:val="none" w:sz="0" w:space="0" w:color="auto"/>
                                    <w:right w:val="none" w:sz="0" w:space="0" w:color="auto"/>
                                  </w:divBdr>
                                  <w:divsChild>
                                    <w:div w:id="1028947235">
                                      <w:marLeft w:val="0"/>
                                      <w:marRight w:val="0"/>
                                      <w:marTop w:val="0"/>
                                      <w:marBottom w:val="0"/>
                                      <w:divBdr>
                                        <w:top w:val="none" w:sz="0" w:space="0" w:color="auto"/>
                                        <w:left w:val="none" w:sz="0" w:space="0" w:color="auto"/>
                                        <w:bottom w:val="none" w:sz="0" w:space="0" w:color="auto"/>
                                        <w:right w:val="none" w:sz="0" w:space="0" w:color="auto"/>
                                      </w:divBdr>
                                      <w:divsChild>
                                        <w:div w:id="5367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841206">
      <w:bodyDiv w:val="1"/>
      <w:marLeft w:val="0"/>
      <w:marRight w:val="0"/>
      <w:marTop w:val="0"/>
      <w:marBottom w:val="0"/>
      <w:divBdr>
        <w:top w:val="none" w:sz="0" w:space="0" w:color="auto"/>
        <w:left w:val="none" w:sz="0" w:space="0" w:color="auto"/>
        <w:bottom w:val="none" w:sz="0" w:space="0" w:color="auto"/>
        <w:right w:val="none" w:sz="0" w:space="0" w:color="auto"/>
      </w:divBdr>
      <w:divsChild>
        <w:div w:id="626929211">
          <w:marLeft w:val="0"/>
          <w:marRight w:val="0"/>
          <w:marTop w:val="0"/>
          <w:marBottom w:val="0"/>
          <w:divBdr>
            <w:top w:val="none" w:sz="0" w:space="0" w:color="auto"/>
            <w:left w:val="none" w:sz="0" w:space="0" w:color="auto"/>
            <w:bottom w:val="none" w:sz="0" w:space="0" w:color="auto"/>
            <w:right w:val="none" w:sz="0" w:space="0" w:color="auto"/>
          </w:divBdr>
          <w:divsChild>
            <w:div w:id="1730224305">
              <w:marLeft w:val="0"/>
              <w:marRight w:val="0"/>
              <w:marTop w:val="0"/>
              <w:marBottom w:val="0"/>
              <w:divBdr>
                <w:top w:val="none" w:sz="0" w:space="0" w:color="auto"/>
                <w:left w:val="none" w:sz="0" w:space="0" w:color="auto"/>
                <w:bottom w:val="none" w:sz="0" w:space="0" w:color="auto"/>
                <w:right w:val="none" w:sz="0" w:space="0" w:color="auto"/>
              </w:divBdr>
              <w:divsChild>
                <w:div w:id="1412971530">
                  <w:marLeft w:val="0"/>
                  <w:marRight w:val="0"/>
                  <w:marTop w:val="0"/>
                  <w:marBottom w:val="0"/>
                  <w:divBdr>
                    <w:top w:val="none" w:sz="0" w:space="0" w:color="auto"/>
                    <w:left w:val="none" w:sz="0" w:space="0" w:color="auto"/>
                    <w:bottom w:val="none" w:sz="0" w:space="0" w:color="auto"/>
                    <w:right w:val="none" w:sz="0" w:space="0" w:color="auto"/>
                  </w:divBdr>
                  <w:divsChild>
                    <w:div w:id="1924753811">
                      <w:marLeft w:val="0"/>
                      <w:marRight w:val="0"/>
                      <w:marTop w:val="0"/>
                      <w:marBottom w:val="0"/>
                      <w:divBdr>
                        <w:top w:val="none" w:sz="0" w:space="0" w:color="auto"/>
                        <w:left w:val="none" w:sz="0" w:space="0" w:color="auto"/>
                        <w:bottom w:val="none" w:sz="0" w:space="0" w:color="auto"/>
                        <w:right w:val="none" w:sz="0" w:space="0" w:color="auto"/>
                      </w:divBdr>
                      <w:divsChild>
                        <w:div w:id="1917089496">
                          <w:marLeft w:val="0"/>
                          <w:marRight w:val="0"/>
                          <w:marTop w:val="0"/>
                          <w:marBottom w:val="0"/>
                          <w:divBdr>
                            <w:top w:val="none" w:sz="0" w:space="0" w:color="auto"/>
                            <w:left w:val="none" w:sz="0" w:space="0" w:color="auto"/>
                            <w:bottom w:val="none" w:sz="0" w:space="0" w:color="auto"/>
                            <w:right w:val="none" w:sz="0" w:space="0" w:color="auto"/>
                          </w:divBdr>
                          <w:divsChild>
                            <w:div w:id="1412965665">
                              <w:marLeft w:val="0"/>
                              <w:marRight w:val="0"/>
                              <w:marTop w:val="0"/>
                              <w:marBottom w:val="0"/>
                              <w:divBdr>
                                <w:top w:val="none" w:sz="0" w:space="0" w:color="auto"/>
                                <w:left w:val="none" w:sz="0" w:space="0" w:color="auto"/>
                                <w:bottom w:val="none" w:sz="0" w:space="0" w:color="auto"/>
                                <w:right w:val="none" w:sz="0" w:space="0" w:color="auto"/>
                              </w:divBdr>
                              <w:divsChild>
                                <w:div w:id="1196774264">
                                  <w:marLeft w:val="0"/>
                                  <w:marRight w:val="0"/>
                                  <w:marTop w:val="0"/>
                                  <w:marBottom w:val="0"/>
                                  <w:divBdr>
                                    <w:top w:val="none" w:sz="0" w:space="0" w:color="auto"/>
                                    <w:left w:val="none" w:sz="0" w:space="0" w:color="auto"/>
                                    <w:bottom w:val="none" w:sz="0" w:space="0" w:color="auto"/>
                                    <w:right w:val="none" w:sz="0" w:space="0" w:color="auto"/>
                                  </w:divBdr>
                                  <w:divsChild>
                                    <w:div w:id="881597657">
                                      <w:marLeft w:val="0"/>
                                      <w:marRight w:val="0"/>
                                      <w:marTop w:val="0"/>
                                      <w:marBottom w:val="0"/>
                                      <w:divBdr>
                                        <w:top w:val="none" w:sz="0" w:space="0" w:color="auto"/>
                                        <w:left w:val="none" w:sz="0" w:space="0" w:color="auto"/>
                                        <w:bottom w:val="none" w:sz="0" w:space="0" w:color="auto"/>
                                        <w:right w:val="none" w:sz="0" w:space="0" w:color="auto"/>
                                      </w:divBdr>
                                      <w:divsChild>
                                        <w:div w:id="15721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335811">
      <w:bodyDiv w:val="1"/>
      <w:marLeft w:val="0"/>
      <w:marRight w:val="0"/>
      <w:marTop w:val="0"/>
      <w:marBottom w:val="0"/>
      <w:divBdr>
        <w:top w:val="none" w:sz="0" w:space="0" w:color="auto"/>
        <w:left w:val="none" w:sz="0" w:space="0" w:color="auto"/>
        <w:bottom w:val="none" w:sz="0" w:space="0" w:color="auto"/>
        <w:right w:val="none" w:sz="0" w:space="0" w:color="auto"/>
      </w:divBdr>
      <w:divsChild>
        <w:div w:id="1427917104">
          <w:marLeft w:val="0"/>
          <w:marRight w:val="0"/>
          <w:marTop w:val="0"/>
          <w:marBottom w:val="0"/>
          <w:divBdr>
            <w:top w:val="none" w:sz="0" w:space="0" w:color="auto"/>
            <w:left w:val="none" w:sz="0" w:space="0" w:color="auto"/>
            <w:bottom w:val="none" w:sz="0" w:space="0" w:color="auto"/>
            <w:right w:val="none" w:sz="0" w:space="0" w:color="auto"/>
          </w:divBdr>
          <w:divsChild>
            <w:div w:id="354580247">
              <w:marLeft w:val="0"/>
              <w:marRight w:val="0"/>
              <w:marTop w:val="0"/>
              <w:marBottom w:val="0"/>
              <w:divBdr>
                <w:top w:val="none" w:sz="0" w:space="0" w:color="auto"/>
                <w:left w:val="none" w:sz="0" w:space="0" w:color="auto"/>
                <w:bottom w:val="none" w:sz="0" w:space="0" w:color="auto"/>
                <w:right w:val="none" w:sz="0" w:space="0" w:color="auto"/>
              </w:divBdr>
              <w:divsChild>
                <w:div w:id="1765572511">
                  <w:marLeft w:val="0"/>
                  <w:marRight w:val="0"/>
                  <w:marTop w:val="0"/>
                  <w:marBottom w:val="0"/>
                  <w:divBdr>
                    <w:top w:val="none" w:sz="0" w:space="0" w:color="auto"/>
                    <w:left w:val="none" w:sz="0" w:space="0" w:color="auto"/>
                    <w:bottom w:val="none" w:sz="0" w:space="0" w:color="auto"/>
                    <w:right w:val="none" w:sz="0" w:space="0" w:color="auto"/>
                  </w:divBdr>
                  <w:divsChild>
                    <w:div w:id="1677223509">
                      <w:marLeft w:val="0"/>
                      <w:marRight w:val="0"/>
                      <w:marTop w:val="0"/>
                      <w:marBottom w:val="0"/>
                      <w:divBdr>
                        <w:top w:val="none" w:sz="0" w:space="0" w:color="auto"/>
                        <w:left w:val="none" w:sz="0" w:space="0" w:color="auto"/>
                        <w:bottom w:val="none" w:sz="0" w:space="0" w:color="auto"/>
                        <w:right w:val="none" w:sz="0" w:space="0" w:color="auto"/>
                      </w:divBdr>
                      <w:divsChild>
                        <w:div w:id="411270239">
                          <w:marLeft w:val="0"/>
                          <w:marRight w:val="0"/>
                          <w:marTop w:val="0"/>
                          <w:marBottom w:val="0"/>
                          <w:divBdr>
                            <w:top w:val="none" w:sz="0" w:space="0" w:color="auto"/>
                            <w:left w:val="none" w:sz="0" w:space="0" w:color="auto"/>
                            <w:bottom w:val="none" w:sz="0" w:space="0" w:color="auto"/>
                            <w:right w:val="none" w:sz="0" w:space="0" w:color="auto"/>
                          </w:divBdr>
                          <w:divsChild>
                            <w:div w:id="1334527141">
                              <w:marLeft w:val="0"/>
                              <w:marRight w:val="0"/>
                              <w:marTop w:val="0"/>
                              <w:marBottom w:val="0"/>
                              <w:divBdr>
                                <w:top w:val="none" w:sz="0" w:space="0" w:color="auto"/>
                                <w:left w:val="none" w:sz="0" w:space="0" w:color="auto"/>
                                <w:bottom w:val="none" w:sz="0" w:space="0" w:color="auto"/>
                                <w:right w:val="none" w:sz="0" w:space="0" w:color="auto"/>
                              </w:divBdr>
                              <w:divsChild>
                                <w:div w:id="288320388">
                                  <w:marLeft w:val="0"/>
                                  <w:marRight w:val="0"/>
                                  <w:marTop w:val="0"/>
                                  <w:marBottom w:val="0"/>
                                  <w:divBdr>
                                    <w:top w:val="none" w:sz="0" w:space="0" w:color="auto"/>
                                    <w:left w:val="none" w:sz="0" w:space="0" w:color="auto"/>
                                    <w:bottom w:val="none" w:sz="0" w:space="0" w:color="auto"/>
                                    <w:right w:val="none" w:sz="0" w:space="0" w:color="auto"/>
                                  </w:divBdr>
                                  <w:divsChild>
                                    <w:div w:id="1092123787">
                                      <w:marLeft w:val="0"/>
                                      <w:marRight w:val="0"/>
                                      <w:marTop w:val="0"/>
                                      <w:marBottom w:val="0"/>
                                      <w:divBdr>
                                        <w:top w:val="none" w:sz="0" w:space="0" w:color="auto"/>
                                        <w:left w:val="none" w:sz="0" w:space="0" w:color="auto"/>
                                        <w:bottom w:val="none" w:sz="0" w:space="0" w:color="auto"/>
                                        <w:right w:val="none" w:sz="0" w:space="0" w:color="auto"/>
                                      </w:divBdr>
                                      <w:divsChild>
                                        <w:div w:id="4450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776498">
      <w:bodyDiv w:val="1"/>
      <w:marLeft w:val="0"/>
      <w:marRight w:val="0"/>
      <w:marTop w:val="0"/>
      <w:marBottom w:val="0"/>
      <w:divBdr>
        <w:top w:val="none" w:sz="0" w:space="0" w:color="auto"/>
        <w:left w:val="none" w:sz="0" w:space="0" w:color="auto"/>
        <w:bottom w:val="none" w:sz="0" w:space="0" w:color="auto"/>
        <w:right w:val="none" w:sz="0" w:space="0" w:color="auto"/>
      </w:divBdr>
      <w:divsChild>
        <w:div w:id="228466672">
          <w:marLeft w:val="0"/>
          <w:marRight w:val="0"/>
          <w:marTop w:val="0"/>
          <w:marBottom w:val="0"/>
          <w:divBdr>
            <w:top w:val="none" w:sz="0" w:space="0" w:color="auto"/>
            <w:left w:val="none" w:sz="0" w:space="0" w:color="auto"/>
            <w:bottom w:val="none" w:sz="0" w:space="0" w:color="auto"/>
            <w:right w:val="none" w:sz="0" w:space="0" w:color="auto"/>
          </w:divBdr>
          <w:divsChild>
            <w:div w:id="971983093">
              <w:marLeft w:val="0"/>
              <w:marRight w:val="0"/>
              <w:marTop w:val="0"/>
              <w:marBottom w:val="0"/>
              <w:divBdr>
                <w:top w:val="none" w:sz="0" w:space="0" w:color="auto"/>
                <w:left w:val="none" w:sz="0" w:space="0" w:color="auto"/>
                <w:bottom w:val="none" w:sz="0" w:space="0" w:color="auto"/>
                <w:right w:val="none" w:sz="0" w:space="0" w:color="auto"/>
              </w:divBdr>
              <w:divsChild>
                <w:div w:id="677539342">
                  <w:marLeft w:val="0"/>
                  <w:marRight w:val="0"/>
                  <w:marTop w:val="0"/>
                  <w:marBottom w:val="0"/>
                  <w:divBdr>
                    <w:top w:val="none" w:sz="0" w:space="0" w:color="auto"/>
                    <w:left w:val="none" w:sz="0" w:space="0" w:color="auto"/>
                    <w:bottom w:val="none" w:sz="0" w:space="0" w:color="auto"/>
                    <w:right w:val="none" w:sz="0" w:space="0" w:color="auto"/>
                  </w:divBdr>
                  <w:divsChild>
                    <w:div w:id="927813195">
                      <w:marLeft w:val="0"/>
                      <w:marRight w:val="0"/>
                      <w:marTop w:val="0"/>
                      <w:marBottom w:val="0"/>
                      <w:divBdr>
                        <w:top w:val="none" w:sz="0" w:space="0" w:color="auto"/>
                        <w:left w:val="none" w:sz="0" w:space="0" w:color="auto"/>
                        <w:bottom w:val="none" w:sz="0" w:space="0" w:color="auto"/>
                        <w:right w:val="none" w:sz="0" w:space="0" w:color="auto"/>
                      </w:divBdr>
                      <w:divsChild>
                        <w:div w:id="860169333">
                          <w:marLeft w:val="0"/>
                          <w:marRight w:val="0"/>
                          <w:marTop w:val="0"/>
                          <w:marBottom w:val="0"/>
                          <w:divBdr>
                            <w:top w:val="none" w:sz="0" w:space="0" w:color="auto"/>
                            <w:left w:val="none" w:sz="0" w:space="0" w:color="auto"/>
                            <w:bottom w:val="none" w:sz="0" w:space="0" w:color="auto"/>
                            <w:right w:val="none" w:sz="0" w:space="0" w:color="auto"/>
                          </w:divBdr>
                          <w:divsChild>
                            <w:div w:id="270170672">
                              <w:marLeft w:val="0"/>
                              <w:marRight w:val="0"/>
                              <w:marTop w:val="0"/>
                              <w:marBottom w:val="0"/>
                              <w:divBdr>
                                <w:top w:val="none" w:sz="0" w:space="0" w:color="auto"/>
                                <w:left w:val="none" w:sz="0" w:space="0" w:color="auto"/>
                                <w:bottom w:val="none" w:sz="0" w:space="0" w:color="auto"/>
                                <w:right w:val="none" w:sz="0" w:space="0" w:color="auto"/>
                              </w:divBdr>
                              <w:divsChild>
                                <w:div w:id="146096526">
                                  <w:marLeft w:val="0"/>
                                  <w:marRight w:val="0"/>
                                  <w:marTop w:val="0"/>
                                  <w:marBottom w:val="0"/>
                                  <w:divBdr>
                                    <w:top w:val="none" w:sz="0" w:space="0" w:color="auto"/>
                                    <w:left w:val="none" w:sz="0" w:space="0" w:color="auto"/>
                                    <w:bottom w:val="none" w:sz="0" w:space="0" w:color="auto"/>
                                    <w:right w:val="none" w:sz="0" w:space="0" w:color="auto"/>
                                  </w:divBdr>
                                  <w:divsChild>
                                    <w:div w:id="1017924270">
                                      <w:marLeft w:val="0"/>
                                      <w:marRight w:val="0"/>
                                      <w:marTop w:val="0"/>
                                      <w:marBottom w:val="0"/>
                                      <w:divBdr>
                                        <w:top w:val="none" w:sz="0" w:space="0" w:color="auto"/>
                                        <w:left w:val="none" w:sz="0" w:space="0" w:color="auto"/>
                                        <w:bottom w:val="none" w:sz="0" w:space="0" w:color="auto"/>
                                        <w:right w:val="none" w:sz="0" w:space="0" w:color="auto"/>
                                      </w:divBdr>
                                      <w:divsChild>
                                        <w:div w:id="9761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570844226">
      <w:bodyDiv w:val="1"/>
      <w:marLeft w:val="0"/>
      <w:marRight w:val="0"/>
      <w:marTop w:val="0"/>
      <w:marBottom w:val="0"/>
      <w:divBdr>
        <w:top w:val="none" w:sz="0" w:space="0" w:color="auto"/>
        <w:left w:val="none" w:sz="0" w:space="0" w:color="auto"/>
        <w:bottom w:val="none" w:sz="0" w:space="0" w:color="auto"/>
        <w:right w:val="none" w:sz="0" w:space="0" w:color="auto"/>
      </w:divBdr>
      <w:divsChild>
        <w:div w:id="580605827">
          <w:marLeft w:val="0"/>
          <w:marRight w:val="0"/>
          <w:marTop w:val="0"/>
          <w:marBottom w:val="0"/>
          <w:divBdr>
            <w:top w:val="none" w:sz="0" w:space="0" w:color="auto"/>
            <w:left w:val="none" w:sz="0" w:space="0" w:color="auto"/>
            <w:bottom w:val="none" w:sz="0" w:space="0" w:color="auto"/>
            <w:right w:val="none" w:sz="0" w:space="0" w:color="auto"/>
          </w:divBdr>
          <w:divsChild>
            <w:div w:id="668874870">
              <w:marLeft w:val="0"/>
              <w:marRight w:val="0"/>
              <w:marTop w:val="0"/>
              <w:marBottom w:val="0"/>
              <w:divBdr>
                <w:top w:val="none" w:sz="0" w:space="0" w:color="auto"/>
                <w:left w:val="none" w:sz="0" w:space="0" w:color="auto"/>
                <w:bottom w:val="none" w:sz="0" w:space="0" w:color="auto"/>
                <w:right w:val="none" w:sz="0" w:space="0" w:color="auto"/>
              </w:divBdr>
              <w:divsChild>
                <w:div w:id="360863487">
                  <w:marLeft w:val="0"/>
                  <w:marRight w:val="0"/>
                  <w:marTop w:val="0"/>
                  <w:marBottom w:val="0"/>
                  <w:divBdr>
                    <w:top w:val="none" w:sz="0" w:space="0" w:color="auto"/>
                    <w:left w:val="none" w:sz="0" w:space="0" w:color="auto"/>
                    <w:bottom w:val="none" w:sz="0" w:space="0" w:color="auto"/>
                    <w:right w:val="none" w:sz="0" w:space="0" w:color="auto"/>
                  </w:divBdr>
                  <w:divsChild>
                    <w:div w:id="1326400147">
                      <w:marLeft w:val="0"/>
                      <w:marRight w:val="0"/>
                      <w:marTop w:val="0"/>
                      <w:marBottom w:val="0"/>
                      <w:divBdr>
                        <w:top w:val="none" w:sz="0" w:space="0" w:color="auto"/>
                        <w:left w:val="none" w:sz="0" w:space="0" w:color="auto"/>
                        <w:bottom w:val="none" w:sz="0" w:space="0" w:color="auto"/>
                        <w:right w:val="none" w:sz="0" w:space="0" w:color="auto"/>
                      </w:divBdr>
                      <w:divsChild>
                        <w:div w:id="170071937">
                          <w:marLeft w:val="0"/>
                          <w:marRight w:val="0"/>
                          <w:marTop w:val="0"/>
                          <w:marBottom w:val="0"/>
                          <w:divBdr>
                            <w:top w:val="none" w:sz="0" w:space="0" w:color="auto"/>
                            <w:left w:val="none" w:sz="0" w:space="0" w:color="auto"/>
                            <w:bottom w:val="none" w:sz="0" w:space="0" w:color="auto"/>
                            <w:right w:val="none" w:sz="0" w:space="0" w:color="auto"/>
                          </w:divBdr>
                          <w:divsChild>
                            <w:div w:id="719862668">
                              <w:marLeft w:val="0"/>
                              <w:marRight w:val="0"/>
                              <w:marTop w:val="0"/>
                              <w:marBottom w:val="0"/>
                              <w:divBdr>
                                <w:top w:val="none" w:sz="0" w:space="0" w:color="auto"/>
                                <w:left w:val="none" w:sz="0" w:space="0" w:color="auto"/>
                                <w:bottom w:val="none" w:sz="0" w:space="0" w:color="auto"/>
                                <w:right w:val="none" w:sz="0" w:space="0" w:color="auto"/>
                              </w:divBdr>
                              <w:divsChild>
                                <w:div w:id="1618635808">
                                  <w:marLeft w:val="0"/>
                                  <w:marRight w:val="0"/>
                                  <w:marTop w:val="0"/>
                                  <w:marBottom w:val="0"/>
                                  <w:divBdr>
                                    <w:top w:val="none" w:sz="0" w:space="0" w:color="auto"/>
                                    <w:left w:val="none" w:sz="0" w:space="0" w:color="auto"/>
                                    <w:bottom w:val="none" w:sz="0" w:space="0" w:color="auto"/>
                                    <w:right w:val="none" w:sz="0" w:space="0" w:color="auto"/>
                                  </w:divBdr>
                                  <w:divsChild>
                                    <w:div w:id="1781139496">
                                      <w:marLeft w:val="0"/>
                                      <w:marRight w:val="0"/>
                                      <w:marTop w:val="0"/>
                                      <w:marBottom w:val="0"/>
                                      <w:divBdr>
                                        <w:top w:val="none" w:sz="0" w:space="0" w:color="auto"/>
                                        <w:left w:val="none" w:sz="0" w:space="0" w:color="auto"/>
                                        <w:bottom w:val="none" w:sz="0" w:space="0" w:color="auto"/>
                                        <w:right w:val="none" w:sz="0" w:space="0" w:color="auto"/>
                                      </w:divBdr>
                                      <w:divsChild>
                                        <w:div w:id="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Mobile phones in school - General information for parents - Arabic</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E675D-674E-497C-980A-193D6169ED24}">
  <ds:schemaRefs>
    <ds:schemaRef ds:uri="http://schemas.microsoft.com/sharepoint/events"/>
  </ds:schemaRefs>
</ds:datastoreItem>
</file>

<file path=customXml/itemProps2.xml><?xml version="1.0" encoding="utf-8"?>
<ds:datastoreItem xmlns:ds="http://schemas.openxmlformats.org/officeDocument/2006/customXml" ds:itemID="{1BCAF5CA-C7A4-4ECC-8FDF-BD440E9E945A}"/>
</file>

<file path=customXml/itemProps3.xml><?xml version="1.0" encoding="utf-8"?>
<ds:datastoreItem xmlns:ds="http://schemas.openxmlformats.org/officeDocument/2006/customXml" ds:itemID="{AE4E3A12-FFD8-4853-B67B-39F8F9A86E5C}">
  <ds:schemaRefs>
    <ds:schemaRef ds:uri="http://schemas.microsoft.com/office/2006/metadata/properties"/>
    <ds:schemaRef ds:uri="http://schemas.microsoft.com/office/infopath/2007/PartnerControls"/>
    <ds:schemaRef ds:uri="http://schemas.microsoft.com/Sharepoint/v3"/>
    <ds:schemaRef ds:uri="1966e606-8b69-4075-9ef8-a409e80aaa70"/>
    <ds:schemaRef ds:uri="http://schemas.microsoft.com/sharepoint/v3"/>
  </ds:schemaRefs>
</ds:datastoreItem>
</file>

<file path=customXml/itemProps4.xml><?xml version="1.0" encoding="utf-8"?>
<ds:datastoreItem xmlns:ds="http://schemas.openxmlformats.org/officeDocument/2006/customXml" ds:itemID="{5E76112E-770C-4F6D-812F-27A90B51244E}">
  <ds:schemaRefs>
    <ds:schemaRef ds:uri="http://schemas.microsoft.com/sharepoint/v3/contenttype/forms"/>
  </ds:schemaRefs>
</ds:datastoreItem>
</file>

<file path=customXml/itemProps5.xml><?xml version="1.0" encoding="utf-8"?>
<ds:datastoreItem xmlns:ds="http://schemas.openxmlformats.org/officeDocument/2006/customXml" ds:itemID="{EEACB9E3-8FAE-4957-840A-EFF4BAB7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phones in school - General information for parents - Arabic</dc:title>
  <dc:subject/>
  <dc:creator>Isabel Lim</dc:creator>
  <cp:keywords/>
  <dc:description/>
  <cp:lastModifiedBy>Mona Naguib</cp:lastModifiedBy>
  <cp:revision>8</cp:revision>
  <cp:lastPrinted>2019-11-12T23:22:00Z</cp:lastPrinted>
  <dcterms:created xsi:type="dcterms:W3CDTF">2019-12-15T21:43:00Z</dcterms:created>
  <dcterms:modified xsi:type="dcterms:W3CDTF">2019-12-15T22:08:00Z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30;#5.1.2 Research Documentation|86b8cc30-0b8a-4568-aaa4-0daeffdf43a1</vt:lpwstr>
  </property>
  <property fmtid="{D5CDD505-2E9C-101B-9397-08002B2CF9AE}" pid="4" name="RecordPoint_SubmissionCompleted">
    <vt:lpwstr>2019-12-19T19:41:37.5425060+11:00</vt:lpwstr>
  </property>
  <property fmtid="{D5CDD505-2E9C-101B-9397-08002B2CF9AE}" pid="5" name="RecordPoint_ActiveItemUniqueId">
    <vt:lpwstr>{3cf2737d-44e3-4d16-89ee-3f112be86039}</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WebId">
    <vt:lpwstr>{a5aac4e7-642e-466c-a7f1-132e81d07b01}</vt:lpwstr>
  </property>
  <property fmtid="{D5CDD505-2E9C-101B-9397-08002B2CF9AE}" pid="10" name="RecordPoint_ActiveItemSiteId">
    <vt:lpwstr>{03dc8113-b288-4f44-a289-6e7ea0196235}</vt:lpwstr>
  </property>
  <property fmtid="{D5CDD505-2E9C-101B-9397-08002B2CF9AE}" pid="11" name="RecordPoint_ActiveItemListId">
    <vt:lpwstr>{c0e48324-bfa5-4f2c-8390-b35cd3cb0611}</vt:lpwstr>
  </property>
  <property fmtid="{D5CDD505-2E9C-101B-9397-08002B2CF9AE}" pid="12" name="RecordPoint_RecordNumberSubmitted">
    <vt:lpwstr>R20190788063</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