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8A" w:rsidRPr="00E9070C" w:rsidRDefault="009B0BAE">
      <w:pPr>
        <w:pStyle w:val="Intro"/>
        <w:pBdr>
          <w:top w:val="single" w:sz="4" w:space="0" w:color="004EA8"/>
        </w:pBdr>
        <w:rPr>
          <w:rFonts w:asciiTheme="majorHAnsi" w:eastAsiaTheme="majorEastAsia" w:hAnsiTheme="majorHAnsi" w:cstheme="majorBidi"/>
          <w:b/>
          <w:caps/>
          <w:sz w:val="36"/>
          <w:lang w:val="en-US"/>
        </w:rPr>
      </w:pPr>
      <w:r w:rsidRPr="00E9070C">
        <w:rPr>
          <w:rFonts w:asciiTheme="majorHAnsi" w:eastAsiaTheme="majorEastAsia" w:hAnsiTheme="majorHAnsi" w:cstheme="majorBidi"/>
          <w:b/>
          <w:caps/>
          <w:sz w:val="36"/>
          <w:lang w:val="en-US"/>
        </w:rPr>
        <w:t xml:space="preserve">Ba nyin ya tïït në tuɛnytuɛɛny ke kɔc nhïïm tënnë mɛnhdu </w:t>
      </w:r>
    </w:p>
    <w:p w:rsidR="007D7810" w:rsidRPr="00E9070C" w:rsidRDefault="009B0BAE">
      <w:pPr>
        <w:pStyle w:val="Heading2"/>
        <w:jc w:val="both"/>
        <w:rPr>
          <w:rFonts w:asciiTheme="minorHAnsi" w:eastAsiaTheme="minorHAnsi" w:hAnsiTheme="minorHAnsi" w:cstheme="minorBidi"/>
          <w:b w:val="0"/>
          <w:caps w:val="0"/>
          <w:sz w:val="22"/>
          <w:szCs w:val="24"/>
          <w:lang w:val="en-AU"/>
        </w:rPr>
      </w:pPr>
      <w:r w:rsidRPr="00E9070C">
        <w:rPr>
          <w:rFonts w:asciiTheme="minorHAnsi" w:eastAsiaTheme="minorHAnsi" w:hAnsiTheme="minorHAnsi" w:cstheme="minorBidi"/>
          <w:b w:val="0"/>
          <w:caps w:val="0"/>
          <w:sz w:val="22"/>
          <w:szCs w:val="24"/>
          <w:lang w:val="en-AU"/>
        </w:rPr>
        <w:t>Gɛ̈ɛ̈</w:t>
      </w:r>
      <w:r w:rsidR="009F0D8F" w:rsidRPr="00E9070C">
        <w:rPr>
          <w:rFonts w:asciiTheme="minorHAnsi" w:eastAsiaTheme="minorHAnsi" w:hAnsiTheme="minorHAnsi" w:cstheme="minorBidi"/>
          <w:b w:val="0"/>
          <w:caps w:val="0"/>
          <w:sz w:val="22"/>
          <w:szCs w:val="24"/>
          <w:lang w:val="en-AU"/>
        </w:rPr>
        <w:t>r de aciɛ̈ɛ̈k tënnë</w:t>
      </w:r>
      <w:r w:rsidRPr="00E9070C">
        <w:rPr>
          <w:rFonts w:asciiTheme="minorHAnsi" w:eastAsiaTheme="minorHAnsi" w:hAnsiTheme="minorHAnsi" w:cstheme="minorBidi"/>
          <w:b w:val="0"/>
          <w:caps w:val="0"/>
          <w:sz w:val="22"/>
          <w:szCs w:val="24"/>
          <w:lang w:val="en-AU"/>
        </w:rPr>
        <w:t xml:space="preserve"> mɛnhdu ee k</w:t>
      </w:r>
      <w:r w:rsidR="009F0D8F" w:rsidRPr="00E9070C">
        <w:rPr>
          <w:rFonts w:asciiTheme="minorHAnsi" w:eastAsiaTheme="minorHAnsi" w:hAnsiTheme="minorHAnsi" w:cstheme="minorBidi"/>
          <w:b w:val="0"/>
          <w:caps w:val="0"/>
          <w:sz w:val="22"/>
          <w:szCs w:val="24"/>
          <w:lang w:val="en-AU"/>
        </w:rPr>
        <w:t xml:space="preserve">ueer thɛɛr nyic raan ëbɛ̈n ke ye kueer yennë meth cil ago ya raan dït. </w:t>
      </w:r>
      <w:r w:rsidR="007D7810" w:rsidRPr="00E9070C">
        <w:rPr>
          <w:rFonts w:asciiTheme="minorHAnsi" w:eastAsiaTheme="minorHAnsi" w:hAnsiTheme="minorHAnsi" w:cstheme="minorBidi"/>
          <w:b w:val="0"/>
          <w:caps w:val="0"/>
          <w:sz w:val="22"/>
          <w:szCs w:val="24"/>
          <w:lang w:val="en-AU"/>
        </w:rPr>
        <w:t xml:space="preserve">Cï mɛn nyic yïn mɛnhdu apiɛth wënthɛɛr awär raan ëbɛ̈n, ke ka lëu bï yic ya riɛl ëyadëŋ në thɛɛ kɔ̈k ba aciɛ̈ɛ̈k ke mɛnhdu ya nyic mɛn tɔ̈ keek cï mɛn thɛɛrden, ka nɔŋ kä cï röth geer në yenhom </w:t>
      </w:r>
      <w:r w:rsidR="00D6223B" w:rsidRPr="00E9070C">
        <w:rPr>
          <w:rFonts w:asciiTheme="minorHAnsi" w:eastAsiaTheme="minorHAnsi" w:hAnsiTheme="minorHAnsi" w:cstheme="minorBidi"/>
          <w:b w:val="0"/>
          <w:caps w:val="0"/>
          <w:sz w:val="22"/>
          <w:szCs w:val="24"/>
          <w:lang w:val="en-AU"/>
        </w:rPr>
        <w:t xml:space="preserve">lëu bennëke ya diɛɛr </w:t>
      </w:r>
      <w:r w:rsidR="007D7810" w:rsidRPr="00E9070C">
        <w:rPr>
          <w:rFonts w:asciiTheme="minorHAnsi" w:eastAsiaTheme="minorHAnsi" w:hAnsiTheme="minorHAnsi" w:cstheme="minorBidi"/>
          <w:b w:val="0"/>
          <w:caps w:val="0"/>
          <w:sz w:val="22"/>
          <w:szCs w:val="24"/>
          <w:lang w:val="en-AU"/>
        </w:rPr>
        <w:t xml:space="preserve">në kë de tuɛnytuɛɛny ke kɔc nhïïm. </w:t>
      </w:r>
      <w:r w:rsidR="008C4941" w:rsidRPr="00E9070C">
        <w:rPr>
          <w:rFonts w:asciiTheme="minorHAnsi" w:eastAsiaTheme="minorHAnsi" w:hAnsiTheme="minorHAnsi" w:cstheme="minorBidi"/>
          <w:b w:val="0"/>
          <w:caps w:val="0"/>
          <w:sz w:val="22"/>
          <w:szCs w:val="24"/>
          <w:lang w:val="en-AU"/>
        </w:rPr>
        <w:t xml:space="preserve">Acïn raan ë yïn kɔɔr ba ya raan cï piɔ̈ɔ̈c arëët në töök de tuɛnytuɛɛny ke kɔc nhïïm . Alëu bï ya naŋ </w:t>
      </w:r>
      <w:r w:rsidR="00D124B4" w:rsidRPr="00E9070C">
        <w:rPr>
          <w:rFonts w:asciiTheme="minorHAnsi" w:eastAsiaTheme="minorHAnsi" w:hAnsiTheme="minorHAnsi" w:cstheme="minorBidi"/>
          <w:b w:val="0"/>
          <w:caps w:val="0"/>
          <w:sz w:val="22"/>
          <w:szCs w:val="24"/>
          <w:lang w:val="en-AU"/>
        </w:rPr>
        <w:t xml:space="preserve">kä ba keek ya lëu në luɔɔi ago mɛnhdu ya kuɔny. </w:t>
      </w:r>
    </w:p>
    <w:p w:rsidR="007D7810" w:rsidRPr="00E9070C" w:rsidRDefault="007D7810">
      <w:pPr>
        <w:pStyle w:val="Heading2"/>
        <w:jc w:val="both"/>
        <w:rPr>
          <w:rFonts w:asciiTheme="minorHAnsi" w:eastAsiaTheme="minorHAnsi" w:hAnsiTheme="minorHAnsi" w:cstheme="minorBidi"/>
          <w:b w:val="0"/>
          <w:caps w:val="0"/>
          <w:sz w:val="22"/>
          <w:szCs w:val="24"/>
          <w:lang w:val="en-AU"/>
        </w:rPr>
      </w:pPr>
    </w:p>
    <w:p w:rsidR="00DA6C8A" w:rsidRPr="00E9070C" w:rsidRDefault="00605667">
      <w:pPr>
        <w:rPr>
          <w:b/>
          <w:lang w:val="en-US"/>
        </w:rPr>
      </w:pPr>
      <w:r w:rsidRPr="00E9070C">
        <w:rPr>
          <w:b/>
          <w:lang w:val="en-US"/>
        </w:rPr>
        <w:t>Nɔŋ</w:t>
      </w:r>
      <w:r w:rsidR="009B0BAE" w:rsidRPr="00E9070C">
        <w:rPr>
          <w:b/>
          <w:lang w:val="en-US"/>
        </w:rPr>
        <w:t xml:space="preserve"> kä cï röth geer </w:t>
      </w:r>
      <w:r w:rsidRPr="00E9070C">
        <w:rPr>
          <w:b/>
          <w:lang w:val="en-US"/>
        </w:rPr>
        <w:t xml:space="preserve">ca keek </w:t>
      </w:r>
      <w:r w:rsidR="009B0BAE" w:rsidRPr="00E9070C">
        <w:rPr>
          <w:b/>
          <w:lang w:val="en-US"/>
        </w:rPr>
        <w:t>tïŋ ënɔŋ en</w:t>
      </w:r>
    </w:p>
    <w:p w:rsidR="000D5EE3" w:rsidRPr="00E9070C" w:rsidRDefault="009B0BAE">
      <w:pPr>
        <w:rPr>
          <w:lang w:val="en-US"/>
        </w:rPr>
      </w:pPr>
      <w:r w:rsidRPr="00E9070C">
        <w:rPr>
          <w:lang w:val="en-US"/>
        </w:rPr>
        <w:t>Alëu bï ya naŋ kä cï röth geer në aciɛ̈ɛ̈k ke mɛ</w:t>
      </w:r>
      <w:r w:rsidR="004759B3" w:rsidRPr="00E9070C">
        <w:rPr>
          <w:lang w:val="en-US"/>
        </w:rPr>
        <w:t>n</w:t>
      </w:r>
      <w:r w:rsidRPr="00E9070C">
        <w:rPr>
          <w:lang w:val="en-US"/>
        </w:rPr>
        <w:t>hdu yic, në ciɛɛŋde yic</w:t>
      </w:r>
      <w:r w:rsidR="000D5EE3" w:rsidRPr="00E9070C">
        <w:rPr>
          <w:lang w:val="en-US"/>
        </w:rPr>
        <w:t>,</w:t>
      </w:r>
      <w:r w:rsidRPr="00E9070C">
        <w:rPr>
          <w:lang w:val="en-US"/>
        </w:rPr>
        <w:t xml:space="preserve"> ku </w:t>
      </w:r>
      <w:r w:rsidR="000D5EE3" w:rsidRPr="00E9070C">
        <w:rPr>
          <w:lang w:val="en-US"/>
        </w:rPr>
        <w:t>në</w:t>
      </w:r>
      <w:r w:rsidRPr="00E9070C">
        <w:rPr>
          <w:lang w:val="en-US"/>
        </w:rPr>
        <w:t xml:space="preserve"> täŋde yic ku kee käkë kedhiɛ aye yen nyuɔɔth </w:t>
      </w:r>
      <w:r w:rsidR="000D5EE3" w:rsidRPr="00E9070C">
        <w:rPr>
          <w:lang w:val="en-US"/>
        </w:rPr>
        <w:t>lan</w:t>
      </w:r>
      <w:r w:rsidRPr="00E9070C">
        <w:rPr>
          <w:lang w:val="en-US"/>
        </w:rPr>
        <w:t xml:space="preserve"> nɔŋ en kë kɔɔr kuɔɔny dɛ̈t peei bï ya juɛ̈k yen. Yïn lëu ba kee käkë ya tïŋ: </w:t>
      </w:r>
    </w:p>
    <w:p w:rsidR="00DA6C8A" w:rsidRPr="00E9070C" w:rsidRDefault="009B0BAE">
      <w:pPr>
        <w:numPr>
          <w:ilvl w:val="0"/>
          <w:numId w:val="5"/>
        </w:numPr>
        <w:rPr>
          <w:lang w:val="en-US"/>
        </w:rPr>
      </w:pPr>
      <w:r w:rsidRPr="00E9070C">
        <w:rPr>
          <w:lang w:val="en-US"/>
        </w:rPr>
        <w:t>Yök ye</w:t>
      </w:r>
      <w:r w:rsidR="005A2049" w:rsidRPr="00E9070C">
        <w:rPr>
          <w:lang w:val="en-US"/>
        </w:rPr>
        <w:t>n</w:t>
      </w:r>
      <w:r w:rsidR="00E20DBE" w:rsidRPr="00E9070C">
        <w:rPr>
          <w:lang w:val="en-US"/>
        </w:rPr>
        <w:t>në raan</w:t>
      </w:r>
      <w:r w:rsidRPr="00E9070C">
        <w:rPr>
          <w:lang w:val="en-US"/>
        </w:rPr>
        <w:t xml:space="preserve"> rɔt yök k</w:t>
      </w:r>
      <w:r w:rsidR="005A2049" w:rsidRPr="00E9070C">
        <w:rPr>
          <w:lang w:val="en-US"/>
        </w:rPr>
        <w:t>e cï</w:t>
      </w:r>
      <w:r w:rsidRPr="00E9070C">
        <w:rPr>
          <w:lang w:val="en-US"/>
        </w:rPr>
        <w:t xml:space="preserve"> riɔ̈ɔ̈c, </w:t>
      </w:r>
      <w:r w:rsidR="005A2049" w:rsidRPr="00E9070C">
        <w:rPr>
          <w:lang w:val="en-US"/>
        </w:rPr>
        <w:t>nɔŋ kë</w:t>
      </w:r>
      <w:r w:rsidRPr="00E9070C">
        <w:rPr>
          <w:lang w:val="en-US"/>
        </w:rPr>
        <w:t xml:space="preserve"> cï yen jat piɔ̈u wei ku cï yen gäm dhuɔ̈ɔ̈r de piɔ̈u ku/wennë cï yen gäm ŋeeny dït apɛi.</w:t>
      </w:r>
      <w:r w:rsidR="005A2049" w:rsidRPr="00E9070C">
        <w:rPr>
          <w:lang w:val="en-US"/>
        </w:rPr>
        <w:t xml:space="preserve"> </w:t>
      </w:r>
    </w:p>
    <w:p w:rsidR="00E20DBE" w:rsidRPr="00E9070C" w:rsidRDefault="009B0BAE">
      <w:pPr>
        <w:numPr>
          <w:ilvl w:val="0"/>
          <w:numId w:val="5"/>
        </w:numPr>
        <w:rPr>
          <w:lang w:val="en-US"/>
        </w:rPr>
      </w:pPr>
      <w:r w:rsidRPr="00E9070C">
        <w:rPr>
          <w:lang w:val="en-US"/>
        </w:rPr>
        <w:t xml:space="preserve">Bï raan rɔt ya miɛ̈ɛ̈tbei </w:t>
      </w:r>
      <w:r w:rsidR="00E20DBE" w:rsidRPr="00E9070C">
        <w:rPr>
          <w:lang w:val="en-US"/>
        </w:rPr>
        <w:t xml:space="preserve">amääth </w:t>
      </w:r>
      <w:r w:rsidRPr="00E9070C">
        <w:rPr>
          <w:lang w:val="en-US"/>
        </w:rPr>
        <w:t>tënnë m</w:t>
      </w:r>
      <w:r w:rsidR="00E20DBE" w:rsidRPr="00E9070C">
        <w:rPr>
          <w:lang w:val="en-US"/>
        </w:rPr>
        <w:t>ä</w:t>
      </w:r>
      <w:r w:rsidRPr="00E9070C">
        <w:rPr>
          <w:lang w:val="en-US"/>
        </w:rPr>
        <w:t>thke, ku tënnë kɔc ke paanden</w:t>
      </w:r>
      <w:r w:rsidR="00E20DBE" w:rsidRPr="00E9070C">
        <w:rPr>
          <w:lang w:val="en-US"/>
        </w:rPr>
        <w:t>,</w:t>
      </w:r>
      <w:r w:rsidRPr="00E9070C">
        <w:rPr>
          <w:lang w:val="en-US"/>
        </w:rPr>
        <w:t xml:space="preserve"> wennë loilooi kɔ̈k peei </w:t>
      </w:r>
      <w:r w:rsidR="00E20DBE" w:rsidRPr="00E9070C">
        <w:rPr>
          <w:lang w:val="en-US"/>
        </w:rPr>
        <w:t xml:space="preserve">ëke ye keek </w:t>
      </w:r>
      <w:r w:rsidRPr="00E9070C">
        <w:rPr>
          <w:lang w:val="en-US"/>
        </w:rPr>
        <w:t>l</w:t>
      </w:r>
      <w:r w:rsidR="00E20DBE" w:rsidRPr="00E9070C">
        <w:rPr>
          <w:lang w:val="en-US"/>
        </w:rPr>
        <w:t>o</w:t>
      </w:r>
      <w:r w:rsidRPr="00E9070C">
        <w:rPr>
          <w:lang w:val="en-US"/>
        </w:rPr>
        <w:t xml:space="preserve">oi </w:t>
      </w:r>
      <w:r w:rsidR="00E20DBE" w:rsidRPr="00E9070C">
        <w:rPr>
          <w:lang w:val="en-US"/>
        </w:rPr>
        <w:t>wënthɛɛr</w:t>
      </w:r>
      <w:r w:rsidRPr="00E9070C">
        <w:rPr>
          <w:lang w:val="en-US"/>
        </w:rPr>
        <w:t xml:space="preserve"> ku/wennë ye raan rɔt yök ke </w:t>
      </w:r>
      <w:r w:rsidR="00E20DBE" w:rsidRPr="00E9070C">
        <w:rPr>
          <w:lang w:val="en-US"/>
        </w:rPr>
        <w:t>cï ciɛ̈n riɛɛl në ye guɔ̈p ben käŋ bɛɛr ya looi</w:t>
      </w:r>
      <w:r w:rsidRPr="00E9070C">
        <w:rPr>
          <w:lang w:val="en-US"/>
        </w:rPr>
        <w:t xml:space="preserve">. </w:t>
      </w:r>
    </w:p>
    <w:p w:rsidR="008B693D" w:rsidRPr="00E9070C" w:rsidRDefault="009B0BAE">
      <w:pPr>
        <w:numPr>
          <w:ilvl w:val="0"/>
          <w:numId w:val="5"/>
        </w:numPr>
        <w:rPr>
          <w:lang w:val="en-US"/>
        </w:rPr>
      </w:pPr>
      <w:r w:rsidRPr="00E9070C">
        <w:rPr>
          <w:lang w:val="en-US"/>
        </w:rPr>
        <w:t xml:space="preserve">Bï raan cië ye bɛɛr </w:t>
      </w:r>
      <w:r w:rsidR="008B693D" w:rsidRPr="00E9070C">
        <w:rPr>
          <w:lang w:val="en-US"/>
        </w:rPr>
        <w:t>nin</w:t>
      </w:r>
      <w:r w:rsidRPr="00E9070C">
        <w:rPr>
          <w:lang w:val="en-US"/>
        </w:rPr>
        <w:t xml:space="preserve"> apiɛth ku/wennë bï raan cië ye bɛɛr cam apiɛth</w:t>
      </w:r>
      <w:r w:rsidR="008B693D" w:rsidRPr="00E9070C">
        <w:rPr>
          <w:lang w:val="en-US"/>
        </w:rPr>
        <w:t xml:space="preserve"> cï mɛn thɛɛrde</w:t>
      </w:r>
      <w:r w:rsidRPr="00E9070C">
        <w:rPr>
          <w:lang w:val="en-US"/>
        </w:rPr>
        <w:t>.</w:t>
      </w:r>
    </w:p>
    <w:p w:rsidR="00DA6C8A" w:rsidRPr="00E9070C" w:rsidRDefault="00AC61B3">
      <w:pPr>
        <w:numPr>
          <w:ilvl w:val="0"/>
          <w:numId w:val="5"/>
        </w:numPr>
        <w:rPr>
          <w:lang w:val="en-US"/>
        </w:rPr>
      </w:pPr>
      <w:r w:rsidRPr="00E9070C">
        <w:rPr>
          <w:lang w:val="en-US"/>
        </w:rPr>
        <w:t>Të cennë</w:t>
      </w:r>
      <w:r w:rsidR="009B0BAE" w:rsidRPr="00E9070C">
        <w:rPr>
          <w:lang w:val="en-US"/>
        </w:rPr>
        <w:t xml:space="preserve"> raan nhom ye bɛɛr tɔ̈ në luɔɔi yic apiɛth.</w:t>
      </w:r>
    </w:p>
    <w:p w:rsidR="00DA6C8A" w:rsidRPr="00E9070C" w:rsidRDefault="00277682">
      <w:pPr>
        <w:numPr>
          <w:ilvl w:val="0"/>
          <w:numId w:val="5"/>
        </w:numPr>
        <w:rPr>
          <w:lang w:val="en-US"/>
        </w:rPr>
      </w:pPr>
      <w:r w:rsidRPr="00E9070C">
        <w:rPr>
          <w:lang w:val="en-US"/>
        </w:rPr>
        <w:t xml:space="preserve">Të yennë </w:t>
      </w:r>
      <w:r w:rsidR="009B0BAE" w:rsidRPr="00E9070C">
        <w:rPr>
          <w:lang w:val="en-US"/>
        </w:rPr>
        <w:t xml:space="preserve">raan tak në kä rac apɛi, kä cie bɛɛr dɔc jäl në yenhom. </w:t>
      </w:r>
    </w:p>
    <w:p w:rsidR="00734BEF" w:rsidRPr="00E9070C" w:rsidRDefault="00734BEF">
      <w:pPr>
        <w:numPr>
          <w:ilvl w:val="0"/>
          <w:numId w:val="5"/>
        </w:numPr>
        <w:rPr>
          <w:lang w:val="en-US"/>
        </w:rPr>
      </w:pPr>
      <w:r w:rsidRPr="00E9070C">
        <w:rPr>
          <w:lang w:val="en-US"/>
        </w:rPr>
        <w:t>Tënɔŋ kä cï röth geer ke raan yiic</w:t>
      </w:r>
      <w:r w:rsidR="009B0BAE" w:rsidRPr="00E9070C">
        <w:rPr>
          <w:lang w:val="en-US"/>
        </w:rPr>
        <w:t xml:space="preserve"> – bï raan piɔ̈u ya dɔc riääk tënnë mïth thii kor. </w:t>
      </w:r>
    </w:p>
    <w:p w:rsidR="00734BEF" w:rsidRPr="00E9070C" w:rsidRDefault="00734BEF" w:rsidP="00734BEF">
      <w:pPr>
        <w:rPr>
          <w:lang w:val="en-US"/>
        </w:rPr>
      </w:pPr>
    </w:p>
    <w:p w:rsidR="00F54A9A" w:rsidRPr="00E9070C" w:rsidRDefault="009B0BAE" w:rsidP="00F54A9A">
      <w:pPr>
        <w:rPr>
          <w:rFonts w:ascii="VIC-Regular" w:hAnsi="VIC-Regular" w:cs="VIC-Regular"/>
        </w:rPr>
      </w:pPr>
      <w:r w:rsidRPr="00E9070C">
        <w:rPr>
          <w:lang w:val="en-US"/>
        </w:rPr>
        <w:t>Headspace ee k</w:t>
      </w:r>
      <w:r w:rsidR="00F54A9A" w:rsidRPr="00E9070C">
        <w:rPr>
          <w:lang w:val="en-US"/>
        </w:rPr>
        <w:t>uɔɔny</w:t>
      </w:r>
      <w:r w:rsidRPr="00E9070C">
        <w:rPr>
          <w:lang w:val="en-US"/>
        </w:rPr>
        <w:t xml:space="preserve"> </w:t>
      </w:r>
      <w:r w:rsidR="00F54A9A" w:rsidRPr="00E9070C">
        <w:rPr>
          <w:lang w:val="en-US"/>
        </w:rPr>
        <w:t>gam në</w:t>
      </w:r>
      <w:r w:rsidRPr="00E9070C">
        <w:rPr>
          <w:lang w:val="en-US"/>
        </w:rPr>
        <w:t xml:space="preserve"> </w:t>
      </w:r>
      <w:r w:rsidR="00F54A9A" w:rsidRPr="00E9070C">
        <w:rPr>
          <w:lang w:val="en-US"/>
        </w:rPr>
        <w:t xml:space="preserve">kë de </w:t>
      </w:r>
      <w:r w:rsidRPr="00E9070C">
        <w:rPr>
          <w:lang w:val="en-US"/>
        </w:rPr>
        <w:t xml:space="preserve">käjuëc lɔgɔk lëu ba keek ya tïŋ në kë de tuɛnytuɛɛny ke kɔc nhïïm tënnë mɛnhdu. Na kɔɔr ba wël juëc kɔ̈k </w:t>
      </w:r>
      <w:r w:rsidR="00F54A9A" w:rsidRPr="00E9070C">
        <w:rPr>
          <w:lang w:val="en-US"/>
        </w:rPr>
        <w:t xml:space="preserve">ya </w:t>
      </w:r>
      <w:r w:rsidRPr="00E9070C">
        <w:rPr>
          <w:lang w:val="en-US"/>
        </w:rPr>
        <w:t xml:space="preserve">yök, ke yï tïŋ kë cï gɔ̈ɔ̈r ke yee:  </w:t>
      </w:r>
      <w:hyperlink r:id="rId8" w:history="1">
        <w:r w:rsidRPr="00E9070C">
          <w:rPr>
            <w:rStyle w:val="Hyperlink"/>
            <w:lang w:val="en-US"/>
          </w:rPr>
          <w:t>Ba ya jam wudë wennë mɛnhdu në kë de tuɛnytuɛɛny ke kɔc nhïïm</w:t>
        </w:r>
      </w:hyperlink>
      <w:r w:rsidRPr="00E9070C">
        <w:rPr>
          <w:lang w:val="en-US"/>
        </w:rPr>
        <w:t xml:space="preserve"> në ye wɛbthait kënnë yic. </w:t>
      </w:r>
    </w:p>
    <w:p w:rsidR="00F54A9A" w:rsidRPr="00E9070C" w:rsidRDefault="00F54A9A" w:rsidP="00F54A9A">
      <w:pPr>
        <w:rPr>
          <w:lang w:val="en-US"/>
        </w:rPr>
      </w:pPr>
    </w:p>
    <w:p w:rsidR="00DA6C8A" w:rsidRPr="00E9070C" w:rsidRDefault="009B0BAE">
      <w:pPr>
        <w:rPr>
          <w:lang w:val="en-US"/>
        </w:rPr>
      </w:pPr>
      <w:r w:rsidRPr="00E9070C">
        <w:rPr>
          <w:lang w:val="en-US"/>
        </w:rPr>
        <w:t>Kä kɔ̈k peei lëu ba keek ya takiic ëyadëŋ aye:</w:t>
      </w:r>
    </w:p>
    <w:p w:rsidR="00DA6C8A" w:rsidRPr="00E9070C" w:rsidRDefault="006D59F5">
      <w:pPr>
        <w:numPr>
          <w:ilvl w:val="0"/>
          <w:numId w:val="5"/>
        </w:numPr>
        <w:rPr>
          <w:lang w:val="en-US"/>
        </w:rPr>
      </w:pPr>
      <w:r w:rsidRPr="00E9070C">
        <w:rPr>
          <w:rFonts w:cs="VIC-Regular"/>
        </w:rPr>
        <w:t>Cï aciɛ̈ɛ̈k käkë tɔ̈ në thɛɛ keedë? Na cï ya thɛɛ juëc wär wiik keerou, ke ka lëu bï ya thaa bï yïn ke kuɔɔny ya kɔɔr.</w:t>
      </w:r>
      <w:r w:rsidRPr="00E9070C">
        <w:rPr>
          <w:rFonts w:ascii="VIC-Regular" w:hAnsi="VIC-Regular" w:cs="VIC-Regular"/>
        </w:rPr>
        <w:t xml:space="preserve"> </w:t>
      </w:r>
    </w:p>
    <w:p w:rsidR="00DA6C8A" w:rsidRPr="00E9070C" w:rsidRDefault="006D59F5">
      <w:pPr>
        <w:numPr>
          <w:ilvl w:val="0"/>
          <w:numId w:val="5"/>
        </w:numPr>
        <w:rPr>
          <w:lang w:val="en-US"/>
        </w:rPr>
      </w:pPr>
      <w:r w:rsidRPr="00E9070C">
        <w:rPr>
          <w:rFonts w:cs="VIC-Regular"/>
        </w:rPr>
        <w:t>Yee aciɛ̈ɛ̈k käkë yök ëke ril wudë? Ye kë tɔ̈ wuya në thɛɛ kedhiɛ wennë ye kë bɛ̈n ku berkë jäl?</w:t>
      </w:r>
    </w:p>
    <w:p w:rsidR="00DA6C8A" w:rsidRPr="00E9070C" w:rsidRDefault="006C4F71">
      <w:pPr>
        <w:numPr>
          <w:ilvl w:val="0"/>
          <w:numId w:val="5"/>
        </w:numPr>
        <w:rPr>
          <w:lang w:val="en-US"/>
        </w:rPr>
      </w:pPr>
      <w:r w:rsidRPr="00E9070C">
        <w:rPr>
          <w:rFonts w:cs="VIC-Regular"/>
        </w:rPr>
        <w:t>Ye aciɛ̈ɛ̈k ke mɛnhdu nɔŋ kä ye keek riɔ̈ɔ̈k ku kä ye keek juiir në luɔɔidɛɛn ke thukulic, në tɛ̈ndeen de yen guɔ̈p tɔ̈ thïn, në ruääide kënnë kɔc kɔ̈k peei yiic, ku jɔl ya miɛtdeen de yen piɔ̈u në käŋ kedhiɛ yee keek looi yic në nyindhiɛ?</w:t>
      </w:r>
    </w:p>
    <w:p w:rsidR="00DA6C8A" w:rsidRPr="00E9070C" w:rsidRDefault="009B0BAE">
      <w:pPr>
        <w:rPr>
          <w:b/>
          <w:lang w:val="en-US"/>
        </w:rPr>
      </w:pPr>
      <w:r w:rsidRPr="00E9070C">
        <w:rPr>
          <w:b/>
          <w:lang w:val="en-US"/>
        </w:rPr>
        <w:t>Jaamë wennë mɛnhdu</w:t>
      </w:r>
    </w:p>
    <w:p w:rsidR="00DA6C8A" w:rsidRPr="00E9070C" w:rsidRDefault="009B0BAE">
      <w:pPr>
        <w:rPr>
          <w:lang w:val="en-US"/>
        </w:rPr>
      </w:pPr>
      <w:r w:rsidRPr="00E9070C">
        <w:rPr>
          <w:lang w:val="en-US"/>
        </w:rPr>
        <w:t xml:space="preserve">Alëu bï yic ya riɛl </w:t>
      </w:r>
      <w:r w:rsidR="00B00596" w:rsidRPr="00E9070C">
        <w:rPr>
          <w:lang w:val="en-US"/>
        </w:rPr>
        <w:t>arëëtic bï kɔc</w:t>
      </w:r>
      <w:r w:rsidRPr="00E9070C">
        <w:rPr>
          <w:lang w:val="en-US"/>
        </w:rPr>
        <w:t xml:space="preserve"> ya jam në kë de tuɛnytuɛɛny ke kɔc nhïïm. Në thɛɛ kɔ̈k, ke wɔ ye tɔ̈ ke wɔ cï diɛ̈ɛ̈r në kë lëu ben kɔc ya riɔ̈ɔ̈k piɔ̈ɔ̈th wennë wɔ lëu bukku ya diɛɛr në kë lëu bïï wɔ ya tɔ̈ ke wɔ cï kärac juakic agokë jɔl riääk apɛi.</w:t>
      </w:r>
      <w:bookmarkStart w:id="0" w:name="_Hlk55386990"/>
      <w:r w:rsidR="00B00596" w:rsidRPr="00E9070C">
        <w:rPr>
          <w:rFonts w:ascii="VIC-Regular" w:hAnsi="VIC-Regular" w:cs="VIC-Regular"/>
        </w:rPr>
        <w:t xml:space="preserve"> </w:t>
      </w:r>
    </w:p>
    <w:p w:rsidR="002C2616" w:rsidRPr="00E9070C" w:rsidRDefault="009B0BAE" w:rsidP="002C2616">
      <w:pPr>
        <w:rPr>
          <w:lang w:val="en-US"/>
        </w:rPr>
      </w:pPr>
      <w:r w:rsidRPr="00E9070C">
        <w:rPr>
          <w:lang w:val="en-US"/>
        </w:rPr>
        <w:t xml:space="preserve">Acïn kueer piɛth töŋ </w:t>
      </w:r>
      <w:r w:rsidR="002C2616" w:rsidRPr="00E9070C">
        <w:rPr>
          <w:lang w:val="en-US"/>
        </w:rPr>
        <w:t xml:space="preserve">lɔgɔk </w:t>
      </w:r>
      <w:r w:rsidRPr="00E9070C">
        <w:rPr>
          <w:lang w:val="en-US"/>
        </w:rPr>
        <w:t>cï j</w:t>
      </w:r>
      <w:r w:rsidR="002C2616" w:rsidRPr="00E9070C">
        <w:rPr>
          <w:lang w:val="en-US"/>
        </w:rPr>
        <w:t>a</w:t>
      </w:r>
      <w:r w:rsidRPr="00E9070C">
        <w:rPr>
          <w:lang w:val="en-US"/>
        </w:rPr>
        <w:t xml:space="preserve">l yök ke ye kueer lëu bennë jam ya jɔɔk. Kë ba ya lueel ëbɛ̈n abï ya pëk në tɛ̈n </w:t>
      </w:r>
      <w:r w:rsidR="002C2616" w:rsidRPr="00E9070C">
        <w:rPr>
          <w:lang w:val="en-US"/>
        </w:rPr>
        <w:t>tɔ̈nnë</w:t>
      </w:r>
      <w:r w:rsidRPr="00E9070C">
        <w:rPr>
          <w:lang w:val="en-US"/>
        </w:rPr>
        <w:t xml:space="preserve"> run ke mɛnhdu ku dɛ̈t lëu ben käŋ ya dɔc deetic. Them ba w</w:t>
      </w:r>
      <w:r w:rsidR="002C2616" w:rsidRPr="00E9070C">
        <w:rPr>
          <w:lang w:val="en-US"/>
        </w:rPr>
        <w:t>ɛ̈t</w:t>
      </w:r>
      <w:r w:rsidRPr="00E9070C">
        <w:rPr>
          <w:lang w:val="en-US"/>
        </w:rPr>
        <w:t xml:space="preserve"> cïï mɛn de "ɣɛn" </w:t>
      </w:r>
      <w:r w:rsidR="002C2616" w:rsidRPr="00E9070C">
        <w:rPr>
          <w:lang w:val="en-US"/>
        </w:rPr>
        <w:t xml:space="preserve">kee ba keek ya dɔc </w:t>
      </w:r>
      <w:r w:rsidRPr="00E9070C">
        <w:rPr>
          <w:lang w:val="en-US"/>
        </w:rPr>
        <w:t>lueel të j</w:t>
      </w:r>
      <w:r w:rsidR="002C2616" w:rsidRPr="00E9070C">
        <w:rPr>
          <w:lang w:val="en-US"/>
        </w:rPr>
        <w:t>i</w:t>
      </w:r>
      <w:r w:rsidRPr="00E9070C">
        <w:rPr>
          <w:lang w:val="en-US"/>
        </w:rPr>
        <w:t>ɛɛm yïn</w:t>
      </w:r>
      <w:r w:rsidR="002C2616" w:rsidRPr="00E9070C">
        <w:rPr>
          <w:lang w:val="en-US"/>
        </w:rPr>
        <w:t xml:space="preserve"> wennë yen</w:t>
      </w:r>
      <w:r w:rsidRPr="00E9070C">
        <w:rPr>
          <w:lang w:val="en-US"/>
        </w:rPr>
        <w:t>, cï mɛn de kee käkë:</w:t>
      </w:r>
    </w:p>
    <w:p w:rsidR="00DA6C8A" w:rsidRPr="00E9070C" w:rsidRDefault="009B0BAE">
      <w:pPr>
        <w:numPr>
          <w:ilvl w:val="0"/>
          <w:numId w:val="5"/>
        </w:numPr>
        <w:rPr>
          <w:lang w:val="en-US"/>
        </w:rPr>
      </w:pPr>
      <w:r w:rsidRPr="00E9070C">
        <w:rPr>
          <w:lang w:val="en-US"/>
        </w:rPr>
        <w:t xml:space="preserve">Aca deet mɛn cïï yïn </w:t>
      </w:r>
      <w:r w:rsidR="00F252BE" w:rsidRPr="00E9070C">
        <w:rPr>
          <w:lang w:val="en-US"/>
        </w:rPr>
        <w:t xml:space="preserve">ya </w:t>
      </w:r>
      <w:r w:rsidRPr="00E9070C">
        <w:rPr>
          <w:lang w:val="en-US"/>
        </w:rPr>
        <w:t xml:space="preserve">nɔŋ käjuëc tɔ̈ në yïnhom në kee nïnkë yiic. ɣɛn cï piɔ̈u miɛt në kë cï ɣɛn jam </w:t>
      </w:r>
      <w:r w:rsidR="00F252BE" w:rsidRPr="00E9070C">
        <w:rPr>
          <w:lang w:val="en-US"/>
        </w:rPr>
        <w:t xml:space="preserve">wɔnnë yïn </w:t>
      </w:r>
      <w:r w:rsidRPr="00E9070C">
        <w:rPr>
          <w:lang w:val="en-US"/>
        </w:rPr>
        <w:t xml:space="preserve">wennë piŋ </w:t>
      </w:r>
      <w:r w:rsidR="00F252BE" w:rsidRPr="00E9070C">
        <w:rPr>
          <w:lang w:val="en-US"/>
        </w:rPr>
        <w:t xml:space="preserve">cïï ɣɛn piŋ </w:t>
      </w:r>
      <w:r w:rsidRPr="00E9070C">
        <w:rPr>
          <w:lang w:val="en-US"/>
        </w:rPr>
        <w:t xml:space="preserve">në wëlku </w:t>
      </w:r>
      <w:r w:rsidR="00F252BE" w:rsidRPr="00E9070C">
        <w:rPr>
          <w:lang w:val="en-US"/>
        </w:rPr>
        <w:t xml:space="preserve">ku </w:t>
      </w:r>
      <w:r w:rsidRPr="00E9070C">
        <w:rPr>
          <w:lang w:val="en-US"/>
        </w:rPr>
        <w:t>tiɛ̈ŋ mɛn lëu bïï ɣɛn kuɔɔny ya g</w:t>
      </w:r>
      <w:r w:rsidR="00F252BE" w:rsidRPr="00E9070C">
        <w:rPr>
          <w:lang w:val="en-US"/>
        </w:rPr>
        <w:t>ä</w:t>
      </w:r>
      <w:r w:rsidRPr="00E9070C">
        <w:rPr>
          <w:lang w:val="en-US"/>
        </w:rPr>
        <w:t>m</w:t>
      </w:r>
      <w:r w:rsidR="00F252BE" w:rsidRPr="00E9070C">
        <w:rPr>
          <w:lang w:val="en-US"/>
        </w:rPr>
        <w:t xml:space="preserve"> yïn</w:t>
      </w:r>
      <w:r w:rsidRPr="00E9070C">
        <w:rPr>
          <w:lang w:val="en-US"/>
        </w:rPr>
        <w:t>.</w:t>
      </w:r>
      <w:r w:rsidR="009C4999" w:rsidRPr="00E9070C">
        <w:rPr>
          <w:lang w:val="en-US"/>
        </w:rPr>
        <w:t xml:space="preserve"> </w:t>
      </w:r>
    </w:p>
    <w:p w:rsidR="00DA6C8A" w:rsidRPr="00E9070C" w:rsidRDefault="009B0BAE">
      <w:pPr>
        <w:numPr>
          <w:ilvl w:val="0"/>
          <w:numId w:val="5"/>
        </w:numPr>
        <w:rPr>
          <w:lang w:val="en-US"/>
        </w:rPr>
      </w:pPr>
      <w:r w:rsidRPr="00E9070C">
        <w:rPr>
          <w:lang w:val="en-US"/>
        </w:rPr>
        <w:t xml:space="preserve">Ee rɔt looi cïkke [yï kën bɛɛr ya yïn në kee nïnkë/ cï ya lɔ nhial ku piny], lɔ </w:t>
      </w:r>
      <w:r w:rsidR="00185194" w:rsidRPr="00E9070C">
        <w:rPr>
          <w:lang w:val="en-US"/>
        </w:rPr>
        <w:t xml:space="preserve"> </w:t>
      </w:r>
      <w:r w:rsidRPr="00E9070C">
        <w:rPr>
          <w:lang w:val="en-US"/>
        </w:rPr>
        <w:t>käŋ tueŋ wudë?</w:t>
      </w:r>
    </w:p>
    <w:p w:rsidR="00DA6C8A" w:rsidRPr="00E9070C" w:rsidRDefault="009B0BAE">
      <w:pPr>
        <w:numPr>
          <w:ilvl w:val="0"/>
          <w:numId w:val="5"/>
        </w:numPr>
        <w:rPr>
          <w:lang w:val="en-US"/>
        </w:rPr>
      </w:pPr>
      <w:r w:rsidRPr="00E9070C">
        <w:rPr>
          <w:lang w:val="en-US"/>
        </w:rPr>
        <w:lastRenderedPageBreak/>
        <w:t>Yïn ërɔt looi ke yï [cï piɔ̈u jɔt wei/piɔ̈u dhuɔ̈ɔ̈r] ŋeeŋö lui rɔt yïn? Alëu bukku yekënnë jaamic ku bukku cɔ</w:t>
      </w:r>
      <w:r w:rsidR="00185194" w:rsidRPr="00E9070C">
        <w:rPr>
          <w:lang w:val="en-US"/>
        </w:rPr>
        <w:t>̈</w:t>
      </w:r>
      <w:r w:rsidRPr="00E9070C">
        <w:rPr>
          <w:lang w:val="en-US"/>
        </w:rPr>
        <w:t xml:space="preserve">kpiny nëtök. </w:t>
      </w:r>
      <w:r w:rsidR="00185194" w:rsidRPr="00E9070C">
        <w:rPr>
          <w:lang w:val="en-US"/>
        </w:rPr>
        <w:t xml:space="preserve"> </w:t>
      </w:r>
    </w:p>
    <w:p w:rsidR="00DA6C8A" w:rsidRPr="00E9070C" w:rsidRDefault="009B0BAE">
      <w:pPr>
        <w:numPr>
          <w:ilvl w:val="0"/>
          <w:numId w:val="5"/>
        </w:numPr>
        <w:rPr>
          <w:lang w:val="en-US"/>
        </w:rPr>
      </w:pPr>
      <w:r w:rsidRPr="00E9070C">
        <w:rPr>
          <w:lang w:val="en-US"/>
        </w:rPr>
        <w:t xml:space="preserve">Aŋoot ke piɛth të cïn en beer kɔɔr ba jam wɔnnë ɣɛn, yïn lëu ba ya jam wennë [kɔc ŋuɛ̈ɛ̈n kuɔ̈ɔ̈n ca keek gam piɔ̈ɔ̈th/ kɔc ŋuɛ̈ɛ̈n nyic keek]. Aŋoot ke ba ya lɛ̈k yïn mɛn nhiaar ɣɛn yïn ku ɣɛnnë diɛɛr në yïn. </w:t>
      </w:r>
    </w:p>
    <w:p w:rsidR="00DA6C8A" w:rsidRPr="00E9070C" w:rsidRDefault="009B0BAE">
      <w:pPr>
        <w:rPr>
          <w:lang w:val="en-US"/>
        </w:rPr>
      </w:pPr>
      <w:r w:rsidRPr="00E9070C">
        <w:rPr>
          <w:lang w:val="en-US"/>
        </w:rPr>
        <w:t>Na cï mɛnhdu ye yic liɛ̈p yïn ku bï jam apiɛth kennë yïn:</w:t>
      </w:r>
    </w:p>
    <w:p w:rsidR="009B0BAE" w:rsidRPr="00E9070C" w:rsidRDefault="009B0BAE" w:rsidP="001A5558">
      <w:pPr>
        <w:numPr>
          <w:ilvl w:val="0"/>
          <w:numId w:val="5"/>
        </w:numPr>
        <w:rPr>
          <w:lang w:val="en-US"/>
        </w:rPr>
      </w:pPr>
      <w:r w:rsidRPr="00E9070C">
        <w:rPr>
          <w:lang w:val="en-US"/>
        </w:rPr>
        <w:t>Gämë keek ŋɔ̈th mɛn bennë këriɛ̈ɛ̈c ëbɛ̈n ya piath në thaa cïï mec ku yïn cï piɔ̈u miɛt arëët në kë cen jam kennë yïn</w:t>
      </w:r>
      <w:r w:rsidR="001A5558" w:rsidRPr="00E9070C">
        <w:rPr>
          <w:lang w:val="en-US"/>
        </w:rPr>
        <w:t>.</w:t>
      </w:r>
    </w:p>
    <w:p w:rsidR="00DA6C8A" w:rsidRPr="00E9070C" w:rsidRDefault="004064C4">
      <w:pPr>
        <w:numPr>
          <w:ilvl w:val="0"/>
          <w:numId w:val="5"/>
        </w:numPr>
        <w:rPr>
          <w:lang w:val="en-US"/>
        </w:rPr>
      </w:pPr>
      <w:r w:rsidRPr="00E9070C">
        <w:rPr>
          <w:rFonts w:cs="VIC-Regular"/>
          <w:sz w:val="20"/>
          <w:szCs w:val="20"/>
        </w:rPr>
        <w:t xml:space="preserve">Aca gam </w:t>
      </w:r>
      <w:r w:rsidR="00BC34EC" w:rsidRPr="00E9070C">
        <w:rPr>
          <w:rFonts w:cs="VIC-Regular"/>
          <w:sz w:val="20"/>
          <w:szCs w:val="20"/>
        </w:rPr>
        <w:t>ke</w:t>
      </w:r>
      <w:r w:rsidRPr="00E9070C">
        <w:rPr>
          <w:rFonts w:cs="VIC-Regular"/>
          <w:sz w:val="20"/>
          <w:szCs w:val="20"/>
        </w:rPr>
        <w:t xml:space="preserve"> naa ye kɔc jam në kä ke tɛ̈ɛ̈k de raan</w:t>
      </w:r>
      <w:r w:rsidR="00BC34EC" w:rsidRPr="00E9070C">
        <w:rPr>
          <w:rFonts w:cs="VIC-Regular"/>
          <w:sz w:val="20"/>
          <w:szCs w:val="20"/>
        </w:rPr>
        <w:t xml:space="preserve"> yetök</w:t>
      </w:r>
      <w:r w:rsidRPr="00E9070C">
        <w:rPr>
          <w:rFonts w:cs="VIC-Regular"/>
          <w:sz w:val="20"/>
          <w:szCs w:val="20"/>
        </w:rPr>
        <w:t xml:space="preserve"> në rɔtde ku jɔl ya të yennë kɔc röth yɔ̈k thïn; alëu bïkkë yiic ya riɛl.</w:t>
      </w:r>
      <w:r w:rsidRPr="00E9070C">
        <w:rPr>
          <w:rFonts w:ascii="VIC-Regular" w:hAnsi="VIC-Regular" w:cs="VIC-Regular"/>
          <w:sz w:val="20"/>
          <w:szCs w:val="20"/>
        </w:rPr>
        <w:t xml:space="preserve"> </w:t>
      </w:r>
    </w:p>
    <w:p w:rsidR="00DA6C8A" w:rsidRPr="00E9070C" w:rsidRDefault="004A564C">
      <w:pPr>
        <w:numPr>
          <w:ilvl w:val="0"/>
          <w:numId w:val="5"/>
        </w:numPr>
        <w:rPr>
          <w:lang w:val="en-US"/>
        </w:rPr>
      </w:pPr>
      <w:r w:rsidRPr="00E9070C">
        <w:rPr>
          <w:rFonts w:cs="VIC-Regular"/>
          <w:sz w:val="20"/>
          <w:szCs w:val="20"/>
        </w:rPr>
        <w:t>Thiɛ̈c keek në kä kɔɔr</w:t>
      </w:r>
      <w:r w:rsidR="008161A7" w:rsidRPr="00E9070C">
        <w:rPr>
          <w:rFonts w:cs="VIC-Regular"/>
          <w:sz w:val="20"/>
          <w:szCs w:val="20"/>
        </w:rPr>
        <w:t>k</w:t>
      </w:r>
      <w:r w:rsidRPr="00E9070C">
        <w:rPr>
          <w:rFonts w:cs="VIC-Regular"/>
          <w:sz w:val="20"/>
          <w:szCs w:val="20"/>
        </w:rPr>
        <w:t>ë keek tënnë yïn (agut cï të na cɔk kee kä kɔɔrkë keek kuc)</w:t>
      </w:r>
    </w:p>
    <w:p w:rsidR="008E7640" w:rsidRPr="00E9070C" w:rsidRDefault="008E7640">
      <w:pPr>
        <w:numPr>
          <w:ilvl w:val="0"/>
          <w:numId w:val="5"/>
        </w:numPr>
        <w:rPr>
          <w:lang w:val="en-US"/>
        </w:rPr>
      </w:pPr>
      <w:r w:rsidRPr="00E9070C">
        <w:rPr>
          <w:rFonts w:cs="VIC-Regular"/>
          <w:sz w:val="20"/>
          <w:szCs w:val="20"/>
        </w:rPr>
        <w:t>Gämë keek kuɔɔny agokë wël ya yök ku jɔl ya kuɔɔny.</w:t>
      </w:r>
      <w:r w:rsidRPr="00E9070C">
        <w:rPr>
          <w:rFonts w:ascii="VIC-Regular" w:hAnsi="VIC-Regular" w:cs="VIC-Regular"/>
          <w:sz w:val="20"/>
          <w:szCs w:val="20"/>
        </w:rPr>
        <w:t xml:space="preserve"> </w:t>
      </w:r>
      <w:r w:rsidRPr="00E9070C">
        <w:rPr>
          <w:rFonts w:cs="VIC-Regular"/>
          <w:sz w:val="20"/>
          <w:szCs w:val="20"/>
        </w:rPr>
        <w:t xml:space="preserve">Ago wël juëc kɔ̈k bï yïn ya nyuɔ̈ɔ̈th në kueer bïnke ya jam wennë mɛnhdu ya yök, ke yï tïŋ wɛbthait de: </w:t>
      </w:r>
    </w:p>
    <w:p w:rsidR="002C0F6E" w:rsidRPr="00E9070C" w:rsidRDefault="002C0F6E" w:rsidP="002C0F6E">
      <w:pPr>
        <w:rPr>
          <w:lang w:val="en-US"/>
        </w:rPr>
      </w:pPr>
    </w:p>
    <w:p w:rsidR="00DA6C8A" w:rsidRPr="00E9070C" w:rsidRDefault="009B0BAE" w:rsidP="00586861">
      <w:pPr>
        <w:ind w:left="109"/>
        <w:rPr>
          <w:lang w:val="en-US"/>
        </w:rPr>
      </w:pPr>
      <w:r w:rsidRPr="00E9070C">
        <w:rPr>
          <w:b/>
          <w:lang w:val="en-US"/>
        </w:rPr>
        <w:t xml:space="preserve">Raising Children Network: </w:t>
      </w:r>
      <w:hyperlink r:id="rId9" w:history="1">
        <w:r w:rsidR="002750EA" w:rsidRPr="00E9070C">
          <w:rPr>
            <w:rStyle w:val="Hyperlink"/>
            <w:rFonts w:cs="VIC-Regular"/>
            <w:sz w:val="20"/>
            <w:szCs w:val="20"/>
          </w:rPr>
          <w:t>Yeeŋö ba ya lueel aguɔ jam ya jɔɔk wɔnnë raandiɛ̈ɛ̈n thiin koor në kë de tuɛnytuɛɛny ke kɔc nhïïm?</w:t>
        </w:r>
      </w:hyperlink>
    </w:p>
    <w:p w:rsidR="00DA6C8A" w:rsidRPr="00E9070C" w:rsidRDefault="009B0BAE" w:rsidP="00586861">
      <w:pPr>
        <w:ind w:left="109"/>
        <w:rPr>
          <w:lang w:val="en-US"/>
        </w:rPr>
      </w:pPr>
      <w:r w:rsidRPr="00E9070C">
        <w:rPr>
          <w:b/>
          <w:lang w:val="en-US"/>
        </w:rPr>
        <w:t xml:space="preserve">Safe Minds: </w:t>
      </w:r>
      <w:hyperlink r:id="rId10" w:history="1">
        <w:r w:rsidRPr="00E9070C">
          <w:rPr>
            <w:rStyle w:val="Hyperlink"/>
            <w:lang w:val="en-US"/>
          </w:rPr>
          <w:t xml:space="preserve">Athöör thiin de kä kɔɔr bï keek </w:t>
        </w:r>
        <w:r w:rsidR="00324678" w:rsidRPr="00E9070C">
          <w:rPr>
            <w:rStyle w:val="Hyperlink"/>
            <w:lang w:val="en-US"/>
          </w:rPr>
          <w:t xml:space="preserve">ya </w:t>
        </w:r>
        <w:r w:rsidRPr="00E9070C">
          <w:rPr>
            <w:rStyle w:val="Hyperlink"/>
            <w:lang w:val="en-US"/>
          </w:rPr>
          <w:t xml:space="preserve">thiëëc tënnë kɔc nɔŋ bɛ̈iken  </w:t>
        </w:r>
      </w:hyperlink>
    </w:p>
    <w:p w:rsidR="00DA6C8A" w:rsidRPr="00E9070C" w:rsidRDefault="009B0BAE" w:rsidP="00586861">
      <w:pPr>
        <w:ind w:left="109"/>
        <w:rPr>
          <w:lang w:val="en-US"/>
        </w:rPr>
      </w:pPr>
      <w:r w:rsidRPr="00E9070C">
        <w:rPr>
          <w:b/>
          <w:lang w:val="en-US"/>
        </w:rPr>
        <w:t xml:space="preserve">Reach Out: </w:t>
      </w:r>
      <w:hyperlink r:id="rId11" w:history="1">
        <w:r w:rsidR="00324678" w:rsidRPr="00E9070C">
          <w:rPr>
            <w:rStyle w:val="Hyperlink"/>
            <w:lang w:val="en-US"/>
          </w:rPr>
          <w:t>Kuɛɛr l</w:t>
        </w:r>
        <w:r w:rsidRPr="00E9070C">
          <w:rPr>
            <w:rStyle w:val="Hyperlink"/>
            <w:lang w:val="en-US"/>
          </w:rPr>
          <w:t>ëu b</w:t>
        </w:r>
        <w:r w:rsidR="00324678" w:rsidRPr="00E9070C">
          <w:rPr>
            <w:rStyle w:val="Hyperlink"/>
            <w:lang w:val="en-US"/>
          </w:rPr>
          <w:t>ennë raan ke</w:t>
        </w:r>
        <w:r w:rsidRPr="00E9070C">
          <w:rPr>
            <w:rStyle w:val="Hyperlink"/>
            <w:lang w:val="en-US"/>
          </w:rPr>
          <w:t xml:space="preserve"> ya naŋ jam piɛth lɔgɔk  </w:t>
        </w:r>
      </w:hyperlink>
    </w:p>
    <w:bookmarkEnd w:id="0"/>
    <w:p w:rsidR="00DA6C8A" w:rsidRPr="00E9070C" w:rsidRDefault="009B0BAE">
      <w:pPr>
        <w:rPr>
          <w:b/>
          <w:lang w:val="en-US"/>
        </w:rPr>
      </w:pPr>
      <w:r w:rsidRPr="00E9070C">
        <w:rPr>
          <w:b/>
          <w:lang w:val="en-US"/>
        </w:rPr>
        <w:t>Yök kuɔɔny</w:t>
      </w:r>
    </w:p>
    <w:p w:rsidR="003216B5" w:rsidRPr="00E9070C" w:rsidRDefault="009B0BAE">
      <w:pPr>
        <w:rPr>
          <w:lang w:val="en-US"/>
        </w:rPr>
      </w:pPr>
      <w:r w:rsidRPr="00E9070C">
        <w:rPr>
          <w:lang w:val="en-US"/>
        </w:rPr>
        <w:t xml:space="preserve">Na nɔŋ kä cïn ke diɛɛr në kë de tuɛnytuɛɛny ke kɔc nhïïm tënnë mɛnhdu, ke yï jɔk jam wennë dupiööc ke thukul tɔ̈nnë mɛnhdu thïn. Alëu bïkkë yïn ya kuɔny ago käjuëc </w:t>
      </w:r>
      <w:r w:rsidR="003216B5" w:rsidRPr="00E9070C">
        <w:rPr>
          <w:lang w:val="en-US"/>
        </w:rPr>
        <w:t xml:space="preserve">kɔ̈k </w:t>
      </w:r>
      <w:r w:rsidRPr="00E9070C">
        <w:rPr>
          <w:lang w:val="en-US"/>
        </w:rPr>
        <w:t xml:space="preserve">ke kuɔɔny ye keek gam në akutnhom de piööc (Department of Education and Training) ya yök. </w:t>
      </w:r>
    </w:p>
    <w:p w:rsidR="003216B5" w:rsidRPr="00E9070C" w:rsidRDefault="003216B5">
      <w:pPr>
        <w:rPr>
          <w:color w:val="00B050"/>
          <w:sz w:val="8"/>
          <w:lang w:val="en-US"/>
        </w:rPr>
      </w:pPr>
    </w:p>
    <w:p w:rsidR="00DA6C8A" w:rsidRPr="00E9070C" w:rsidRDefault="009B0BAE">
      <w:pPr>
        <w:rPr>
          <w:b/>
          <w:lang w:val="en-US"/>
        </w:rPr>
      </w:pPr>
      <w:r w:rsidRPr="00E9070C">
        <w:rPr>
          <w:b/>
          <w:lang w:val="en-US"/>
        </w:rPr>
        <w:t>Tën</w:t>
      </w:r>
      <w:r w:rsidR="00755CDD" w:rsidRPr="00E9070C">
        <w:rPr>
          <w:b/>
          <w:lang w:val="en-US"/>
        </w:rPr>
        <w:t>në</w:t>
      </w:r>
      <w:r w:rsidRPr="00E9070C">
        <w:rPr>
          <w:b/>
          <w:lang w:val="en-US"/>
        </w:rPr>
        <w:t xml:space="preserve"> yïn – </w:t>
      </w:r>
      <w:r w:rsidR="00FC3665" w:rsidRPr="00E9070C">
        <w:rPr>
          <w:b/>
          <w:lang w:val="en-US"/>
        </w:rPr>
        <w:t>Kuɔɔny</w:t>
      </w:r>
      <w:r w:rsidRPr="00E9070C">
        <w:rPr>
          <w:b/>
          <w:lang w:val="en-US"/>
        </w:rPr>
        <w:t xml:space="preserve">, wël ku </w:t>
      </w:r>
      <w:r w:rsidR="00FC3665" w:rsidRPr="00E9070C">
        <w:rPr>
          <w:b/>
          <w:lang w:val="en-US"/>
        </w:rPr>
        <w:t xml:space="preserve">jɔl ya </w:t>
      </w:r>
      <w:r w:rsidRPr="00E9070C">
        <w:rPr>
          <w:b/>
          <w:lang w:val="en-US"/>
        </w:rPr>
        <w:t>adit bïn ke ya luui në keek</w:t>
      </w:r>
    </w:p>
    <w:p w:rsidR="00FC3665" w:rsidRPr="00E9070C" w:rsidRDefault="00FC3665">
      <w:pPr>
        <w:rPr>
          <w:rFonts w:cs="VIC-Regular"/>
          <w:szCs w:val="22"/>
        </w:rPr>
      </w:pPr>
      <w:r w:rsidRPr="00E9070C">
        <w:rPr>
          <w:rFonts w:cs="VIC-Regular"/>
          <w:szCs w:val="22"/>
        </w:rPr>
        <w:t xml:space="preserve">Anɔŋ käjuëc kɔ̈k ke kuɔɔny ye tɔ̈ kennë wuɔɔk ëyadëŋ, ku jɔl ya käjuëc kɔ̈k cï mɛn de wël ku jɔl ya adit ba keek ya yök ago yïn ya kuɔny ba ya nyic mɛn kɔɔrë mɛnhdu kuɔɔny.  </w:t>
      </w:r>
    </w:p>
    <w:p w:rsidR="00FC3665" w:rsidRPr="00E9070C" w:rsidRDefault="00FC3665">
      <w:pPr>
        <w:rPr>
          <w:lang w:val="en-US"/>
        </w:rPr>
      </w:pPr>
    </w:p>
    <w:p w:rsidR="00DA6C8A" w:rsidRPr="00E9070C" w:rsidRDefault="009B0BAE">
      <w:pPr>
        <w:rPr>
          <w:b/>
          <w:lang w:val="en-US"/>
        </w:rPr>
      </w:pPr>
      <w:r w:rsidRPr="00E9070C">
        <w:rPr>
          <w:b/>
          <w:lang w:val="en-US"/>
        </w:rPr>
        <w:t xml:space="preserve">Kuɔɔny </w:t>
      </w:r>
    </w:p>
    <w:p w:rsidR="00754F1E" w:rsidRPr="00E9070C" w:rsidRDefault="00E9070C">
      <w:pPr>
        <w:numPr>
          <w:ilvl w:val="0"/>
          <w:numId w:val="5"/>
        </w:numPr>
        <w:rPr>
          <w:lang w:val="en-US"/>
        </w:rPr>
      </w:pPr>
      <w:hyperlink r:id="rId12" w:history="1">
        <w:r w:rsidR="009B0BAE" w:rsidRPr="00E9070C">
          <w:rPr>
            <w:rStyle w:val="Hyperlink"/>
            <w:lang w:val="en-US"/>
          </w:rPr>
          <w:t>Parentline:</w:t>
        </w:r>
      </w:hyperlink>
      <w:r w:rsidR="009B0BAE" w:rsidRPr="00E9070C">
        <w:rPr>
          <w:lang w:val="en-US"/>
        </w:rPr>
        <w:t xml:space="preserve"> </w:t>
      </w:r>
      <w:r w:rsidR="00754F1E" w:rsidRPr="00E9070C">
        <w:rPr>
          <w:rFonts w:cs="VIC-Regular"/>
          <w:szCs w:val="20"/>
        </w:rPr>
        <w:t>13 22 89 – E</w:t>
      </w:r>
      <w:r w:rsidR="00754F1E" w:rsidRPr="00E9070C">
        <w:rPr>
          <w:spacing w:val="-3"/>
          <w:w w:val="110"/>
          <w:szCs w:val="20"/>
        </w:rPr>
        <w:t xml:space="preserve">e namba de telepuun cïï wël ye lɛ̈k kɔc kɔ̈k peei ku ye wël lɔgɔk gam </w:t>
      </w:r>
      <w:r w:rsidR="00754F1E" w:rsidRPr="00E9070C">
        <w:rPr>
          <w:rFonts w:cs="Arial"/>
          <w:spacing w:val="-3"/>
          <w:w w:val="110"/>
          <w:szCs w:val="20"/>
        </w:rPr>
        <w:t xml:space="preserve">tënnë kɔc nɔŋ mïth ku kɔc ye nyïn tïït në mïth, jɔɔk në thɛɛ ëke dhiɛ̈thë meth agut cë thɛɛ bennë meth run kee 18 dööt. </w:t>
      </w:r>
    </w:p>
    <w:p w:rsidR="00DA6C8A" w:rsidRPr="00E9070C" w:rsidRDefault="00E9070C">
      <w:pPr>
        <w:numPr>
          <w:ilvl w:val="0"/>
          <w:numId w:val="5"/>
        </w:numPr>
        <w:rPr>
          <w:lang w:val="en-US"/>
        </w:rPr>
      </w:pPr>
      <w:hyperlink r:id="rId13" w:history="1">
        <w:r w:rsidR="009B0BAE" w:rsidRPr="00E9070C">
          <w:rPr>
            <w:rStyle w:val="Hyperlink"/>
            <w:lang w:val="en-US"/>
          </w:rPr>
          <w:t>Lifeline:</w:t>
        </w:r>
      </w:hyperlink>
      <w:r w:rsidR="009B0BAE" w:rsidRPr="00E9070C">
        <w:rPr>
          <w:lang w:val="en-US"/>
        </w:rPr>
        <w:t xml:space="preserve"> </w:t>
      </w:r>
      <w:r w:rsidR="00C16846" w:rsidRPr="00E9070C">
        <w:rPr>
          <w:rFonts w:cs="VIC-Regular"/>
          <w:szCs w:val="20"/>
        </w:rPr>
        <w:t>13 11 14 –</w:t>
      </w:r>
      <w:r w:rsidR="00C16846" w:rsidRPr="00E9070C">
        <w:rPr>
          <w:rFonts w:cs="Arial"/>
          <w:spacing w:val="-3"/>
          <w:w w:val="110"/>
          <w:szCs w:val="20"/>
        </w:rPr>
        <w:t xml:space="preserve"> ee namba de telepun ye luui në thɛɛ kee 24 yiic, ku ye kuɔɔny gam në thɛɛ ke riääk yiic ku jɔl ya thɛɛ ke tɛ̈ɛ̈k në kë bennë raan jɔ̈ɔ̈ny ago rɔt cië beer nɔ̈k. </w:t>
      </w:r>
    </w:p>
    <w:p w:rsidR="00DA6C8A" w:rsidRPr="00E9070C" w:rsidRDefault="00E9070C">
      <w:pPr>
        <w:numPr>
          <w:ilvl w:val="0"/>
          <w:numId w:val="5"/>
        </w:numPr>
        <w:rPr>
          <w:lang w:val="en-US"/>
        </w:rPr>
      </w:pPr>
      <w:hyperlink r:id="rId14" w:history="1">
        <w:r w:rsidR="009B0BAE" w:rsidRPr="00E9070C">
          <w:rPr>
            <w:rStyle w:val="Hyperlink"/>
            <w:lang w:val="en-US"/>
          </w:rPr>
          <w:t>Beyond Blue:</w:t>
        </w:r>
      </w:hyperlink>
      <w:r w:rsidR="009B0BAE" w:rsidRPr="00E9070C">
        <w:rPr>
          <w:lang w:val="en-US"/>
        </w:rPr>
        <w:t xml:space="preserve"> </w:t>
      </w:r>
      <w:r w:rsidR="000D7DDE" w:rsidRPr="00E9070C">
        <w:rPr>
          <w:rFonts w:cs="VIC-Regular"/>
          <w:szCs w:val="20"/>
        </w:rPr>
        <w:t>1300 22 46 36 – ee kë lɔgɔk ye kɔc jääm nhïïm ku ye kɔc miɔɔc në adit ku käkɔ̈k ke kuɔɔny yennëke nyïn tïït në töök de tuɛnytuɛɛnykuɔ̈ɔ̈n ke yïn nhom.</w:t>
      </w:r>
    </w:p>
    <w:p w:rsidR="00DA6C8A" w:rsidRPr="00E9070C" w:rsidRDefault="00050A77">
      <w:pPr>
        <w:rPr>
          <w:b/>
          <w:lang w:val="en-US"/>
        </w:rPr>
      </w:pPr>
      <w:r w:rsidRPr="00E9070C">
        <w:rPr>
          <w:b/>
          <w:lang w:val="en-US"/>
        </w:rPr>
        <w:t>Wël</w:t>
      </w:r>
    </w:p>
    <w:p w:rsidR="001F5D37" w:rsidRPr="00E9070C" w:rsidRDefault="00E9070C">
      <w:pPr>
        <w:numPr>
          <w:ilvl w:val="0"/>
          <w:numId w:val="5"/>
        </w:numPr>
        <w:rPr>
          <w:lang w:val="en-US"/>
        </w:rPr>
      </w:pPr>
      <w:hyperlink r:id="rId15" w:history="1">
        <w:r w:rsidR="001F5D37" w:rsidRPr="00E9070C">
          <w:rPr>
            <w:rStyle w:val="Hyperlink"/>
            <w:rFonts w:cs="VIC-Regular"/>
            <w:szCs w:val="22"/>
          </w:rPr>
          <w:t>Adit ke töök ë tuɛnytuɛɛny ke kɔc nhïïm</w:t>
        </w:r>
      </w:hyperlink>
      <w:r w:rsidR="001F5D37" w:rsidRPr="00E9070C">
        <w:rPr>
          <w:rStyle w:val="Hyperlink"/>
          <w:rFonts w:cs="VIC-Regular"/>
          <w:szCs w:val="22"/>
        </w:rPr>
        <w:t xml:space="preserve"> </w:t>
      </w:r>
      <w:r w:rsidR="001F5D37" w:rsidRPr="00E9070C">
        <w:rPr>
          <w:rFonts w:cs="VIC-Regular"/>
          <w:szCs w:val="22"/>
        </w:rPr>
        <w:t>ye tɔ̈ kennë akutnhom</w:t>
      </w:r>
    </w:p>
    <w:p w:rsidR="00DA6C8A" w:rsidRPr="00E9070C" w:rsidRDefault="00773654" w:rsidP="008A14BA">
      <w:pPr>
        <w:numPr>
          <w:ilvl w:val="0"/>
          <w:numId w:val="5"/>
        </w:numPr>
        <w:rPr>
          <w:lang w:val="en-US"/>
        </w:rPr>
      </w:pPr>
      <w:r w:rsidRPr="00E9070C">
        <w:rPr>
          <w:rStyle w:val="Hyperlink"/>
          <w:color w:val="auto"/>
          <w:u w:val="none"/>
          <w:lang w:val="en-US"/>
        </w:rPr>
        <w:t xml:space="preserve"> </w:t>
      </w:r>
      <w:r w:rsidRPr="00E9070C">
        <w:rPr>
          <w:rFonts w:cs="VIC-Regular"/>
          <w:szCs w:val="20"/>
        </w:rPr>
        <w:t>Raising Children ee</w:t>
      </w:r>
      <w:r w:rsidR="00376BF8" w:rsidRPr="00E9070C">
        <w:rPr>
          <w:rFonts w:cs="VIC-Regular"/>
          <w:color w:val="00B050"/>
          <w:szCs w:val="22"/>
        </w:rPr>
        <w:t xml:space="preserve"> </w:t>
      </w:r>
      <w:hyperlink r:id="rId16" w:history="1">
        <w:r w:rsidRPr="00E9070C">
          <w:rPr>
            <w:rStyle w:val="Hyperlink"/>
            <w:rFonts w:cs="VIC-Regular"/>
            <w:szCs w:val="22"/>
          </w:rPr>
          <w:t>w</w:t>
        </w:r>
        <w:r w:rsidR="00376BF8" w:rsidRPr="00E9070C">
          <w:rPr>
            <w:rStyle w:val="Hyperlink"/>
            <w:rFonts w:cs="VIC-Regular"/>
            <w:szCs w:val="22"/>
          </w:rPr>
          <w:t xml:space="preserve">ël ke tuɛnytuɛɛny ke kɔc nhïïm ku piath </w:t>
        </w:r>
        <w:r w:rsidRPr="00E9070C">
          <w:rPr>
            <w:rStyle w:val="Hyperlink"/>
            <w:rFonts w:cs="VIC-Regular"/>
            <w:szCs w:val="22"/>
          </w:rPr>
          <w:t xml:space="preserve">gam </w:t>
        </w:r>
        <w:r w:rsidR="00376BF8" w:rsidRPr="00E9070C">
          <w:rPr>
            <w:rStyle w:val="Hyperlink"/>
            <w:rFonts w:cs="VIC-Regular"/>
            <w:szCs w:val="22"/>
          </w:rPr>
          <w:t xml:space="preserve">tënnë mïth </w:t>
        </w:r>
        <w:r w:rsidRPr="00E9070C">
          <w:rPr>
            <w:rStyle w:val="Hyperlink"/>
            <w:rFonts w:cs="VIC-Regular"/>
            <w:szCs w:val="22"/>
          </w:rPr>
          <w:t>ŋoot ëke</w:t>
        </w:r>
      </w:hyperlink>
      <w:r w:rsidRPr="00E9070C">
        <w:rPr>
          <w:rStyle w:val="Hyperlink"/>
          <w:rFonts w:cs="VIC-Regular"/>
          <w:szCs w:val="22"/>
        </w:rPr>
        <w:t xml:space="preserve"> </w:t>
      </w:r>
      <w:r w:rsidR="00376BF8" w:rsidRPr="00E9070C">
        <w:rPr>
          <w:rStyle w:val="Hyperlink"/>
          <w:rFonts w:cs="VIC-Regular"/>
          <w:szCs w:val="22"/>
        </w:rPr>
        <w:t>kor</w:t>
      </w:r>
      <w:r w:rsidR="00376BF8" w:rsidRPr="00E9070C">
        <w:rPr>
          <w:rFonts w:cs="VIC-Regular"/>
          <w:szCs w:val="22"/>
        </w:rPr>
        <w:t xml:space="preserve"> (</w:t>
      </w:r>
      <w:r w:rsidRPr="00E9070C">
        <w:rPr>
          <w:rFonts w:cs="VIC-Regular"/>
          <w:szCs w:val="22"/>
        </w:rPr>
        <w:t xml:space="preserve">Ye </w:t>
      </w:r>
      <w:r w:rsidR="00376BF8" w:rsidRPr="00E9070C">
        <w:rPr>
          <w:rFonts w:cs="VIC-Regular"/>
          <w:szCs w:val="22"/>
        </w:rPr>
        <w:t>r</w:t>
      </w:r>
      <w:r w:rsidRPr="00E9070C">
        <w:rPr>
          <w:rFonts w:cs="VIC-Regular"/>
          <w:szCs w:val="22"/>
        </w:rPr>
        <w:t>ö</w:t>
      </w:r>
      <w:r w:rsidR="00376BF8" w:rsidRPr="00E9070C">
        <w:rPr>
          <w:rFonts w:cs="VIC-Regular"/>
          <w:szCs w:val="22"/>
        </w:rPr>
        <w:t xml:space="preserve">ŋ kennë mïth nɔŋ run kee 0 agut cï run kee 8) ku </w:t>
      </w:r>
      <w:r w:rsidRPr="00E9070C">
        <w:rPr>
          <w:rFonts w:cs="VIC-Regular"/>
          <w:szCs w:val="22"/>
        </w:rPr>
        <w:t xml:space="preserve">jɔl ya </w:t>
      </w:r>
      <w:r w:rsidR="00376BF8" w:rsidRPr="00E9070C">
        <w:rPr>
          <w:rFonts w:cs="VIC-Regular"/>
          <w:szCs w:val="22"/>
        </w:rPr>
        <w:t>wël</w:t>
      </w:r>
      <w:r w:rsidRPr="00E9070C">
        <w:rPr>
          <w:rFonts w:cs="VIC-Regular"/>
          <w:szCs w:val="22"/>
        </w:rPr>
        <w:t xml:space="preserve"> </w:t>
      </w:r>
      <w:r w:rsidR="00376BF8" w:rsidRPr="00E9070C">
        <w:rPr>
          <w:rFonts w:cs="VIC-Regular"/>
          <w:szCs w:val="22"/>
        </w:rPr>
        <w:t xml:space="preserve">ke </w:t>
      </w:r>
      <w:hyperlink r:id="rId17" w:history="1">
        <w:r w:rsidR="00376BF8" w:rsidRPr="00E9070C">
          <w:rPr>
            <w:rStyle w:val="Hyperlink"/>
            <w:rFonts w:cs="VIC-Regular"/>
            <w:szCs w:val="22"/>
          </w:rPr>
          <w:t xml:space="preserve">Tuɛnytuɛɛny ke kɔc nhïïm ku piath tënnë mïth beer ŋuɛ̈ɛ̈n amääth kën </w:t>
        </w:r>
        <w:r w:rsidRPr="00E9070C">
          <w:rPr>
            <w:rStyle w:val="Hyperlink"/>
            <w:rFonts w:cs="VIC-Regular"/>
            <w:szCs w:val="22"/>
          </w:rPr>
          <w:t xml:space="preserve">run kee </w:t>
        </w:r>
        <w:r w:rsidR="00376BF8" w:rsidRPr="00E9070C">
          <w:rPr>
            <w:rStyle w:val="Hyperlink"/>
            <w:rFonts w:cs="VIC-Regular"/>
            <w:szCs w:val="22"/>
          </w:rPr>
          <w:t>thiɛ̈rrou dööt</w:t>
        </w:r>
      </w:hyperlink>
    </w:p>
    <w:p w:rsidR="00DA6C8A" w:rsidRPr="00E9070C" w:rsidRDefault="00773654" w:rsidP="008A14BA">
      <w:pPr>
        <w:numPr>
          <w:ilvl w:val="0"/>
          <w:numId w:val="5"/>
        </w:numPr>
        <w:rPr>
          <w:szCs w:val="22"/>
          <w:lang w:val="en-US"/>
        </w:rPr>
      </w:pPr>
      <w:r w:rsidRPr="00E9070C">
        <w:rPr>
          <w:rFonts w:cs="VIC-Regular"/>
          <w:szCs w:val="22"/>
        </w:rPr>
        <w:t xml:space="preserve">Headspace ee akutnhom ye wël gam </w:t>
      </w:r>
      <w:hyperlink r:id="rId18" w:history="1">
        <w:r w:rsidRPr="00E9070C">
          <w:rPr>
            <w:rStyle w:val="Hyperlink"/>
            <w:rFonts w:cs="VIC-Regular"/>
            <w:color w:val="0070C0"/>
            <w:szCs w:val="22"/>
          </w:rPr>
          <w:t>tënnë mäth ke kɔc ku jɔl ya kɔc baai</w:t>
        </w:r>
      </w:hyperlink>
      <w:r w:rsidRPr="00E9070C">
        <w:rPr>
          <w:rFonts w:cs="VIC-Regular"/>
          <w:color w:val="FF0000"/>
          <w:szCs w:val="22"/>
        </w:rPr>
        <w:t xml:space="preserve"> </w:t>
      </w:r>
      <w:r w:rsidRPr="00E9070C">
        <w:rPr>
          <w:rFonts w:cs="VIC-Regular"/>
          <w:szCs w:val="22"/>
        </w:rPr>
        <w:t xml:space="preserve">– mɛn ye wël mat thïn ëyadëŋ në kuɛɛr bennëke kuɔɔny ya gam tënnë raan de paanduɔ̈n, wël ke akïïm ye kɔc nyuɔ̈ɔ̈th ke headspace, ku </w:t>
      </w:r>
      <w:r w:rsidR="00550EA8" w:rsidRPr="00E9070C">
        <w:rPr>
          <w:rFonts w:cs="VIC-Regular"/>
          <w:szCs w:val="22"/>
        </w:rPr>
        <w:t>jɔl ya wël juëc lëu bennëke</w:t>
      </w:r>
      <w:r w:rsidRPr="00E9070C">
        <w:rPr>
          <w:rFonts w:cs="VIC-Regular"/>
          <w:szCs w:val="22"/>
        </w:rPr>
        <w:t xml:space="preserve"> cil de </w:t>
      </w:r>
      <w:r w:rsidR="00550EA8" w:rsidRPr="00E9070C">
        <w:rPr>
          <w:rFonts w:cs="VIC-Regular"/>
          <w:szCs w:val="22"/>
        </w:rPr>
        <w:t>meth ya deetic ku</w:t>
      </w:r>
      <w:r w:rsidRPr="00E9070C">
        <w:rPr>
          <w:rFonts w:cs="VIC-Regular"/>
          <w:szCs w:val="22"/>
        </w:rPr>
        <w:t xml:space="preserve"> kuɛɛ</w:t>
      </w:r>
      <w:r w:rsidR="00550EA8" w:rsidRPr="00E9070C">
        <w:rPr>
          <w:rFonts w:cs="VIC-Regular"/>
          <w:szCs w:val="22"/>
        </w:rPr>
        <w:t>r bennë</w:t>
      </w:r>
      <w:r w:rsidRPr="00E9070C">
        <w:rPr>
          <w:rFonts w:cs="VIC-Regular"/>
          <w:szCs w:val="22"/>
        </w:rPr>
        <w:t>ke jam ya jɔɔk</w:t>
      </w:r>
    </w:p>
    <w:p w:rsidR="008A14BA" w:rsidRPr="00E9070C" w:rsidRDefault="00E9070C" w:rsidP="008A14BA">
      <w:pPr>
        <w:pStyle w:val="ListParagraph"/>
        <w:numPr>
          <w:ilvl w:val="0"/>
          <w:numId w:val="5"/>
        </w:numPr>
        <w:autoSpaceDE w:val="0"/>
        <w:autoSpaceDN w:val="0"/>
        <w:adjustRightInd w:val="0"/>
        <w:rPr>
          <w:rFonts w:cs="VIC-Regular"/>
          <w:color w:val="000000"/>
          <w:szCs w:val="22"/>
        </w:rPr>
      </w:pPr>
      <w:hyperlink r:id="rId19" w:history="1">
        <w:r w:rsidR="008A14BA" w:rsidRPr="00E9070C">
          <w:rPr>
            <w:rStyle w:val="Hyperlink"/>
            <w:rFonts w:cs="VIC-Regular"/>
            <w:szCs w:val="22"/>
          </w:rPr>
          <w:t xml:space="preserve">Reachout mɛn ye naŋ wël ke kuɔny bennë kɔc nɔŋ mïth röth ya kony keepɛ̈i </w:t>
        </w:r>
      </w:hyperlink>
      <w:r w:rsidR="008A14BA" w:rsidRPr="00E9070C">
        <w:rPr>
          <w:rFonts w:cs="VIC-Regular"/>
          <w:szCs w:val="22"/>
        </w:rPr>
        <w:t xml:space="preserve">– ee kɔc gäm wël ke jiɛ̈ɛ̈m ku käke kuɔɔny ago mɛnhdu ya kony në kä lëu bïn ke ya diɛɛr në kë de </w:t>
      </w:r>
      <w:r w:rsidR="008A14BA" w:rsidRPr="00E9070C">
        <w:rPr>
          <w:szCs w:val="22"/>
          <w:lang w:val="en-US"/>
        </w:rPr>
        <w:t>tuɛnytuɛɛny ke kɔc nhïïm</w:t>
      </w:r>
      <w:r w:rsidR="008A14BA" w:rsidRPr="00E9070C">
        <w:rPr>
          <w:rFonts w:cs="VIC-Regular"/>
          <w:szCs w:val="22"/>
        </w:rPr>
        <w:t>, ku jɔl ya käjuëc kɔ̈k ye tuɔ̈l në nyindhiɛ, piath (wellbeing), bï kɔc ya rek kennë kɔc kɔ̈k ku jɔl ya jam.</w:t>
      </w:r>
    </w:p>
    <w:p w:rsidR="007A40D4" w:rsidRPr="00E9070C" w:rsidRDefault="00E9070C" w:rsidP="0082704C">
      <w:pPr>
        <w:numPr>
          <w:ilvl w:val="0"/>
          <w:numId w:val="5"/>
        </w:numPr>
        <w:rPr>
          <w:lang w:val="en-US"/>
        </w:rPr>
      </w:pPr>
      <w:hyperlink r:id="rId20" w:history="1">
        <w:r w:rsidR="009B0BAE" w:rsidRPr="00E9070C">
          <w:rPr>
            <w:rStyle w:val="Hyperlink"/>
            <w:lang w:val="en-US"/>
          </w:rPr>
          <w:t xml:space="preserve">Black Dog Institute </w:t>
        </w:r>
      </w:hyperlink>
      <w:r w:rsidR="0082704C" w:rsidRPr="00E9070C">
        <w:rPr>
          <w:lang w:val="en-US"/>
        </w:rPr>
        <w:t xml:space="preserve">– </w:t>
      </w:r>
      <w:r w:rsidR="0082704C" w:rsidRPr="00E9070C">
        <w:rPr>
          <w:rFonts w:cs="VIC-Regular"/>
          <w:szCs w:val="22"/>
        </w:rPr>
        <w:t>m</w:t>
      </w:r>
      <w:r w:rsidR="007A40D4" w:rsidRPr="00E9070C">
        <w:rPr>
          <w:rFonts w:cs="VIC-Regular"/>
          <w:szCs w:val="22"/>
        </w:rPr>
        <w:t xml:space="preserve">ɛn ye ya adin de raan yetök ku Apps juiɛ̈ɛ̈r kɔc, ku jɔl ya wël ke jiɛ̈ɛ̈m në thɛɛ ku ɣän bennëke kuɔɔny ya dɔc yök, ku ŋoot ke luel wël juëc kɔ̈k në </w:t>
      </w:r>
      <w:r w:rsidR="0082704C" w:rsidRPr="00E9070C">
        <w:rPr>
          <w:rFonts w:cs="VIC-Regular"/>
          <w:szCs w:val="22"/>
        </w:rPr>
        <w:t>tɛ̈n</w:t>
      </w:r>
      <w:r w:rsidR="007A40D4" w:rsidRPr="00E9070C">
        <w:rPr>
          <w:rFonts w:cs="VIC-Regular"/>
          <w:szCs w:val="22"/>
        </w:rPr>
        <w:t xml:space="preserve"> de</w:t>
      </w:r>
      <w:r w:rsidR="0082704C" w:rsidRPr="00E9070C">
        <w:rPr>
          <w:rFonts w:cs="VIC-Regular"/>
          <w:szCs w:val="22"/>
        </w:rPr>
        <w:t xml:space="preserve"> töök ë </w:t>
      </w:r>
      <w:r w:rsidR="007A40D4" w:rsidRPr="00E9070C">
        <w:rPr>
          <w:rFonts w:cs="VIC-Regular"/>
          <w:szCs w:val="22"/>
        </w:rPr>
        <w:t>tuɛnytuɛɛny ke kɔc nhïïm ku kuɔɔ</w:t>
      </w:r>
      <w:r w:rsidR="0082704C" w:rsidRPr="00E9070C">
        <w:rPr>
          <w:rFonts w:cs="VIC-Regular"/>
          <w:szCs w:val="22"/>
        </w:rPr>
        <w:t xml:space="preserve">ny de akutnhïïm </w:t>
      </w:r>
      <w:r w:rsidR="007A40D4" w:rsidRPr="00E9070C">
        <w:rPr>
          <w:rFonts w:cs="VIC-Regular"/>
          <w:szCs w:val="22"/>
        </w:rPr>
        <w:t>juëc</w:t>
      </w:r>
      <w:r w:rsidR="0082704C" w:rsidRPr="00E9070C">
        <w:rPr>
          <w:rFonts w:cs="VIC-Regular"/>
          <w:szCs w:val="22"/>
        </w:rPr>
        <w:t xml:space="preserve"> kɔ̈k peei</w:t>
      </w:r>
      <w:r w:rsidR="007A40D4" w:rsidRPr="00E9070C">
        <w:rPr>
          <w:rFonts w:cs="VIC-Regular"/>
          <w:szCs w:val="22"/>
        </w:rPr>
        <w:t xml:space="preserve">. </w:t>
      </w:r>
    </w:p>
    <w:p w:rsidR="00DA6C8A" w:rsidRPr="00E9070C" w:rsidRDefault="00604883">
      <w:pPr>
        <w:rPr>
          <w:b/>
          <w:lang w:val="en-US"/>
        </w:rPr>
      </w:pPr>
      <w:r w:rsidRPr="00E9070C">
        <w:rPr>
          <w:b/>
          <w:lang w:val="en-US"/>
        </w:rPr>
        <w:t>Adit ke kuɔɔny</w:t>
      </w:r>
    </w:p>
    <w:p w:rsidR="00A663F3" w:rsidRPr="00E9070C" w:rsidRDefault="00A663F3" w:rsidP="00A663F3">
      <w:pPr>
        <w:rPr>
          <w:rFonts w:cs="VIC-Regular"/>
          <w:szCs w:val="22"/>
        </w:rPr>
      </w:pPr>
      <w:r w:rsidRPr="00E9070C">
        <w:rPr>
          <w:rFonts w:cs="VIC-Regular"/>
          <w:color w:val="000000"/>
          <w:szCs w:val="22"/>
        </w:rPr>
        <w:t xml:space="preserve">Beyond Blue ee </w:t>
      </w:r>
      <w:hyperlink r:id="rId21" w:history="1">
        <w:r w:rsidRPr="00E9070C">
          <w:rPr>
            <w:rStyle w:val="Hyperlink"/>
            <w:rFonts w:cs="VIC-Regular"/>
            <w:szCs w:val="22"/>
          </w:rPr>
          <w:t>Wël cï keek gɔ̈ɔ̈r ye kɔc nyuɔ̈ɔ̈th në kë de tuɛnytuɛɛny ke kɔc nhïïm hild mental health checklist</w:t>
        </w:r>
      </w:hyperlink>
      <w:r w:rsidRPr="00E9070C">
        <w:rPr>
          <w:rFonts w:cs="VIC-Regular"/>
          <w:color w:val="0094D7"/>
          <w:szCs w:val="22"/>
        </w:rPr>
        <w:t xml:space="preserve"> </w:t>
      </w:r>
      <w:r w:rsidRPr="00E9070C">
        <w:rPr>
          <w:rFonts w:cs="VIC-Regular"/>
          <w:szCs w:val="22"/>
        </w:rPr>
        <w:t>gam (mɛn ye röŋ kennë mɛnh nɔŋ run kee 4 – agut cï mɛnh nɔŋ run kee 16). Ëkënnë ee kɔc gäm kuɔɔny në thiɛ̈c ben kɔc ya thiɛ̈ɛ̈c në në kä cïkkë keek tak, të yee keek kegup yɔ̈k thïn ku jɔl ya aciɛ̈ɛ̈k ke raan. Alëu bï raan ya kuɔny ago nyic mɛn kɔɔrë</w:t>
      </w:r>
      <w:bookmarkStart w:id="1" w:name="_GoBack"/>
      <w:bookmarkEnd w:id="1"/>
      <w:r w:rsidRPr="00E9070C">
        <w:rPr>
          <w:rFonts w:cs="VIC-Regular"/>
          <w:szCs w:val="22"/>
        </w:rPr>
        <w:t xml:space="preserve"> mɛnhdu kuɔɔny tënnë kɔc nɔŋ nyïc cï keek piɔ̈ɔ̈c. Ëkä bï kɔc ya nyuɔ̈ɔ̈th ëtënnë aye kä ke raan ye tök cïï keek ye lëk kɔc kɔ̈k  </w:t>
      </w:r>
    </w:p>
    <w:p w:rsidR="00464916" w:rsidRPr="00E9070C" w:rsidRDefault="00464916">
      <w:pPr>
        <w:rPr>
          <w:b/>
          <w:lang w:val="en-US"/>
        </w:rPr>
      </w:pPr>
      <w:r w:rsidRPr="00E9070C">
        <w:rPr>
          <w:b/>
          <w:lang w:val="en-US"/>
        </w:rPr>
        <w:t xml:space="preserve">Tënnë mɛnhdu </w:t>
      </w:r>
      <w:r w:rsidR="009B0BAE" w:rsidRPr="00E9070C">
        <w:rPr>
          <w:b/>
          <w:lang w:val="en-US"/>
        </w:rPr>
        <w:t xml:space="preserve">– </w:t>
      </w:r>
      <w:r w:rsidRPr="00E9070C">
        <w:rPr>
          <w:b/>
          <w:lang w:val="en-US"/>
        </w:rPr>
        <w:t>Luɔɔi ku jɔl ya wël ke kuɔɔny</w:t>
      </w:r>
      <w:r w:rsidRPr="00E9070C">
        <w:rPr>
          <w:rFonts w:ascii="VIC-SemiBold" w:hAnsi="VIC-SemiBold" w:cs="VIC-SemiBold"/>
          <w:b/>
          <w:bCs/>
          <w:sz w:val="28"/>
          <w:szCs w:val="28"/>
        </w:rPr>
        <w:t xml:space="preserve"> </w:t>
      </w:r>
    </w:p>
    <w:p w:rsidR="00DA6C8A" w:rsidRPr="00E9070C" w:rsidRDefault="000B1D30">
      <w:pPr>
        <w:rPr>
          <w:lang w:val="en-US"/>
        </w:rPr>
      </w:pPr>
      <w:r w:rsidRPr="00E9070C">
        <w:rPr>
          <w:rFonts w:cs="VIC-Regular"/>
          <w:szCs w:val="22"/>
        </w:rPr>
        <w:t>Agut cï kuɔɔny tënɔ</w:t>
      </w:r>
      <w:r w:rsidR="002349FC" w:rsidRPr="00E9070C">
        <w:rPr>
          <w:rFonts w:cs="VIC-Regular"/>
          <w:szCs w:val="22"/>
        </w:rPr>
        <w:t>ŋ thukul tɔ̈nnë</w:t>
      </w:r>
      <w:r w:rsidRPr="00E9070C">
        <w:rPr>
          <w:rFonts w:cs="VIC-Regular"/>
          <w:szCs w:val="22"/>
        </w:rPr>
        <w:t xml:space="preserve"> meth </w:t>
      </w:r>
      <w:r w:rsidR="002349FC" w:rsidRPr="00E9070C">
        <w:rPr>
          <w:rFonts w:cs="VIC-Regular"/>
          <w:szCs w:val="22"/>
        </w:rPr>
        <w:t xml:space="preserve">thïn </w:t>
      </w:r>
      <w:r w:rsidRPr="00E9070C">
        <w:rPr>
          <w:rFonts w:cs="VIC-Regular"/>
          <w:szCs w:val="22"/>
        </w:rPr>
        <w:t>ku jɔ</w:t>
      </w:r>
      <w:r w:rsidR="002349FC" w:rsidRPr="00E9070C">
        <w:rPr>
          <w:rFonts w:cs="VIC-Regular"/>
          <w:szCs w:val="22"/>
        </w:rPr>
        <w:t>l ya akïm yennë</w:t>
      </w:r>
      <w:r w:rsidRPr="00E9070C">
        <w:rPr>
          <w:rFonts w:cs="VIC-Regular"/>
          <w:szCs w:val="22"/>
        </w:rPr>
        <w:t xml:space="preserve"> baai </w:t>
      </w:r>
      <w:r w:rsidR="002349FC" w:rsidRPr="00E9070C">
        <w:rPr>
          <w:rFonts w:cs="VIC-Regular"/>
          <w:szCs w:val="22"/>
        </w:rPr>
        <w:t xml:space="preserve">lɔ ënɔk keek </w:t>
      </w:r>
      <w:r w:rsidRPr="00E9070C">
        <w:rPr>
          <w:rFonts w:cs="VIC-Regular"/>
          <w:szCs w:val="22"/>
        </w:rPr>
        <w:t>(family GP), anɔŋ kuɔɔny gɛ̈ɛ̈k ye gäm tënnë mɛnhdu mɛn lëu bï ya yök ke tɔ̈ baai.</w:t>
      </w:r>
    </w:p>
    <w:p w:rsidR="00DA6C8A" w:rsidRPr="00E9070C" w:rsidRDefault="00E9070C">
      <w:pPr>
        <w:numPr>
          <w:ilvl w:val="0"/>
          <w:numId w:val="5"/>
        </w:numPr>
        <w:rPr>
          <w:lang w:val="en-US"/>
        </w:rPr>
      </w:pPr>
      <w:hyperlink r:id="rId22" w:history="1">
        <w:r w:rsidR="00D02C7D" w:rsidRPr="00E9070C">
          <w:rPr>
            <w:rStyle w:val="Hyperlink"/>
            <w:rFonts w:ascii="VIC-Regular" w:hAnsi="VIC-Regular" w:cs="VIC-Regular"/>
            <w:sz w:val="20"/>
            <w:szCs w:val="20"/>
          </w:rPr>
          <w:t>Jiɛ̈ɛ̈më nhom de abac ye luɔ̈i raan ke raan ɣöi nyin</w:t>
        </w:r>
      </w:hyperlink>
      <w:r w:rsidR="00D02C7D" w:rsidRPr="00E9070C">
        <w:rPr>
          <w:rFonts w:ascii="VIC-Regular" w:hAnsi="VIC-Regular" w:cs="VIC-Regular"/>
          <w:color w:val="0094D7"/>
          <w:sz w:val="20"/>
          <w:szCs w:val="20"/>
        </w:rPr>
        <w:t xml:space="preserve"> </w:t>
      </w:r>
      <w:r w:rsidR="00D02C7D" w:rsidRPr="00E9070C">
        <w:rPr>
          <w:rFonts w:ascii="VIC-Regular" w:hAnsi="VIC-Regular" w:cs="VIC-Regular"/>
          <w:sz w:val="20"/>
          <w:szCs w:val="20"/>
        </w:rPr>
        <w:t xml:space="preserve">– </w:t>
      </w:r>
      <w:r w:rsidR="00A71BDB" w:rsidRPr="00E9070C">
        <w:rPr>
          <w:rFonts w:cs="VIC-Regular"/>
          <w:szCs w:val="20"/>
        </w:rPr>
        <w:t>E</w:t>
      </w:r>
      <w:r w:rsidR="00D02C7D" w:rsidRPr="00E9070C">
        <w:rPr>
          <w:rFonts w:cs="VIC-Regular"/>
          <w:szCs w:val="20"/>
        </w:rPr>
        <w:t>e akutnhom cï mat kennë headspace ago mïth tɔ̈ në thukuul de rou (secondary school students) ke akuma de Bïktoria; ago kë ya yök në kuɔɔny bennë keek ya jääm nhïïm në telepuunic.</w:t>
      </w:r>
    </w:p>
    <w:p w:rsidR="00DA6C8A" w:rsidRPr="00E9070C" w:rsidRDefault="00E9070C" w:rsidP="007C5B2C">
      <w:pPr>
        <w:numPr>
          <w:ilvl w:val="0"/>
          <w:numId w:val="5"/>
        </w:numPr>
        <w:rPr>
          <w:lang w:val="en-US"/>
        </w:rPr>
      </w:pPr>
      <w:hyperlink r:id="rId23" w:history="1">
        <w:r w:rsidR="00D02C7D" w:rsidRPr="00E9070C">
          <w:rPr>
            <w:rStyle w:val="Hyperlink"/>
            <w:rFonts w:cs="VIC-Regular"/>
            <w:szCs w:val="22"/>
          </w:rPr>
          <w:t>Kids Helpline:</w:t>
        </w:r>
      </w:hyperlink>
      <w:r w:rsidR="00D02C7D" w:rsidRPr="00E9070C">
        <w:rPr>
          <w:rFonts w:cs="VIC-Regular"/>
          <w:color w:val="0094D7"/>
          <w:szCs w:val="22"/>
        </w:rPr>
        <w:t xml:space="preserve"> </w:t>
      </w:r>
      <w:r w:rsidR="00D02C7D" w:rsidRPr="00E9070C">
        <w:rPr>
          <w:rFonts w:cs="VIC-Regular"/>
          <w:szCs w:val="22"/>
        </w:rPr>
        <w:t>1800 551 800 – ee namba ye luɔɔi gam abac, ke yee wël ke raan yetök gam ku jɔl ya wël kɔ̈k lɔgɔk mɛn ye keek gam në telepuun ku ye luui në thɛɛ kee 24/7 ku luɔɔi de jiɛ̈ɛ̈më nhom ye loi në aliir yic tënnë kɔc thii kor nɔŋ run kee 5 agut cï run kee 25.</w:t>
      </w:r>
      <w:r w:rsidR="007C5B2C" w:rsidRPr="00E9070C">
        <w:rPr>
          <w:lang w:val="en-US"/>
        </w:rPr>
        <w:t xml:space="preserve"> </w:t>
      </w:r>
    </w:p>
    <w:p w:rsidR="007C5B2C" w:rsidRPr="00E9070C" w:rsidRDefault="00E9070C" w:rsidP="007C5B2C">
      <w:pPr>
        <w:pStyle w:val="ListParagraph"/>
        <w:numPr>
          <w:ilvl w:val="0"/>
          <w:numId w:val="5"/>
        </w:numPr>
        <w:autoSpaceDE w:val="0"/>
        <w:autoSpaceDN w:val="0"/>
        <w:adjustRightInd w:val="0"/>
        <w:rPr>
          <w:rFonts w:cs="VIC-Regular"/>
          <w:color w:val="000000"/>
          <w:szCs w:val="22"/>
        </w:rPr>
      </w:pPr>
      <w:hyperlink r:id="rId24" w:history="1">
        <w:r w:rsidR="007C5B2C" w:rsidRPr="00E9070C">
          <w:rPr>
            <w:rStyle w:val="Hyperlink"/>
            <w:rFonts w:cs="VIC-Regular"/>
            <w:szCs w:val="22"/>
          </w:rPr>
          <w:t>headspace:</w:t>
        </w:r>
      </w:hyperlink>
      <w:r w:rsidR="007C5B2C" w:rsidRPr="00E9070C">
        <w:rPr>
          <w:rFonts w:cs="VIC-Regular"/>
          <w:color w:val="0094D7"/>
          <w:szCs w:val="22"/>
        </w:rPr>
        <w:t xml:space="preserve"> </w:t>
      </w:r>
      <w:r w:rsidR="007C5B2C" w:rsidRPr="00E9070C">
        <w:rPr>
          <w:rFonts w:cs="VIC-Regular"/>
          <w:szCs w:val="22"/>
        </w:rPr>
        <w:t>1800 650 890 – Ee kuɔɔny juiɛ̈ɛ̈r kɔc në kë de tuɛnytuɛɛny ke kɔc nhïïm, mɛn ye gäm kɔc në aliiric ku jɔl ya telepuunic tënnë kɔc nɔŋ run kee 12 agut cï run kee 25.</w:t>
      </w:r>
    </w:p>
    <w:p w:rsidR="00732095" w:rsidRPr="00E9070C" w:rsidRDefault="00E9070C" w:rsidP="00732095">
      <w:pPr>
        <w:numPr>
          <w:ilvl w:val="0"/>
          <w:numId w:val="5"/>
        </w:numPr>
        <w:rPr>
          <w:szCs w:val="22"/>
          <w:lang w:val="en-US"/>
        </w:rPr>
      </w:pPr>
      <w:hyperlink r:id="rId25" w:history="1">
        <w:r w:rsidR="009B0BAE" w:rsidRPr="00E9070C">
          <w:rPr>
            <w:rStyle w:val="Hyperlink"/>
            <w:lang w:val="en-US"/>
          </w:rPr>
          <w:t>ReachOut</w:t>
        </w:r>
      </w:hyperlink>
      <w:r w:rsidR="00732095" w:rsidRPr="00E9070C">
        <w:rPr>
          <w:lang w:val="en-US"/>
        </w:rPr>
        <w:t xml:space="preserve"> – </w:t>
      </w:r>
      <w:r w:rsidR="00732095" w:rsidRPr="00E9070C">
        <w:rPr>
          <w:rFonts w:cs="VIC-Regular"/>
          <w:szCs w:val="22"/>
        </w:rPr>
        <w:t>Ee akutnhom ye kuɔɔny gam në aliiric tënnë kɔc thii ŋoot ëke kor ku jɔl ya kɔc ëke dhiɛ̈th keek. Ye kuɔɔny ye looi në kɔc cin gäm kɔc ku jɔl ya adit yennëke luui në keek ku wël juëc kɔ̈k ye kɔc nyuɔ̈ɔ̈th ago kɔc thii kor ya kony në këriɛ̈ɛ̈cic ëbɛ̈n yekkë kɔɔr në thɛɛ nɔŋ kä riliic cï tuɔ̈l.</w:t>
      </w:r>
    </w:p>
    <w:p w:rsidR="00DA6C8A" w:rsidRPr="00E9070C" w:rsidRDefault="00F60D14" w:rsidP="00F60D14">
      <w:pPr>
        <w:autoSpaceDE w:val="0"/>
        <w:autoSpaceDN w:val="0"/>
        <w:adjustRightInd w:val="0"/>
        <w:rPr>
          <w:rFonts w:ascii="VIC-SemiBold" w:hAnsi="VIC-SemiBold" w:cs="VIC-SemiBold"/>
          <w:b/>
          <w:bCs/>
          <w:sz w:val="28"/>
          <w:szCs w:val="28"/>
        </w:rPr>
      </w:pPr>
      <w:r w:rsidRPr="00E9070C">
        <w:rPr>
          <w:rFonts w:cs="VIC-SemiBold"/>
          <w:b/>
          <w:bCs/>
          <w:szCs w:val="28"/>
        </w:rPr>
        <w:t>Tënɔŋ en kë rilic cï tuɔ̈l</w:t>
      </w:r>
    </w:p>
    <w:p w:rsidR="00DA6C8A" w:rsidRPr="00A71BDB" w:rsidRDefault="00F60D14">
      <w:pPr>
        <w:rPr>
          <w:b/>
          <w:lang w:val="en-US"/>
        </w:rPr>
      </w:pPr>
      <w:r w:rsidRPr="00E9070C">
        <w:rPr>
          <w:rFonts w:cs="VIC-Regular"/>
          <w:szCs w:val="20"/>
        </w:rPr>
        <w:t>Na ye yen yök ke mɛnhdu atɔ̈ në kë rilicic lëu bï yen ya nyaai wëi, ke yï yuɔ̈pë 000 wennë lɛɛrë mɛnhdu panakïm në baŋ de kä riliic cï tuɔ̈l (hospital emergency department), ago dɔc lɔ tïŋ në akïïm.</w:t>
      </w:r>
    </w:p>
    <w:p w:rsidR="00DA6C8A" w:rsidRDefault="00DA6C8A"/>
    <w:sectPr w:rsidR="00DA6C8A">
      <w:headerReference w:type="even" r:id="rId26"/>
      <w:headerReference w:type="default" r:id="rId27"/>
      <w:footerReference w:type="even" r:id="rId28"/>
      <w:footerReference w:type="default" r:id="rId29"/>
      <w:headerReference w:type="first" r:id="rId30"/>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6B6" w:rsidRDefault="00BD46B6">
      <w:pPr>
        <w:spacing w:after="0"/>
      </w:pPr>
      <w:r>
        <w:separator/>
      </w:r>
    </w:p>
  </w:endnote>
  <w:endnote w:type="continuationSeparator" w:id="0">
    <w:p w:rsidR="00BD46B6" w:rsidRDefault="00BD46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C">
    <w:altName w:val="Courier New"/>
    <w:charset w:val="00"/>
    <w:family w:val="auto"/>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altName w:val="Courier New"/>
    <w:charset w:val="00"/>
    <w:family w:val="auto"/>
    <w:pitch w:val="variable"/>
    <w:sig w:usb0="00000001" w:usb1="00000000" w:usb2="00000000" w:usb3="00000000" w:csb0="00000093" w:csb1="00000000"/>
  </w:font>
  <w:font w:name="VIC-Regular">
    <w:altName w:val="Calibri"/>
    <w:panose1 w:val="00000000000000000000"/>
    <w:charset w:val="00"/>
    <w:family w:val="swiss"/>
    <w:notTrueType/>
    <w:pitch w:val="default"/>
    <w:sig w:usb0="00000003" w:usb1="00000000" w:usb2="00000000" w:usb3="00000000" w:csb0="00000001" w:csb1="00000000"/>
  </w:font>
  <w:font w:name="VIC-SemiBold">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AE" w:rsidRDefault="009B0BA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9B0BAE" w:rsidRDefault="009B0BA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AE" w:rsidRDefault="009B0BA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9070C">
      <w:rPr>
        <w:rStyle w:val="PageNumber"/>
        <w:noProof/>
      </w:rPr>
      <w:t>1</w:t>
    </w:r>
    <w:r>
      <w:rPr>
        <w:rStyle w:val="PageNumber"/>
      </w:rPr>
      <w:fldChar w:fldCharType="end"/>
    </w:r>
  </w:p>
  <w:p w:rsidR="009B0BAE" w:rsidRDefault="009B0BAE">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6B6" w:rsidRDefault="00BD46B6">
      <w:pPr>
        <w:spacing w:after="0"/>
      </w:pPr>
      <w:r>
        <w:separator/>
      </w:r>
    </w:p>
  </w:footnote>
  <w:footnote w:type="continuationSeparator" w:id="0">
    <w:p w:rsidR="00BD46B6" w:rsidRDefault="00BD46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AE" w:rsidRDefault="009B0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AE" w:rsidRDefault="009B0BAE">
    <w:pPr>
      <w:pStyle w:val="Header"/>
    </w:pPr>
    <w:r>
      <w:rPr>
        <w:noProof/>
        <w:lang w:val="en-AU" w:eastAsia="en-AU"/>
      </w:rPr>
      <w:drawing>
        <wp:anchor distT="0" distB="0" distL="0" distR="0" simplePos="0" relativeHeight="2" behindDoc="1" locked="0" layoutInCell="1" allowOverlap="1">
          <wp:simplePos x="0" y="0"/>
          <wp:positionH relativeFrom="page">
            <wp:align>left</wp:align>
          </wp:positionH>
          <wp:positionV relativeFrom="page">
            <wp:align>top</wp:align>
          </wp:positionV>
          <wp:extent cx="7556400" cy="10692000"/>
          <wp:effectExtent l="0" t="0" r="635" b="1905"/>
          <wp:wrapNone/>
          <wp:docPr id="3073" name="Image1" descr="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a:stretch>
                    <a:fillRect/>
                  </a:stretch>
                </pic:blipFill>
                <pic:spPr>
                  <a:xfrm>
                    <a:off x="0" y="0"/>
                    <a:ext cx="7556400" cy="10692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BAE" w:rsidRDefault="009B0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000000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757A4194"/>
    <w:lvl w:ilvl="0" w:tplc="40C2A87C">
      <w:start w:val="1"/>
      <w:numFmt w:val="bullet"/>
      <w:lvlText w:val="•"/>
      <w:lvlJc w:val="left"/>
      <w:pPr>
        <w:ind w:left="393" w:hanging="284"/>
      </w:pPr>
      <w:rPr>
        <w:rFonts w:ascii="VIC" w:eastAsia="VIC" w:hAnsi="VIC" w:cs="VIC" w:hint="default"/>
        <w:color w:val="0063A5"/>
        <w:w w:val="100"/>
        <w:sz w:val="20"/>
        <w:szCs w:val="20"/>
        <w:lang w:val="en-US" w:eastAsia="en-US" w:bidi="ar-SA"/>
      </w:rPr>
    </w:lvl>
    <w:lvl w:ilvl="1" w:tplc="0944B010">
      <w:start w:val="1"/>
      <w:numFmt w:val="bullet"/>
      <w:lvlText w:val="•"/>
      <w:lvlJc w:val="left"/>
      <w:pPr>
        <w:ind w:left="871" w:hanging="284"/>
      </w:pPr>
      <w:rPr>
        <w:rFonts w:hint="default"/>
        <w:lang w:val="en-US" w:eastAsia="en-US" w:bidi="ar-SA"/>
      </w:rPr>
    </w:lvl>
    <w:lvl w:ilvl="2" w:tplc="EF727178">
      <w:start w:val="1"/>
      <w:numFmt w:val="bullet"/>
      <w:lvlText w:val="•"/>
      <w:lvlJc w:val="left"/>
      <w:pPr>
        <w:ind w:left="1342" w:hanging="284"/>
      </w:pPr>
      <w:rPr>
        <w:rFonts w:hint="default"/>
        <w:lang w:val="en-US" w:eastAsia="en-US" w:bidi="ar-SA"/>
      </w:rPr>
    </w:lvl>
    <w:lvl w:ilvl="3" w:tplc="908016CA">
      <w:start w:val="1"/>
      <w:numFmt w:val="bullet"/>
      <w:lvlText w:val="•"/>
      <w:lvlJc w:val="left"/>
      <w:pPr>
        <w:ind w:left="1813" w:hanging="284"/>
      </w:pPr>
      <w:rPr>
        <w:rFonts w:hint="default"/>
        <w:lang w:val="en-US" w:eastAsia="en-US" w:bidi="ar-SA"/>
      </w:rPr>
    </w:lvl>
    <w:lvl w:ilvl="4" w:tplc="A0625688">
      <w:start w:val="1"/>
      <w:numFmt w:val="bullet"/>
      <w:lvlText w:val="•"/>
      <w:lvlJc w:val="left"/>
      <w:pPr>
        <w:ind w:left="2284" w:hanging="284"/>
      </w:pPr>
      <w:rPr>
        <w:rFonts w:hint="default"/>
        <w:lang w:val="en-US" w:eastAsia="en-US" w:bidi="ar-SA"/>
      </w:rPr>
    </w:lvl>
    <w:lvl w:ilvl="5" w:tplc="13F28270">
      <w:start w:val="1"/>
      <w:numFmt w:val="bullet"/>
      <w:lvlText w:val="•"/>
      <w:lvlJc w:val="left"/>
      <w:pPr>
        <w:ind w:left="2755" w:hanging="284"/>
      </w:pPr>
      <w:rPr>
        <w:rFonts w:hint="default"/>
        <w:lang w:val="en-US" w:eastAsia="en-US" w:bidi="ar-SA"/>
      </w:rPr>
    </w:lvl>
    <w:lvl w:ilvl="6" w:tplc="95567B64">
      <w:start w:val="1"/>
      <w:numFmt w:val="bullet"/>
      <w:lvlText w:val="•"/>
      <w:lvlJc w:val="left"/>
      <w:pPr>
        <w:ind w:left="3226" w:hanging="284"/>
      </w:pPr>
      <w:rPr>
        <w:rFonts w:hint="default"/>
        <w:lang w:val="en-US" w:eastAsia="en-US" w:bidi="ar-SA"/>
      </w:rPr>
    </w:lvl>
    <w:lvl w:ilvl="7" w:tplc="4204FD90">
      <w:start w:val="1"/>
      <w:numFmt w:val="bullet"/>
      <w:lvlText w:val="•"/>
      <w:lvlJc w:val="left"/>
      <w:pPr>
        <w:ind w:left="3697" w:hanging="284"/>
      </w:pPr>
      <w:rPr>
        <w:rFonts w:hint="default"/>
        <w:lang w:val="en-US" w:eastAsia="en-US" w:bidi="ar-SA"/>
      </w:rPr>
    </w:lvl>
    <w:lvl w:ilvl="8" w:tplc="49FCC3AC">
      <w:start w:val="1"/>
      <w:numFmt w:val="bullet"/>
      <w:lvlText w:val="•"/>
      <w:lvlJc w:val="left"/>
      <w:pPr>
        <w:ind w:left="4168" w:hanging="284"/>
      </w:pPr>
      <w:rPr>
        <w:rFonts w:hint="default"/>
        <w:lang w:val="en-US" w:eastAsia="en-US" w:bidi="ar-SA"/>
      </w:rPr>
    </w:lvl>
  </w:abstractNum>
  <w:abstractNum w:abstractNumId="4" w15:restartNumberingAfterBreak="0">
    <w:nsid w:val="00000005"/>
    <w:multiLevelType w:val="multilevel"/>
    <w:tmpl w:val="353EF81A"/>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cs="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cs="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5" w15:restartNumberingAfterBreak="0">
    <w:nsid w:val="00000006"/>
    <w:multiLevelType w:val="singleLevel"/>
    <w:tmpl w:val="C35C4A8A"/>
    <w:lvl w:ilvl="0">
      <w:start w:val="1"/>
      <w:numFmt w:val="decimal"/>
      <w:lvlText w:val="%1."/>
      <w:lvlJc w:val="left"/>
      <w:pPr>
        <w:tabs>
          <w:tab w:val="left" w:pos="1492"/>
        </w:tabs>
        <w:ind w:left="1492" w:hanging="360"/>
      </w:pPr>
    </w:lvl>
  </w:abstractNum>
  <w:abstractNum w:abstractNumId="6" w15:restartNumberingAfterBreak="0">
    <w:nsid w:val="00000007"/>
    <w:multiLevelType w:val="singleLevel"/>
    <w:tmpl w:val="13785984"/>
    <w:lvl w:ilvl="0">
      <w:start w:val="1"/>
      <w:numFmt w:val="decimal"/>
      <w:lvlText w:val="%1."/>
      <w:lvlJc w:val="left"/>
      <w:pPr>
        <w:tabs>
          <w:tab w:val="left" w:pos="1209"/>
        </w:tabs>
        <w:ind w:left="1209" w:hanging="360"/>
      </w:pPr>
    </w:lvl>
  </w:abstractNum>
  <w:abstractNum w:abstractNumId="7" w15:restartNumberingAfterBreak="0">
    <w:nsid w:val="00000008"/>
    <w:multiLevelType w:val="singleLevel"/>
    <w:tmpl w:val="8050ED96"/>
    <w:lvl w:ilvl="0">
      <w:start w:val="1"/>
      <w:numFmt w:val="decimal"/>
      <w:lvlText w:val="%1."/>
      <w:lvlJc w:val="left"/>
      <w:pPr>
        <w:tabs>
          <w:tab w:val="left" w:pos="926"/>
        </w:tabs>
        <w:ind w:left="926" w:hanging="360"/>
      </w:pPr>
    </w:lvl>
  </w:abstractNum>
  <w:abstractNum w:abstractNumId="8" w15:restartNumberingAfterBreak="0">
    <w:nsid w:val="00000009"/>
    <w:multiLevelType w:val="singleLevel"/>
    <w:tmpl w:val="14FC5E2A"/>
    <w:lvl w:ilvl="0">
      <w:start w:val="1"/>
      <w:numFmt w:val="decimal"/>
      <w:lvlText w:val="%1."/>
      <w:lvlJc w:val="left"/>
      <w:pPr>
        <w:tabs>
          <w:tab w:val="left" w:pos="643"/>
        </w:tabs>
        <w:ind w:left="643" w:hanging="360"/>
      </w:pPr>
    </w:lvl>
  </w:abstractNum>
  <w:abstractNum w:abstractNumId="9" w15:restartNumberingAfterBreak="0">
    <w:nsid w:val="0000000A"/>
    <w:multiLevelType w:val="singleLevel"/>
    <w:tmpl w:val="FFBEA14C"/>
    <w:lvl w:ilvl="0">
      <w:start w:val="1"/>
      <w:numFmt w:val="decimal"/>
      <w:lvlText w:val="%1."/>
      <w:lvlJc w:val="left"/>
      <w:pPr>
        <w:tabs>
          <w:tab w:val="left" w:pos="360"/>
        </w:tabs>
        <w:ind w:left="360" w:hanging="360"/>
      </w:pPr>
    </w:lvl>
  </w:abstractNum>
  <w:abstractNum w:abstractNumId="10" w15:restartNumberingAfterBreak="0">
    <w:nsid w:val="0000000B"/>
    <w:multiLevelType w:val="singleLevel"/>
    <w:tmpl w:val="78469304"/>
    <w:lvl w:ilvl="0">
      <w:start w:val="1"/>
      <w:numFmt w:val="bullet"/>
      <w:lvlText w:val=""/>
      <w:lvlJc w:val="left"/>
      <w:pPr>
        <w:tabs>
          <w:tab w:val="left" w:pos="1492"/>
        </w:tabs>
        <w:ind w:left="1492" w:hanging="360"/>
      </w:pPr>
      <w:rPr>
        <w:rFonts w:ascii="Symbol" w:hAnsi="Symbol" w:hint="default"/>
      </w:rPr>
    </w:lvl>
  </w:abstractNum>
  <w:abstractNum w:abstractNumId="11" w15:restartNumberingAfterBreak="0">
    <w:nsid w:val="0000000C"/>
    <w:multiLevelType w:val="singleLevel"/>
    <w:tmpl w:val="85349412"/>
    <w:lvl w:ilvl="0">
      <w:start w:val="1"/>
      <w:numFmt w:val="bullet"/>
      <w:lvlText w:val=""/>
      <w:lvlJc w:val="left"/>
      <w:pPr>
        <w:tabs>
          <w:tab w:val="left" w:pos="1209"/>
        </w:tabs>
        <w:ind w:left="1209" w:hanging="360"/>
      </w:pPr>
      <w:rPr>
        <w:rFonts w:ascii="Symbol" w:hAnsi="Symbol" w:hint="default"/>
      </w:rPr>
    </w:lvl>
  </w:abstractNum>
  <w:abstractNum w:abstractNumId="12" w15:restartNumberingAfterBreak="0">
    <w:nsid w:val="0000000D"/>
    <w:multiLevelType w:val="singleLevel"/>
    <w:tmpl w:val="2220B226"/>
    <w:lvl w:ilvl="0">
      <w:start w:val="1"/>
      <w:numFmt w:val="bullet"/>
      <w:lvlText w:val=""/>
      <w:lvlJc w:val="left"/>
      <w:pPr>
        <w:tabs>
          <w:tab w:val="left" w:pos="926"/>
        </w:tabs>
        <w:ind w:left="926" w:hanging="360"/>
      </w:pPr>
      <w:rPr>
        <w:rFonts w:ascii="Symbol" w:hAnsi="Symbol" w:hint="default"/>
      </w:rPr>
    </w:lvl>
  </w:abstractNum>
  <w:abstractNum w:abstractNumId="13" w15:restartNumberingAfterBreak="0">
    <w:nsid w:val="0000000E"/>
    <w:multiLevelType w:val="singleLevel"/>
    <w:tmpl w:val="D708F4FA"/>
    <w:lvl w:ilvl="0">
      <w:start w:val="1"/>
      <w:numFmt w:val="bullet"/>
      <w:lvlText w:val=""/>
      <w:lvlJc w:val="left"/>
      <w:pPr>
        <w:tabs>
          <w:tab w:val="left" w:pos="643"/>
        </w:tabs>
        <w:ind w:left="643" w:hanging="360"/>
      </w:pPr>
      <w:rPr>
        <w:rFonts w:ascii="Symbol" w:hAnsi="Symbol" w:hint="default"/>
      </w:rPr>
    </w:lvl>
  </w:abstractNum>
  <w:abstractNum w:abstractNumId="14" w15:restartNumberingAfterBreak="0">
    <w:nsid w:val="0000000F"/>
    <w:multiLevelType w:val="singleLevel"/>
    <w:tmpl w:val="9AF2C69A"/>
    <w:lvl w:ilvl="0">
      <w:start w:val="1"/>
      <w:numFmt w:val="bullet"/>
      <w:lvlText w:val=""/>
      <w:lvlJc w:val="left"/>
      <w:pPr>
        <w:tabs>
          <w:tab w:val="left" w:pos="360"/>
        </w:tabs>
        <w:ind w:left="360" w:hanging="360"/>
      </w:pPr>
      <w:rPr>
        <w:rFonts w:ascii="Symbol" w:hAnsi="Symbol" w:hint="default"/>
      </w:rPr>
    </w:lvl>
  </w:abstractNum>
  <w:abstractNum w:abstractNumId="15" w15:restartNumberingAfterBreak="0">
    <w:nsid w:val="00000010"/>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0000012"/>
    <w:multiLevelType w:val="hybridMultilevel"/>
    <w:tmpl w:val="D7A69440"/>
    <w:lvl w:ilvl="0" w:tplc="0E16A77C">
      <w:start w:val="1"/>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0000013"/>
    <w:multiLevelType w:val="hybridMultilevel"/>
    <w:tmpl w:val="4CFE3BC6"/>
    <w:lvl w:ilvl="0" w:tplc="0E16A77C">
      <w:start w:val="1"/>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0000014"/>
    <w:multiLevelType w:val="hybridMultilevel"/>
    <w:tmpl w:val="74369AF2"/>
    <w:lvl w:ilvl="0" w:tplc="0E16A77C">
      <w:start w:val="1"/>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00000015"/>
    <w:multiLevelType w:val="hybridMultilevel"/>
    <w:tmpl w:val="26D03B70"/>
    <w:lvl w:ilvl="0" w:tplc="0E16A77C">
      <w:start w:val="1"/>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00000016"/>
    <w:multiLevelType w:val="hybridMultilevel"/>
    <w:tmpl w:val="923C8972"/>
    <w:lvl w:ilvl="0" w:tplc="0E16A77C">
      <w:start w:val="1"/>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00000017"/>
    <w:multiLevelType w:val="hybridMultilevel"/>
    <w:tmpl w:val="5A48ECCC"/>
    <w:lvl w:ilvl="0" w:tplc="0E16A77C">
      <w:start w:val="1"/>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4E6851BA"/>
    <w:lvl w:ilvl="0" w:tplc="0E16A77C">
      <w:start w:val="1"/>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734BA4"/>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C8A"/>
    <w:rsid w:val="00050A77"/>
    <w:rsid w:val="00067ED7"/>
    <w:rsid w:val="000B1D30"/>
    <w:rsid w:val="000D5EE3"/>
    <w:rsid w:val="000D7DDE"/>
    <w:rsid w:val="00185194"/>
    <w:rsid w:val="001A5558"/>
    <w:rsid w:val="001F5D37"/>
    <w:rsid w:val="002349FC"/>
    <w:rsid w:val="002750EA"/>
    <w:rsid w:val="00277682"/>
    <w:rsid w:val="002C0F6E"/>
    <w:rsid w:val="002C2616"/>
    <w:rsid w:val="003216B5"/>
    <w:rsid w:val="00324678"/>
    <w:rsid w:val="00334C39"/>
    <w:rsid w:val="00376BF8"/>
    <w:rsid w:val="004064C4"/>
    <w:rsid w:val="00464916"/>
    <w:rsid w:val="004759B3"/>
    <w:rsid w:val="004A564C"/>
    <w:rsid w:val="00550EA8"/>
    <w:rsid w:val="00586861"/>
    <w:rsid w:val="005871E1"/>
    <w:rsid w:val="005A2049"/>
    <w:rsid w:val="00604883"/>
    <w:rsid w:val="00605667"/>
    <w:rsid w:val="00615841"/>
    <w:rsid w:val="006C4F71"/>
    <w:rsid w:val="006D59F5"/>
    <w:rsid w:val="007274FA"/>
    <w:rsid w:val="00732095"/>
    <w:rsid w:val="00734BEF"/>
    <w:rsid w:val="00754F1E"/>
    <w:rsid w:val="00755CDD"/>
    <w:rsid w:val="00773654"/>
    <w:rsid w:val="007A40D4"/>
    <w:rsid w:val="007C5B2C"/>
    <w:rsid w:val="007C7541"/>
    <w:rsid w:val="007D7810"/>
    <w:rsid w:val="008161A7"/>
    <w:rsid w:val="0082704C"/>
    <w:rsid w:val="00876DE5"/>
    <w:rsid w:val="008A14BA"/>
    <w:rsid w:val="008B693D"/>
    <w:rsid w:val="008C4941"/>
    <w:rsid w:val="008E7640"/>
    <w:rsid w:val="009B0BAE"/>
    <w:rsid w:val="009C4999"/>
    <w:rsid w:val="009F0D8F"/>
    <w:rsid w:val="009F3D8A"/>
    <w:rsid w:val="00A11128"/>
    <w:rsid w:val="00A663F3"/>
    <w:rsid w:val="00A71BDB"/>
    <w:rsid w:val="00AC61B3"/>
    <w:rsid w:val="00B00596"/>
    <w:rsid w:val="00B34386"/>
    <w:rsid w:val="00B5738F"/>
    <w:rsid w:val="00BC34EC"/>
    <w:rsid w:val="00BD46B6"/>
    <w:rsid w:val="00C16846"/>
    <w:rsid w:val="00D02C7D"/>
    <w:rsid w:val="00D10122"/>
    <w:rsid w:val="00D124B4"/>
    <w:rsid w:val="00D37D37"/>
    <w:rsid w:val="00D6223B"/>
    <w:rsid w:val="00DA6C8A"/>
    <w:rsid w:val="00E20DBE"/>
    <w:rsid w:val="00E47627"/>
    <w:rsid w:val="00E9070C"/>
    <w:rsid w:val="00F252BE"/>
    <w:rsid w:val="00F54A9A"/>
    <w:rsid w:val="00F60D14"/>
    <w:rsid w:val="00FC3665"/>
    <w:rsid w:val="00FF5BB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E898A-8F87-4BF3-88A2-853A03C4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z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caps/>
      <w:color w:val="004EA8"/>
      <w:sz w:val="44"/>
      <w:szCs w:val="32"/>
    </w:rPr>
  </w:style>
  <w:style w:type="paragraph" w:styleId="Heading2">
    <w:name w:val="heading 2"/>
    <w:basedOn w:val="Normal"/>
    <w:next w:val="Normal"/>
    <w:link w:val="Heading2Char"/>
    <w:uiPriority w:val="9"/>
    <w:qFormat/>
    <w:pPr>
      <w:keepNext/>
      <w:keepLines/>
      <w:spacing w:before="40"/>
      <w:outlineLvl w:val="1"/>
    </w:pPr>
    <w:rPr>
      <w:rFonts w:asciiTheme="majorHAnsi" w:eastAsiaTheme="majorEastAsia" w:hAnsiTheme="majorHAnsi" w:cstheme="majorBidi"/>
      <w:b/>
      <w:caps/>
      <w:color w:val="004EA8"/>
      <w:sz w:val="26"/>
      <w:szCs w:val="26"/>
    </w:rPr>
  </w:style>
  <w:style w:type="paragraph" w:styleId="Heading3">
    <w:name w:val="heading 3"/>
    <w:basedOn w:val="Normal"/>
    <w:next w:val="Normal"/>
    <w:link w:val="Heading3Char"/>
    <w:uiPriority w:val="9"/>
    <w:qFormat/>
    <w:pPr>
      <w:keepNext/>
      <w:keepLines/>
      <w:spacing w:before="40"/>
      <w:outlineLvl w:val="2"/>
    </w:pPr>
    <w:rPr>
      <w:rFonts w:asciiTheme="majorHAnsi" w:eastAsiaTheme="majorEastAsia" w:hAnsiTheme="majorHAnsi" w:cstheme="majorBid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caps/>
      <w:color w:val="004EA8"/>
      <w:sz w:val="44"/>
      <w:szCs w:val="32"/>
    </w:rPr>
  </w:style>
  <w:style w:type="paragraph" w:customStyle="1" w:styleId="Intro">
    <w:name w:val="Intro"/>
    <w:basedOn w:val="Normal"/>
    <w:qFormat/>
    <w:pPr>
      <w:pBdr>
        <w:top w:val="single" w:sz="4" w:space="1" w:color="004EA8"/>
      </w:pBdr>
    </w:pPr>
    <w:rPr>
      <w:color w:val="004EA8"/>
      <w:lang w:val="en-AU"/>
    </w:rPr>
  </w:style>
  <w:style w:type="character" w:customStyle="1" w:styleId="Heading2Char">
    <w:name w:val="Heading 2 Char"/>
    <w:basedOn w:val="DefaultParagraphFont"/>
    <w:link w:val="Heading2"/>
    <w:uiPriority w:val="9"/>
    <w:rPr>
      <w:rFonts w:asciiTheme="majorHAnsi" w:eastAsiaTheme="majorEastAsia" w:hAnsiTheme="majorHAnsi" w:cstheme="majorBidi"/>
      <w:b/>
      <w:caps/>
      <w:color w:val="004EA8"/>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color w:val="000000"/>
    </w:rPr>
  </w:style>
  <w:style w:type="paragraph" w:styleId="Quote">
    <w:name w:val="Quote"/>
    <w:basedOn w:val="Normal"/>
    <w:next w:val="Normal"/>
    <w:link w:val="QuoteChar"/>
    <w:uiPriority w:val="29"/>
    <w:qFormat/>
    <w:pPr>
      <w:spacing w:before="120"/>
      <w:ind w:left="284" w:right="284"/>
    </w:pPr>
    <w:rPr>
      <w:i/>
      <w:iCs/>
      <w:color w:val="53565A"/>
    </w:rPr>
  </w:style>
  <w:style w:type="character" w:customStyle="1" w:styleId="QuoteChar">
    <w:name w:val="Quote Char"/>
    <w:basedOn w:val="DefaultParagraphFont"/>
    <w:link w:val="Quote"/>
    <w:uiPriority w:val="29"/>
    <w:rPr>
      <w:i/>
      <w:iCs/>
      <w:color w:val="53565A"/>
    </w:rPr>
  </w:style>
  <w:style w:type="paragraph" w:customStyle="1" w:styleId="Bullet1">
    <w:name w:val="Bullet 1"/>
    <w:basedOn w:val="Normal"/>
    <w:next w:val="Normal"/>
    <w:qFormat/>
    <w:pPr>
      <w:numPr>
        <w:numId w:val="1"/>
      </w:numPr>
      <w:ind w:left="284" w:hanging="284"/>
    </w:pPr>
    <w:rPr>
      <w:lang w:val="en-AU"/>
    </w:rPr>
  </w:style>
  <w:style w:type="paragraph" w:customStyle="1" w:styleId="Bullet2">
    <w:name w:val="Bullet 2"/>
    <w:basedOn w:val="Bullet1"/>
    <w:qFormat/>
    <w:pPr>
      <w:numPr>
        <w:numId w:val="2"/>
      </w:numPr>
    </w:pPr>
  </w:style>
  <w:style w:type="paragraph" w:customStyle="1" w:styleId="Numberlist">
    <w:name w:val="Number list"/>
    <w:basedOn w:val="Normal"/>
    <w:next w:val="Normal"/>
    <w:qFormat/>
    <w:pPr>
      <w:numPr>
        <w:numId w:val="3"/>
      </w:numPr>
      <w:ind w:left="284" w:hanging="284"/>
    </w:pPr>
    <w:rPr>
      <w:lang w:val="en-AU"/>
    </w:rPr>
  </w:style>
  <w:style w:type="table" w:styleId="TableGrid">
    <w:name w:val="Table Grid"/>
    <w:basedOn w:val="TableNormal"/>
    <w:uiPriority w:val="39"/>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paragraph" w:customStyle="1" w:styleId="TableHead">
    <w:name w:val="Table Head"/>
    <w:basedOn w:val="Normal"/>
    <w:qFormat/>
    <w:rPr>
      <w:b/>
      <w:color w:val="FFFFFF"/>
      <w:lang w:val="en-AU"/>
    </w:rPr>
  </w:style>
  <w:style w:type="paragraph" w:customStyle="1" w:styleId="Tablebody">
    <w:name w:val="Table body"/>
    <w:basedOn w:val="Normal"/>
    <w:qFormat/>
    <w:pPr>
      <w:spacing w:before="60" w:after="60"/>
    </w:pPr>
    <w:rPr>
      <w:lang w:val="en-AU"/>
    </w:rPr>
  </w:style>
  <w:style w:type="character" w:styleId="PageNumber">
    <w:name w:val="page number"/>
    <w:basedOn w:val="DefaultParagraphFont"/>
    <w:uiPriority w:val="99"/>
  </w:style>
  <w:style w:type="paragraph" w:customStyle="1" w:styleId="Alphabetlist">
    <w:name w:val="Alphabet list"/>
    <w:basedOn w:val="Numberlist"/>
    <w:qFormat/>
    <w:pPr>
      <w:numPr>
        <w:numId w:val="4"/>
      </w:numPr>
      <w:ind w:left="568" w:hanging="284"/>
    </w:pPr>
  </w:style>
  <w:style w:type="character" w:styleId="Strong">
    <w:name w:val="Strong"/>
    <w:basedOn w:val="DefaultParagraphFont"/>
    <w:uiPriority w:val="22"/>
    <w:qFormat/>
    <w:rPr>
      <w:b/>
      <w:bCs/>
    </w:rPr>
  </w:style>
  <w:style w:type="paragraph" w:styleId="FootnoteText">
    <w:name w:val="footnote text"/>
    <w:basedOn w:val="Normal"/>
    <w:link w:val="FootnoteTextChar"/>
    <w:uiPriority w:val="9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Pr>
      <w:rFonts w:ascii="Arial" w:eastAsiaTheme="minorEastAsia" w:hAnsi="Arial" w:cs="Arial"/>
      <w:sz w:val="11"/>
      <w:szCs w:val="11"/>
      <w:lang w:val="en-US"/>
    </w:rPr>
  </w:style>
  <w:style w:type="character" w:styleId="Hyperlink">
    <w:name w:val="Hyperlink"/>
    <w:basedOn w:val="DefaultParagraphFont"/>
    <w:uiPriority w:val="99"/>
    <w:rPr>
      <w:color w:val="004EA8"/>
      <w:u w:val="single"/>
    </w:rPr>
  </w:style>
  <w:style w:type="character" w:customStyle="1" w:styleId="apple-converted-space">
    <w:name w:val="apple-converted-space"/>
    <w:basedOn w:val="DefaultParagraphFont"/>
  </w:style>
  <w:style w:type="paragraph" w:customStyle="1" w:styleId="Default">
    <w:name w:val="Default"/>
    <w:pPr>
      <w:autoSpaceDE w:val="0"/>
      <w:autoSpaceDN w:val="0"/>
      <w:adjustRightInd w:val="0"/>
    </w:pPr>
    <w:rPr>
      <w:rFonts w:ascii="VIC SemiBold" w:hAnsi="VIC SemiBold" w:cs="VIC SemiBold"/>
      <w:color w:val="000000"/>
      <w:lang w:val="en-AU"/>
    </w:rPr>
  </w:style>
  <w:style w:type="paragraph" w:customStyle="1" w:styleId="Pa2">
    <w:name w:val="Pa2"/>
    <w:basedOn w:val="Default"/>
    <w:next w:val="Default"/>
    <w:uiPriority w:val="99"/>
    <w:pPr>
      <w:spacing w:line="241" w:lineRule="atLeast"/>
    </w:pPr>
    <w:rPr>
      <w:rFonts w:cstheme="minorBidi"/>
      <w:color w:val="auto"/>
    </w:rPr>
  </w:style>
  <w:style w:type="paragraph" w:customStyle="1" w:styleId="Pa1">
    <w:name w:val="Pa1"/>
    <w:basedOn w:val="Default"/>
    <w:next w:val="Default"/>
    <w:uiPriority w:val="99"/>
    <w:pPr>
      <w:spacing w:line="201" w:lineRule="atLeast"/>
    </w:pPr>
    <w:rPr>
      <w:rFonts w:cstheme="minorBidi"/>
      <w:color w:val="auto"/>
    </w:rPr>
  </w:style>
  <w:style w:type="character" w:customStyle="1" w:styleId="UnresolvedMention">
    <w:name w:val="Unresolved Mention"/>
    <w:basedOn w:val="DefaultParagraphFont"/>
    <w:uiPriority w:val="99"/>
    <w:rPr>
      <w:color w:val="605E5C"/>
      <w:shd w:val="clear" w:color="auto" w:fill="E1DFDD"/>
    </w:rPr>
  </w:style>
  <w:style w:type="character" w:styleId="FollowedHyperlink">
    <w:name w:val="FollowedHyperlink"/>
    <w:basedOn w:val="DefaultParagraphFont"/>
    <w:uiPriority w:val="99"/>
    <w:rPr>
      <w:color w:val="87189D"/>
      <w:u w:val="single"/>
    </w:rPr>
  </w:style>
  <w:style w:type="paragraph" w:styleId="ListParagraph">
    <w:name w:val="List Paragraph"/>
    <w:basedOn w:val="Normal"/>
    <w:uiPriority w:val="34"/>
    <w:qFormat/>
    <w:rsid w:val="008A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lifeline.org.au/" TargetMode="External"/><Relationship Id="rId18" Type="http://schemas.openxmlformats.org/officeDocument/2006/relationships/hyperlink" Target="https://headspace.org.au/friends-and-family/health-and-wellbei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ealthyfamilies.beyondblue.org.au/age-6-12/mental-health-conditions-in-children/child-mental-health-checklist"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education.vic.gov.au/parents/services-for-parents/Pages/parentline.aspx" TargetMode="External"/><Relationship Id="rId17" Type="http://schemas.openxmlformats.org/officeDocument/2006/relationships/hyperlink" Target="https://raisingchildren.net.au/for-professionals/mental-health-resources/teen-mental-health-and-wellbeing" TargetMode="External"/><Relationship Id="rId25" Type="http://schemas.openxmlformats.org/officeDocument/2006/relationships/hyperlink" Target="https://au.reachout.com/"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raisingchildren.net.au/for-professionals/mental-health-resources/0-8-years-mental-health-and-wellbeing" TargetMode="External"/><Relationship Id="rId20" Type="http://schemas.openxmlformats.org/officeDocument/2006/relationships/hyperlink" Target="https://www.blackdoginstitute.org.au/getting-hel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ents.au.reachout.com/skills-to-build/wellbeing/things-to-try-coping-skills-and-resilience/how-to-have-a-great-conversation" TargetMode="External"/><Relationship Id="rId24" Type="http://schemas.openxmlformats.org/officeDocument/2006/relationships/hyperlink" Target="https://headspace.org.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ducation.vic.gov.au/school/teachers/health/mentalhealth/Pages/mentalhealthtoolkit.aspx" TargetMode="External"/><Relationship Id="rId23" Type="http://schemas.openxmlformats.org/officeDocument/2006/relationships/hyperlink" Target="https://www.kidshelpline.com.au/" TargetMode="External"/><Relationship Id="rId28" Type="http://schemas.openxmlformats.org/officeDocument/2006/relationships/footer" Target="footer1.xml"/><Relationship Id="rId10" Type="http://schemas.openxmlformats.org/officeDocument/2006/relationships/hyperlink" Target="https://deecd.tech-savvy.com.au/pluginfile.php/419/mod_resource/content/6/Inquire%20Tip%20Sheet%20%28for%20families%29.pdf" TargetMode="External"/><Relationship Id="rId19" Type="http://schemas.openxmlformats.org/officeDocument/2006/relationships/hyperlink" Target="https://parents.au.reachout.com/self-help-cont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aisingchildren.net.au/pre-teens/mental-health-physical-health/stress-anxiety-depression/depression" TargetMode="External"/><Relationship Id="rId14" Type="http://schemas.openxmlformats.org/officeDocument/2006/relationships/hyperlink" Target="https://www.beyondblue.org.au/" TargetMode="External"/><Relationship Id="rId22" Type="http://schemas.openxmlformats.org/officeDocument/2006/relationships/hyperlink" Target="https://www.education.vic.gov.au/school/teachers/health/mentalhealth/Pages/headspace-counselling-secondary.aspx"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customXml" Target="../customXml/item4.xml"/><Relationship Id="rId8" Type="http://schemas.openxmlformats.org/officeDocument/2006/relationships/hyperlink" Target="https://headspace.org.au/dad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PublishingStartDate xmlns="76b566cd-adb9-46c2-964b-22eba181fd0b" xsi:nil="true"/>
    <PublishingExpirationDate xmlns="http://schemas.microsoft.com/sharepoint/v3" xsi:nil="true"/>
    <DEECD_Publisher xmlns="http://schemas.microsoft.com/sharepoint/v3">Department of Education and Training</DEECD_Publisher>
    <DEECD_Keywords xmlns="http://schemas.microsoft.com/sharepoint/v3" xsi:nil="true"/>
    <TaxCatchAll xmlns="cb9114c1-daad-44dd-acad-30f4246641f2">
      <Value>101</Value>
      <Value>94</Value>
    </TaxCatchAll>
    <DEECD_Description xmlns="http://schemas.microsoft.com/sharepoint/v3">Mental health advice - Dari</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9193647-1BA8-407A-98BB-0B41AC01FAFC}">
  <ds:schemaRefs>
    <ds:schemaRef ds:uri="http://schemas.openxmlformats.org/officeDocument/2006/bibliography"/>
  </ds:schemaRefs>
</ds:datastoreItem>
</file>

<file path=customXml/itemProps2.xml><?xml version="1.0" encoding="utf-8"?>
<ds:datastoreItem xmlns:ds="http://schemas.openxmlformats.org/officeDocument/2006/customXml" ds:itemID="{03D6BE0F-D133-4B12-8D6B-17D37D59906D}"/>
</file>

<file path=customXml/itemProps3.xml><?xml version="1.0" encoding="utf-8"?>
<ds:datastoreItem xmlns:ds="http://schemas.openxmlformats.org/officeDocument/2006/customXml" ds:itemID="{94FF9235-DD20-4E96-9D74-F051E0254E7F}"/>
</file>

<file path=customXml/itemProps4.xml><?xml version="1.0" encoding="utf-8"?>
<ds:datastoreItem xmlns:ds="http://schemas.openxmlformats.org/officeDocument/2006/customXml" ds:itemID="{E487F739-95DE-4CF0-8E92-84C9B68CD781}"/>
</file>

<file path=docProps/app.xml><?xml version="1.0" encoding="utf-8"?>
<Properties xmlns="http://schemas.openxmlformats.org/officeDocument/2006/extended-properties" xmlns:vt="http://schemas.openxmlformats.org/officeDocument/2006/docPropsVTypes">
  <Template>Normal</Template>
  <TotalTime>757</TotalTime>
  <Pages>3</Pages>
  <Words>2040</Words>
  <Characters>7940</Characters>
  <Application>Microsoft Office Word</Application>
  <DocSecurity>0</DocSecurity>
  <Lines>128</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advice - Dari</dc:title>
  <dc:creator>Isabel Lim</dc:creator>
  <cp:lastModifiedBy>Myriam Khalil</cp:lastModifiedBy>
  <cp:revision>84</cp:revision>
  <dcterms:created xsi:type="dcterms:W3CDTF">2020-11-11T21:11:00Z</dcterms:created>
  <dcterms:modified xsi:type="dcterms:W3CDTF">2020-11-25T07:20:00Z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LastSaved">
    <vt:filetime>2020-10-28T00:00:00Z</vt:filetime>
  </property>
  <property fmtid="{D5CDD505-2E9C-101B-9397-08002B2CF9AE}" pid="6" name="Created">
    <vt:filetime>2020-08-07T00:00:00Z</vt:filetime>
  </property>
  <property fmtid="{D5CDD505-2E9C-101B-9397-08002B2CF9AE}" pid="7" name="Creator">
    <vt:lpwstr>Adobe InDesign CC 2014 (Windows)</vt:lpwstr>
  </property>
  <property fmtid="{D5CDD505-2E9C-101B-9397-08002B2CF9AE}" pid="8" name="DEECD_ItemType">
    <vt:lpwstr>101;#Page|eb523acf-a821-456c-a76b-7607578309d7</vt:lpwstr>
  </property>
  <property fmtid="{D5CDD505-2E9C-101B-9397-08002B2CF9AE}" pid="9" name="DEECD_Audience">
    <vt:lpwstr/>
  </property>
</Properties>
</file>