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C705" w14:textId="4F508594" w:rsidR="00980909" w:rsidRPr="00980909" w:rsidRDefault="002B496B" w:rsidP="00980909">
      <w:pPr>
        <w:pStyle w:val="Heading2"/>
      </w:pPr>
      <w:bookmarkStart w:id="0" w:name="_Attachment_1:_Scope"/>
      <w:bookmarkStart w:id="1" w:name="_Ref179779996"/>
      <w:bookmarkEnd w:id="0"/>
      <w:r w:rsidRPr="00176085">
        <w:rPr>
          <w:lang w:val="en-US"/>
        </w:rPr>
        <w:t xml:space="preserve">Attachment 1: </w:t>
      </w:r>
      <w:r>
        <w:rPr>
          <w:lang w:val="en-US"/>
        </w:rPr>
        <w:t>S</w:t>
      </w:r>
      <w:r w:rsidRPr="00176085">
        <w:rPr>
          <w:lang w:val="en-US"/>
        </w:rPr>
        <w:t xml:space="preserve">cope of professional cleaning services for </w:t>
      </w:r>
      <w:r>
        <w:rPr>
          <w:lang w:val="en-US"/>
        </w:rPr>
        <w:t>ELV centres</w:t>
      </w:r>
      <w:bookmarkEnd w:id="1"/>
      <w:r w:rsidR="00176085" w:rsidRPr="00176085">
        <w:t> </w:t>
      </w:r>
    </w:p>
    <w:tbl>
      <w:tblPr>
        <w:tblStyle w:val="EarlyLearningVictoriadefaulttable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1417"/>
      </w:tblGrid>
      <w:tr w:rsidR="00816871" w:rsidRPr="00010D5C" w14:paraId="26A6E1FF" w14:textId="016BEE08" w:rsidTr="00743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B4FD60C" w14:textId="776422BD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color w:val="auto"/>
                <w:szCs w:val="20"/>
              </w:rPr>
              <w:t>Area</w:t>
            </w:r>
          </w:p>
        </w:tc>
        <w:tc>
          <w:tcPr>
            <w:tcW w:w="4111" w:type="dxa"/>
          </w:tcPr>
          <w:p w14:paraId="60D35669" w14:textId="251F8E39" w:rsidR="00816871" w:rsidRPr="006510A9" w:rsidRDefault="00816871" w:rsidP="00980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color w:val="auto"/>
                <w:szCs w:val="20"/>
              </w:rPr>
              <w:t>Method</w:t>
            </w:r>
          </w:p>
        </w:tc>
        <w:tc>
          <w:tcPr>
            <w:tcW w:w="1417" w:type="dxa"/>
          </w:tcPr>
          <w:p w14:paraId="249751E5" w14:textId="26093075" w:rsidR="00816871" w:rsidRPr="006510A9" w:rsidRDefault="00816871" w:rsidP="00980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color w:val="auto"/>
                <w:szCs w:val="20"/>
              </w:rPr>
              <w:t>Frequency</w:t>
            </w:r>
          </w:p>
        </w:tc>
      </w:tr>
      <w:tr w:rsidR="00816871" w:rsidRPr="00010D5C" w14:paraId="42CF1582" w14:textId="5C2D7F61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8CF6EA" w14:textId="77777777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Children’s rooms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  <w:p w14:paraId="22E911DA" w14:textId="77777777" w:rsidR="00816871" w:rsidRPr="006510A9" w:rsidRDefault="00816871" w:rsidP="00980909">
            <w:pPr>
              <w:pStyle w:val="ListBullet"/>
              <w:rPr>
                <w:b w:val="0"/>
                <w:bCs/>
                <w:color w:val="auto"/>
              </w:rPr>
            </w:pPr>
            <w:r w:rsidRPr="006510A9">
              <w:rPr>
                <w:b w:val="0"/>
                <w:bCs/>
                <w:color w:val="auto"/>
                <w:lang w:val="en-US"/>
              </w:rPr>
              <w:t>All surfaces that children have frequent contact with (e.g. bench tops, taps, cots and tables)</w:t>
            </w:r>
            <w:r w:rsidRPr="006510A9">
              <w:rPr>
                <w:b w:val="0"/>
                <w:bCs/>
                <w:color w:val="auto"/>
              </w:rPr>
              <w:t> </w:t>
            </w:r>
          </w:p>
          <w:p w14:paraId="4ECB89C5" w14:textId="77777777" w:rsidR="00A2334A" w:rsidRPr="006510A9" w:rsidRDefault="00816871" w:rsidP="00980909">
            <w:pPr>
              <w:pStyle w:val="ListBullet"/>
              <w:rPr>
                <w:b w:val="0"/>
                <w:bCs/>
                <w:color w:val="auto"/>
              </w:rPr>
            </w:pPr>
            <w:r w:rsidRPr="006510A9">
              <w:rPr>
                <w:b w:val="0"/>
                <w:bCs/>
                <w:color w:val="auto"/>
                <w:lang w:val="en-US"/>
              </w:rPr>
              <w:t>Doorknobs</w:t>
            </w:r>
            <w:r w:rsidRPr="006510A9">
              <w:rPr>
                <w:b w:val="0"/>
                <w:bCs/>
                <w:color w:val="auto"/>
              </w:rPr>
              <w:t> </w:t>
            </w:r>
          </w:p>
          <w:p w14:paraId="7BC56349" w14:textId="177DC3C1" w:rsidR="00816871" w:rsidRPr="006510A9" w:rsidRDefault="00816871" w:rsidP="00980909">
            <w:pPr>
              <w:pStyle w:val="ListBullet"/>
            </w:pPr>
            <w:r w:rsidRPr="006510A9">
              <w:rPr>
                <w:b w:val="0"/>
                <w:bCs/>
                <w:color w:val="auto"/>
                <w:lang w:val="en-US"/>
              </w:rPr>
              <w:t>Low shelves</w:t>
            </w:r>
            <w:r w:rsidRPr="006510A9">
              <w:rPr>
                <w:color w:val="auto"/>
              </w:rPr>
              <w:t> </w:t>
            </w:r>
          </w:p>
        </w:tc>
        <w:tc>
          <w:tcPr>
            <w:tcW w:w="4111" w:type="dxa"/>
          </w:tcPr>
          <w:p w14:paraId="6332E49D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Wash with detergent and water.  Follow the manufacturer’s instructions on how much detergent is required.  </w:t>
            </w:r>
          </w:p>
          <w:p w14:paraId="3279582B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Thoroughly rub surface to physically remove germs.  </w:t>
            </w:r>
          </w:p>
          <w:p w14:paraId="7736EA7A" w14:textId="77777777" w:rsidR="00A2334A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Rinse the surface with clean water.  </w:t>
            </w:r>
          </w:p>
          <w:p w14:paraId="5E7ED570" w14:textId="50DADC01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Dry the surface</w:t>
            </w:r>
            <w:r w:rsidRPr="006510A9">
              <w:t> </w:t>
            </w:r>
          </w:p>
        </w:tc>
        <w:tc>
          <w:tcPr>
            <w:tcW w:w="1417" w:type="dxa"/>
          </w:tcPr>
          <w:p w14:paraId="587C92A0" w14:textId="38FCAA2E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08EB697A" w14:textId="3E11F950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B23B03" w14:textId="77777777" w:rsidR="00816871" w:rsidRPr="006510A9" w:rsidRDefault="00816871" w:rsidP="00980909">
            <w:pPr>
              <w:rPr>
                <w:rFonts w:cstheme="minorHAnsi"/>
                <w:b w:val="0"/>
                <w:bCs/>
                <w:color w:val="auto"/>
                <w:szCs w:val="20"/>
                <w:lang w:val="en-US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Floors </w:t>
            </w:r>
          </w:p>
          <w:p w14:paraId="5B8E9604" w14:textId="77777777" w:rsidR="00816871" w:rsidRPr="006510A9" w:rsidRDefault="00816871" w:rsidP="00980909">
            <w:pPr>
              <w:pStyle w:val="ListBullet"/>
              <w:rPr>
                <w:b w:val="0"/>
                <w:bCs/>
                <w:color w:val="auto"/>
                <w:lang w:val="en-US"/>
              </w:rPr>
            </w:pPr>
            <w:r w:rsidRPr="006510A9">
              <w:rPr>
                <w:b w:val="0"/>
                <w:bCs/>
                <w:color w:val="auto"/>
                <w:lang w:val="en-US"/>
              </w:rPr>
              <w:t>Children's rooms – all floor surfaces including mats and rugs </w:t>
            </w:r>
          </w:p>
          <w:p w14:paraId="081DEC93" w14:textId="77777777" w:rsidR="00816871" w:rsidRPr="006510A9" w:rsidRDefault="00816871" w:rsidP="00980909">
            <w:pPr>
              <w:pStyle w:val="ListBullet"/>
              <w:rPr>
                <w:b w:val="0"/>
                <w:bCs/>
                <w:color w:val="auto"/>
                <w:lang w:val="en-US"/>
              </w:rPr>
            </w:pPr>
            <w:r w:rsidRPr="006510A9">
              <w:rPr>
                <w:b w:val="0"/>
                <w:bCs/>
                <w:color w:val="auto"/>
                <w:lang w:val="en-US"/>
              </w:rPr>
              <w:t>Bottle prep-area </w:t>
            </w:r>
          </w:p>
          <w:p w14:paraId="7F098410" w14:textId="77777777" w:rsidR="00816871" w:rsidRPr="006510A9" w:rsidRDefault="00816871" w:rsidP="00980909">
            <w:pPr>
              <w:pStyle w:val="ListBullet"/>
              <w:rPr>
                <w:b w:val="0"/>
                <w:bCs/>
                <w:color w:val="auto"/>
                <w:lang w:val="en-US"/>
              </w:rPr>
            </w:pPr>
            <w:r w:rsidRPr="006510A9">
              <w:rPr>
                <w:b w:val="0"/>
                <w:bCs/>
                <w:color w:val="auto"/>
                <w:lang w:val="en-US"/>
              </w:rPr>
              <w:t>Program space / store </w:t>
            </w:r>
          </w:p>
          <w:p w14:paraId="2B1C50A6" w14:textId="77777777" w:rsidR="00816871" w:rsidRPr="006510A9" w:rsidRDefault="00816871" w:rsidP="00980909">
            <w:pPr>
              <w:pStyle w:val="ListBullet"/>
              <w:rPr>
                <w:b w:val="0"/>
                <w:bCs/>
                <w:color w:val="auto"/>
                <w:lang w:val="en-US"/>
              </w:rPr>
            </w:pPr>
            <w:r w:rsidRPr="006510A9">
              <w:rPr>
                <w:b w:val="0"/>
                <w:bCs/>
                <w:color w:val="auto"/>
                <w:lang w:val="en-US"/>
              </w:rPr>
              <w:t>Foyer and airlock  </w:t>
            </w:r>
          </w:p>
          <w:p w14:paraId="46B542A1" w14:textId="022C396D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 w:val="0"/>
                <w:bCs/>
                <w:color w:val="auto"/>
                <w:szCs w:val="20"/>
                <w:lang w:val="en-US"/>
              </w:rPr>
              <w:t>Excluding floors in bathrooms and kitchens – to be treated separately.</w:t>
            </w:r>
            <w:r w:rsidRPr="006510A9">
              <w:rPr>
                <w:rFonts w:cstheme="minorHAnsi"/>
                <w:color w:val="auto"/>
                <w:szCs w:val="20"/>
                <w:lang w:val="en-US"/>
              </w:rPr>
              <w:t> </w:t>
            </w:r>
          </w:p>
        </w:tc>
        <w:tc>
          <w:tcPr>
            <w:tcW w:w="4111" w:type="dxa"/>
          </w:tcPr>
          <w:p w14:paraId="73BAD80D" w14:textId="77777777" w:rsidR="00A2334A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Vacuum to remove dust and dirt </w:t>
            </w:r>
          </w:p>
          <w:p w14:paraId="32C9F5E7" w14:textId="73B14BEE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lang w:val="en-US"/>
              </w:rPr>
              <w:t>Mop areas with detergent and water; wash mop after use</w:t>
            </w:r>
            <w:r w:rsidRPr="006510A9">
              <w:rPr>
                <w:rFonts w:cstheme="minorHAnsi"/>
                <w:szCs w:val="20"/>
                <w:lang w:val="en-US"/>
              </w:rPr>
              <w:t> </w:t>
            </w:r>
          </w:p>
        </w:tc>
        <w:tc>
          <w:tcPr>
            <w:tcW w:w="1417" w:type="dxa"/>
          </w:tcPr>
          <w:p w14:paraId="52964F33" w14:textId="50197CCE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3A60B2AC" w14:textId="6B6928E6" w:rsidTr="007437CD">
        <w:trPr>
          <w:trHeight w:val="2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5A3C843" w14:textId="77777777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Children’s bathrooms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  <w:p w14:paraId="27469EFD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Tap handles and basins </w:t>
            </w:r>
          </w:p>
          <w:p w14:paraId="5B4E2900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Toilet seats and handles </w:t>
            </w:r>
          </w:p>
          <w:p w14:paraId="2F3855F6" w14:textId="77777777" w:rsidR="00A2334A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Doorknobs </w:t>
            </w:r>
          </w:p>
          <w:p w14:paraId="0232A7FD" w14:textId="5BA6F600" w:rsidR="00816871" w:rsidRPr="006510A9" w:rsidRDefault="00816871" w:rsidP="00980909">
            <w:pPr>
              <w:pStyle w:val="ListBullet"/>
              <w:rPr>
                <w:rFonts w:cstheme="minorHAnsi"/>
                <w:color w:val="auto"/>
                <w:szCs w:val="20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Floors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</w:tc>
        <w:tc>
          <w:tcPr>
            <w:tcW w:w="4111" w:type="dxa"/>
          </w:tcPr>
          <w:p w14:paraId="1ECB8151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Wash with detergent and warm water.  Follow the manufacturer’s instructions on how much detergent is required.  </w:t>
            </w:r>
          </w:p>
          <w:p w14:paraId="002CBAE0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Thoroughly rub surface to physically remove germs.  </w:t>
            </w:r>
          </w:p>
          <w:p w14:paraId="4F09CA90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Rinse the surface with clean water.  </w:t>
            </w:r>
          </w:p>
          <w:p w14:paraId="45ACD014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Dry the surface </w:t>
            </w:r>
          </w:p>
          <w:p w14:paraId="11B7685C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Vacuum to remove dust and dirt </w:t>
            </w:r>
          </w:p>
          <w:p w14:paraId="442B43C6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Mop areas with warm water and detergent; wash mop after use </w:t>
            </w:r>
          </w:p>
          <w:p w14:paraId="4AD3DF2B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replenish consumables (toilet paper, hand soap, hand sanitiser, paper towel)</w:t>
            </w:r>
          </w:p>
          <w:p w14:paraId="1E4C08E5" w14:textId="77777777" w:rsid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 xml:space="preserve">Clean walls, doors, and partition </w:t>
            </w:r>
          </w:p>
          <w:p w14:paraId="58F2910D" w14:textId="6D7AE264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rFonts w:cstheme="minorHAnsi"/>
                <w:szCs w:val="20"/>
              </w:rPr>
              <w:t xml:space="preserve">Clean vents </w:t>
            </w:r>
          </w:p>
          <w:p w14:paraId="6C63592B" w14:textId="77777777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</w:tcPr>
          <w:p w14:paraId="7CD5B95B" w14:textId="77777777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  <w:p w14:paraId="3C52E36F" w14:textId="2E34E60D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65BB6DDE" w14:textId="52EBF81C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796EA52" w14:textId="77777777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lastRenderedPageBreak/>
              <w:t>Rubbish removal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  <w:p w14:paraId="47C78A98" w14:textId="73A83AC1" w:rsidR="00816871" w:rsidRPr="006510A9" w:rsidRDefault="00816871" w:rsidP="00980909">
            <w:pPr>
              <w:rPr>
                <w:rFonts w:cstheme="minorHAnsi"/>
                <w:b w:val="0"/>
                <w:bCs/>
                <w:color w:val="auto"/>
                <w:szCs w:val="20"/>
              </w:rPr>
            </w:pPr>
            <w:r w:rsidRPr="006510A9">
              <w:rPr>
                <w:rFonts w:cstheme="minorHAnsi"/>
                <w:b w:val="0"/>
                <w:bCs/>
                <w:color w:val="auto"/>
                <w:szCs w:val="20"/>
                <w:lang w:val="en-US"/>
              </w:rPr>
              <w:t>All bins excluding sanitary waste</w:t>
            </w:r>
            <w:r w:rsidRPr="006510A9">
              <w:rPr>
                <w:rFonts w:cstheme="minorHAnsi"/>
                <w:b w:val="0"/>
                <w:bCs/>
                <w:color w:val="auto"/>
                <w:szCs w:val="20"/>
              </w:rPr>
              <w:t> </w:t>
            </w:r>
          </w:p>
        </w:tc>
        <w:tc>
          <w:tcPr>
            <w:tcW w:w="4111" w:type="dxa"/>
          </w:tcPr>
          <w:p w14:paraId="4D1CD245" w14:textId="6CB379EF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Empty all bins and reline with plastic bags once cleaned with warm water and detergent. </w:t>
            </w:r>
          </w:p>
        </w:tc>
        <w:tc>
          <w:tcPr>
            <w:tcW w:w="1417" w:type="dxa"/>
          </w:tcPr>
          <w:p w14:paraId="419A1B65" w14:textId="3E6A3C4B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2DDF2649" w14:textId="77777777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5390C2" w14:textId="77777777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Bottle prep-area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  <w:p w14:paraId="43E55258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Tap handles and sink </w:t>
            </w:r>
          </w:p>
          <w:p w14:paraId="4F94DB26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Bench tops </w:t>
            </w:r>
          </w:p>
          <w:p w14:paraId="1CA83133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Doorknobs </w:t>
            </w:r>
          </w:p>
          <w:p w14:paraId="03C44D31" w14:textId="7B7436AF" w:rsidR="00816871" w:rsidRPr="006510A9" w:rsidRDefault="00816871" w:rsidP="00980909">
            <w:pPr>
              <w:rPr>
                <w:rFonts w:cstheme="minorHAnsi"/>
                <w:b w:val="0"/>
                <w:bCs/>
                <w:color w:val="auto"/>
                <w:szCs w:val="20"/>
                <w:lang w:val="en-US"/>
              </w:rPr>
            </w:pPr>
            <w:r w:rsidRPr="006510A9">
              <w:rPr>
                <w:rFonts w:cstheme="minorHAnsi"/>
                <w:b w:val="0"/>
                <w:bCs/>
                <w:color w:val="auto"/>
                <w:szCs w:val="20"/>
              </w:rPr>
              <w:t> </w:t>
            </w:r>
          </w:p>
        </w:tc>
        <w:tc>
          <w:tcPr>
            <w:tcW w:w="4111" w:type="dxa"/>
          </w:tcPr>
          <w:p w14:paraId="3462CA84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Wash each surface area with hot water and detergent</w:t>
            </w:r>
          </w:p>
          <w:p w14:paraId="4CFFF601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Wipe</w:t>
            </w:r>
            <w:r w:rsidRPr="006510A9" w:rsidDel="00532781">
              <w:rPr>
                <w:lang w:val="en-US"/>
              </w:rPr>
              <w:t xml:space="preserve"> </w:t>
            </w:r>
            <w:r w:rsidRPr="006510A9">
              <w:rPr>
                <w:lang w:val="en-US"/>
              </w:rPr>
              <w:t>down each surface with a dry clean cloth</w:t>
            </w:r>
          </w:p>
          <w:p w14:paraId="128D6C38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 xml:space="preserve">Apply disinfectant solution with single use paper towel </w:t>
            </w:r>
          </w:p>
          <w:p w14:paraId="567D4A61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 xml:space="preserve">Air dry </w:t>
            </w:r>
          </w:p>
          <w:p w14:paraId="1CD1F61E" w14:textId="67B0317F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Replenish consumables (paper towel, gloves, hand soap, hand sanitiser</w:t>
            </w:r>
            <w:r w:rsidR="00416BA6" w:rsidRPr="006510A9">
              <w:rPr>
                <w:lang w:val="en-US"/>
              </w:rPr>
              <w:t>)</w:t>
            </w:r>
            <w:r w:rsidRPr="006510A9">
              <w:rPr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3DDBA1E8" w14:textId="22234889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2D3B9D7E" w14:textId="77777777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EA27527" w14:textId="77777777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Kitchen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  <w:p w14:paraId="79753AA6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Floors, walls, ceilings, rubbish bins, windows, refrigerators, cupboards, shelves, light fittings, cleaning equipment. </w:t>
            </w:r>
          </w:p>
          <w:p w14:paraId="0E6045FD" w14:textId="2157D836" w:rsidR="00816871" w:rsidRPr="006510A9" w:rsidRDefault="00816871" w:rsidP="00980909">
            <w:pPr>
              <w:rPr>
                <w:rFonts w:cstheme="minorHAnsi"/>
                <w:b w:val="0"/>
                <w:bCs/>
                <w:color w:val="auto"/>
                <w:szCs w:val="20"/>
                <w:lang w:val="en-US"/>
              </w:rPr>
            </w:pPr>
            <w:r w:rsidRPr="006510A9">
              <w:rPr>
                <w:rFonts w:cstheme="minorHAnsi"/>
                <w:b w:val="0"/>
                <w:bCs/>
                <w:color w:val="auto"/>
                <w:szCs w:val="20"/>
                <w:lang w:val="en-US"/>
              </w:rPr>
              <w:t>Excluding items that need to be both cleaned and sanitised (e.g. preparation benches, food preparation sinks, handwash basins, utensils, cutlery etc.).</w:t>
            </w:r>
            <w:r w:rsidRPr="006510A9">
              <w:rPr>
                <w:rFonts w:cstheme="minorHAnsi"/>
                <w:color w:val="auto"/>
                <w:szCs w:val="20"/>
                <w:lang w:val="en-US"/>
              </w:rPr>
              <w:t> 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</w:tc>
        <w:tc>
          <w:tcPr>
            <w:tcW w:w="4111" w:type="dxa"/>
          </w:tcPr>
          <w:p w14:paraId="1E69C5C4" w14:textId="420E444B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  <w:lang w:val="en-US"/>
              </w:rPr>
              <w:t>Cleaned according to the instructions provided with the Food Safety Program and Cleaning Procedures.</w:t>
            </w:r>
            <w:r w:rsidRPr="006510A9">
              <w:rPr>
                <w:rFonts w:cstheme="minorHAnsi"/>
                <w:szCs w:val="20"/>
              </w:rPr>
              <w:t> </w:t>
            </w:r>
          </w:p>
        </w:tc>
        <w:tc>
          <w:tcPr>
            <w:tcW w:w="1417" w:type="dxa"/>
          </w:tcPr>
          <w:p w14:paraId="385EBF52" w14:textId="77777777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  <w:p w14:paraId="5AD4B549" w14:textId="25DE90F8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4EA582F5" w14:textId="77777777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6C4E50" w14:textId="3E37986A" w:rsidR="00816871" w:rsidRPr="006510A9" w:rsidRDefault="00816871" w:rsidP="00980909">
            <w:pPr>
              <w:rPr>
                <w:rFonts w:cstheme="minorHAnsi"/>
                <w:b w:val="0"/>
                <w:bCs/>
                <w:color w:val="auto"/>
                <w:szCs w:val="20"/>
                <w:lang w:val="en-US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 xml:space="preserve">Staff areas and </w:t>
            </w:r>
            <w:r w:rsidR="006510A9">
              <w:rPr>
                <w:rFonts w:cstheme="minorHAnsi"/>
                <w:bCs/>
                <w:color w:val="auto"/>
                <w:szCs w:val="20"/>
                <w:lang w:val="en-US"/>
              </w:rPr>
              <w:t>r</w:t>
            </w: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eception </w:t>
            </w:r>
          </w:p>
          <w:p w14:paraId="64053332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Staff meeting/planning room, office and lounge </w:t>
            </w:r>
          </w:p>
          <w:p w14:paraId="3689E0BA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Interview room </w:t>
            </w:r>
          </w:p>
          <w:p w14:paraId="627F180F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Reception </w:t>
            </w:r>
          </w:p>
          <w:p w14:paraId="40CAE525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All surfaces that have frequent contact (e.g. bench tops, taps, sinks/basins) </w:t>
            </w:r>
          </w:p>
          <w:p w14:paraId="0FE0520E" w14:textId="77777777" w:rsidR="00A2334A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Doorknobs </w:t>
            </w:r>
          </w:p>
          <w:p w14:paraId="008EB01C" w14:textId="4FBFE5D1" w:rsidR="00816871" w:rsidRPr="006510A9" w:rsidRDefault="00816871" w:rsidP="00980909">
            <w:pPr>
              <w:pStyle w:val="ListBullet"/>
              <w:rPr>
                <w:rFonts w:cstheme="minorHAnsi"/>
                <w:color w:val="auto"/>
                <w:szCs w:val="20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Floors</w:t>
            </w:r>
            <w:r w:rsidRPr="006510A9">
              <w:rPr>
                <w:rFonts w:cstheme="minorHAnsi"/>
                <w:color w:val="auto"/>
                <w:szCs w:val="20"/>
                <w:lang w:val="en-US"/>
              </w:rPr>
              <w:t> </w:t>
            </w:r>
          </w:p>
        </w:tc>
        <w:tc>
          <w:tcPr>
            <w:tcW w:w="4111" w:type="dxa"/>
          </w:tcPr>
          <w:p w14:paraId="6FA227C7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Wash with detergent and warm water.  Follow the manufacturer’s instructions on how much detergent is required.  </w:t>
            </w:r>
          </w:p>
          <w:p w14:paraId="3ADCE2E5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Vigorously rub surface to physically remove germs.  </w:t>
            </w:r>
          </w:p>
          <w:p w14:paraId="46F950B8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Rinse the surface with clean water.  </w:t>
            </w:r>
          </w:p>
          <w:p w14:paraId="659A8167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Dry the surface </w:t>
            </w:r>
          </w:p>
          <w:p w14:paraId="73632F19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Vacuum to remove dust and dirt </w:t>
            </w:r>
          </w:p>
          <w:p w14:paraId="3F12B463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Mop areas with warm water and detergent; wash mop after use </w:t>
            </w:r>
          </w:p>
          <w:p w14:paraId="0FD5C4D5" w14:textId="77777777" w:rsidR="00A2334A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General dusting of surfaces</w:t>
            </w:r>
          </w:p>
          <w:p w14:paraId="7D06C888" w14:textId="1C1C96E6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lang w:val="en-US"/>
              </w:rPr>
              <w:t>Spot cleaning glass/windows</w:t>
            </w:r>
          </w:p>
        </w:tc>
        <w:tc>
          <w:tcPr>
            <w:tcW w:w="1417" w:type="dxa"/>
          </w:tcPr>
          <w:p w14:paraId="600E5E1F" w14:textId="77777777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  <w:p w14:paraId="0848099D" w14:textId="223DAF11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07748C82" w14:textId="77777777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371F6EB" w14:textId="00D72342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 xml:space="preserve">Community and </w:t>
            </w:r>
            <w:r w:rsidR="006510A9">
              <w:rPr>
                <w:rFonts w:cstheme="minorHAnsi"/>
                <w:bCs/>
                <w:color w:val="auto"/>
                <w:szCs w:val="20"/>
                <w:lang w:val="en-US"/>
              </w:rPr>
              <w:t>a</w:t>
            </w: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 xml:space="preserve">llied </w:t>
            </w:r>
            <w:r w:rsidR="006510A9">
              <w:rPr>
                <w:rFonts w:cstheme="minorHAnsi"/>
                <w:bCs/>
                <w:color w:val="auto"/>
                <w:szCs w:val="20"/>
                <w:lang w:val="en-US"/>
              </w:rPr>
              <w:t>h</w:t>
            </w: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ealth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  <w:p w14:paraId="361A63BF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All surfaces that have frequent contact (e.g. bench tops, taps, sinks/basins) </w:t>
            </w:r>
          </w:p>
          <w:p w14:paraId="067F1A50" w14:textId="77777777" w:rsidR="006510A9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lastRenderedPageBreak/>
              <w:t>Doorknobs </w:t>
            </w:r>
          </w:p>
          <w:p w14:paraId="1685D0A0" w14:textId="1818B25B" w:rsidR="00816871" w:rsidRPr="006510A9" w:rsidRDefault="00816871" w:rsidP="00980909">
            <w:pPr>
              <w:pStyle w:val="ListBullet"/>
              <w:rPr>
                <w:rFonts w:cstheme="minorHAnsi"/>
                <w:color w:val="auto"/>
                <w:szCs w:val="20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Floors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</w:tc>
        <w:tc>
          <w:tcPr>
            <w:tcW w:w="4111" w:type="dxa"/>
          </w:tcPr>
          <w:p w14:paraId="4479A8A2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lastRenderedPageBreak/>
              <w:t>Wash with detergent and warm water.  Follow the manufacturer’s instructions on how much detergent is required.  </w:t>
            </w:r>
          </w:p>
          <w:p w14:paraId="0A471C68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lastRenderedPageBreak/>
              <w:t>Vigorously rub surface to physically remove germs.  </w:t>
            </w:r>
          </w:p>
          <w:p w14:paraId="6519752E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Rinse the surface with clean water.  </w:t>
            </w:r>
          </w:p>
          <w:p w14:paraId="1CB156C8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Dry the surface </w:t>
            </w:r>
          </w:p>
          <w:p w14:paraId="5A5AEDCD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Vacuum to remove dust and dirt </w:t>
            </w:r>
          </w:p>
          <w:p w14:paraId="26A13B0E" w14:textId="6D61C5AF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  <w:lang w:val="en-US"/>
              </w:rPr>
              <w:t>Mop areas with warm water and detergent; wash mop after use</w:t>
            </w:r>
            <w:r w:rsidRPr="006510A9">
              <w:rPr>
                <w:rFonts w:cstheme="minorHAnsi"/>
                <w:szCs w:val="20"/>
              </w:rPr>
              <w:t> </w:t>
            </w:r>
          </w:p>
        </w:tc>
        <w:tc>
          <w:tcPr>
            <w:tcW w:w="1417" w:type="dxa"/>
          </w:tcPr>
          <w:p w14:paraId="5AE9C036" w14:textId="77777777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lastRenderedPageBreak/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  <w:p w14:paraId="12635304" w14:textId="547FB859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2759B0B6" w14:textId="77777777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2D01B47" w14:textId="77777777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Toilets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  <w:p w14:paraId="0EAFF1F6" w14:textId="77777777" w:rsidR="00A2334A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Toilet seats and handles </w:t>
            </w:r>
          </w:p>
          <w:p w14:paraId="53DFA708" w14:textId="3471D973" w:rsidR="00816871" w:rsidRPr="006510A9" w:rsidRDefault="00816871" w:rsidP="00980909">
            <w:pPr>
              <w:pStyle w:val="ListBullet"/>
              <w:rPr>
                <w:rFonts w:cstheme="minorHAnsi"/>
                <w:color w:val="auto"/>
                <w:szCs w:val="20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Tap handles and basins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</w:tc>
        <w:tc>
          <w:tcPr>
            <w:tcW w:w="4111" w:type="dxa"/>
          </w:tcPr>
          <w:p w14:paraId="3FE7A82A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Wash with detergent and warm water.  Follow the manufacturer’s instructions on how much detergent is required.  </w:t>
            </w:r>
          </w:p>
          <w:p w14:paraId="352B35B7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Vigorously rub surface to physically remove germs.  </w:t>
            </w:r>
          </w:p>
          <w:p w14:paraId="55B87AE1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Rinse the surface with clean water.  </w:t>
            </w:r>
          </w:p>
          <w:p w14:paraId="214EFBEE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Dry the surface </w:t>
            </w:r>
          </w:p>
          <w:p w14:paraId="6E23AC67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Vacuum to remove dust and dirt </w:t>
            </w:r>
          </w:p>
          <w:p w14:paraId="4617C9A7" w14:textId="6999EE8A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  <w:lang w:val="en-US"/>
              </w:rPr>
              <w:t>Mop areas with warm water and detergent; wash mop after use</w:t>
            </w:r>
            <w:r w:rsidRPr="006510A9">
              <w:rPr>
                <w:rFonts w:cstheme="minorHAnsi"/>
                <w:szCs w:val="20"/>
              </w:rPr>
              <w:t> </w:t>
            </w:r>
          </w:p>
        </w:tc>
        <w:tc>
          <w:tcPr>
            <w:tcW w:w="1417" w:type="dxa"/>
          </w:tcPr>
          <w:p w14:paraId="51611F8A" w14:textId="77777777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  <w:p w14:paraId="199FED27" w14:textId="1603D132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32755AB6" w14:textId="77777777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B7D1965" w14:textId="69B7B034" w:rsidR="00816871" w:rsidRPr="006510A9" w:rsidRDefault="00816871" w:rsidP="00980909">
            <w:pPr>
              <w:rPr>
                <w:rFonts w:cstheme="minorHAnsi"/>
                <w:color w:val="auto"/>
                <w:szCs w:val="20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 xml:space="preserve">Ancillary </w:t>
            </w:r>
            <w:r w:rsidR="006510A9">
              <w:rPr>
                <w:rFonts w:cstheme="minorHAnsi"/>
                <w:bCs/>
                <w:color w:val="auto"/>
                <w:szCs w:val="20"/>
                <w:lang w:val="en-US"/>
              </w:rPr>
              <w:t>a</w:t>
            </w: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reas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  <w:p w14:paraId="7944144D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Laundry, cleaner’s store </w:t>
            </w:r>
          </w:p>
          <w:p w14:paraId="43CBBB4B" w14:textId="77777777" w:rsidR="00816871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Tap handles and basins </w:t>
            </w:r>
          </w:p>
          <w:p w14:paraId="2F09442D" w14:textId="77777777" w:rsidR="00A2334A" w:rsidRPr="006510A9" w:rsidRDefault="00816871" w:rsidP="00980909">
            <w:pPr>
              <w:pStyle w:val="ListBullet"/>
              <w:rPr>
                <w:b w:val="0"/>
                <w:color w:val="auto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Doorknobs </w:t>
            </w:r>
          </w:p>
          <w:p w14:paraId="5C098ED0" w14:textId="1F2379ED" w:rsidR="00816871" w:rsidRPr="006510A9" w:rsidRDefault="00816871" w:rsidP="00980909">
            <w:pPr>
              <w:pStyle w:val="ListBullet"/>
              <w:rPr>
                <w:rFonts w:cstheme="minorHAnsi"/>
                <w:color w:val="auto"/>
                <w:szCs w:val="20"/>
                <w:lang w:val="en-US"/>
              </w:rPr>
            </w:pPr>
            <w:r w:rsidRPr="006510A9">
              <w:rPr>
                <w:b w:val="0"/>
                <w:color w:val="auto"/>
                <w:lang w:val="en-US"/>
              </w:rPr>
              <w:t>Floors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</w:tc>
        <w:tc>
          <w:tcPr>
            <w:tcW w:w="4111" w:type="dxa"/>
          </w:tcPr>
          <w:p w14:paraId="1C79E16D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Wash with detergent and warm water.  Follow the manufacturer’s instructions on how much detergent is required.  </w:t>
            </w:r>
          </w:p>
          <w:p w14:paraId="0AC9CB66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Vigorously rub surface to physically remove germs.  </w:t>
            </w:r>
          </w:p>
          <w:p w14:paraId="7A8CAF64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Rinse the surface with clean water.  </w:t>
            </w:r>
          </w:p>
          <w:p w14:paraId="02317708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Dry the surface </w:t>
            </w:r>
          </w:p>
          <w:p w14:paraId="3EB0305E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Vacuum to remove dust and dirt </w:t>
            </w:r>
          </w:p>
          <w:p w14:paraId="083C646A" w14:textId="77777777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Mop areas with warm water and detergent; wash mop after use </w:t>
            </w:r>
          </w:p>
          <w:p w14:paraId="75B8A1B1" w14:textId="0FE4EDF5" w:rsidR="00816871" w:rsidRPr="006510A9" w:rsidRDefault="00816871" w:rsidP="00980909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510A9">
              <w:rPr>
                <w:lang w:val="en-US"/>
              </w:rPr>
              <w:t>Scrub hard floors as per the manufacturer’s recommendations</w:t>
            </w:r>
          </w:p>
        </w:tc>
        <w:tc>
          <w:tcPr>
            <w:tcW w:w="1417" w:type="dxa"/>
          </w:tcPr>
          <w:p w14:paraId="5C89935D" w14:textId="77777777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510A9">
              <w:rPr>
                <w:rFonts w:cstheme="minorHAnsi"/>
                <w:szCs w:val="20"/>
                <w:lang w:val="en-US"/>
              </w:rPr>
              <w:t>Daily</w:t>
            </w:r>
            <w:r w:rsidRPr="006510A9">
              <w:rPr>
                <w:rFonts w:cstheme="minorHAnsi"/>
                <w:szCs w:val="20"/>
              </w:rPr>
              <w:t> </w:t>
            </w:r>
          </w:p>
          <w:p w14:paraId="4720053A" w14:textId="24E73BF1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</w:rPr>
              <w:t> </w:t>
            </w:r>
          </w:p>
        </w:tc>
      </w:tr>
      <w:tr w:rsidR="00816871" w:rsidRPr="00010D5C" w14:paraId="37B939A4" w14:textId="77777777" w:rsidTr="00743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9B1A104" w14:textId="55F34845" w:rsidR="00816871" w:rsidRPr="006510A9" w:rsidRDefault="00816871" w:rsidP="00980909">
            <w:pPr>
              <w:rPr>
                <w:rFonts w:cstheme="minorHAnsi"/>
                <w:b w:val="0"/>
                <w:bCs/>
                <w:color w:val="auto"/>
                <w:szCs w:val="20"/>
                <w:lang w:val="en-US"/>
              </w:rPr>
            </w:pPr>
            <w:r w:rsidRPr="006510A9">
              <w:rPr>
                <w:rFonts w:cstheme="minorHAnsi"/>
                <w:bCs/>
                <w:color w:val="auto"/>
                <w:szCs w:val="20"/>
                <w:lang w:val="en-US"/>
              </w:rPr>
              <w:t>Carpets and mats </w:t>
            </w:r>
            <w:r w:rsidRPr="006510A9">
              <w:rPr>
                <w:rFonts w:cstheme="minorHAnsi"/>
                <w:color w:val="auto"/>
                <w:szCs w:val="20"/>
              </w:rPr>
              <w:t> </w:t>
            </w:r>
          </w:p>
        </w:tc>
        <w:tc>
          <w:tcPr>
            <w:tcW w:w="4111" w:type="dxa"/>
          </w:tcPr>
          <w:p w14:paraId="5E7AF948" w14:textId="71284FFC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  <w:lang w:val="en-US"/>
              </w:rPr>
              <w:t>Steamed cleaned after vacuuming  </w:t>
            </w:r>
          </w:p>
        </w:tc>
        <w:tc>
          <w:tcPr>
            <w:tcW w:w="1417" w:type="dxa"/>
          </w:tcPr>
          <w:p w14:paraId="2EBA2F66" w14:textId="32917D58" w:rsidR="00816871" w:rsidRPr="006510A9" w:rsidRDefault="00816871" w:rsidP="0098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510A9">
              <w:rPr>
                <w:rFonts w:cstheme="minorHAnsi"/>
                <w:szCs w:val="20"/>
                <w:lang w:val="en-US"/>
              </w:rPr>
              <w:t>Every six months</w:t>
            </w:r>
            <w:r w:rsidRPr="006510A9">
              <w:rPr>
                <w:rFonts w:cstheme="minorHAnsi"/>
                <w:szCs w:val="20"/>
              </w:rPr>
              <w:t> </w:t>
            </w:r>
          </w:p>
        </w:tc>
      </w:tr>
    </w:tbl>
    <w:p w14:paraId="2508DFA1" w14:textId="16C867DC" w:rsidR="004C7F41" w:rsidRPr="00AE2BD2" w:rsidRDefault="00AE2BD2" w:rsidP="00DE5229">
      <w:pPr>
        <w:rPr>
          <w:sz w:val="16"/>
          <w:szCs w:val="16"/>
        </w:rPr>
      </w:pPr>
      <w:r w:rsidRPr="00AE2BD2">
        <w:rPr>
          <w:sz w:val="16"/>
          <w:szCs w:val="16"/>
        </w:rPr>
        <w:t xml:space="preserve">Source: ELV Hygiene and Cleaning Policy </w:t>
      </w:r>
      <w:r w:rsidR="00980909" w:rsidRPr="00AE2BD2">
        <w:rPr>
          <w:sz w:val="16"/>
          <w:szCs w:val="16"/>
        </w:rPr>
        <w:br w:type="textWrapping" w:clear="all"/>
      </w:r>
    </w:p>
    <w:sectPr w:rsidR="004C7F41" w:rsidRPr="00AE2BD2" w:rsidSect="00B62E0E">
      <w:headerReference w:type="default" r:id="rId11"/>
      <w:footerReference w:type="default" r:id="rId12"/>
      <w:pgSz w:w="11906" w:h="16838" w:code="9"/>
      <w:pgMar w:top="1418" w:right="1418" w:bottom="1418" w:left="1418" w:header="1985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7F04" w14:textId="77777777" w:rsidR="00C620CD" w:rsidRDefault="00C620CD" w:rsidP="0093788B">
      <w:r>
        <w:separator/>
      </w:r>
    </w:p>
  </w:endnote>
  <w:endnote w:type="continuationSeparator" w:id="0">
    <w:p w14:paraId="1F2C2645" w14:textId="77777777" w:rsidR="00C620CD" w:rsidRDefault="00C620CD" w:rsidP="0093788B">
      <w:r>
        <w:continuationSeparator/>
      </w:r>
    </w:p>
  </w:endnote>
  <w:endnote w:type="continuationNotice" w:id="1">
    <w:p w14:paraId="49F91B10" w14:textId="77777777" w:rsidR="00C620CD" w:rsidRDefault="00C620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102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A3CD6" w14:textId="0D327A2A" w:rsidR="00B62E0E" w:rsidRDefault="00B62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66DC7" w14:textId="77777777" w:rsidR="00980909" w:rsidRDefault="00980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B555" w14:textId="77777777" w:rsidR="00C620CD" w:rsidRDefault="00C620CD" w:rsidP="0093788B">
      <w:r>
        <w:separator/>
      </w:r>
    </w:p>
  </w:footnote>
  <w:footnote w:type="continuationSeparator" w:id="0">
    <w:p w14:paraId="4EB84E42" w14:textId="77777777" w:rsidR="00C620CD" w:rsidRDefault="00C620CD" w:rsidP="0093788B">
      <w:r>
        <w:continuationSeparator/>
      </w:r>
    </w:p>
  </w:footnote>
  <w:footnote w:type="continuationNotice" w:id="1">
    <w:p w14:paraId="6620FB14" w14:textId="77777777" w:rsidR="00C620CD" w:rsidRDefault="00C620C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5D186EB" w:rsidR="00EF1FCE" w:rsidRDefault="00642713" w:rsidP="0093788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C062FAC" wp14:editId="598D085C">
          <wp:simplePos x="0" y="0"/>
          <wp:positionH relativeFrom="page">
            <wp:posOffset>-2540</wp:posOffset>
          </wp:positionH>
          <wp:positionV relativeFrom="page">
            <wp:posOffset>-64770</wp:posOffset>
          </wp:positionV>
          <wp:extent cx="7559675" cy="10688320"/>
          <wp:effectExtent l="0" t="0" r="3175" b="0"/>
          <wp:wrapNone/>
          <wp:docPr id="12268715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715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0C">
      <w:rPr>
        <w:noProof/>
      </w:rPr>
      <w:drawing>
        <wp:anchor distT="0" distB="0" distL="114300" distR="114300" simplePos="0" relativeHeight="251658241" behindDoc="1" locked="1" layoutInCell="1" allowOverlap="1" wp14:anchorId="7566D4B8" wp14:editId="5273C0B0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447200" cy="799200"/>
          <wp:effectExtent l="0" t="0" r="0" b="0"/>
          <wp:wrapNone/>
          <wp:docPr id="1643344173" name="Picture 2" descr="Early Learning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344173" name="Picture 2" descr="Early Learning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200" cy="799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B73D84"/>
    <w:multiLevelType w:val="multilevel"/>
    <w:tmpl w:val="50041352"/>
    <w:numStyleLink w:val="ListHeadings"/>
  </w:abstractNum>
  <w:abstractNum w:abstractNumId="7" w15:restartNumberingAfterBreak="0">
    <w:nsid w:val="596A0C8C"/>
    <w:multiLevelType w:val="multilevel"/>
    <w:tmpl w:val="75A833DE"/>
    <w:numStyleLink w:val="Numbering"/>
  </w:abstractNum>
  <w:abstractNum w:abstractNumId="8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9" w15:restartNumberingAfterBreak="0">
    <w:nsid w:val="62CB43C6"/>
    <w:multiLevelType w:val="multilevel"/>
    <w:tmpl w:val="2CC02A66"/>
    <w:numStyleLink w:val="Bullets"/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8"/>
  </w:num>
  <w:num w:numId="4" w16cid:durableId="846598071">
    <w:abstractNumId w:val="4"/>
  </w:num>
  <w:num w:numId="5" w16cid:durableId="659580476">
    <w:abstractNumId w:val="3"/>
  </w:num>
  <w:num w:numId="6" w16cid:durableId="974717717">
    <w:abstractNumId w:val="6"/>
  </w:num>
  <w:num w:numId="7" w16cid:durableId="444039133">
    <w:abstractNumId w:val="5"/>
  </w:num>
  <w:num w:numId="8" w16cid:durableId="153644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0373409">
    <w:abstractNumId w:val="9"/>
  </w:num>
  <w:num w:numId="10" w16cid:durableId="179682954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0665"/>
    <w:rsid w:val="0000177F"/>
    <w:rsid w:val="00010D5C"/>
    <w:rsid w:val="000159CF"/>
    <w:rsid w:val="00016684"/>
    <w:rsid w:val="00017992"/>
    <w:rsid w:val="000300AF"/>
    <w:rsid w:val="00050F25"/>
    <w:rsid w:val="00051B03"/>
    <w:rsid w:val="000562D9"/>
    <w:rsid w:val="00060C75"/>
    <w:rsid w:val="00062992"/>
    <w:rsid w:val="0006534C"/>
    <w:rsid w:val="000654DE"/>
    <w:rsid w:val="00066DDA"/>
    <w:rsid w:val="000724AE"/>
    <w:rsid w:val="00072EB8"/>
    <w:rsid w:val="0008037D"/>
    <w:rsid w:val="0008173B"/>
    <w:rsid w:val="00084268"/>
    <w:rsid w:val="00085173"/>
    <w:rsid w:val="0008588E"/>
    <w:rsid w:val="00086E7C"/>
    <w:rsid w:val="000932BE"/>
    <w:rsid w:val="000973ED"/>
    <w:rsid w:val="000A09DB"/>
    <w:rsid w:val="000A4343"/>
    <w:rsid w:val="000B497F"/>
    <w:rsid w:val="000B6901"/>
    <w:rsid w:val="000C2671"/>
    <w:rsid w:val="000C5AF7"/>
    <w:rsid w:val="000D1508"/>
    <w:rsid w:val="000D490B"/>
    <w:rsid w:val="000D7EE8"/>
    <w:rsid w:val="000E31E8"/>
    <w:rsid w:val="000F507B"/>
    <w:rsid w:val="000F61B6"/>
    <w:rsid w:val="000F74DF"/>
    <w:rsid w:val="00110F2B"/>
    <w:rsid w:val="00112E8F"/>
    <w:rsid w:val="00125141"/>
    <w:rsid w:val="001268BC"/>
    <w:rsid w:val="0012725B"/>
    <w:rsid w:val="0013031E"/>
    <w:rsid w:val="00132F2A"/>
    <w:rsid w:val="0013644F"/>
    <w:rsid w:val="00141C61"/>
    <w:rsid w:val="00142C58"/>
    <w:rsid w:val="0014785F"/>
    <w:rsid w:val="00154C40"/>
    <w:rsid w:val="00165EAD"/>
    <w:rsid w:val="00173391"/>
    <w:rsid w:val="00176085"/>
    <w:rsid w:val="00177548"/>
    <w:rsid w:val="00177731"/>
    <w:rsid w:val="00187305"/>
    <w:rsid w:val="00192EF2"/>
    <w:rsid w:val="001A0D77"/>
    <w:rsid w:val="001A1DB4"/>
    <w:rsid w:val="001A5586"/>
    <w:rsid w:val="001B054C"/>
    <w:rsid w:val="001B29BE"/>
    <w:rsid w:val="001B6C9B"/>
    <w:rsid w:val="001C7835"/>
    <w:rsid w:val="001E20AD"/>
    <w:rsid w:val="001E3397"/>
    <w:rsid w:val="001E4B07"/>
    <w:rsid w:val="001E4C19"/>
    <w:rsid w:val="001F13C1"/>
    <w:rsid w:val="001F3259"/>
    <w:rsid w:val="001F446D"/>
    <w:rsid w:val="001F6314"/>
    <w:rsid w:val="002003F9"/>
    <w:rsid w:val="00204EA1"/>
    <w:rsid w:val="0020655E"/>
    <w:rsid w:val="002068CA"/>
    <w:rsid w:val="00212DE6"/>
    <w:rsid w:val="00213B25"/>
    <w:rsid w:val="00216734"/>
    <w:rsid w:val="00221AB7"/>
    <w:rsid w:val="00227F93"/>
    <w:rsid w:val="00243033"/>
    <w:rsid w:val="00246435"/>
    <w:rsid w:val="0024679A"/>
    <w:rsid w:val="00246BCF"/>
    <w:rsid w:val="00252404"/>
    <w:rsid w:val="00257B79"/>
    <w:rsid w:val="00270571"/>
    <w:rsid w:val="00270834"/>
    <w:rsid w:val="00275484"/>
    <w:rsid w:val="002814E6"/>
    <w:rsid w:val="00286CCB"/>
    <w:rsid w:val="00290038"/>
    <w:rsid w:val="002965C0"/>
    <w:rsid w:val="002B11F3"/>
    <w:rsid w:val="002B272D"/>
    <w:rsid w:val="002B496B"/>
    <w:rsid w:val="002B5FF9"/>
    <w:rsid w:val="002B662B"/>
    <w:rsid w:val="002C4619"/>
    <w:rsid w:val="002D0E40"/>
    <w:rsid w:val="002D293B"/>
    <w:rsid w:val="002D29D4"/>
    <w:rsid w:val="002E0EDA"/>
    <w:rsid w:val="002E3EE2"/>
    <w:rsid w:val="002E54F2"/>
    <w:rsid w:val="002E7A9E"/>
    <w:rsid w:val="002F186C"/>
    <w:rsid w:val="002F71CA"/>
    <w:rsid w:val="00305171"/>
    <w:rsid w:val="0031015E"/>
    <w:rsid w:val="00314E88"/>
    <w:rsid w:val="0031594B"/>
    <w:rsid w:val="0032200C"/>
    <w:rsid w:val="0032537B"/>
    <w:rsid w:val="00326629"/>
    <w:rsid w:val="00332517"/>
    <w:rsid w:val="00337012"/>
    <w:rsid w:val="0034680A"/>
    <w:rsid w:val="0034690D"/>
    <w:rsid w:val="003475B1"/>
    <w:rsid w:val="00357158"/>
    <w:rsid w:val="003571FE"/>
    <w:rsid w:val="0036260F"/>
    <w:rsid w:val="00363FF8"/>
    <w:rsid w:val="003673AE"/>
    <w:rsid w:val="00374847"/>
    <w:rsid w:val="0037721D"/>
    <w:rsid w:val="0038102A"/>
    <w:rsid w:val="003A7228"/>
    <w:rsid w:val="003B1425"/>
    <w:rsid w:val="003C5E66"/>
    <w:rsid w:val="003C7189"/>
    <w:rsid w:val="003D23A3"/>
    <w:rsid w:val="003D3729"/>
    <w:rsid w:val="003D5856"/>
    <w:rsid w:val="003D6173"/>
    <w:rsid w:val="003D790D"/>
    <w:rsid w:val="003E2253"/>
    <w:rsid w:val="003E4069"/>
    <w:rsid w:val="003F184F"/>
    <w:rsid w:val="003F296F"/>
    <w:rsid w:val="00404E4F"/>
    <w:rsid w:val="004128B7"/>
    <w:rsid w:val="00412CDA"/>
    <w:rsid w:val="00413EF7"/>
    <w:rsid w:val="00414B0D"/>
    <w:rsid w:val="0041673A"/>
    <w:rsid w:val="00416BA6"/>
    <w:rsid w:val="00417C2D"/>
    <w:rsid w:val="0042339A"/>
    <w:rsid w:val="00423561"/>
    <w:rsid w:val="0042508F"/>
    <w:rsid w:val="00426745"/>
    <w:rsid w:val="00437CBC"/>
    <w:rsid w:val="004441F5"/>
    <w:rsid w:val="004510D5"/>
    <w:rsid w:val="00455B90"/>
    <w:rsid w:val="00457FAB"/>
    <w:rsid w:val="004604E0"/>
    <w:rsid w:val="004635FD"/>
    <w:rsid w:val="0046588F"/>
    <w:rsid w:val="0048508E"/>
    <w:rsid w:val="004A3064"/>
    <w:rsid w:val="004A3A0F"/>
    <w:rsid w:val="004B3825"/>
    <w:rsid w:val="004B3D47"/>
    <w:rsid w:val="004B4C04"/>
    <w:rsid w:val="004B609E"/>
    <w:rsid w:val="004C19A4"/>
    <w:rsid w:val="004C2E0F"/>
    <w:rsid w:val="004C6D47"/>
    <w:rsid w:val="004C7F41"/>
    <w:rsid w:val="004D0322"/>
    <w:rsid w:val="004D2095"/>
    <w:rsid w:val="004D43A1"/>
    <w:rsid w:val="004D4F9A"/>
    <w:rsid w:val="004E0833"/>
    <w:rsid w:val="004E28C6"/>
    <w:rsid w:val="004F138F"/>
    <w:rsid w:val="004F2B92"/>
    <w:rsid w:val="00500C61"/>
    <w:rsid w:val="005018CA"/>
    <w:rsid w:val="00502144"/>
    <w:rsid w:val="0050341A"/>
    <w:rsid w:val="00504A9A"/>
    <w:rsid w:val="0050670B"/>
    <w:rsid w:val="00510D22"/>
    <w:rsid w:val="005141E8"/>
    <w:rsid w:val="00523FFC"/>
    <w:rsid w:val="00534619"/>
    <w:rsid w:val="00534D4F"/>
    <w:rsid w:val="00547356"/>
    <w:rsid w:val="00547C92"/>
    <w:rsid w:val="00550C99"/>
    <w:rsid w:val="0055289A"/>
    <w:rsid w:val="00553413"/>
    <w:rsid w:val="00557387"/>
    <w:rsid w:val="00566D8D"/>
    <w:rsid w:val="00577E2E"/>
    <w:rsid w:val="0058369E"/>
    <w:rsid w:val="0058460D"/>
    <w:rsid w:val="00585CE3"/>
    <w:rsid w:val="00590397"/>
    <w:rsid w:val="00593314"/>
    <w:rsid w:val="00594496"/>
    <w:rsid w:val="005B4432"/>
    <w:rsid w:val="005B492D"/>
    <w:rsid w:val="005C3C17"/>
    <w:rsid w:val="005C6618"/>
    <w:rsid w:val="005D1D95"/>
    <w:rsid w:val="005D6078"/>
    <w:rsid w:val="005E1E5F"/>
    <w:rsid w:val="005E767B"/>
    <w:rsid w:val="005F25D6"/>
    <w:rsid w:val="005F7A8B"/>
    <w:rsid w:val="00601C65"/>
    <w:rsid w:val="00602C13"/>
    <w:rsid w:val="00603FD5"/>
    <w:rsid w:val="00605602"/>
    <w:rsid w:val="00605AD1"/>
    <w:rsid w:val="006129EF"/>
    <w:rsid w:val="00616DC8"/>
    <w:rsid w:val="0062091B"/>
    <w:rsid w:val="00621813"/>
    <w:rsid w:val="00622EDA"/>
    <w:rsid w:val="00642713"/>
    <w:rsid w:val="006510A9"/>
    <w:rsid w:val="0067014A"/>
    <w:rsid w:val="00670E45"/>
    <w:rsid w:val="00677BA4"/>
    <w:rsid w:val="00684CDC"/>
    <w:rsid w:val="0068724F"/>
    <w:rsid w:val="00693358"/>
    <w:rsid w:val="006A1DEF"/>
    <w:rsid w:val="006A4C10"/>
    <w:rsid w:val="006A74A3"/>
    <w:rsid w:val="006C4AF4"/>
    <w:rsid w:val="006D07AE"/>
    <w:rsid w:val="006D2551"/>
    <w:rsid w:val="006D3F2F"/>
    <w:rsid w:val="006D5484"/>
    <w:rsid w:val="006E2399"/>
    <w:rsid w:val="006E3536"/>
    <w:rsid w:val="006E4F17"/>
    <w:rsid w:val="006E522B"/>
    <w:rsid w:val="0070342B"/>
    <w:rsid w:val="00706A79"/>
    <w:rsid w:val="007106F1"/>
    <w:rsid w:val="007120E2"/>
    <w:rsid w:val="007129E9"/>
    <w:rsid w:val="00714488"/>
    <w:rsid w:val="00720CE0"/>
    <w:rsid w:val="007254A7"/>
    <w:rsid w:val="0072606C"/>
    <w:rsid w:val="00731BA3"/>
    <w:rsid w:val="0073719C"/>
    <w:rsid w:val="007404ED"/>
    <w:rsid w:val="007437CD"/>
    <w:rsid w:val="007470D7"/>
    <w:rsid w:val="00747ECA"/>
    <w:rsid w:val="00751598"/>
    <w:rsid w:val="00751AB4"/>
    <w:rsid w:val="00757DA4"/>
    <w:rsid w:val="00772D80"/>
    <w:rsid w:val="007776EA"/>
    <w:rsid w:val="007A0363"/>
    <w:rsid w:val="007A28C2"/>
    <w:rsid w:val="007B208D"/>
    <w:rsid w:val="007B66CD"/>
    <w:rsid w:val="007C3F14"/>
    <w:rsid w:val="007C5CC1"/>
    <w:rsid w:val="007D0871"/>
    <w:rsid w:val="007D2EA0"/>
    <w:rsid w:val="007D6563"/>
    <w:rsid w:val="007E34EA"/>
    <w:rsid w:val="007E49E1"/>
    <w:rsid w:val="007E7542"/>
    <w:rsid w:val="007F7492"/>
    <w:rsid w:val="00802F26"/>
    <w:rsid w:val="0080478C"/>
    <w:rsid w:val="0080481A"/>
    <w:rsid w:val="008058F8"/>
    <w:rsid w:val="00810FE0"/>
    <w:rsid w:val="008121E8"/>
    <w:rsid w:val="0081434B"/>
    <w:rsid w:val="0081533C"/>
    <w:rsid w:val="00816424"/>
    <w:rsid w:val="00816871"/>
    <w:rsid w:val="008240BF"/>
    <w:rsid w:val="008262FA"/>
    <w:rsid w:val="00837827"/>
    <w:rsid w:val="008405EF"/>
    <w:rsid w:val="00842E7D"/>
    <w:rsid w:val="00850A05"/>
    <w:rsid w:val="00854235"/>
    <w:rsid w:val="0085439B"/>
    <w:rsid w:val="008805A9"/>
    <w:rsid w:val="00884B31"/>
    <w:rsid w:val="00887C47"/>
    <w:rsid w:val="0089026B"/>
    <w:rsid w:val="008942E9"/>
    <w:rsid w:val="00897518"/>
    <w:rsid w:val="008B05C3"/>
    <w:rsid w:val="008B4965"/>
    <w:rsid w:val="008B6FF1"/>
    <w:rsid w:val="008C009C"/>
    <w:rsid w:val="008D03AE"/>
    <w:rsid w:val="008D1ABD"/>
    <w:rsid w:val="008D3BF8"/>
    <w:rsid w:val="008F099D"/>
    <w:rsid w:val="008F70D1"/>
    <w:rsid w:val="0090137A"/>
    <w:rsid w:val="00904FC8"/>
    <w:rsid w:val="00906D92"/>
    <w:rsid w:val="009101FE"/>
    <w:rsid w:val="00913305"/>
    <w:rsid w:val="00914A78"/>
    <w:rsid w:val="00916D15"/>
    <w:rsid w:val="00935BA2"/>
    <w:rsid w:val="00936068"/>
    <w:rsid w:val="0093788B"/>
    <w:rsid w:val="00943C24"/>
    <w:rsid w:val="00944F98"/>
    <w:rsid w:val="009517CC"/>
    <w:rsid w:val="009615D4"/>
    <w:rsid w:val="009622DC"/>
    <w:rsid w:val="00962C52"/>
    <w:rsid w:val="00971949"/>
    <w:rsid w:val="00974677"/>
    <w:rsid w:val="00976702"/>
    <w:rsid w:val="00980752"/>
    <w:rsid w:val="00980909"/>
    <w:rsid w:val="0099369F"/>
    <w:rsid w:val="009A25CF"/>
    <w:rsid w:val="009A2F17"/>
    <w:rsid w:val="009A53B0"/>
    <w:rsid w:val="009B55DD"/>
    <w:rsid w:val="009B6109"/>
    <w:rsid w:val="009B6A45"/>
    <w:rsid w:val="009B73C9"/>
    <w:rsid w:val="009C5432"/>
    <w:rsid w:val="009C603D"/>
    <w:rsid w:val="009D24F5"/>
    <w:rsid w:val="009D3161"/>
    <w:rsid w:val="009D51D1"/>
    <w:rsid w:val="009E1B8A"/>
    <w:rsid w:val="009E493E"/>
    <w:rsid w:val="009E6BAD"/>
    <w:rsid w:val="009F352F"/>
    <w:rsid w:val="009F791F"/>
    <w:rsid w:val="00A04ABC"/>
    <w:rsid w:val="00A05E5D"/>
    <w:rsid w:val="00A11648"/>
    <w:rsid w:val="00A13664"/>
    <w:rsid w:val="00A2334A"/>
    <w:rsid w:val="00A24EF4"/>
    <w:rsid w:val="00A30C63"/>
    <w:rsid w:val="00A33747"/>
    <w:rsid w:val="00A50B23"/>
    <w:rsid w:val="00A541F0"/>
    <w:rsid w:val="00A57EF3"/>
    <w:rsid w:val="00A61A01"/>
    <w:rsid w:val="00A62993"/>
    <w:rsid w:val="00A66123"/>
    <w:rsid w:val="00A74D0A"/>
    <w:rsid w:val="00A76BA9"/>
    <w:rsid w:val="00A8071E"/>
    <w:rsid w:val="00A82B80"/>
    <w:rsid w:val="00A83519"/>
    <w:rsid w:val="00A90151"/>
    <w:rsid w:val="00A90EC4"/>
    <w:rsid w:val="00A9359B"/>
    <w:rsid w:val="00A95901"/>
    <w:rsid w:val="00AA13F9"/>
    <w:rsid w:val="00AA163B"/>
    <w:rsid w:val="00AA30D8"/>
    <w:rsid w:val="00AA3E56"/>
    <w:rsid w:val="00AB5F12"/>
    <w:rsid w:val="00AC0558"/>
    <w:rsid w:val="00AC43AF"/>
    <w:rsid w:val="00AC5FE1"/>
    <w:rsid w:val="00AE2BD2"/>
    <w:rsid w:val="00AF2097"/>
    <w:rsid w:val="00AF3F8A"/>
    <w:rsid w:val="00B124BD"/>
    <w:rsid w:val="00B153EB"/>
    <w:rsid w:val="00B21591"/>
    <w:rsid w:val="00B216B4"/>
    <w:rsid w:val="00B22E43"/>
    <w:rsid w:val="00B23603"/>
    <w:rsid w:val="00B24B55"/>
    <w:rsid w:val="00B255CB"/>
    <w:rsid w:val="00B26FF8"/>
    <w:rsid w:val="00B31245"/>
    <w:rsid w:val="00B32D6C"/>
    <w:rsid w:val="00B334F6"/>
    <w:rsid w:val="00B34F79"/>
    <w:rsid w:val="00B3749D"/>
    <w:rsid w:val="00B42A2E"/>
    <w:rsid w:val="00B43C91"/>
    <w:rsid w:val="00B46A7C"/>
    <w:rsid w:val="00B62E0E"/>
    <w:rsid w:val="00B64975"/>
    <w:rsid w:val="00B65DAA"/>
    <w:rsid w:val="00B66B2F"/>
    <w:rsid w:val="00B66DDC"/>
    <w:rsid w:val="00B74F7F"/>
    <w:rsid w:val="00B75B08"/>
    <w:rsid w:val="00B80272"/>
    <w:rsid w:val="00B80888"/>
    <w:rsid w:val="00B83EE5"/>
    <w:rsid w:val="00B877AA"/>
    <w:rsid w:val="00B87859"/>
    <w:rsid w:val="00B87B0C"/>
    <w:rsid w:val="00B91D47"/>
    <w:rsid w:val="00B926C6"/>
    <w:rsid w:val="00B93ECA"/>
    <w:rsid w:val="00B97291"/>
    <w:rsid w:val="00BA049E"/>
    <w:rsid w:val="00BA3CB8"/>
    <w:rsid w:val="00BA4A7C"/>
    <w:rsid w:val="00BA7623"/>
    <w:rsid w:val="00BA7D4F"/>
    <w:rsid w:val="00BB4C56"/>
    <w:rsid w:val="00BC1DBB"/>
    <w:rsid w:val="00BD1509"/>
    <w:rsid w:val="00BD27B1"/>
    <w:rsid w:val="00BE70C7"/>
    <w:rsid w:val="00BE76D7"/>
    <w:rsid w:val="00BF68C8"/>
    <w:rsid w:val="00C01E68"/>
    <w:rsid w:val="00C05919"/>
    <w:rsid w:val="00C07628"/>
    <w:rsid w:val="00C11924"/>
    <w:rsid w:val="00C326F9"/>
    <w:rsid w:val="00C37A29"/>
    <w:rsid w:val="00C41DED"/>
    <w:rsid w:val="00C43CA1"/>
    <w:rsid w:val="00C471EA"/>
    <w:rsid w:val="00C51592"/>
    <w:rsid w:val="00C55C51"/>
    <w:rsid w:val="00C60A6B"/>
    <w:rsid w:val="00C620CD"/>
    <w:rsid w:val="00C70EFC"/>
    <w:rsid w:val="00C73907"/>
    <w:rsid w:val="00C74AC1"/>
    <w:rsid w:val="00C768DA"/>
    <w:rsid w:val="00C84856"/>
    <w:rsid w:val="00C84BF4"/>
    <w:rsid w:val="00C8525E"/>
    <w:rsid w:val="00C932F3"/>
    <w:rsid w:val="00C93F4B"/>
    <w:rsid w:val="00C978B5"/>
    <w:rsid w:val="00CA776B"/>
    <w:rsid w:val="00CB1C8D"/>
    <w:rsid w:val="00CB2BDE"/>
    <w:rsid w:val="00CB7C02"/>
    <w:rsid w:val="00CC3251"/>
    <w:rsid w:val="00CC4DD5"/>
    <w:rsid w:val="00CD61EB"/>
    <w:rsid w:val="00CE06FE"/>
    <w:rsid w:val="00CE0F0D"/>
    <w:rsid w:val="00CE18F2"/>
    <w:rsid w:val="00CE2E68"/>
    <w:rsid w:val="00CE315C"/>
    <w:rsid w:val="00CF02F0"/>
    <w:rsid w:val="00CF08F0"/>
    <w:rsid w:val="00CF4FEC"/>
    <w:rsid w:val="00CF65AD"/>
    <w:rsid w:val="00D073E6"/>
    <w:rsid w:val="00D12AC3"/>
    <w:rsid w:val="00D15AC9"/>
    <w:rsid w:val="00D16F74"/>
    <w:rsid w:val="00D314EA"/>
    <w:rsid w:val="00D4046B"/>
    <w:rsid w:val="00D415D2"/>
    <w:rsid w:val="00D43A24"/>
    <w:rsid w:val="00D45B90"/>
    <w:rsid w:val="00D47701"/>
    <w:rsid w:val="00D520E6"/>
    <w:rsid w:val="00D53631"/>
    <w:rsid w:val="00D567C3"/>
    <w:rsid w:val="00D60649"/>
    <w:rsid w:val="00D61E88"/>
    <w:rsid w:val="00D62A8C"/>
    <w:rsid w:val="00D77626"/>
    <w:rsid w:val="00D8090C"/>
    <w:rsid w:val="00D82889"/>
    <w:rsid w:val="00D83923"/>
    <w:rsid w:val="00D87F78"/>
    <w:rsid w:val="00D92CAE"/>
    <w:rsid w:val="00D9419D"/>
    <w:rsid w:val="00DB2357"/>
    <w:rsid w:val="00DD1B71"/>
    <w:rsid w:val="00DE2F43"/>
    <w:rsid w:val="00DE5229"/>
    <w:rsid w:val="00DF012D"/>
    <w:rsid w:val="00DF06AF"/>
    <w:rsid w:val="00DF4E3E"/>
    <w:rsid w:val="00DF6953"/>
    <w:rsid w:val="00E0453D"/>
    <w:rsid w:val="00E05FA6"/>
    <w:rsid w:val="00E064ED"/>
    <w:rsid w:val="00E07228"/>
    <w:rsid w:val="00E25070"/>
    <w:rsid w:val="00E25474"/>
    <w:rsid w:val="00E30720"/>
    <w:rsid w:val="00E32F93"/>
    <w:rsid w:val="00E3423F"/>
    <w:rsid w:val="00E3737A"/>
    <w:rsid w:val="00E4259F"/>
    <w:rsid w:val="00E42E3C"/>
    <w:rsid w:val="00E47996"/>
    <w:rsid w:val="00E54B2B"/>
    <w:rsid w:val="00E61A2B"/>
    <w:rsid w:val="00E633F5"/>
    <w:rsid w:val="00E71B24"/>
    <w:rsid w:val="00E815A3"/>
    <w:rsid w:val="00E853A2"/>
    <w:rsid w:val="00E90C47"/>
    <w:rsid w:val="00EA1943"/>
    <w:rsid w:val="00EA5B4E"/>
    <w:rsid w:val="00EC0B22"/>
    <w:rsid w:val="00EC589E"/>
    <w:rsid w:val="00EC768E"/>
    <w:rsid w:val="00EE6F14"/>
    <w:rsid w:val="00EF1FCE"/>
    <w:rsid w:val="00EF3F23"/>
    <w:rsid w:val="00F145C8"/>
    <w:rsid w:val="00F162D4"/>
    <w:rsid w:val="00F238C9"/>
    <w:rsid w:val="00F23DB4"/>
    <w:rsid w:val="00F252FC"/>
    <w:rsid w:val="00F4010B"/>
    <w:rsid w:val="00F4702C"/>
    <w:rsid w:val="00F505B8"/>
    <w:rsid w:val="00F50997"/>
    <w:rsid w:val="00F53397"/>
    <w:rsid w:val="00F609B8"/>
    <w:rsid w:val="00F634F6"/>
    <w:rsid w:val="00F64343"/>
    <w:rsid w:val="00F6639F"/>
    <w:rsid w:val="00F66F37"/>
    <w:rsid w:val="00F874B7"/>
    <w:rsid w:val="00F87B07"/>
    <w:rsid w:val="00F907F7"/>
    <w:rsid w:val="00F93598"/>
    <w:rsid w:val="00F94880"/>
    <w:rsid w:val="00F97DE0"/>
    <w:rsid w:val="00FA2B38"/>
    <w:rsid w:val="00FB0D65"/>
    <w:rsid w:val="00FB3490"/>
    <w:rsid w:val="00FB4A9F"/>
    <w:rsid w:val="00FC2D8B"/>
    <w:rsid w:val="00FD09AF"/>
    <w:rsid w:val="00FD3306"/>
    <w:rsid w:val="00FD7268"/>
    <w:rsid w:val="00FE0C44"/>
    <w:rsid w:val="00FE57D8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EC92F70C-5B18-4C6D-A328-CFA4062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F4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9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9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9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b7750d7f-24ff-4f9b-aa5e-480870f5a054"/>
    <ds:schemaRef ds:uri="http://schemas.openxmlformats.org/package/2006/metadata/core-properties"/>
    <ds:schemaRef ds:uri="http://purl.org/dc/terms/"/>
    <ds:schemaRef ds:uri="19214ac5-c9ab-4a38-9b0c-f9e78fec537c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50FDD-1B7A-4F19-8110-14DF86B9C071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8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Scope of professional cleaning services for ELV centres</vt:lpstr>
    </vt:vector>
  </TitlesOfParts>
  <Company/>
  <LinksUpToDate>false</LinksUpToDate>
  <CharactersWithSpaces>4140</CharactersWithSpaces>
  <SharedDoc>false</SharedDoc>
  <HLinks>
    <vt:vector size="120" baseType="variant">
      <vt:variant>
        <vt:i4>2162807</vt:i4>
      </vt:variant>
      <vt:variant>
        <vt:i4>57</vt:i4>
      </vt:variant>
      <vt:variant>
        <vt:i4>0</vt:i4>
      </vt:variant>
      <vt:variant>
        <vt:i4>5</vt:i4>
      </vt:variant>
      <vt:variant>
        <vt:lpwstr>https://www.health.vic.gov.au/public-health/food-safety</vt:lpwstr>
      </vt:variant>
      <vt:variant>
        <vt:lpwstr/>
      </vt:variant>
      <vt:variant>
        <vt:i4>458754</vt:i4>
      </vt:variant>
      <vt:variant>
        <vt:i4>54</vt:i4>
      </vt:variant>
      <vt:variant>
        <vt:i4>0</vt:i4>
      </vt:variant>
      <vt:variant>
        <vt:i4>5</vt:i4>
      </vt:variant>
      <vt:variant>
        <vt:lpwstr>https://www.health.vic.gov.au/public-health/infectious-diseases-guidelines-and-advice</vt:lpwstr>
      </vt:variant>
      <vt:variant>
        <vt:lpwstr/>
      </vt:variant>
      <vt:variant>
        <vt:i4>2031688</vt:i4>
      </vt:variant>
      <vt:variant>
        <vt:i4>51</vt:i4>
      </vt:variant>
      <vt:variant>
        <vt:i4>0</vt:i4>
      </vt:variant>
      <vt:variant>
        <vt:i4>5</vt:i4>
      </vt:variant>
      <vt:variant>
        <vt:lpwstr>https://www.health.vic.gov.au/infectious-diseases/disease-information-and-advice</vt:lpwstr>
      </vt:variant>
      <vt:variant>
        <vt:lpwstr/>
      </vt:variant>
      <vt:variant>
        <vt:i4>7798889</vt:i4>
      </vt:variant>
      <vt:variant>
        <vt:i4>48</vt:i4>
      </vt:variant>
      <vt:variant>
        <vt:i4>0</vt:i4>
      </vt:variant>
      <vt:variant>
        <vt:i4>5</vt:i4>
      </vt:variant>
      <vt:variant>
        <vt:lpwstr>https://www.nhmrc.gov.au/about-us/publications/staying-healthy-guidelines</vt:lpwstr>
      </vt:variant>
      <vt:variant>
        <vt:lpwstr>block-views-block-file-attachments-content-block-1</vt:lpwstr>
      </vt:variant>
      <vt:variant>
        <vt:i4>6946904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_Attachment_4:_Colour</vt:lpwstr>
      </vt:variant>
      <vt:variant>
        <vt:i4>7340072</vt:i4>
      </vt:variant>
      <vt:variant>
        <vt:i4>42</vt:i4>
      </vt:variant>
      <vt:variant>
        <vt:i4>0</vt:i4>
      </vt:variant>
      <vt:variant>
        <vt:i4>5</vt:i4>
      </vt:variant>
      <vt:variant>
        <vt:lpwstr>https://www.health.vic.gov.au/local-public-health-units</vt:lpwstr>
      </vt:variant>
      <vt:variant>
        <vt:lpwstr/>
      </vt:variant>
      <vt:variant>
        <vt:i4>7471199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_Links_and_attachments</vt:lpwstr>
      </vt:variant>
      <vt:variant>
        <vt:i4>1441825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_Attachment_3:_Outdoor</vt:lpwstr>
      </vt:variant>
      <vt:variant>
        <vt:i4>7471199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_Attachment_2:_Indoor</vt:lpwstr>
      </vt:variant>
      <vt:variant>
        <vt:i4>7471199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_Links_and_attachments</vt:lpwstr>
      </vt:variant>
      <vt:variant>
        <vt:i4>3735678</vt:i4>
      </vt:variant>
      <vt:variant>
        <vt:i4>27</vt:i4>
      </vt:variant>
      <vt:variant>
        <vt:i4>0</vt:i4>
      </vt:variant>
      <vt:variant>
        <vt:i4>5</vt:i4>
      </vt:variant>
      <vt:variant>
        <vt:lpwstr>https://www.nhmrc.gov.au/about-us/publications/staying-healthy-guidelines/posters-information-sheet</vt:lpwstr>
      </vt:variant>
      <vt:variant>
        <vt:lpwstr/>
      </vt:variant>
      <vt:variant>
        <vt:i4>3735678</vt:i4>
      </vt:variant>
      <vt:variant>
        <vt:i4>24</vt:i4>
      </vt:variant>
      <vt:variant>
        <vt:i4>0</vt:i4>
      </vt:variant>
      <vt:variant>
        <vt:i4>5</vt:i4>
      </vt:variant>
      <vt:variant>
        <vt:lpwstr>https://www.nhmrc.gov.au/about-us/publications/staying-healthy-guidelines/posters-information-sheet</vt:lpwstr>
      </vt:variant>
      <vt:variant>
        <vt:lpwstr/>
      </vt:variant>
      <vt:variant>
        <vt:i4>7340072</vt:i4>
      </vt:variant>
      <vt:variant>
        <vt:i4>21</vt:i4>
      </vt:variant>
      <vt:variant>
        <vt:i4>0</vt:i4>
      </vt:variant>
      <vt:variant>
        <vt:i4>5</vt:i4>
      </vt:variant>
      <vt:variant>
        <vt:lpwstr>https://www.health.vic.gov.au/local-public-health-units</vt:lpwstr>
      </vt:variant>
      <vt:variant>
        <vt:lpwstr/>
      </vt:variant>
      <vt:variant>
        <vt:i4>6881358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_Attachment_1:_Scope</vt:lpwstr>
      </vt:variant>
      <vt:variant>
        <vt:i4>4915283</vt:i4>
      </vt:variant>
      <vt:variant>
        <vt:i4>15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/>
      </vt:variant>
      <vt:variant>
        <vt:i4>7209085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https://www.legislation.vic.gov.au/in-force/acts/education-and-care-services-national-law-act-2010/020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https://www.legislation.vic.gov.au/in-force/acts/occupational-health-and-safety-act-2004/043</vt:lpwstr>
      </vt:variant>
      <vt:variant>
        <vt:lpwstr/>
      </vt:variant>
      <vt:variant>
        <vt:i4>7471199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_Links_and_attachments</vt:lpwstr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https://www.legislation.vic.gov.au/in-force/acts/education-and-care-services-national-law-act-2010/020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Scope of professional cleaning services for ELV centres</dc:title>
  <dc:subject/>
  <dc:creator>Carissa Hong</dc:creator>
  <cp:keywords/>
  <dc:description/>
  <cp:lastModifiedBy>Nicole Rodger</cp:lastModifiedBy>
  <cp:revision>9</cp:revision>
  <cp:lastPrinted>2024-08-30T23:14:00Z</cp:lastPrinted>
  <dcterms:created xsi:type="dcterms:W3CDTF">2025-01-08T02:30:00Z</dcterms:created>
  <dcterms:modified xsi:type="dcterms:W3CDTF">2025-05-05T05:01:00Z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