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D8F4C" w14:textId="77777777" w:rsidR="00750654" w:rsidRPr="009C4380" w:rsidRDefault="00750654" w:rsidP="00750654">
      <w:pPr>
        <w:pStyle w:val="Heading2"/>
      </w:pPr>
      <w:r>
        <w:t xml:space="preserve">Attachment 3: </w:t>
      </w:r>
      <w:r w:rsidRPr="00F947A2">
        <w:rPr>
          <w:bCs/>
        </w:rPr>
        <w:t xml:space="preserve">Photographing, filming and recording </w:t>
      </w:r>
      <w:r w:rsidRPr="00373C90">
        <w:rPr>
          <w:bCs/>
        </w:rPr>
        <w:t xml:space="preserve">for special events </w:t>
      </w:r>
      <w:r>
        <w:rPr>
          <w:bCs/>
        </w:rPr>
        <w:t>by</w:t>
      </w:r>
      <w:r w:rsidRPr="00373C90">
        <w:rPr>
          <w:bCs/>
        </w:rPr>
        <w:t xml:space="preserve"> external media </w:t>
      </w:r>
      <w:r>
        <w:rPr>
          <w:bCs/>
        </w:rPr>
        <w:t>consent form</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60"/>
      </w:tblGrid>
      <w:tr w:rsidR="00750654" w14:paraId="64CCB17B" w14:textId="77777777" w:rsidTr="00087CC2">
        <w:tc>
          <w:tcPr>
            <w:tcW w:w="9060" w:type="dxa"/>
            <w:shd w:val="clear" w:color="auto" w:fill="007880" w:themeFill="accent1" w:themeFillShade="BF"/>
            <w:vAlign w:val="center"/>
          </w:tcPr>
          <w:p w14:paraId="473F5C82" w14:textId="77777777" w:rsidR="00750654" w:rsidRPr="00373C90" w:rsidRDefault="00750654" w:rsidP="00457788">
            <w:pPr>
              <w:rPr>
                <w:b/>
                <w:bCs/>
              </w:rPr>
            </w:pPr>
            <w:r w:rsidRPr="00373C90">
              <w:rPr>
                <w:b/>
                <w:bCs/>
                <w:color w:val="FFFFFF" w:themeColor="background1"/>
              </w:rPr>
              <w:t xml:space="preserve">Instructions for staff: </w:t>
            </w:r>
          </w:p>
        </w:tc>
      </w:tr>
      <w:tr w:rsidR="00750654" w14:paraId="379F8F18" w14:textId="77777777" w:rsidTr="00457788">
        <w:tc>
          <w:tcPr>
            <w:tcW w:w="9060" w:type="dxa"/>
            <w:shd w:val="clear" w:color="auto" w:fill="E7F4F5" w:themeFill="background2"/>
          </w:tcPr>
          <w:p w14:paraId="1BC195C0" w14:textId="77777777" w:rsidR="00750654" w:rsidRPr="007940FB" w:rsidRDefault="00750654" w:rsidP="00457788">
            <w:r>
              <w:t>Update this form to include a clear description of the event taking place at your centre, including:</w:t>
            </w:r>
          </w:p>
          <w:p w14:paraId="6C9AA6F6" w14:textId="77777777" w:rsidR="00750654" w:rsidRPr="007940FB" w:rsidRDefault="00750654" w:rsidP="00750654">
            <w:pPr>
              <w:numPr>
                <w:ilvl w:val="0"/>
                <w:numId w:val="39"/>
              </w:numPr>
              <w:spacing w:after="160"/>
            </w:pPr>
            <w:r w:rsidRPr="007940FB">
              <w:t xml:space="preserve">where, when and why the event is taking place </w:t>
            </w:r>
          </w:p>
          <w:p w14:paraId="04041EC3" w14:textId="77777777" w:rsidR="00750654" w:rsidRPr="007940FB" w:rsidRDefault="00750654" w:rsidP="00750654">
            <w:pPr>
              <w:numPr>
                <w:ilvl w:val="0"/>
                <w:numId w:val="39"/>
              </w:numPr>
              <w:spacing w:after="160"/>
            </w:pPr>
            <w:r w:rsidRPr="007940FB">
              <w:t xml:space="preserve">who will be taking photographs, film and/or recordings </w:t>
            </w:r>
          </w:p>
          <w:p w14:paraId="2D1CC7D4" w14:textId="77777777" w:rsidR="00750654" w:rsidRPr="007940FB" w:rsidRDefault="00750654" w:rsidP="00750654">
            <w:pPr>
              <w:numPr>
                <w:ilvl w:val="0"/>
                <w:numId w:val="39"/>
              </w:numPr>
              <w:spacing w:after="160"/>
            </w:pPr>
            <w:r w:rsidRPr="007940FB">
              <w:t xml:space="preserve">the activities </w:t>
            </w:r>
            <w:r>
              <w:t>that</w:t>
            </w:r>
            <w:r w:rsidRPr="007940FB">
              <w:t xml:space="preserve"> participating children will be involved in  </w:t>
            </w:r>
          </w:p>
          <w:p w14:paraId="442AD134" w14:textId="77777777" w:rsidR="00750654" w:rsidRPr="007940FB" w:rsidRDefault="00750654" w:rsidP="00750654">
            <w:pPr>
              <w:numPr>
                <w:ilvl w:val="0"/>
                <w:numId w:val="39"/>
              </w:numPr>
              <w:spacing w:after="160"/>
            </w:pPr>
            <w:r w:rsidRPr="007940FB">
              <w:t xml:space="preserve">how photographs, film and/or recordings will be used/published. </w:t>
            </w:r>
          </w:p>
          <w:p w14:paraId="39A892C8" w14:textId="77777777" w:rsidR="00750654" w:rsidRDefault="00750654" w:rsidP="00457788">
            <w:r w:rsidRPr="007940FB">
              <w:t>It is important that (a), (b), (c) and (d) are all covered in plain language</w:t>
            </w:r>
            <w:r>
              <w:t>.</w:t>
            </w:r>
            <w:r w:rsidRPr="007940FB">
              <w:t xml:space="preserve"> </w:t>
            </w:r>
            <w:r>
              <w:t>This way,</w:t>
            </w:r>
            <w:r w:rsidRPr="007940FB">
              <w:t xml:space="preserve"> parents/carers are fully informed </w:t>
            </w:r>
            <w:r>
              <w:t>about</w:t>
            </w:r>
            <w:r w:rsidRPr="007940FB">
              <w:t xml:space="preserve"> the nature of the event and can provide informed consent. </w:t>
            </w:r>
          </w:p>
          <w:p w14:paraId="1313C2CC" w14:textId="77777777" w:rsidR="00750654" w:rsidRDefault="00750654" w:rsidP="00457788">
            <w:pPr>
              <w:spacing w:after="160"/>
            </w:pPr>
            <w:r w:rsidRPr="016FD982">
              <w:rPr>
                <w:lang w:eastAsia="en-AU"/>
              </w:rPr>
              <w:t xml:space="preserve">It is also important to plan </w:t>
            </w:r>
            <w:r>
              <w:rPr>
                <w:lang w:eastAsia="en-AU"/>
              </w:rPr>
              <w:t xml:space="preserve">what to do if </w:t>
            </w:r>
            <w:r w:rsidRPr="016FD982">
              <w:rPr>
                <w:lang w:eastAsia="en-AU"/>
              </w:rPr>
              <w:t xml:space="preserve">families </w:t>
            </w:r>
            <w:r>
              <w:rPr>
                <w:lang w:eastAsia="en-AU"/>
              </w:rPr>
              <w:t xml:space="preserve">don’t give </w:t>
            </w:r>
            <w:r w:rsidRPr="016FD982">
              <w:rPr>
                <w:lang w:eastAsia="en-AU"/>
              </w:rPr>
              <w:t>consent</w:t>
            </w:r>
            <w:r>
              <w:rPr>
                <w:lang w:eastAsia="en-AU"/>
              </w:rPr>
              <w:t>.</w:t>
            </w:r>
            <w:r w:rsidRPr="016FD982">
              <w:rPr>
                <w:lang w:eastAsia="en-AU"/>
              </w:rPr>
              <w:t xml:space="preserve"> </w:t>
            </w:r>
            <w:r>
              <w:rPr>
                <w:lang w:eastAsia="en-AU"/>
              </w:rPr>
              <w:t>Y</w:t>
            </w:r>
            <w:r w:rsidRPr="016FD982">
              <w:rPr>
                <w:lang w:eastAsia="en-AU"/>
              </w:rPr>
              <w:t xml:space="preserve">our centre must ensure that </w:t>
            </w:r>
            <w:r>
              <w:rPr>
                <w:lang w:eastAsia="en-AU"/>
              </w:rPr>
              <w:t xml:space="preserve">their </w:t>
            </w:r>
            <w:r w:rsidRPr="016FD982">
              <w:rPr>
                <w:lang w:eastAsia="en-AU"/>
              </w:rPr>
              <w:t xml:space="preserve">photos are appropriately managed (either internally or </w:t>
            </w:r>
            <w:r>
              <w:rPr>
                <w:lang w:eastAsia="en-AU"/>
              </w:rPr>
              <w:t xml:space="preserve">by </w:t>
            </w:r>
            <w:r w:rsidRPr="016FD982">
              <w:rPr>
                <w:lang w:eastAsia="en-AU"/>
              </w:rPr>
              <w:t xml:space="preserve">engaging with the </w:t>
            </w:r>
            <w:r>
              <w:rPr>
                <w:lang w:eastAsia="en-AU"/>
              </w:rPr>
              <w:t>media</w:t>
            </w:r>
            <w:r w:rsidRPr="016FD982">
              <w:rPr>
                <w:lang w:eastAsia="en-AU"/>
              </w:rPr>
              <w:t xml:space="preserve"> organisation) according to the family’s preference.</w:t>
            </w:r>
            <w:r>
              <w:t xml:space="preserve"> </w:t>
            </w:r>
          </w:p>
          <w:p w14:paraId="7824D22A" w14:textId="77777777" w:rsidR="00750654" w:rsidRDefault="00750654" w:rsidP="00457788">
            <w:pPr>
              <w:spacing w:after="160"/>
            </w:pPr>
            <w:r>
              <w:t xml:space="preserve">Centre directors must seek approval from their area manager or Director, Early Learning, before distributing this form to families. </w:t>
            </w:r>
          </w:p>
        </w:tc>
      </w:tr>
    </w:tbl>
    <w:p w14:paraId="7F414CAE" w14:textId="77777777" w:rsidR="00750654" w:rsidRPr="002022C2" w:rsidRDefault="00750654" w:rsidP="00750654">
      <w:r>
        <w:t>Dear [Parent/carer],</w:t>
      </w:r>
    </w:p>
    <w:p w14:paraId="07279B90" w14:textId="77777777" w:rsidR="00750654" w:rsidRDefault="00750654" w:rsidP="00750654">
      <w:pPr>
        <w:rPr>
          <w:b/>
          <w:bCs/>
        </w:rPr>
      </w:pPr>
      <w:r w:rsidRPr="00373C90">
        <w:t>[Event description]</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60"/>
      </w:tblGrid>
      <w:tr w:rsidR="00750654" w14:paraId="0BB6ABD2" w14:textId="77777777" w:rsidTr="00087CC2">
        <w:tc>
          <w:tcPr>
            <w:tcW w:w="9060" w:type="dxa"/>
            <w:shd w:val="clear" w:color="auto" w:fill="007880" w:themeFill="accent1" w:themeFillShade="BF"/>
            <w:vAlign w:val="center"/>
          </w:tcPr>
          <w:p w14:paraId="1587899B" w14:textId="77777777" w:rsidR="00750654" w:rsidRPr="007940FB" w:rsidRDefault="00750654" w:rsidP="00457788">
            <w:pPr>
              <w:rPr>
                <w:b/>
                <w:bCs/>
              </w:rPr>
            </w:pPr>
            <w:r>
              <w:rPr>
                <w:b/>
                <w:bCs/>
                <w:color w:val="FFFFFF" w:themeColor="background1"/>
              </w:rPr>
              <w:t>Example text:</w:t>
            </w:r>
            <w:r w:rsidRPr="007940FB">
              <w:rPr>
                <w:b/>
                <w:bCs/>
                <w:color w:val="FFFFFF" w:themeColor="background1"/>
              </w:rPr>
              <w:t xml:space="preserve"> </w:t>
            </w:r>
          </w:p>
        </w:tc>
      </w:tr>
      <w:tr w:rsidR="00750654" w14:paraId="5F9CE67A" w14:textId="77777777" w:rsidTr="00457788">
        <w:tc>
          <w:tcPr>
            <w:tcW w:w="9060" w:type="dxa"/>
            <w:shd w:val="clear" w:color="auto" w:fill="E7F4F5" w:themeFill="background2"/>
          </w:tcPr>
          <w:p w14:paraId="79EA46B7" w14:textId="77777777" w:rsidR="00750654" w:rsidRPr="002022C2" w:rsidRDefault="00750654" w:rsidP="00457788">
            <w:pPr>
              <w:spacing w:after="160"/>
              <w:rPr>
                <w:i/>
                <w:iCs/>
              </w:rPr>
            </w:pPr>
            <w:r w:rsidRPr="00C42806">
              <w:rPr>
                <w:b/>
                <w:bCs/>
              </w:rPr>
              <w:t>Media example:</w:t>
            </w:r>
            <w:r w:rsidRPr="002022C2">
              <w:rPr>
                <w:i/>
                <w:iCs/>
              </w:rPr>
              <w:t xml:space="preserve"> On 12 March 202</w:t>
            </w:r>
            <w:r>
              <w:rPr>
                <w:i/>
                <w:iCs/>
              </w:rPr>
              <w:t>X</w:t>
            </w:r>
            <w:r w:rsidRPr="002022C2">
              <w:rPr>
                <w:i/>
                <w:iCs/>
              </w:rPr>
              <w:t>, children</w:t>
            </w:r>
            <w:r>
              <w:rPr>
                <w:i/>
                <w:iCs/>
              </w:rPr>
              <w:t>’</w:t>
            </w:r>
            <w:r w:rsidRPr="002022C2">
              <w:rPr>
                <w:i/>
                <w:iCs/>
              </w:rPr>
              <w:t>s author Sarah Jones will visit our centre to celebrate Book Week. Sarah will read from her latest book and engage in fun storytelling activities with our children. This is an exciting event for our children. Our centre has invited media outlets to attend the event, speak with our children and photograph, film and/or audio record the event. Media outlets that may attend include Channel 9, The Age and The Herald Sun (the organisation(s)). Please be aware that these organisation(s) may publish any photographs, film and/or audio recordings they take at the event on a variety of platforms, such as websites and television broadcasts, and may do so without notifying, acknowledging or paying you or your child.</w:t>
            </w:r>
          </w:p>
          <w:p w14:paraId="2BA7D9DC" w14:textId="77777777" w:rsidR="00750654" w:rsidRPr="002022C2" w:rsidRDefault="00750654" w:rsidP="00457788">
            <w:pPr>
              <w:spacing w:after="160"/>
              <w:rPr>
                <w:i/>
                <w:iCs/>
              </w:rPr>
            </w:pPr>
            <w:r w:rsidRPr="00C42806">
              <w:rPr>
                <w:b/>
                <w:bCs/>
              </w:rPr>
              <w:t>Non-media example:</w:t>
            </w:r>
            <w:r w:rsidRPr="002022C2">
              <w:rPr>
                <w:i/>
                <w:iCs/>
              </w:rPr>
              <w:t xml:space="preserve"> On 2 February 202</w:t>
            </w:r>
            <w:r>
              <w:rPr>
                <w:i/>
                <w:iCs/>
              </w:rPr>
              <w:t>X</w:t>
            </w:r>
            <w:r w:rsidRPr="002022C2">
              <w:rPr>
                <w:i/>
                <w:iCs/>
              </w:rPr>
              <w:t xml:space="preserve">, Example Theatre Company (the organisation) will be attending our centre to perform a play (the event) to raise awareness of disability. The event is </w:t>
            </w:r>
            <w:proofErr w:type="gramStart"/>
            <w:r w:rsidRPr="002022C2">
              <w:rPr>
                <w:i/>
                <w:iCs/>
              </w:rPr>
              <w:t>interactive</w:t>
            </w:r>
            <w:proofErr w:type="gramEnd"/>
            <w:r w:rsidRPr="002022C2">
              <w:rPr>
                <w:i/>
                <w:iCs/>
              </w:rPr>
              <w:t xml:space="preserve"> and some children may be invited to participate in the performance. Example Theatre Company may film, photograph and/or audio record the event for publication on their website and in promotional brochures, and may do so without notifying, acknowledging or paying you or your child.</w:t>
            </w:r>
          </w:p>
          <w:p w14:paraId="615D9EAB" w14:textId="77777777" w:rsidR="00750654" w:rsidRPr="00373C90" w:rsidRDefault="00750654" w:rsidP="00457788">
            <w:pPr>
              <w:rPr>
                <w:i/>
                <w:iCs/>
              </w:rPr>
            </w:pPr>
            <w:r w:rsidRPr="00C42806">
              <w:rPr>
                <w:b/>
                <w:bCs/>
              </w:rPr>
              <w:t>Ministerial visit example</w:t>
            </w:r>
            <w:r w:rsidRPr="002022C2">
              <w:rPr>
                <w:i/>
                <w:iCs/>
              </w:rPr>
              <w:t>: On 2 February 202</w:t>
            </w:r>
            <w:r>
              <w:rPr>
                <w:i/>
                <w:iCs/>
              </w:rPr>
              <w:t>X</w:t>
            </w:r>
            <w:r w:rsidRPr="002022C2">
              <w:rPr>
                <w:i/>
                <w:iCs/>
              </w:rPr>
              <w:t xml:space="preserve">, Minister XX will be visiting our centre to [XYZ] (the event). Our centre/the Minister has invited media outlets to attend the event, speak with our staff and children and photograph/film and/or audio record the event. Media outlets that might attend include XYZ (the organisation/s). Please be aware that these organisations may publish any photographs, film and/or audio recordings they take at the event on a variety of platforms, such as </w:t>
            </w:r>
            <w:r w:rsidRPr="002022C2">
              <w:rPr>
                <w:i/>
                <w:iCs/>
              </w:rPr>
              <w:lastRenderedPageBreak/>
              <w:t>websites and television broadcasts, and may do so without notifying, acknowledging or paying you or your child.</w:t>
            </w:r>
          </w:p>
        </w:tc>
      </w:tr>
    </w:tbl>
    <w:p w14:paraId="2142C6CA" w14:textId="77777777" w:rsidR="00750654" w:rsidRPr="002022C2" w:rsidRDefault="00750654" w:rsidP="00750654">
      <w:pPr>
        <w:rPr>
          <w:i/>
          <w:iCs/>
        </w:rPr>
      </w:pPr>
      <w:r>
        <w:lastRenderedPageBreak/>
        <w:t>Occasionally at Early Learning Victoria (ELV) centres, children will be photographed, filmed or recorded by staff as they take part in centre activities or events. This form covers specific events when images or recordings will be taken by external media.</w:t>
      </w:r>
      <w:r w:rsidRPr="016FD982">
        <w:rPr>
          <w:i/>
          <w:iCs/>
        </w:rPr>
        <w:t xml:space="preserve"> </w:t>
      </w:r>
    </w:p>
    <w:p w14:paraId="19D0FF83" w14:textId="77777777" w:rsidR="00750654" w:rsidRPr="00373C90" w:rsidRDefault="00750654" w:rsidP="00750654">
      <w:pPr>
        <w:pStyle w:val="Heading5"/>
        <w:rPr>
          <w:rFonts w:cstheme="majorHAnsi"/>
          <w:sz w:val="20"/>
          <w:szCs w:val="20"/>
          <w:lang w:eastAsia="zh-TW"/>
        </w:rPr>
      </w:pPr>
      <w:r w:rsidRPr="00373C90">
        <w:rPr>
          <w:rFonts w:cstheme="majorHAnsi"/>
          <w:sz w:val="20"/>
          <w:szCs w:val="20"/>
          <w:lang w:eastAsia="zh-TW"/>
        </w:rPr>
        <w:t>Your consent</w:t>
      </w:r>
    </w:p>
    <w:p w14:paraId="01E70D0D" w14:textId="77777777" w:rsidR="00750654" w:rsidRDefault="00750654" w:rsidP="00750654">
      <w:pPr>
        <w:rPr>
          <w:lang w:eastAsia="zh-TW"/>
        </w:rPr>
      </w:pPr>
      <w:r w:rsidRPr="00B942A7">
        <w:rPr>
          <w:rFonts w:eastAsia="Times New Roman" w:cstheme="minorHAnsi"/>
          <w:color w:val="000000" w:themeColor="text1"/>
          <w:lang w:eastAsia="en-AU"/>
        </w:rPr>
        <w:t xml:space="preserve">I have read </w:t>
      </w:r>
      <w:r>
        <w:rPr>
          <w:rFonts w:eastAsia="Times New Roman" w:cstheme="minorHAnsi"/>
          <w:color w:val="000000" w:themeColor="text1"/>
          <w:lang w:eastAsia="en-AU"/>
        </w:rPr>
        <w:t>and understand</w:t>
      </w:r>
      <w:r w:rsidRPr="00B942A7">
        <w:rPr>
          <w:rFonts w:eastAsia="Times New Roman" w:cstheme="minorHAnsi"/>
          <w:color w:val="000000" w:themeColor="text1"/>
          <w:lang w:eastAsia="en-AU"/>
        </w:rPr>
        <w:t xml:space="preserve"> this form, and I consent </w:t>
      </w:r>
      <w:r w:rsidRPr="00B942A7" w:rsidDel="00700FA0">
        <w:rPr>
          <w:rFonts w:eastAsia="Times New Roman" w:cstheme="minorHAnsi"/>
          <w:color w:val="000000" w:themeColor="text1"/>
          <w:lang w:eastAsia="en-AU"/>
        </w:rPr>
        <w:t xml:space="preserve">to </w:t>
      </w:r>
      <w:r>
        <w:rPr>
          <w:rFonts w:eastAsia="Times New Roman" w:cstheme="minorHAnsi"/>
          <w:color w:val="000000" w:themeColor="text1"/>
          <w:lang w:eastAsia="en-AU"/>
        </w:rPr>
        <w:t>an external organisation</w:t>
      </w:r>
      <w:r>
        <w:rPr>
          <w:lang w:eastAsia="zh-TW"/>
        </w:rPr>
        <w:t xml:space="preserve"> collecting photos, video or recordings of</w:t>
      </w:r>
      <w:r w:rsidRPr="0023520F">
        <w:rPr>
          <w:lang w:eastAsia="zh-TW"/>
        </w:rPr>
        <w:t xml:space="preserve"> my child</w:t>
      </w:r>
      <w:r>
        <w:rPr>
          <w:lang w:eastAsia="zh-TW"/>
        </w:rPr>
        <w:t xml:space="preserve"> while at the</w:t>
      </w:r>
      <w:r w:rsidDel="00700FA0">
        <w:rPr>
          <w:lang w:eastAsia="zh-TW"/>
        </w:rPr>
        <w:t xml:space="preserve"> </w:t>
      </w:r>
      <w:r>
        <w:rPr>
          <w:lang w:eastAsia="zh-TW"/>
        </w:rPr>
        <w:t>centre, and using these photos, video or recordings</w:t>
      </w:r>
      <w:r w:rsidRPr="0023520F">
        <w:rPr>
          <w:lang w:eastAsia="zh-TW"/>
        </w:rPr>
        <w:t xml:space="preserve"> </w:t>
      </w:r>
      <w:r>
        <w:rPr>
          <w:lang w:eastAsia="zh-TW"/>
        </w:rPr>
        <w:t>in the ways described.</w:t>
      </w:r>
    </w:p>
    <w:p w14:paraId="17EC51A4" w14:textId="77777777" w:rsidR="00750654" w:rsidRDefault="00750654" w:rsidP="00750654">
      <w:pPr>
        <w:rPr>
          <w:lang w:eastAsia="zh-TW"/>
        </w:rPr>
      </w:pPr>
      <w:r w:rsidRPr="00ED5294">
        <w:rPr>
          <w:lang w:eastAsia="zh-TW"/>
        </w:rPr>
        <w:t xml:space="preserve">I understand that images collected with consent at the event, once owned and managed by the organisation, are no longer under the control of </w:t>
      </w:r>
      <w:r>
        <w:rPr>
          <w:lang w:eastAsia="zh-TW"/>
        </w:rPr>
        <w:t>the Department of Education</w:t>
      </w:r>
      <w:r w:rsidRPr="00ED5294">
        <w:rPr>
          <w:lang w:eastAsia="zh-TW"/>
        </w:rPr>
        <w:t>. As such, it may not be possible to remove or suppress these images after the event</w:t>
      </w:r>
      <w:r>
        <w:rPr>
          <w:lang w:eastAsia="zh-TW"/>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2583"/>
        <w:gridCol w:w="6477"/>
      </w:tblGrid>
      <w:tr w:rsidR="00750654" w:rsidRPr="00B942A7" w14:paraId="01B1B332" w14:textId="77777777" w:rsidTr="00087CC2">
        <w:tc>
          <w:tcPr>
            <w:tcW w:w="2671" w:type="dxa"/>
            <w:shd w:val="clear" w:color="auto" w:fill="007880" w:themeFill="accent1" w:themeFillShade="BF"/>
          </w:tcPr>
          <w:p w14:paraId="6004B09C" w14:textId="77777777" w:rsidR="00750654" w:rsidRPr="00373C90" w:rsidRDefault="00750654" w:rsidP="00457788">
            <w:pPr>
              <w:pStyle w:val="DETBodyText"/>
              <w:spacing w:after="0" w:line="240" w:lineRule="auto"/>
              <w:jc w:val="right"/>
              <w:rPr>
                <w:rFonts w:asciiTheme="minorHAnsi" w:eastAsia="Times New Roman" w:hAnsiTheme="minorHAnsi" w:cstheme="minorHAnsi"/>
                <w:b/>
                <w:bCs/>
                <w:color w:val="FFFFFF" w:themeColor="background1"/>
                <w:sz w:val="20"/>
                <w:szCs w:val="20"/>
                <w:lang w:val="en-AU" w:eastAsia="en-AU"/>
              </w:rPr>
            </w:pPr>
            <w:r w:rsidRPr="00373C90">
              <w:rPr>
                <w:rFonts w:asciiTheme="minorHAnsi" w:eastAsia="Times New Roman" w:hAnsiTheme="minorHAnsi" w:cstheme="minorHAnsi"/>
                <w:b/>
                <w:bCs/>
                <w:color w:val="FFFFFF" w:themeColor="background1"/>
                <w:sz w:val="20"/>
                <w:szCs w:val="20"/>
                <w:lang w:val="en-AU" w:eastAsia="en-AU"/>
              </w:rPr>
              <w:t xml:space="preserve">Name of child: </w:t>
            </w:r>
          </w:p>
        </w:tc>
        <w:tc>
          <w:tcPr>
            <w:tcW w:w="6957" w:type="dxa"/>
            <w:shd w:val="clear" w:color="auto" w:fill="auto"/>
          </w:tcPr>
          <w:p w14:paraId="2EF82BB6" w14:textId="77777777" w:rsidR="00750654" w:rsidRPr="00B942A7" w:rsidRDefault="00750654" w:rsidP="00457788">
            <w:pPr>
              <w:pStyle w:val="DETBodyText"/>
              <w:spacing w:after="0" w:line="240" w:lineRule="auto"/>
              <w:rPr>
                <w:rFonts w:asciiTheme="minorHAnsi" w:eastAsia="Times New Roman" w:hAnsiTheme="minorHAnsi" w:cstheme="minorHAnsi"/>
                <w:color w:val="000000" w:themeColor="text1"/>
                <w:sz w:val="22"/>
                <w:szCs w:val="22"/>
                <w:lang w:val="en-AU" w:eastAsia="en-AU"/>
              </w:rPr>
            </w:pPr>
          </w:p>
        </w:tc>
      </w:tr>
      <w:tr w:rsidR="00750654" w:rsidRPr="00B942A7" w14:paraId="15F7458F" w14:textId="77777777" w:rsidTr="00087CC2">
        <w:tc>
          <w:tcPr>
            <w:tcW w:w="2671" w:type="dxa"/>
            <w:shd w:val="clear" w:color="auto" w:fill="007880" w:themeFill="accent1" w:themeFillShade="BF"/>
          </w:tcPr>
          <w:p w14:paraId="193442FC" w14:textId="77777777" w:rsidR="00750654" w:rsidRPr="00373C90" w:rsidRDefault="00750654" w:rsidP="00457788">
            <w:pPr>
              <w:pStyle w:val="DETBodyText"/>
              <w:spacing w:after="0" w:line="240" w:lineRule="auto"/>
              <w:jc w:val="right"/>
              <w:rPr>
                <w:rFonts w:asciiTheme="minorHAnsi" w:eastAsia="Times New Roman" w:hAnsiTheme="minorHAnsi" w:cstheme="minorBidi"/>
                <w:b/>
                <w:bCs/>
                <w:color w:val="FFFFFF" w:themeColor="background1"/>
                <w:sz w:val="20"/>
                <w:szCs w:val="20"/>
                <w:lang w:val="en-AU" w:eastAsia="en-AU"/>
              </w:rPr>
            </w:pPr>
            <w:r w:rsidRPr="00373C90">
              <w:rPr>
                <w:rFonts w:asciiTheme="minorHAnsi" w:eastAsia="Times New Roman" w:hAnsiTheme="minorHAnsi" w:cstheme="minorBidi"/>
                <w:b/>
                <w:bCs/>
                <w:color w:val="FFFFFF" w:themeColor="background1"/>
                <w:sz w:val="20"/>
                <w:szCs w:val="20"/>
                <w:lang w:val="en-AU" w:eastAsia="en-AU"/>
              </w:rPr>
              <w:t>Name of parent/</w:t>
            </w:r>
            <w:r w:rsidRPr="00373C90" w:rsidDel="009B04B8">
              <w:rPr>
                <w:rFonts w:asciiTheme="minorHAnsi" w:eastAsia="Times New Roman" w:hAnsiTheme="minorHAnsi" w:cstheme="minorBidi"/>
                <w:b/>
                <w:bCs/>
                <w:color w:val="FFFFFF" w:themeColor="background1"/>
                <w:sz w:val="20"/>
                <w:szCs w:val="20"/>
                <w:lang w:val="en-AU" w:eastAsia="en-AU"/>
              </w:rPr>
              <w:t>carer</w:t>
            </w:r>
            <w:r w:rsidRPr="00373C90">
              <w:rPr>
                <w:rFonts w:asciiTheme="minorHAnsi" w:eastAsia="Times New Roman" w:hAnsiTheme="minorHAnsi" w:cstheme="minorBidi"/>
                <w:b/>
                <w:bCs/>
                <w:color w:val="FFFFFF" w:themeColor="background1"/>
                <w:sz w:val="20"/>
                <w:szCs w:val="20"/>
                <w:lang w:val="en-AU" w:eastAsia="en-AU"/>
              </w:rPr>
              <w:t xml:space="preserve">: </w:t>
            </w:r>
          </w:p>
        </w:tc>
        <w:tc>
          <w:tcPr>
            <w:tcW w:w="6957" w:type="dxa"/>
            <w:shd w:val="clear" w:color="auto" w:fill="auto"/>
          </w:tcPr>
          <w:p w14:paraId="04FA6B69" w14:textId="77777777" w:rsidR="00750654" w:rsidRPr="00B942A7" w:rsidRDefault="00750654" w:rsidP="00457788">
            <w:pPr>
              <w:pStyle w:val="DETBodyText"/>
              <w:spacing w:after="0" w:line="240" w:lineRule="auto"/>
              <w:rPr>
                <w:rFonts w:asciiTheme="minorHAnsi" w:eastAsia="Times New Roman" w:hAnsiTheme="minorHAnsi" w:cstheme="minorHAnsi"/>
                <w:color w:val="000000" w:themeColor="text1"/>
                <w:sz w:val="22"/>
                <w:szCs w:val="22"/>
                <w:lang w:val="en-AU" w:eastAsia="en-AU"/>
              </w:rPr>
            </w:pPr>
          </w:p>
        </w:tc>
      </w:tr>
      <w:tr w:rsidR="00750654" w:rsidRPr="00B942A7" w14:paraId="2B69142C" w14:textId="77777777" w:rsidTr="00087CC2">
        <w:tc>
          <w:tcPr>
            <w:tcW w:w="2671" w:type="dxa"/>
            <w:shd w:val="clear" w:color="auto" w:fill="007880" w:themeFill="accent1" w:themeFillShade="BF"/>
          </w:tcPr>
          <w:p w14:paraId="4A342B15" w14:textId="77777777" w:rsidR="00750654" w:rsidRPr="00373C90" w:rsidRDefault="00750654" w:rsidP="00457788">
            <w:pPr>
              <w:pStyle w:val="DETBodyText"/>
              <w:spacing w:after="0" w:line="240" w:lineRule="auto"/>
              <w:jc w:val="right"/>
              <w:rPr>
                <w:rFonts w:asciiTheme="minorHAnsi" w:eastAsia="Times New Roman" w:hAnsiTheme="minorHAnsi" w:cstheme="minorHAnsi"/>
                <w:b/>
                <w:bCs/>
                <w:color w:val="FFFFFF" w:themeColor="background1"/>
                <w:sz w:val="20"/>
                <w:szCs w:val="20"/>
                <w:lang w:val="en-AU" w:eastAsia="en-AU"/>
              </w:rPr>
            </w:pPr>
            <w:r w:rsidRPr="00373C90">
              <w:rPr>
                <w:rFonts w:asciiTheme="minorHAnsi" w:eastAsia="Times New Roman" w:hAnsiTheme="minorHAnsi" w:cstheme="minorHAnsi"/>
                <w:b/>
                <w:bCs/>
                <w:color w:val="FFFFFF" w:themeColor="background1"/>
                <w:sz w:val="20"/>
                <w:szCs w:val="20"/>
                <w:lang w:val="en-AU" w:eastAsia="en-AU"/>
              </w:rPr>
              <w:t>Signature:</w:t>
            </w:r>
          </w:p>
        </w:tc>
        <w:tc>
          <w:tcPr>
            <w:tcW w:w="6957" w:type="dxa"/>
            <w:shd w:val="clear" w:color="auto" w:fill="auto"/>
          </w:tcPr>
          <w:p w14:paraId="4E659DF1" w14:textId="77777777" w:rsidR="00750654" w:rsidRPr="00B942A7" w:rsidRDefault="00750654" w:rsidP="00457788">
            <w:pPr>
              <w:pStyle w:val="DETBodyText"/>
              <w:spacing w:after="0" w:line="240" w:lineRule="auto"/>
              <w:rPr>
                <w:rFonts w:asciiTheme="minorHAnsi" w:eastAsia="Times New Roman" w:hAnsiTheme="minorHAnsi" w:cstheme="minorHAnsi"/>
                <w:color w:val="000000" w:themeColor="text1"/>
                <w:sz w:val="22"/>
                <w:szCs w:val="22"/>
                <w:lang w:val="en-AU" w:eastAsia="en-AU"/>
              </w:rPr>
            </w:pPr>
          </w:p>
        </w:tc>
      </w:tr>
      <w:tr w:rsidR="00750654" w:rsidRPr="00B942A7" w14:paraId="20A71329" w14:textId="77777777" w:rsidTr="00087CC2">
        <w:tc>
          <w:tcPr>
            <w:tcW w:w="2671" w:type="dxa"/>
            <w:shd w:val="clear" w:color="auto" w:fill="007880" w:themeFill="accent1" w:themeFillShade="BF"/>
          </w:tcPr>
          <w:p w14:paraId="7937ABDB" w14:textId="77777777" w:rsidR="00750654" w:rsidRPr="00373C90" w:rsidRDefault="00750654" w:rsidP="00457788">
            <w:pPr>
              <w:pStyle w:val="DETBodyText"/>
              <w:spacing w:after="0" w:line="240" w:lineRule="auto"/>
              <w:jc w:val="right"/>
              <w:rPr>
                <w:rFonts w:asciiTheme="minorHAnsi" w:eastAsia="Times New Roman" w:hAnsiTheme="minorHAnsi" w:cstheme="minorHAnsi"/>
                <w:b/>
                <w:bCs/>
                <w:color w:val="FFFFFF" w:themeColor="background1"/>
                <w:sz w:val="20"/>
                <w:szCs w:val="20"/>
                <w:lang w:val="en-AU" w:eastAsia="en-AU"/>
              </w:rPr>
            </w:pPr>
            <w:r w:rsidRPr="00373C90">
              <w:rPr>
                <w:rFonts w:asciiTheme="minorHAnsi" w:eastAsia="Times New Roman" w:hAnsiTheme="minorHAnsi" w:cstheme="minorHAnsi"/>
                <w:b/>
                <w:bCs/>
                <w:color w:val="FFFFFF" w:themeColor="background1"/>
                <w:sz w:val="20"/>
                <w:szCs w:val="20"/>
                <w:lang w:val="en-AU" w:eastAsia="en-AU"/>
              </w:rPr>
              <w:t>Date:</w:t>
            </w:r>
          </w:p>
        </w:tc>
        <w:tc>
          <w:tcPr>
            <w:tcW w:w="6957" w:type="dxa"/>
            <w:shd w:val="clear" w:color="auto" w:fill="auto"/>
          </w:tcPr>
          <w:p w14:paraId="67C8E286" w14:textId="77777777" w:rsidR="00750654" w:rsidRPr="00B942A7" w:rsidRDefault="00750654" w:rsidP="00457788">
            <w:pPr>
              <w:pStyle w:val="DETBodyText"/>
              <w:spacing w:after="0" w:line="240" w:lineRule="auto"/>
              <w:rPr>
                <w:rFonts w:asciiTheme="minorHAnsi" w:eastAsia="Times New Roman" w:hAnsiTheme="minorHAnsi" w:cstheme="minorHAnsi"/>
                <w:color w:val="000000" w:themeColor="text1"/>
                <w:sz w:val="22"/>
                <w:szCs w:val="22"/>
                <w:lang w:val="en-AU" w:eastAsia="en-AU"/>
              </w:rPr>
            </w:pPr>
          </w:p>
        </w:tc>
      </w:tr>
    </w:tbl>
    <w:p w14:paraId="4496D5A0" w14:textId="77777777" w:rsidR="00750654" w:rsidRDefault="00750654" w:rsidP="00750654">
      <w:r>
        <w:rPr>
          <w:lang w:eastAsia="en-AU"/>
        </w:rPr>
        <w:t>For f</w:t>
      </w:r>
      <w:r w:rsidRPr="00993CC6">
        <w:rPr>
          <w:lang w:eastAsia="en-AU"/>
        </w:rPr>
        <w:t xml:space="preserve">urther information about how </w:t>
      </w:r>
      <w:r>
        <w:rPr>
          <w:lang w:eastAsia="en-AU"/>
        </w:rPr>
        <w:t xml:space="preserve">ELV </w:t>
      </w:r>
      <w:r w:rsidRPr="00993CC6">
        <w:rPr>
          <w:lang w:eastAsia="en-AU"/>
        </w:rPr>
        <w:t xml:space="preserve">collects and uses photos, video and recordings of </w:t>
      </w:r>
      <w:r>
        <w:rPr>
          <w:lang w:eastAsia="en-AU"/>
        </w:rPr>
        <w:t>children,</w:t>
      </w:r>
      <w:r w:rsidRPr="00993CC6">
        <w:rPr>
          <w:lang w:eastAsia="en-AU"/>
        </w:rPr>
        <w:t xml:space="preserve"> </w:t>
      </w:r>
      <w:r>
        <w:rPr>
          <w:lang w:eastAsia="en-AU"/>
        </w:rPr>
        <w:t>see the</w:t>
      </w:r>
      <w:r w:rsidRPr="00993CC6">
        <w:rPr>
          <w:lang w:eastAsia="en-AU"/>
        </w:rPr>
        <w:t xml:space="preserve"> </w:t>
      </w:r>
      <w:r w:rsidRPr="00D43945">
        <w:rPr>
          <w:i/>
          <w:iCs/>
          <w:lang w:eastAsia="en-AU"/>
        </w:rPr>
        <w:t>ELV</w:t>
      </w:r>
      <w:r w:rsidRPr="00D43945">
        <w:rPr>
          <w:i/>
          <w:lang w:eastAsia="en-AU"/>
        </w:rPr>
        <w:t xml:space="preserve"> Electronic Devices and Photography Policy</w:t>
      </w:r>
      <w:r>
        <w:rPr>
          <w:lang w:eastAsia="en-AU"/>
        </w:rPr>
        <w:t>.</w:t>
      </w:r>
      <w:r w:rsidRPr="00163101">
        <w:rPr>
          <w:lang w:eastAsia="en-AU"/>
        </w:rPr>
        <w:t xml:space="preserve"> </w:t>
      </w:r>
      <w:r>
        <w:rPr>
          <w:lang w:eastAsia="en-AU"/>
        </w:rPr>
        <w:t xml:space="preserve">This </w:t>
      </w:r>
      <w:r w:rsidRPr="00163101">
        <w:rPr>
          <w:lang w:eastAsia="en-AU"/>
        </w:rPr>
        <w:t>includ</w:t>
      </w:r>
      <w:r>
        <w:rPr>
          <w:lang w:eastAsia="en-AU"/>
        </w:rPr>
        <w:t>es details of our</w:t>
      </w:r>
      <w:r w:rsidRPr="00163101">
        <w:rPr>
          <w:lang w:eastAsia="en-AU"/>
        </w:rPr>
        <w:t xml:space="preserve"> use of images </w:t>
      </w:r>
      <w:r>
        <w:rPr>
          <w:lang w:eastAsia="en-AU"/>
        </w:rPr>
        <w:t>we must collect</w:t>
      </w:r>
      <w:r w:rsidRPr="00163101">
        <w:rPr>
          <w:lang w:eastAsia="en-AU"/>
        </w:rPr>
        <w:t xml:space="preserve"> to fulfill legal obligations or</w:t>
      </w:r>
      <w:r>
        <w:rPr>
          <w:lang w:eastAsia="en-AU"/>
        </w:rPr>
        <w:t xml:space="preserve"> for</w:t>
      </w:r>
      <w:r w:rsidRPr="00163101">
        <w:rPr>
          <w:lang w:eastAsia="en-AU"/>
        </w:rPr>
        <w:t xml:space="preserve"> identification purposes.</w:t>
      </w:r>
    </w:p>
    <w:p w14:paraId="7FF8116B" w14:textId="1AE6B8ED" w:rsidR="00CC64FA" w:rsidRPr="00CC64FA" w:rsidRDefault="00CC64FA" w:rsidP="00CC64FA">
      <w:pPr>
        <w:rPr>
          <w:sz w:val="16"/>
          <w:szCs w:val="16"/>
        </w:rPr>
      </w:pPr>
      <w:r>
        <w:rPr>
          <w:sz w:val="16"/>
          <w:szCs w:val="16"/>
        </w:rPr>
        <w:t xml:space="preserve">Source: </w:t>
      </w:r>
      <w:r w:rsidR="00750654">
        <w:rPr>
          <w:sz w:val="16"/>
          <w:szCs w:val="16"/>
        </w:rPr>
        <w:t>ELV Electronic Devices and Photography Policy</w:t>
      </w:r>
    </w:p>
    <w:sectPr w:rsidR="00CC64FA" w:rsidRPr="00CC64FA" w:rsidSect="005D5919">
      <w:headerReference w:type="default" r:id="rId11"/>
      <w:footerReference w:type="default" r:id="rId12"/>
      <w:headerReference w:type="first" r:id="rId13"/>
      <w:footerReference w:type="first" r:id="rId14"/>
      <w:pgSz w:w="11906" w:h="16838" w:code="9"/>
      <w:pgMar w:top="1418" w:right="1418" w:bottom="1418" w:left="1418" w:header="1985"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0C520" w14:textId="77777777" w:rsidR="00767CFD" w:rsidRDefault="00767CFD" w:rsidP="0093788B">
      <w:r>
        <w:separator/>
      </w:r>
    </w:p>
  </w:endnote>
  <w:endnote w:type="continuationSeparator" w:id="0">
    <w:p w14:paraId="7FF7ECEB" w14:textId="77777777" w:rsidR="00767CFD" w:rsidRDefault="00767CFD" w:rsidP="0093788B">
      <w:r>
        <w:continuationSeparator/>
      </w:r>
    </w:p>
  </w:endnote>
  <w:endnote w:type="continuationNotice" w:id="1">
    <w:p w14:paraId="3BCBF388" w14:textId="77777777" w:rsidR="00767CFD" w:rsidRDefault="00767CF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6840842"/>
      <w:docPartObj>
        <w:docPartGallery w:val="Page Numbers (Bottom of Page)"/>
        <w:docPartUnique/>
      </w:docPartObj>
    </w:sdtPr>
    <w:sdtEndPr>
      <w:rPr>
        <w:noProof/>
      </w:rPr>
    </w:sdtEndPr>
    <w:sdtContent>
      <w:p w14:paraId="48753A5D" w14:textId="5D2CE6AF" w:rsidR="00516C7C" w:rsidRDefault="00516C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52A483" w14:textId="77777777" w:rsidR="00516C7C" w:rsidRDefault="00516C7C" w:rsidP="00516C7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4727595"/>
      <w:docPartObj>
        <w:docPartGallery w:val="Page Numbers (Bottom of Page)"/>
        <w:docPartUnique/>
      </w:docPartObj>
    </w:sdtPr>
    <w:sdtEndPr>
      <w:rPr>
        <w:noProof/>
      </w:rPr>
    </w:sdtEndPr>
    <w:sdtContent>
      <w:p w14:paraId="7028128D" w14:textId="01C44A16" w:rsidR="00516C7C" w:rsidRDefault="00516C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DEC828" w14:textId="77777777" w:rsidR="005D5919" w:rsidRDefault="005D5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44463" w14:textId="77777777" w:rsidR="00767CFD" w:rsidRDefault="00767CFD" w:rsidP="0093788B">
      <w:r>
        <w:separator/>
      </w:r>
    </w:p>
  </w:footnote>
  <w:footnote w:type="continuationSeparator" w:id="0">
    <w:p w14:paraId="5A4E0F31" w14:textId="77777777" w:rsidR="00767CFD" w:rsidRDefault="00767CFD" w:rsidP="0093788B">
      <w:r>
        <w:continuationSeparator/>
      </w:r>
    </w:p>
  </w:footnote>
  <w:footnote w:type="continuationNotice" w:id="1">
    <w:p w14:paraId="2EAD04BF" w14:textId="77777777" w:rsidR="00767CFD" w:rsidRDefault="00767CF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D4B1F" w14:textId="2B626DAA" w:rsidR="00EF1FCE" w:rsidRDefault="00642713" w:rsidP="00F241FC">
    <w:pPr>
      <w:pStyle w:val="Header"/>
      <w:tabs>
        <w:tab w:val="clear" w:pos="4513"/>
        <w:tab w:val="clear" w:pos="9026"/>
        <w:tab w:val="center" w:pos="4535"/>
      </w:tabs>
    </w:pPr>
    <w:r>
      <w:t xml:space="preserve"> </w:t>
    </w:r>
    <w:r w:rsidR="00F241FC">
      <w:tab/>
    </w:r>
    <w:r w:rsidR="005D5919">
      <w:rPr>
        <w:noProof/>
      </w:rPr>
      <w:drawing>
        <wp:anchor distT="0" distB="0" distL="114300" distR="114300" simplePos="0" relativeHeight="251666433" behindDoc="0" locked="1" layoutInCell="1" allowOverlap="1" wp14:anchorId="7A15EADF" wp14:editId="6B2B68A4">
          <wp:simplePos x="0" y="0"/>
          <wp:positionH relativeFrom="margin">
            <wp:posOffset>0</wp:posOffset>
          </wp:positionH>
          <wp:positionV relativeFrom="page">
            <wp:posOffset>671195</wp:posOffset>
          </wp:positionV>
          <wp:extent cx="1447165" cy="798830"/>
          <wp:effectExtent l="0" t="0" r="0" b="0"/>
          <wp:wrapNone/>
          <wp:docPr id="426598524" name="Picture 2" descr="A purple mouse with a yellow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548039" name="Picture 2" descr="A purple mouse with a yellow star&#10;&#10;Description automatically generated"/>
                  <pic:cNvPicPr/>
                </pic:nvPicPr>
                <pic:blipFill rotWithShape="1">
                  <a:blip r:embed="rId1">
                    <a:extLst>
                      <a:ext uri="{28A0092B-C50C-407E-A947-70E740481C1C}">
                        <a14:useLocalDpi xmlns:a14="http://schemas.microsoft.com/office/drawing/2010/main" val="0"/>
                      </a:ext>
                    </a:extLst>
                  </a:blip>
                  <a:srcRect l="8413" t="15782"/>
                  <a:stretch/>
                </pic:blipFill>
                <pic:spPr bwMode="auto">
                  <a:xfrm>
                    <a:off x="0" y="0"/>
                    <a:ext cx="1447165" cy="798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5919">
      <w:rPr>
        <w:noProof/>
      </w:rPr>
      <w:drawing>
        <wp:anchor distT="0" distB="0" distL="114300" distR="114300" simplePos="0" relativeHeight="251664385" behindDoc="1" locked="1" layoutInCell="1" allowOverlap="1" wp14:anchorId="4A384D04" wp14:editId="04239E5F">
          <wp:simplePos x="0" y="0"/>
          <wp:positionH relativeFrom="page">
            <wp:posOffset>-36830</wp:posOffset>
          </wp:positionH>
          <wp:positionV relativeFrom="page">
            <wp:posOffset>-57150</wp:posOffset>
          </wp:positionV>
          <wp:extent cx="7559675" cy="10688320"/>
          <wp:effectExtent l="0" t="0" r="3175" b="0"/>
          <wp:wrapNone/>
          <wp:docPr id="474276513" name="Picture 3" descr="A black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037768" name="Picture 3" descr="A black square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8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20C94" w14:textId="41A0FD30" w:rsidR="00F241FC" w:rsidRDefault="00F241FC" w:rsidP="00F241FC">
    <w:pPr>
      <w:pStyle w:val="Header"/>
      <w:tabs>
        <w:tab w:val="clear" w:pos="4513"/>
        <w:tab w:val="clear" w:pos="9026"/>
        <w:tab w:val="center" w:pos="4535"/>
        <w:tab w:val="left" w:pos="6426"/>
      </w:tabs>
    </w:pPr>
    <w:r>
      <w:rPr>
        <w:noProof/>
      </w:rPr>
      <w:drawing>
        <wp:anchor distT="0" distB="0" distL="114300" distR="114300" simplePos="0" relativeHeight="251662337" behindDoc="0" locked="1" layoutInCell="1" allowOverlap="1" wp14:anchorId="4342AA61" wp14:editId="5D63FFC3">
          <wp:simplePos x="0" y="0"/>
          <wp:positionH relativeFrom="margin">
            <wp:posOffset>26670</wp:posOffset>
          </wp:positionH>
          <wp:positionV relativeFrom="page">
            <wp:posOffset>654685</wp:posOffset>
          </wp:positionV>
          <wp:extent cx="1447165" cy="798830"/>
          <wp:effectExtent l="0" t="0" r="0" b="0"/>
          <wp:wrapNone/>
          <wp:docPr id="300548039" name="Picture 2" descr="A purple mouse with a yellow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548039" name="Picture 2" descr="A purple mouse with a yellow star&#10;&#10;Description automatically generated"/>
                  <pic:cNvPicPr/>
                </pic:nvPicPr>
                <pic:blipFill rotWithShape="1">
                  <a:blip r:embed="rId1">
                    <a:extLst>
                      <a:ext uri="{28A0092B-C50C-407E-A947-70E740481C1C}">
                        <a14:useLocalDpi xmlns:a14="http://schemas.microsoft.com/office/drawing/2010/main" val="0"/>
                      </a:ext>
                    </a:extLst>
                  </a:blip>
                  <a:srcRect l="8413" t="15782"/>
                  <a:stretch/>
                </pic:blipFill>
                <pic:spPr bwMode="auto">
                  <a:xfrm>
                    <a:off x="0" y="0"/>
                    <a:ext cx="1447165" cy="798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9" behindDoc="1" locked="1" layoutInCell="1" allowOverlap="1" wp14:anchorId="6286439D" wp14:editId="238EAFF2">
          <wp:simplePos x="0" y="0"/>
          <wp:positionH relativeFrom="page">
            <wp:posOffset>12700</wp:posOffset>
          </wp:positionH>
          <wp:positionV relativeFrom="page">
            <wp:posOffset>17145</wp:posOffset>
          </wp:positionV>
          <wp:extent cx="7559675" cy="10688320"/>
          <wp:effectExtent l="0" t="0" r="3175" b="0"/>
          <wp:wrapNone/>
          <wp:docPr id="1188125762" name="Picture 3" descr="A black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037768" name="Picture 3" descr="A black square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8320"/>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468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1C4A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5E1B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75A833DE"/>
    <w:numStyleLink w:val="Numbering"/>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75A833DE"/>
    <w:numStyleLink w:val="Numbering"/>
  </w:abstractNum>
  <w:abstractNum w:abstractNumId="13" w15:restartNumberingAfterBreak="0">
    <w:nsid w:val="0D5A5E93"/>
    <w:multiLevelType w:val="multilevel"/>
    <w:tmpl w:val="2CC02A66"/>
    <w:numStyleLink w:val="Bullets"/>
  </w:abstractNum>
  <w:abstractNum w:abstractNumId="14" w15:restartNumberingAfterBreak="0">
    <w:nsid w:val="0F6F37EA"/>
    <w:multiLevelType w:val="multilevel"/>
    <w:tmpl w:val="75A833DE"/>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907" w:hanging="453"/>
      </w:pPr>
      <w:rPr>
        <w:rFonts w:hint="default"/>
      </w:rPr>
    </w:lvl>
    <w:lvl w:ilvl="2">
      <w:start w:val="1"/>
      <w:numFmt w:val="decimal"/>
      <w:pStyle w:val="ListNumber3"/>
      <w:lvlText w:val="%1.%2.%3."/>
      <w:lvlJc w:val="left"/>
      <w:pPr>
        <w:ind w:left="1247" w:hanging="340"/>
      </w:pPr>
      <w:rPr>
        <w:rFonts w:hint="default"/>
      </w:rPr>
    </w:lvl>
    <w:lvl w:ilvl="3">
      <w:start w:val="1"/>
      <w:numFmt w:val="decimal"/>
      <w:pStyle w:val="ListNumber4"/>
      <w:lvlText w:val="%1.%2.%3.%4."/>
      <w:lvlJc w:val="left"/>
      <w:pPr>
        <w:ind w:left="1701" w:hanging="454"/>
      </w:pPr>
      <w:rPr>
        <w:rFonts w:hint="default"/>
      </w:rPr>
    </w:lvl>
    <w:lvl w:ilvl="4">
      <w:start w:val="1"/>
      <w:numFmt w:val="decimal"/>
      <w:pStyle w:val="ListNumber5"/>
      <w:lvlText w:val="%1.%2.%3.%4.%5"/>
      <w:lvlJc w:val="left"/>
      <w:pPr>
        <w:tabs>
          <w:tab w:val="num" w:pos="1701"/>
        </w:tabs>
        <w:ind w:left="2155" w:hanging="454"/>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75A833DE"/>
    <w:numStyleLink w:val="Numbering"/>
  </w:abstractNum>
  <w:abstractNum w:abstractNumId="1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322B09"/>
    <w:multiLevelType w:val="multilevel"/>
    <w:tmpl w:val="75A833DE"/>
    <w:numStyleLink w:val="Numbering"/>
  </w:abstractNum>
  <w:abstractNum w:abstractNumId="18" w15:restartNumberingAfterBreak="0">
    <w:nsid w:val="207F629D"/>
    <w:multiLevelType w:val="multilevel"/>
    <w:tmpl w:val="2CC02A66"/>
    <w:numStyleLink w:val="Bullets"/>
  </w:abstractNum>
  <w:abstractNum w:abstractNumId="19" w15:restartNumberingAfterBreak="0">
    <w:nsid w:val="28FD1FC8"/>
    <w:multiLevelType w:val="hybridMultilevel"/>
    <w:tmpl w:val="E2F8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1F1D0F"/>
    <w:multiLevelType w:val="multilevel"/>
    <w:tmpl w:val="2CC02A66"/>
    <w:numStyleLink w:val="Bullets"/>
  </w:abstractNum>
  <w:abstractNum w:abstractNumId="21" w15:restartNumberingAfterBreak="0">
    <w:nsid w:val="3DC44C2A"/>
    <w:multiLevelType w:val="hybridMultilevel"/>
    <w:tmpl w:val="A5985754"/>
    <w:lvl w:ilvl="0" w:tplc="5B94CB3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397427"/>
    <w:multiLevelType w:val="multilevel"/>
    <w:tmpl w:val="75A833DE"/>
    <w:numStyleLink w:val="Numbering"/>
  </w:abstractNum>
  <w:abstractNum w:abstractNumId="23" w15:restartNumberingAfterBreak="0">
    <w:nsid w:val="4B096CCF"/>
    <w:multiLevelType w:val="multilevel"/>
    <w:tmpl w:val="2CC02A66"/>
    <w:numStyleLink w:val="Bullets"/>
  </w:abstractNum>
  <w:abstractNum w:abstractNumId="24"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5" w15:restartNumberingAfterBreak="0">
    <w:nsid w:val="4E7F1CD0"/>
    <w:multiLevelType w:val="multilevel"/>
    <w:tmpl w:val="75A833DE"/>
    <w:numStyleLink w:val="Numbering"/>
  </w:abstractNum>
  <w:abstractNum w:abstractNumId="26" w15:restartNumberingAfterBreak="0">
    <w:nsid w:val="4EEE3923"/>
    <w:multiLevelType w:val="hybridMultilevel"/>
    <w:tmpl w:val="7A0A47A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B73D84"/>
    <w:multiLevelType w:val="multilevel"/>
    <w:tmpl w:val="50041352"/>
    <w:numStyleLink w:val="ListHeadings"/>
  </w:abstractNum>
  <w:abstractNum w:abstractNumId="28" w15:restartNumberingAfterBreak="0">
    <w:nsid w:val="596A0C8C"/>
    <w:multiLevelType w:val="multilevel"/>
    <w:tmpl w:val="75A833DE"/>
    <w:numStyleLink w:val="Numbering"/>
  </w:abstractNum>
  <w:abstractNum w:abstractNumId="29" w15:restartNumberingAfterBreak="0">
    <w:nsid w:val="5B1D43C9"/>
    <w:multiLevelType w:val="multilevel"/>
    <w:tmpl w:val="75A833DE"/>
    <w:numStyleLink w:val="Numbering"/>
  </w:abstractNum>
  <w:abstractNum w:abstractNumId="30" w15:restartNumberingAfterBreak="0">
    <w:nsid w:val="60E1502C"/>
    <w:multiLevelType w:val="multilevel"/>
    <w:tmpl w:val="2CC02A66"/>
    <w:styleLink w:val="Bullets"/>
    <w:lvl w:ilvl="0">
      <w:start w:val="1"/>
      <w:numFmt w:val="bullet"/>
      <w:pStyle w:val="ListBullet"/>
      <w:lvlText w:val="•"/>
      <w:lvlJc w:val="left"/>
      <w:pPr>
        <w:ind w:left="454" w:hanging="454"/>
      </w:pPr>
      <w:rPr>
        <w:rFonts w:ascii="Arial" w:hAnsi="Arial" w:hint="default"/>
        <w:color w:val="auto"/>
      </w:rPr>
    </w:lvl>
    <w:lvl w:ilvl="1">
      <w:start w:val="1"/>
      <w:numFmt w:val="bullet"/>
      <w:pStyle w:val="ListBullet2"/>
      <w:lvlText w:val="•"/>
      <w:lvlJc w:val="left"/>
      <w:pPr>
        <w:ind w:left="907" w:hanging="340"/>
      </w:pPr>
      <w:rPr>
        <w:rFonts w:ascii="Arial" w:hAnsi="Arial" w:hint="default"/>
        <w:color w:val="auto"/>
      </w:rPr>
    </w:lvl>
    <w:lvl w:ilvl="2">
      <w:start w:val="1"/>
      <w:numFmt w:val="bullet"/>
      <w:pStyle w:val="ListBullet3"/>
      <w:lvlText w:val="–"/>
      <w:lvlJc w:val="left"/>
      <w:pPr>
        <w:ind w:left="1361" w:hanging="454"/>
      </w:pPr>
      <w:rPr>
        <w:rFonts w:ascii="Calibri" w:hAnsi="Calibri" w:hint="default"/>
        <w:color w:val="auto"/>
      </w:rPr>
    </w:lvl>
    <w:lvl w:ilvl="3">
      <w:start w:val="1"/>
      <w:numFmt w:val="bullet"/>
      <w:lvlText w:val="–"/>
      <w:lvlJc w:val="left"/>
      <w:pPr>
        <w:ind w:left="1701" w:hanging="340"/>
      </w:pPr>
      <w:rPr>
        <w:rFonts w:ascii="Calibri" w:hAnsi="Calibri" w:hint="default"/>
        <w:color w:val="auto"/>
      </w:rPr>
    </w:lvl>
    <w:lvl w:ilvl="4">
      <w:start w:val="1"/>
      <w:numFmt w:val="bullet"/>
      <w:lvlText w:val="–"/>
      <w:lvlJc w:val="left"/>
      <w:pPr>
        <w:ind w:left="2041" w:hanging="340"/>
      </w:pPr>
      <w:rPr>
        <w:rFonts w:ascii="Calibri" w:hAnsi="Calibri" w:hint="default"/>
        <w:color w:val="auto"/>
      </w:rPr>
    </w:lvl>
    <w:lvl w:ilvl="5">
      <w:start w:val="1"/>
      <w:numFmt w:val="bullet"/>
      <w:lvlText w:val="–"/>
      <w:lvlJc w:val="left"/>
      <w:pPr>
        <w:ind w:left="2381" w:hanging="340"/>
      </w:pPr>
      <w:rPr>
        <w:rFonts w:ascii="Arial" w:hAnsi="Arial" w:hint="default"/>
      </w:rPr>
    </w:lvl>
    <w:lvl w:ilvl="6">
      <w:start w:val="1"/>
      <w:numFmt w:val="bullet"/>
      <w:lvlText w:val="–"/>
      <w:lvlJc w:val="left"/>
      <w:pPr>
        <w:ind w:left="2722" w:hanging="341"/>
      </w:pPr>
      <w:rPr>
        <w:rFonts w:ascii="Arial" w:hAnsi="Arial" w:hint="default"/>
      </w:rPr>
    </w:lvl>
    <w:lvl w:ilvl="7">
      <w:start w:val="1"/>
      <w:numFmt w:val="bullet"/>
      <w:lvlText w:val="–"/>
      <w:lvlJc w:val="left"/>
      <w:pPr>
        <w:ind w:left="3062" w:hanging="340"/>
      </w:pPr>
      <w:rPr>
        <w:rFonts w:ascii="Arial" w:hAnsi="Arial" w:hint="default"/>
      </w:rPr>
    </w:lvl>
    <w:lvl w:ilvl="8">
      <w:start w:val="1"/>
      <w:numFmt w:val="bullet"/>
      <w:lvlText w:val="–"/>
      <w:lvlJc w:val="left"/>
      <w:pPr>
        <w:ind w:left="3402" w:hanging="340"/>
      </w:pPr>
      <w:rPr>
        <w:rFonts w:ascii="Arial" w:hAnsi="Arial" w:hint="default"/>
      </w:rPr>
    </w:lvl>
  </w:abstractNum>
  <w:abstractNum w:abstractNumId="31" w15:restartNumberingAfterBreak="0">
    <w:nsid w:val="62CB43C6"/>
    <w:multiLevelType w:val="multilevel"/>
    <w:tmpl w:val="2CC02A66"/>
    <w:numStyleLink w:val="Bullets"/>
  </w:abstractNum>
  <w:abstractNum w:abstractNumId="32" w15:restartNumberingAfterBreak="0">
    <w:nsid w:val="643520E2"/>
    <w:multiLevelType w:val="multilevel"/>
    <w:tmpl w:val="2CC02A66"/>
    <w:numStyleLink w:val="Bullets"/>
  </w:abstractNum>
  <w:abstractNum w:abstractNumId="33" w15:restartNumberingAfterBreak="0">
    <w:nsid w:val="660D51AD"/>
    <w:multiLevelType w:val="multilevel"/>
    <w:tmpl w:val="75A833DE"/>
    <w:numStyleLink w:val="Numbering"/>
  </w:abstractNum>
  <w:abstractNum w:abstractNumId="34" w15:restartNumberingAfterBreak="0">
    <w:nsid w:val="744D0736"/>
    <w:multiLevelType w:val="multilevel"/>
    <w:tmpl w:val="75A833DE"/>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0"/>
  </w:num>
  <w:num w:numId="12" w16cid:durableId="1261796759">
    <w:abstractNumId w:val="32"/>
  </w:num>
  <w:num w:numId="13" w16cid:durableId="1043405154">
    <w:abstractNumId w:val="20"/>
  </w:num>
  <w:num w:numId="14" w16cid:durableId="846598071">
    <w:abstractNumId w:val="14"/>
  </w:num>
  <w:num w:numId="15" w16cid:durableId="1311640227">
    <w:abstractNumId w:val="34"/>
  </w:num>
  <w:num w:numId="16" w16cid:durableId="881941196">
    <w:abstractNumId w:val="25"/>
  </w:num>
  <w:num w:numId="17" w16cid:durableId="533617442">
    <w:abstractNumId w:val="33"/>
  </w:num>
  <w:num w:numId="18" w16cid:durableId="250312982">
    <w:abstractNumId w:val="10"/>
  </w:num>
  <w:num w:numId="19" w16cid:durableId="385955825">
    <w:abstractNumId w:val="12"/>
  </w:num>
  <w:num w:numId="20" w16cid:durableId="1408189744">
    <w:abstractNumId w:val="22"/>
  </w:num>
  <w:num w:numId="21" w16cid:durableId="1370494809">
    <w:abstractNumId w:val="15"/>
  </w:num>
  <w:num w:numId="22" w16cid:durableId="659580476">
    <w:abstractNumId w:val="11"/>
  </w:num>
  <w:num w:numId="23" w16cid:durableId="2036539326">
    <w:abstractNumId w:val="13"/>
  </w:num>
  <w:num w:numId="24" w16cid:durableId="1303265532">
    <w:abstractNumId w:val="17"/>
  </w:num>
  <w:num w:numId="25" w16cid:durableId="1737582058">
    <w:abstractNumId w:val="28"/>
  </w:num>
  <w:num w:numId="26" w16cid:durableId="974717717">
    <w:abstractNumId w:val="27"/>
  </w:num>
  <w:num w:numId="27" w16cid:durableId="444039133">
    <w:abstractNumId w:val="16"/>
  </w:num>
  <w:num w:numId="28" w16cid:durableId="1536448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4"/>
  </w:num>
  <w:num w:numId="30" w16cid:durableId="856891494">
    <w:abstractNumId w:val="18"/>
  </w:num>
  <w:num w:numId="31" w16cid:durableId="1350373409">
    <w:abstractNumId w:val="31"/>
  </w:num>
  <w:num w:numId="32" w16cid:durableId="997196948">
    <w:abstractNumId w:val="23"/>
  </w:num>
  <w:num w:numId="33" w16cid:durableId="1200166251">
    <w:abstractNumId w:val="29"/>
  </w:num>
  <w:num w:numId="34" w16cid:durableId="309137561">
    <w:abstractNumId w:val="8"/>
  </w:num>
  <w:num w:numId="35" w16cid:durableId="1469938048">
    <w:abstractNumId w:val="8"/>
  </w:num>
  <w:num w:numId="36" w16cid:durableId="345135497">
    <w:abstractNumId w:val="8"/>
  </w:num>
  <w:num w:numId="37" w16cid:durableId="981810927">
    <w:abstractNumId w:val="19"/>
  </w:num>
  <w:num w:numId="38" w16cid:durableId="768040616">
    <w:abstractNumId w:val="21"/>
  </w:num>
  <w:num w:numId="39" w16cid:durableId="12321583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91"/>
    <w:rsid w:val="0000177F"/>
    <w:rsid w:val="00010D5C"/>
    <w:rsid w:val="00023813"/>
    <w:rsid w:val="000300AF"/>
    <w:rsid w:val="00066DDA"/>
    <w:rsid w:val="000724AE"/>
    <w:rsid w:val="0008037D"/>
    <w:rsid w:val="00086E7C"/>
    <w:rsid w:val="00087CC2"/>
    <w:rsid w:val="000932BE"/>
    <w:rsid w:val="000B497F"/>
    <w:rsid w:val="000C5AF7"/>
    <w:rsid w:val="000D1508"/>
    <w:rsid w:val="000D1786"/>
    <w:rsid w:val="000D7EE8"/>
    <w:rsid w:val="00112E8F"/>
    <w:rsid w:val="001213A1"/>
    <w:rsid w:val="00125141"/>
    <w:rsid w:val="001268BC"/>
    <w:rsid w:val="0013031E"/>
    <w:rsid w:val="0013644F"/>
    <w:rsid w:val="00141C61"/>
    <w:rsid w:val="001510D8"/>
    <w:rsid w:val="00173391"/>
    <w:rsid w:val="00177731"/>
    <w:rsid w:val="00187305"/>
    <w:rsid w:val="001A0D77"/>
    <w:rsid w:val="001A5586"/>
    <w:rsid w:val="001B29BE"/>
    <w:rsid w:val="001C7835"/>
    <w:rsid w:val="001E4C19"/>
    <w:rsid w:val="001F13C1"/>
    <w:rsid w:val="001F446D"/>
    <w:rsid w:val="001F6314"/>
    <w:rsid w:val="002068CA"/>
    <w:rsid w:val="00216734"/>
    <w:rsid w:val="00221AB7"/>
    <w:rsid w:val="00246435"/>
    <w:rsid w:val="00246BCF"/>
    <w:rsid w:val="00270834"/>
    <w:rsid w:val="00275484"/>
    <w:rsid w:val="002814E6"/>
    <w:rsid w:val="00290839"/>
    <w:rsid w:val="002965C0"/>
    <w:rsid w:val="002B662B"/>
    <w:rsid w:val="002E0EDA"/>
    <w:rsid w:val="002E54F2"/>
    <w:rsid w:val="002E7A9E"/>
    <w:rsid w:val="00300F28"/>
    <w:rsid w:val="00305171"/>
    <w:rsid w:val="00332517"/>
    <w:rsid w:val="0034680A"/>
    <w:rsid w:val="00363FF8"/>
    <w:rsid w:val="003673AE"/>
    <w:rsid w:val="00374847"/>
    <w:rsid w:val="0037721D"/>
    <w:rsid w:val="0038102A"/>
    <w:rsid w:val="003A5164"/>
    <w:rsid w:val="003D23A3"/>
    <w:rsid w:val="003D3729"/>
    <w:rsid w:val="003D5856"/>
    <w:rsid w:val="00404E4F"/>
    <w:rsid w:val="00412CDA"/>
    <w:rsid w:val="00413EF7"/>
    <w:rsid w:val="00414B0D"/>
    <w:rsid w:val="0041673A"/>
    <w:rsid w:val="00417C2D"/>
    <w:rsid w:val="0042339A"/>
    <w:rsid w:val="0042508F"/>
    <w:rsid w:val="004441F5"/>
    <w:rsid w:val="004635FD"/>
    <w:rsid w:val="004A38B6"/>
    <w:rsid w:val="004B4C04"/>
    <w:rsid w:val="004B609E"/>
    <w:rsid w:val="004C6D47"/>
    <w:rsid w:val="004D0322"/>
    <w:rsid w:val="004E0833"/>
    <w:rsid w:val="004E28C6"/>
    <w:rsid w:val="004F138F"/>
    <w:rsid w:val="00500C61"/>
    <w:rsid w:val="005018CA"/>
    <w:rsid w:val="00502144"/>
    <w:rsid w:val="0050670B"/>
    <w:rsid w:val="00510D22"/>
    <w:rsid w:val="005141E8"/>
    <w:rsid w:val="00516C7C"/>
    <w:rsid w:val="00517989"/>
    <w:rsid w:val="00534D4F"/>
    <w:rsid w:val="00547356"/>
    <w:rsid w:val="00550C99"/>
    <w:rsid w:val="0055289A"/>
    <w:rsid w:val="00553413"/>
    <w:rsid w:val="00577E2E"/>
    <w:rsid w:val="0058369E"/>
    <w:rsid w:val="00593314"/>
    <w:rsid w:val="00594496"/>
    <w:rsid w:val="005B492D"/>
    <w:rsid w:val="005C305F"/>
    <w:rsid w:val="005C6618"/>
    <w:rsid w:val="005D5919"/>
    <w:rsid w:val="005D6078"/>
    <w:rsid w:val="005E767B"/>
    <w:rsid w:val="00602C13"/>
    <w:rsid w:val="00603FD5"/>
    <w:rsid w:val="00616DC8"/>
    <w:rsid w:val="00642713"/>
    <w:rsid w:val="0067014A"/>
    <w:rsid w:val="0068724F"/>
    <w:rsid w:val="00693358"/>
    <w:rsid w:val="006A1DEF"/>
    <w:rsid w:val="006C4AF4"/>
    <w:rsid w:val="006D3F2F"/>
    <w:rsid w:val="006E3536"/>
    <w:rsid w:val="006E4F17"/>
    <w:rsid w:val="006F5BF1"/>
    <w:rsid w:val="0070342B"/>
    <w:rsid w:val="007129E9"/>
    <w:rsid w:val="00714488"/>
    <w:rsid w:val="007254A7"/>
    <w:rsid w:val="00731BA3"/>
    <w:rsid w:val="0073719C"/>
    <w:rsid w:val="00750654"/>
    <w:rsid w:val="00767CFD"/>
    <w:rsid w:val="007A0363"/>
    <w:rsid w:val="007D2E03"/>
    <w:rsid w:val="007D4A67"/>
    <w:rsid w:val="00811471"/>
    <w:rsid w:val="0081533C"/>
    <w:rsid w:val="00816424"/>
    <w:rsid w:val="0085439B"/>
    <w:rsid w:val="00884B31"/>
    <w:rsid w:val="0089026B"/>
    <w:rsid w:val="008942E9"/>
    <w:rsid w:val="008B05C3"/>
    <w:rsid w:val="008B4965"/>
    <w:rsid w:val="008D03AE"/>
    <w:rsid w:val="008D1ABD"/>
    <w:rsid w:val="008F70D1"/>
    <w:rsid w:val="0090137A"/>
    <w:rsid w:val="00936068"/>
    <w:rsid w:val="00936B66"/>
    <w:rsid w:val="0093788B"/>
    <w:rsid w:val="00944F98"/>
    <w:rsid w:val="009517CC"/>
    <w:rsid w:val="009615D4"/>
    <w:rsid w:val="00974677"/>
    <w:rsid w:val="009A2F17"/>
    <w:rsid w:val="009B6109"/>
    <w:rsid w:val="009B6A45"/>
    <w:rsid w:val="009C5432"/>
    <w:rsid w:val="009D24F5"/>
    <w:rsid w:val="009E493E"/>
    <w:rsid w:val="009F1E2A"/>
    <w:rsid w:val="00A13664"/>
    <w:rsid w:val="00A24EF4"/>
    <w:rsid w:val="00A33747"/>
    <w:rsid w:val="00A409D1"/>
    <w:rsid w:val="00A56107"/>
    <w:rsid w:val="00A66123"/>
    <w:rsid w:val="00A71AB8"/>
    <w:rsid w:val="00A90151"/>
    <w:rsid w:val="00A9359B"/>
    <w:rsid w:val="00AA163B"/>
    <w:rsid w:val="00AA30D8"/>
    <w:rsid w:val="00AB5F12"/>
    <w:rsid w:val="00AC0558"/>
    <w:rsid w:val="00AF2097"/>
    <w:rsid w:val="00B028AC"/>
    <w:rsid w:val="00B153EB"/>
    <w:rsid w:val="00B21591"/>
    <w:rsid w:val="00B23603"/>
    <w:rsid w:val="00B24B55"/>
    <w:rsid w:val="00B255CB"/>
    <w:rsid w:val="00B32D6C"/>
    <w:rsid w:val="00B334F6"/>
    <w:rsid w:val="00B3749D"/>
    <w:rsid w:val="00B42A2E"/>
    <w:rsid w:val="00B65DAA"/>
    <w:rsid w:val="00B66B2F"/>
    <w:rsid w:val="00B66F0E"/>
    <w:rsid w:val="00B74F7F"/>
    <w:rsid w:val="00B75B08"/>
    <w:rsid w:val="00B83EE5"/>
    <w:rsid w:val="00B87859"/>
    <w:rsid w:val="00B87B0C"/>
    <w:rsid w:val="00B91D47"/>
    <w:rsid w:val="00BA3CB8"/>
    <w:rsid w:val="00BA7623"/>
    <w:rsid w:val="00BF68C8"/>
    <w:rsid w:val="00C01E68"/>
    <w:rsid w:val="00C11924"/>
    <w:rsid w:val="00C326F9"/>
    <w:rsid w:val="00C37A29"/>
    <w:rsid w:val="00C401F0"/>
    <w:rsid w:val="00C41DED"/>
    <w:rsid w:val="00C43CA1"/>
    <w:rsid w:val="00C55C51"/>
    <w:rsid w:val="00C70EFC"/>
    <w:rsid w:val="00C84BF4"/>
    <w:rsid w:val="00C932F3"/>
    <w:rsid w:val="00C93F4B"/>
    <w:rsid w:val="00CC64FA"/>
    <w:rsid w:val="00CD61EB"/>
    <w:rsid w:val="00CE18F2"/>
    <w:rsid w:val="00CF02F0"/>
    <w:rsid w:val="00CF08F0"/>
    <w:rsid w:val="00CF5576"/>
    <w:rsid w:val="00D04EC2"/>
    <w:rsid w:val="00D16F74"/>
    <w:rsid w:val="00D53631"/>
    <w:rsid w:val="00D567C3"/>
    <w:rsid w:val="00D60649"/>
    <w:rsid w:val="00D61E88"/>
    <w:rsid w:val="00D82889"/>
    <w:rsid w:val="00D83274"/>
    <w:rsid w:val="00D83923"/>
    <w:rsid w:val="00D9419D"/>
    <w:rsid w:val="00DA7093"/>
    <w:rsid w:val="00DF4E3E"/>
    <w:rsid w:val="00DF6953"/>
    <w:rsid w:val="00E0453D"/>
    <w:rsid w:val="00E05FA6"/>
    <w:rsid w:val="00E25474"/>
    <w:rsid w:val="00E30720"/>
    <w:rsid w:val="00E32F93"/>
    <w:rsid w:val="00E42E3C"/>
    <w:rsid w:val="00E47996"/>
    <w:rsid w:val="00E54B2B"/>
    <w:rsid w:val="00E72DF5"/>
    <w:rsid w:val="00E800DE"/>
    <w:rsid w:val="00E90C47"/>
    <w:rsid w:val="00EA1943"/>
    <w:rsid w:val="00EE6F14"/>
    <w:rsid w:val="00EF1FCE"/>
    <w:rsid w:val="00EF3F23"/>
    <w:rsid w:val="00F145C8"/>
    <w:rsid w:val="00F162D4"/>
    <w:rsid w:val="00F23DB4"/>
    <w:rsid w:val="00F241FC"/>
    <w:rsid w:val="00F252FC"/>
    <w:rsid w:val="00F4010B"/>
    <w:rsid w:val="00F4702C"/>
    <w:rsid w:val="00F505B8"/>
    <w:rsid w:val="00F53397"/>
    <w:rsid w:val="00F634F6"/>
    <w:rsid w:val="00F64343"/>
    <w:rsid w:val="00F7686D"/>
    <w:rsid w:val="00F87B07"/>
    <w:rsid w:val="00F93598"/>
    <w:rsid w:val="00F94880"/>
    <w:rsid w:val="00FB0D65"/>
    <w:rsid w:val="00FB4A9F"/>
    <w:rsid w:val="00FC2D8B"/>
    <w:rsid w:val="00FD3306"/>
    <w:rsid w:val="00FD3B03"/>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97A99"/>
  <w15:chartTrackingRefBased/>
  <w15:docId w15:val="{56BC98EC-A904-4ED4-A906-6E8ECF09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1FC"/>
    <w:pPr>
      <w:spacing w:before="120" w:line="276" w:lineRule="auto"/>
    </w:pPr>
    <w:rPr>
      <w:sz w:val="20"/>
    </w:rPr>
  </w:style>
  <w:style w:type="paragraph" w:styleId="Heading1">
    <w:name w:val="heading 1"/>
    <w:basedOn w:val="Normal"/>
    <w:next w:val="Normal"/>
    <w:link w:val="Heading1Char"/>
    <w:uiPriority w:val="9"/>
    <w:qFormat/>
    <w:rsid w:val="004441F5"/>
    <w:pPr>
      <w:keepNext/>
      <w:keepLines/>
      <w:spacing w:before="240" w:after="120"/>
      <w:outlineLvl w:val="0"/>
    </w:pPr>
    <w:rPr>
      <w:rFonts w:asciiTheme="majorHAnsi" w:eastAsiaTheme="majorEastAsia" w:hAnsiTheme="majorHAnsi" w:cstheme="majorBidi"/>
      <w:b/>
      <w:color w:val="87189D" w:themeColor="text2"/>
      <w:sz w:val="44"/>
      <w:szCs w:val="32"/>
    </w:rPr>
  </w:style>
  <w:style w:type="paragraph" w:styleId="Heading2">
    <w:name w:val="heading 2"/>
    <w:basedOn w:val="Normal"/>
    <w:next w:val="Normal"/>
    <w:link w:val="Heading2Char"/>
    <w:uiPriority w:val="9"/>
    <w:unhideWhenUsed/>
    <w:qFormat/>
    <w:rsid w:val="00B83EE5"/>
    <w:pPr>
      <w:keepNext/>
      <w:keepLines/>
      <w:spacing w:before="200" w:after="120"/>
      <w:outlineLvl w:val="1"/>
    </w:pPr>
    <w:rPr>
      <w:rFonts w:asciiTheme="majorHAnsi" w:eastAsiaTheme="majorEastAsia" w:hAnsiTheme="majorHAnsi" w:cstheme="majorBidi"/>
      <w:b/>
      <w:color w:val="00A1AB"/>
      <w:sz w:val="28"/>
      <w:szCs w:val="26"/>
    </w:rPr>
  </w:style>
  <w:style w:type="paragraph" w:styleId="Heading3">
    <w:name w:val="heading 3"/>
    <w:basedOn w:val="Normal"/>
    <w:next w:val="Normal"/>
    <w:link w:val="Heading3Char"/>
    <w:uiPriority w:val="9"/>
    <w:unhideWhenUsed/>
    <w:qFormat/>
    <w:rsid w:val="00B83EE5"/>
    <w:pPr>
      <w:keepNext/>
      <w:keepLines/>
      <w:spacing w:before="200" w:after="120"/>
      <w:outlineLvl w:val="2"/>
    </w:pPr>
    <w:rPr>
      <w:rFonts w:asciiTheme="majorHAnsi" w:eastAsiaTheme="majorEastAsia" w:hAnsiTheme="majorHAnsi" w:cstheme="majorBidi"/>
      <w:b/>
      <w:color w:val="629548"/>
      <w:sz w:val="24"/>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C5AF7"/>
    <w:pPr>
      <w:spacing w:after="0" w:line="276" w:lineRule="auto"/>
    </w:pPr>
    <w:rPr>
      <w:sz w:val="20"/>
    </w:rPr>
  </w:style>
  <w:style w:type="paragraph" w:styleId="ListBullet">
    <w:name w:val="List Bullet"/>
    <w:basedOn w:val="Normal"/>
    <w:uiPriority w:val="99"/>
    <w:unhideWhenUsed/>
    <w:qFormat/>
    <w:rsid w:val="000932BE"/>
    <w:pPr>
      <w:numPr>
        <w:numId w:val="31"/>
      </w:numPr>
      <w:spacing w:before="60" w:after="60"/>
    </w:pPr>
  </w:style>
  <w:style w:type="paragraph" w:styleId="ListBullet2">
    <w:name w:val="List Bullet 2"/>
    <w:basedOn w:val="Normal"/>
    <w:uiPriority w:val="99"/>
    <w:unhideWhenUsed/>
    <w:qFormat/>
    <w:rsid w:val="000932BE"/>
    <w:pPr>
      <w:numPr>
        <w:ilvl w:val="1"/>
        <w:numId w:val="31"/>
      </w:numPr>
      <w:spacing w:before="60" w:after="60"/>
    </w:pPr>
  </w:style>
  <w:style w:type="paragraph" w:styleId="ListNumber">
    <w:name w:val="List Number"/>
    <w:basedOn w:val="Normal"/>
    <w:uiPriority w:val="99"/>
    <w:unhideWhenUsed/>
    <w:qFormat/>
    <w:rsid w:val="009B6A45"/>
    <w:pPr>
      <w:numPr>
        <w:numId w:val="28"/>
      </w:numPr>
      <w:spacing w:before="60" w:after="60"/>
      <w:contextualSpacing/>
    </w:pPr>
  </w:style>
  <w:style w:type="numbering" w:customStyle="1" w:styleId="Bullets">
    <w:name w:val="Bullets"/>
    <w:uiPriority w:val="99"/>
    <w:rsid w:val="000932BE"/>
    <w:pPr>
      <w:numPr>
        <w:numId w:val="11"/>
      </w:numPr>
    </w:pPr>
  </w:style>
  <w:style w:type="character" w:customStyle="1" w:styleId="Heading1Char">
    <w:name w:val="Heading 1 Char"/>
    <w:basedOn w:val="DefaultParagraphFont"/>
    <w:link w:val="Heading1"/>
    <w:uiPriority w:val="9"/>
    <w:rsid w:val="004441F5"/>
    <w:rPr>
      <w:rFonts w:asciiTheme="majorHAnsi" w:eastAsiaTheme="majorEastAsia" w:hAnsiTheme="majorHAnsi" w:cstheme="majorBidi"/>
      <w:b/>
      <w:color w:val="87189D" w:themeColor="text2"/>
      <w:sz w:val="44"/>
      <w:szCs w:val="32"/>
    </w:rPr>
  </w:style>
  <w:style w:type="paragraph" w:styleId="ListNumber2">
    <w:name w:val="List Number 2"/>
    <w:basedOn w:val="Normal"/>
    <w:uiPriority w:val="99"/>
    <w:unhideWhenUsed/>
    <w:qFormat/>
    <w:rsid w:val="009B6A45"/>
    <w:pPr>
      <w:numPr>
        <w:ilvl w:val="1"/>
        <w:numId w:val="28"/>
      </w:numPr>
      <w:spacing w:before="60" w:after="60"/>
      <w:contextualSpacing/>
    </w:pPr>
  </w:style>
  <w:style w:type="character" w:customStyle="1" w:styleId="Heading2Char">
    <w:name w:val="Heading 2 Char"/>
    <w:basedOn w:val="DefaultParagraphFont"/>
    <w:link w:val="Heading2"/>
    <w:uiPriority w:val="9"/>
    <w:rsid w:val="00B83EE5"/>
    <w:rPr>
      <w:rFonts w:asciiTheme="majorHAnsi" w:eastAsiaTheme="majorEastAsia" w:hAnsiTheme="majorHAnsi" w:cstheme="majorBidi"/>
      <w:b/>
      <w:color w:val="00A1AB"/>
      <w:sz w:val="28"/>
      <w:szCs w:val="26"/>
    </w:rPr>
  </w:style>
  <w:style w:type="paragraph" w:styleId="ListParagraph">
    <w:name w:val="List Paragraph"/>
    <w:basedOn w:val="Normal"/>
    <w:uiPriority w:val="34"/>
    <w:rsid w:val="00594496"/>
    <w:pPr>
      <w:ind w:left="284"/>
      <w:contextualSpacing/>
    </w:pPr>
  </w:style>
  <w:style w:type="paragraph" w:styleId="Header">
    <w:name w:val="header"/>
    <w:basedOn w:val="Normal"/>
    <w:link w:val="HeaderChar"/>
    <w:uiPriority w:val="99"/>
    <w:semiHidden/>
    <w:rsid w:val="009B6109"/>
    <w:pPr>
      <w:tabs>
        <w:tab w:val="center" w:pos="4513"/>
        <w:tab w:val="right" w:pos="9026"/>
      </w:tabs>
      <w:spacing w:after="80"/>
      <w:contextualSpacing/>
    </w:pPr>
  </w:style>
  <w:style w:type="character" w:customStyle="1" w:styleId="HeaderChar">
    <w:name w:val="Header Char"/>
    <w:basedOn w:val="DefaultParagraphFont"/>
    <w:link w:val="Header"/>
    <w:uiPriority w:val="99"/>
    <w:semiHidden/>
    <w:rsid w:val="009B6109"/>
    <w:rPr>
      <w:sz w:val="20"/>
    </w:rPr>
  </w:style>
  <w:style w:type="paragraph" w:styleId="Footer">
    <w:name w:val="footer"/>
    <w:basedOn w:val="Normal"/>
    <w:link w:val="FooterChar"/>
    <w:uiPriority w:val="99"/>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417C2D"/>
    <w:rPr>
      <w:sz w:val="18"/>
    </w:rPr>
  </w:style>
  <w:style w:type="numbering" w:customStyle="1" w:styleId="Numbering">
    <w:name w:val="Numbering"/>
    <w:uiPriority w:val="99"/>
    <w:rsid w:val="009B6A45"/>
    <w:pPr>
      <w:numPr>
        <w:numId w:val="14"/>
      </w:numPr>
    </w:pPr>
  </w:style>
  <w:style w:type="paragraph" w:styleId="ListBullet3">
    <w:name w:val="List Bullet 3"/>
    <w:basedOn w:val="Normal"/>
    <w:uiPriority w:val="99"/>
    <w:unhideWhenUsed/>
    <w:rsid w:val="000932BE"/>
    <w:pPr>
      <w:numPr>
        <w:ilvl w:val="2"/>
        <w:numId w:val="31"/>
      </w:numPr>
      <w:spacing w:before="60" w:after="60"/>
      <w:contextualSpacing/>
    </w:pPr>
  </w:style>
  <w:style w:type="paragraph" w:styleId="ListContinue2">
    <w:name w:val="List Continue 2"/>
    <w:basedOn w:val="Normal"/>
    <w:uiPriority w:val="99"/>
    <w:unhideWhenUsed/>
    <w:qFormat/>
    <w:rsid w:val="001B29BE"/>
    <w:pPr>
      <w:ind w:left="907"/>
      <w:contextualSpacing/>
    </w:pPr>
  </w:style>
  <w:style w:type="paragraph" w:styleId="ListNumber3">
    <w:name w:val="List Number 3"/>
    <w:basedOn w:val="Normal"/>
    <w:uiPriority w:val="99"/>
    <w:unhideWhenUsed/>
    <w:qFormat/>
    <w:rsid w:val="009B6A45"/>
    <w:pPr>
      <w:numPr>
        <w:ilvl w:val="2"/>
        <w:numId w:val="28"/>
      </w:numPr>
      <w:contextualSpacing/>
    </w:pPr>
  </w:style>
  <w:style w:type="paragraph" w:styleId="ListNumber4">
    <w:name w:val="List Number 4"/>
    <w:basedOn w:val="Normal"/>
    <w:uiPriority w:val="99"/>
    <w:unhideWhenUsed/>
    <w:qFormat/>
    <w:rsid w:val="009B6A45"/>
    <w:pPr>
      <w:numPr>
        <w:ilvl w:val="3"/>
        <w:numId w:val="28"/>
      </w:numPr>
      <w:contextualSpacing/>
    </w:pPr>
  </w:style>
  <w:style w:type="paragraph" w:styleId="ListNumber5">
    <w:name w:val="List Number 5"/>
    <w:basedOn w:val="Normal"/>
    <w:uiPriority w:val="99"/>
    <w:unhideWhenUsed/>
    <w:rsid w:val="009B6A45"/>
    <w:pPr>
      <w:numPr>
        <w:ilvl w:val="4"/>
        <w:numId w:val="28"/>
      </w:numPr>
      <w:contextualSpacing/>
    </w:pPr>
  </w:style>
  <w:style w:type="paragraph" w:styleId="ListContinue">
    <w:name w:val="List Continue"/>
    <w:basedOn w:val="Normal"/>
    <w:uiPriority w:val="99"/>
    <w:unhideWhenUsed/>
    <w:qFormat/>
    <w:rsid w:val="001B29BE"/>
    <w:pPr>
      <w:ind w:left="454"/>
      <w:contextualSpacing/>
    </w:pPr>
  </w:style>
  <w:style w:type="paragraph" w:styleId="ListContinue3">
    <w:name w:val="List Continue 3"/>
    <w:basedOn w:val="Normal"/>
    <w:uiPriority w:val="99"/>
    <w:unhideWhenUsed/>
    <w:qFormat/>
    <w:rsid w:val="001B29BE"/>
    <w:pPr>
      <w:ind w:left="1474"/>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B83EE5"/>
    <w:rPr>
      <w:rFonts w:asciiTheme="majorHAnsi" w:eastAsiaTheme="majorEastAsia" w:hAnsiTheme="majorHAnsi" w:cstheme="majorBidi"/>
      <w:b/>
      <w:color w:val="629548"/>
      <w:sz w:val="24"/>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332517"/>
    <w:pPr>
      <w:spacing w:before="0" w:after="0" w:line="240" w:lineRule="auto"/>
      <w:contextualSpacing/>
    </w:pPr>
    <w:rPr>
      <w:rFonts w:asciiTheme="majorHAnsi" w:eastAsiaTheme="majorEastAsia" w:hAnsiTheme="majorHAnsi" w:cstheme="majorBidi"/>
      <w:b/>
      <w:color w:val="87189D" w:themeColor="text2"/>
      <w:spacing w:val="-10"/>
      <w:kern w:val="28"/>
      <w:sz w:val="80"/>
      <w:szCs w:val="56"/>
    </w:rPr>
  </w:style>
  <w:style w:type="character" w:customStyle="1" w:styleId="TitleChar">
    <w:name w:val="Title Char"/>
    <w:basedOn w:val="DefaultParagraphFont"/>
    <w:link w:val="Title"/>
    <w:uiPriority w:val="10"/>
    <w:rsid w:val="00332517"/>
    <w:rPr>
      <w:rFonts w:asciiTheme="majorHAnsi" w:eastAsiaTheme="majorEastAsia" w:hAnsiTheme="majorHAnsi" w:cstheme="majorBidi"/>
      <w:b/>
      <w:color w:val="87189D" w:themeColor="text2"/>
      <w:spacing w:val="-10"/>
      <w:kern w:val="28"/>
      <w:sz w:val="80"/>
      <w:szCs w:val="56"/>
    </w:rPr>
  </w:style>
  <w:style w:type="paragraph" w:customStyle="1" w:styleId="Pull-outQuote">
    <w:name w:val="Pull-out Quote"/>
    <w:basedOn w:val="Normal"/>
    <w:link w:val="Pull-outQuoteChar"/>
    <w:semiHidden/>
    <w:rsid w:val="009D24F5"/>
    <w:pPr>
      <w:pBdr>
        <w:top w:val="single" w:sz="4" w:space="4" w:color="87189D" w:themeColor="text2"/>
        <w:left w:val="single" w:sz="4" w:space="4" w:color="87189D" w:themeColor="text2"/>
        <w:bottom w:val="single" w:sz="4" w:space="4" w:color="87189D" w:themeColor="text2"/>
        <w:right w:val="single" w:sz="4" w:space="4" w:color="87189D" w:themeColor="text2"/>
      </w:pBdr>
      <w:shd w:val="clear" w:color="auto" w:fill="87189D"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87189D"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87189D"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87189D"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color w:val="00A1A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B42A2E"/>
    <w:pPr>
      <w:spacing w:before="160" w:after="120"/>
    </w:pPr>
    <w:rPr>
      <w:i/>
      <w:iCs/>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Normal"/>
    <w:next w:val="Normal"/>
    <w:link w:val="SubtitleChar"/>
    <w:uiPriority w:val="11"/>
    <w:rsid w:val="00332517"/>
    <w:pPr>
      <w:numPr>
        <w:ilvl w:val="1"/>
      </w:numPr>
      <w:spacing w:before="80" w:line="240" w:lineRule="auto"/>
    </w:pPr>
    <w:rPr>
      <w:rFonts w:eastAsiaTheme="minorEastAsia"/>
      <w:b/>
      <w:color w:val="00A1AB"/>
      <w:sz w:val="50"/>
    </w:rPr>
  </w:style>
  <w:style w:type="character" w:customStyle="1" w:styleId="SubtitleChar">
    <w:name w:val="Subtitle Char"/>
    <w:basedOn w:val="DefaultParagraphFont"/>
    <w:link w:val="Subtitle"/>
    <w:uiPriority w:val="11"/>
    <w:rsid w:val="00332517"/>
    <w:rPr>
      <w:rFonts w:eastAsiaTheme="minorEastAsia"/>
      <w:b/>
      <w:color w:val="00A1AB"/>
      <w:sz w:val="50"/>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character" w:customStyle="1" w:styleId="Colourpurple">
    <w:name w:val="Colour purple"/>
    <w:basedOn w:val="DefaultParagraphFont"/>
    <w:uiPriority w:val="1"/>
    <w:rsid w:val="002B662B"/>
    <w:rPr>
      <w:color w:val="87189D" w:themeColor="text2"/>
    </w:rPr>
  </w:style>
  <w:style w:type="paragraph" w:customStyle="1" w:styleId="FooterRight">
    <w:name w:val="Footer Right"/>
    <w:basedOn w:val="Normal"/>
    <w:uiPriority w:val="99"/>
    <w:semiHidden/>
    <w:rsid w:val="00C43CA1"/>
    <w:pPr>
      <w:framePr w:w="567" w:h="1134" w:hRule="exact" w:vSpace="567" w:wrap="around" w:vAnchor="page" w:hAnchor="margin" w:xAlign="right" w:yAlign="bottom" w:anchorLock="1"/>
      <w:tabs>
        <w:tab w:val="center" w:pos="4513"/>
        <w:tab w:val="right" w:pos="9026"/>
      </w:tabs>
      <w:spacing w:before="40" w:after="0"/>
      <w:jc w:val="right"/>
    </w:pPr>
    <w:rPr>
      <w:sz w:val="18"/>
    </w:rPr>
  </w:style>
  <w:style w:type="character" w:customStyle="1" w:styleId="Bold">
    <w:name w:val="Bold"/>
    <w:basedOn w:val="DefaultParagraphFont"/>
    <w:uiPriority w:val="1"/>
    <w:qFormat/>
    <w:rsid w:val="00374847"/>
    <w:rPr>
      <w:b/>
    </w:rPr>
  </w:style>
  <w:style w:type="paragraph" w:styleId="ListBullet4">
    <w:name w:val="List Bullet 4"/>
    <w:basedOn w:val="Normal"/>
    <w:uiPriority w:val="99"/>
    <w:unhideWhenUsed/>
    <w:rsid w:val="000932BE"/>
    <w:pPr>
      <w:numPr>
        <w:numId w:val="4"/>
      </w:numPr>
      <w:spacing w:before="60" w:after="60"/>
      <w:ind w:left="1208" w:hanging="357"/>
    </w:pPr>
  </w:style>
  <w:style w:type="paragraph" w:styleId="ListBullet5">
    <w:name w:val="List Bullet 5"/>
    <w:basedOn w:val="Normal"/>
    <w:uiPriority w:val="99"/>
    <w:unhideWhenUsed/>
    <w:rsid w:val="00F23DB4"/>
    <w:pPr>
      <w:numPr>
        <w:numId w:val="5"/>
      </w:numPr>
      <w:contextualSpacing/>
    </w:pPr>
  </w:style>
  <w:style w:type="table" w:customStyle="1" w:styleId="EarlyLearningVictoriadefaulttable">
    <w:name w:val="Early Learning Victoria default table"/>
    <w:basedOn w:val="TableNormal"/>
    <w:uiPriority w:val="99"/>
    <w:rsid w:val="00086E7C"/>
    <w:pPr>
      <w:spacing w:after="0" w:line="240" w:lineRule="auto"/>
    </w:pPr>
    <w:tblPr>
      <w:tblBorders>
        <w:insideH w:val="single" w:sz="8" w:space="0" w:color="FFFFFF" w:themeColor="background1"/>
        <w:insideV w:val="single" w:sz="8" w:space="0" w:color="FFFFFF" w:themeColor="background1"/>
      </w:tblBorders>
      <w:tblCellMar>
        <w:bottom w:w="113" w:type="dxa"/>
      </w:tblCellMar>
    </w:tblPr>
    <w:tcPr>
      <w:shd w:val="clear" w:color="auto" w:fill="E7F4F5" w:themeFill="background2"/>
    </w:tcPr>
    <w:tblStylePr w:type="firstRow">
      <w:rPr>
        <w:b/>
        <w:color w:val="FFFFFF" w:themeColor="background1"/>
      </w:rPr>
      <w:tblPr/>
      <w:tcPr>
        <w:shd w:val="clear" w:color="auto" w:fill="00A1AB" w:themeFill="accent1"/>
      </w:tcPr>
    </w:tblStylePr>
    <w:tblStylePr w:type="firstCol">
      <w:rPr>
        <w:b/>
        <w:color w:val="FFFFFF" w:themeColor="background1"/>
      </w:rPr>
      <w:tblPr/>
      <w:tcPr>
        <w:shd w:val="clear" w:color="auto" w:fill="00A1AB" w:themeFill="accent1"/>
      </w:tcPr>
    </w:tblStylePr>
  </w:style>
  <w:style w:type="table" w:customStyle="1" w:styleId="EarlyLearningVictoriaSignaturetable">
    <w:name w:val="Early Learning Victoria Signature table"/>
    <w:basedOn w:val="TableNormal"/>
    <w:uiPriority w:val="99"/>
    <w:rsid w:val="00F252FC"/>
    <w:pPr>
      <w:spacing w:after="0" w:line="240" w:lineRule="auto"/>
    </w:pPr>
    <w:tblPr>
      <w:tblBorders>
        <w:insideH w:val="single" w:sz="8" w:space="0" w:color="B9A5CF" w:themeColor="accent3"/>
      </w:tblBorders>
      <w:tblCellMar>
        <w:left w:w="0" w:type="dxa"/>
        <w:right w:w="0" w:type="dxa"/>
      </w:tblCellMar>
    </w:tblPr>
  </w:style>
  <w:style w:type="paragraph" w:customStyle="1" w:styleId="BackpageContactdetails">
    <w:name w:val="Back page Contact details"/>
    <w:basedOn w:val="Normal"/>
    <w:uiPriority w:val="99"/>
    <w:rsid w:val="000C5AF7"/>
    <w:pPr>
      <w:pBdr>
        <w:top w:val="single" w:sz="8" w:space="16" w:color="B9A5CF" w:themeColor="accent3"/>
      </w:pBdr>
    </w:pPr>
    <w:rPr>
      <w:b/>
      <w:color w:val="87189D" w:themeColor="text2"/>
      <w:sz w:val="24"/>
    </w:rPr>
  </w:style>
  <w:style w:type="paragraph" w:customStyle="1" w:styleId="ChapterSubheading">
    <w:name w:val="Chapter Subheading"/>
    <w:basedOn w:val="Subtitle"/>
    <w:uiPriority w:val="13"/>
    <w:rsid w:val="00884B31"/>
    <w:pPr>
      <w:spacing w:after="240"/>
    </w:pPr>
    <w:rPr>
      <w:b w:val="0"/>
      <w:sz w:val="44"/>
    </w:rPr>
  </w:style>
  <w:style w:type="paragraph" w:customStyle="1" w:styleId="ChapterTitle">
    <w:name w:val="Chapter Title"/>
    <w:basedOn w:val="Title"/>
    <w:uiPriority w:val="13"/>
    <w:rsid w:val="0013644F"/>
    <w:pPr>
      <w:spacing w:after="80" w:line="228" w:lineRule="auto"/>
    </w:pPr>
    <w:rPr>
      <w:sz w:val="70"/>
    </w:rPr>
  </w:style>
  <w:style w:type="paragraph" w:customStyle="1" w:styleId="ChapterIntrotext">
    <w:name w:val="Chapter Intro text"/>
    <w:basedOn w:val="Normal"/>
    <w:uiPriority w:val="13"/>
    <w:rsid w:val="00884B31"/>
    <w:pPr>
      <w:spacing w:after="240"/>
    </w:pPr>
    <w:rPr>
      <w:color w:val="311B42"/>
      <w:sz w:val="30"/>
    </w:rPr>
  </w:style>
  <w:style w:type="paragraph" w:customStyle="1" w:styleId="DETBodyText">
    <w:name w:val="DET_Body Text"/>
    <w:basedOn w:val="Normal"/>
    <w:qFormat/>
    <w:rsid w:val="00750654"/>
    <w:pPr>
      <w:spacing w:before="0" w:after="120" w:line="240" w:lineRule="atLeast"/>
    </w:pPr>
    <w:rPr>
      <w:rFonts w:ascii="Arial" w:eastAsiaTheme="minorEastAsia"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5295">
      <w:bodyDiv w:val="1"/>
      <w:marLeft w:val="0"/>
      <w:marRight w:val="0"/>
      <w:marTop w:val="0"/>
      <w:marBottom w:val="0"/>
      <w:divBdr>
        <w:top w:val="none" w:sz="0" w:space="0" w:color="auto"/>
        <w:left w:val="none" w:sz="0" w:space="0" w:color="auto"/>
        <w:bottom w:val="none" w:sz="0" w:space="0" w:color="auto"/>
        <w:right w:val="none" w:sz="0" w:space="0" w:color="auto"/>
      </w:divBdr>
    </w:div>
    <w:div w:id="153184362">
      <w:bodyDiv w:val="1"/>
      <w:marLeft w:val="0"/>
      <w:marRight w:val="0"/>
      <w:marTop w:val="0"/>
      <w:marBottom w:val="0"/>
      <w:divBdr>
        <w:top w:val="none" w:sz="0" w:space="0" w:color="auto"/>
        <w:left w:val="none" w:sz="0" w:space="0" w:color="auto"/>
        <w:bottom w:val="none" w:sz="0" w:space="0" w:color="auto"/>
        <w:right w:val="none" w:sz="0" w:space="0" w:color="auto"/>
      </w:divBdr>
    </w:div>
    <w:div w:id="434442709">
      <w:bodyDiv w:val="1"/>
      <w:marLeft w:val="0"/>
      <w:marRight w:val="0"/>
      <w:marTop w:val="0"/>
      <w:marBottom w:val="0"/>
      <w:divBdr>
        <w:top w:val="none" w:sz="0" w:space="0" w:color="auto"/>
        <w:left w:val="none" w:sz="0" w:space="0" w:color="auto"/>
        <w:bottom w:val="none" w:sz="0" w:space="0" w:color="auto"/>
        <w:right w:val="none" w:sz="0" w:space="0" w:color="auto"/>
      </w:divBdr>
    </w:div>
    <w:div w:id="532773152">
      <w:bodyDiv w:val="1"/>
      <w:marLeft w:val="0"/>
      <w:marRight w:val="0"/>
      <w:marTop w:val="0"/>
      <w:marBottom w:val="0"/>
      <w:divBdr>
        <w:top w:val="none" w:sz="0" w:space="0" w:color="auto"/>
        <w:left w:val="none" w:sz="0" w:space="0" w:color="auto"/>
        <w:bottom w:val="none" w:sz="0" w:space="0" w:color="auto"/>
        <w:right w:val="none" w:sz="0" w:space="0" w:color="auto"/>
      </w:divBdr>
    </w:div>
    <w:div w:id="1180243451">
      <w:bodyDiv w:val="1"/>
      <w:marLeft w:val="0"/>
      <w:marRight w:val="0"/>
      <w:marTop w:val="0"/>
      <w:marBottom w:val="0"/>
      <w:divBdr>
        <w:top w:val="none" w:sz="0" w:space="0" w:color="auto"/>
        <w:left w:val="none" w:sz="0" w:space="0" w:color="auto"/>
        <w:bottom w:val="none" w:sz="0" w:space="0" w:color="auto"/>
        <w:right w:val="none" w:sz="0" w:space="0" w:color="auto"/>
      </w:divBdr>
    </w:div>
    <w:div w:id="171403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issa.hong@education.vic.gov.au\AppData\Local\Temp\70e32754-5904-43da-8c83-1621560c14a7_Early%20Learning%20Victoria-Long-form%20template.zip.4a7\Early%20Learning%20Victoria-Long-form%20template.dotx" TargetMode="External"/></Relationships>
</file>

<file path=word/theme/theme1.xml><?xml version="1.0" encoding="utf-8"?>
<a:theme xmlns:a="http://schemas.openxmlformats.org/drawingml/2006/main" name="Office Theme">
  <a:themeElements>
    <a:clrScheme name="EArly Learning Vic">
      <a:dk1>
        <a:sysClr val="windowText" lastClr="000000"/>
      </a:dk1>
      <a:lt1>
        <a:sysClr val="window" lastClr="FFFFFF"/>
      </a:lt1>
      <a:dk2>
        <a:srgbClr val="87189D"/>
      </a:dk2>
      <a:lt2>
        <a:srgbClr val="E7F4F5"/>
      </a:lt2>
      <a:accent1>
        <a:srgbClr val="00A1AB"/>
      </a:accent1>
      <a:accent2>
        <a:srgbClr val="87189D"/>
      </a:accent2>
      <a:accent3>
        <a:srgbClr val="B9A5CF"/>
      </a:accent3>
      <a:accent4>
        <a:srgbClr val="932951"/>
      </a:accent4>
      <a:accent5>
        <a:srgbClr val="BA8660"/>
      </a:accent5>
      <a:accent6>
        <a:srgbClr val="629548"/>
      </a:accent6>
      <a:hlink>
        <a:srgbClr val="000000"/>
      </a:hlink>
      <a:folHlink>
        <a:srgbClr val="7F7F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AFB95E-2D64-4D94-9994-634CCA0D49D5}">
  <ds:schemaRefs>
    <ds:schemaRef ds:uri="http://schemas.microsoft.com/office/2006/metadata/properties"/>
    <ds:schemaRef ds:uri="http://schemas.microsoft.com/office/infopath/2007/PartnerControls"/>
    <ds:schemaRef ds:uri="b7750d7f-24ff-4f9b-aa5e-480870f5a054"/>
    <ds:schemaRef ds:uri="19214ac5-c9ab-4a38-9b0c-f9e78fec537c"/>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816F95B5-680E-40C4-89C8-E4959856C293}"/>
</file>

<file path=customXml/itemProps4.xml><?xml version="1.0" encoding="utf-8"?>
<ds:datastoreItem xmlns:ds="http://schemas.openxmlformats.org/officeDocument/2006/customXml" ds:itemID="{8EABA134-5FD7-477A-ABE9-C2F5AEB969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Early Learning Victoria-Long-form template</Template>
  <TotalTime>5</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ELV Photographing, filming and recording for special events by external media consent form</dc:title>
  <dc:subject/>
  <dc:creator>Carissa Hong</dc:creator>
  <cp:keywords/>
  <dc:description/>
  <cp:lastModifiedBy>Carly Donaghey</cp:lastModifiedBy>
  <cp:revision>8</cp:revision>
  <cp:lastPrinted>2024-08-30T23:14:00Z</cp:lastPrinted>
  <dcterms:created xsi:type="dcterms:W3CDTF">2025-01-08T01:07:00Z</dcterms:created>
  <dcterms:modified xsi:type="dcterms:W3CDTF">2025-01-16T04:17:00Z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ies>
</file>