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3F9BB" w14:textId="16713A8A" w:rsidR="00D501E1" w:rsidRPr="00A63D55" w:rsidRDefault="00B763D0" w:rsidP="00A63D55">
      <w:pPr>
        <w:pStyle w:val="Covertitle"/>
      </w:pPr>
      <w:r>
        <w:t xml:space="preserve">Communications </w:t>
      </w:r>
      <w:r w:rsidR="00CE56F4">
        <w:t>kit</w:t>
      </w:r>
      <w:r>
        <w:t xml:space="preserve"> </w:t>
      </w:r>
      <w:r w:rsidR="006933CE">
        <w:br/>
        <w:t>for</w:t>
      </w:r>
      <w:r>
        <w:t xml:space="preserve"> 2024</w:t>
      </w:r>
      <w:r w:rsidR="001A4F73">
        <w:t xml:space="preserve"> programs</w:t>
      </w:r>
    </w:p>
    <w:p w14:paraId="385AAE9A" w14:textId="5DE7D216" w:rsidR="00B763D0" w:rsidRPr="00CC5C0B" w:rsidRDefault="00B763D0" w:rsidP="00A63D55">
      <w:pPr>
        <w:pStyle w:val="Coversubtitle"/>
        <w:rPr>
          <w:sz w:val="36"/>
          <w:szCs w:val="36"/>
        </w:rPr>
      </w:pPr>
      <w:r w:rsidRPr="00CC5C0B">
        <w:rPr>
          <w:sz w:val="36"/>
          <w:szCs w:val="36"/>
        </w:rPr>
        <w:t>For services to</w:t>
      </w:r>
      <w:r w:rsidR="00CC5C0B" w:rsidRPr="00CC5C0B">
        <w:rPr>
          <w:sz w:val="36"/>
          <w:szCs w:val="36"/>
        </w:rPr>
        <w:t xml:space="preserve"> promote</w:t>
      </w:r>
      <w:r w:rsidRPr="00CC5C0B">
        <w:rPr>
          <w:sz w:val="36"/>
          <w:szCs w:val="36"/>
        </w:rPr>
        <w:t xml:space="preserve"> Three- </w:t>
      </w:r>
      <w:r w:rsidR="00CC5C0B" w:rsidRPr="00CC5C0B">
        <w:rPr>
          <w:sz w:val="36"/>
          <w:szCs w:val="36"/>
        </w:rPr>
        <w:tab/>
      </w:r>
      <w:r w:rsidR="00CC5C0B" w:rsidRPr="00CC5C0B">
        <w:rPr>
          <w:sz w:val="36"/>
          <w:szCs w:val="36"/>
        </w:rPr>
        <w:br/>
      </w:r>
      <w:r w:rsidRPr="00CC5C0B">
        <w:rPr>
          <w:sz w:val="36"/>
          <w:szCs w:val="36"/>
        </w:rPr>
        <w:t xml:space="preserve">and Four-Year-Old </w:t>
      </w:r>
      <w:r w:rsidR="00CC5C0B" w:rsidRPr="00CC5C0B">
        <w:rPr>
          <w:sz w:val="36"/>
          <w:szCs w:val="36"/>
        </w:rPr>
        <w:t>K</w:t>
      </w:r>
      <w:r w:rsidRPr="00CC5C0B">
        <w:rPr>
          <w:sz w:val="36"/>
          <w:szCs w:val="36"/>
        </w:rPr>
        <w:t>indergarten</w:t>
      </w:r>
      <w:r w:rsidR="00A17AB6">
        <w:rPr>
          <w:sz w:val="36"/>
          <w:szCs w:val="36"/>
        </w:rPr>
        <w:t xml:space="preserve"> enrolments</w:t>
      </w:r>
      <w:r w:rsidRPr="00CC5C0B">
        <w:rPr>
          <w:sz w:val="36"/>
          <w:szCs w:val="36"/>
        </w:rPr>
        <w:t xml:space="preserve"> </w:t>
      </w:r>
      <w:r w:rsidR="00CC5C0B" w:rsidRPr="00CC5C0B">
        <w:rPr>
          <w:sz w:val="36"/>
          <w:szCs w:val="36"/>
        </w:rPr>
        <w:tab/>
      </w:r>
      <w:r w:rsidR="00CC5C0B" w:rsidRPr="00CC5C0B">
        <w:rPr>
          <w:sz w:val="36"/>
          <w:szCs w:val="36"/>
        </w:rPr>
        <w:br/>
      </w:r>
    </w:p>
    <w:p w14:paraId="15C5B2DB" w14:textId="0AE08172" w:rsidR="00A63D55" w:rsidRPr="00CC5C0B" w:rsidRDefault="00B763D0" w:rsidP="00CC5C0B">
      <w:pPr>
        <w:spacing w:after="0"/>
        <w:rPr>
          <w:rFonts w:cs="Times New Roman (Body CS)"/>
          <w:color w:val="0076BE" w:themeColor="accent1"/>
          <w:sz w:val="40"/>
          <w:lang w:val="en-AU"/>
        </w:rPr>
      </w:pPr>
      <w:r>
        <w:br w:type="page"/>
      </w:r>
    </w:p>
    <w:p w14:paraId="2BE6D8BB" w14:textId="77777777" w:rsidR="00DA3218" w:rsidRDefault="00DA3218" w:rsidP="00624A55">
      <w:pPr>
        <w:pStyle w:val="Heading1"/>
        <w:rPr>
          <w:lang w:val="en-AU"/>
        </w:rPr>
        <w:sectPr w:rsidR="00DA3218" w:rsidSect="00B00FCF">
          <w:headerReference w:type="default" r:id="rId11"/>
          <w:footerReference w:type="even" r:id="rId12"/>
          <w:footerReference w:type="default" r:id="rId13"/>
          <w:pgSz w:w="11900" w:h="16840"/>
          <w:pgMar w:top="1134" w:right="1134" w:bottom="1134" w:left="1134" w:header="709" w:footer="709" w:gutter="0"/>
          <w:cols w:space="708"/>
          <w:docGrid w:linePitch="360"/>
        </w:sectPr>
      </w:pPr>
    </w:p>
    <w:p w14:paraId="58B65534" w14:textId="77777777" w:rsidR="00924464" w:rsidRPr="00101FF9" w:rsidRDefault="00924464" w:rsidP="00924464">
      <w:pPr>
        <w:pStyle w:val="Covertitle"/>
      </w:pPr>
      <w:bookmarkStart w:id="0" w:name="_Toc121478821"/>
      <w:r w:rsidRPr="00101FF9">
        <w:lastRenderedPageBreak/>
        <w:t>Contents</w:t>
      </w:r>
    </w:p>
    <w:p w14:paraId="65EF8E32" w14:textId="77777777" w:rsidR="00924464" w:rsidRDefault="00924464" w:rsidP="00924464">
      <w:pPr>
        <w:spacing w:after="40"/>
        <w:rPr>
          <w:rFonts w:cstheme="minorHAnsi"/>
          <w:color w:val="7F7F7F" w:themeColor="text1" w:themeTint="80"/>
          <w:sz w:val="13"/>
          <w:szCs w:val="13"/>
        </w:rPr>
      </w:pPr>
    </w:p>
    <w:p w14:paraId="41F0B5BB" w14:textId="4AF58137" w:rsidR="00773C06" w:rsidRDefault="00924464">
      <w:pPr>
        <w:pStyle w:val="TOC1"/>
        <w:rPr>
          <w:rFonts w:asciiTheme="minorHAnsi" w:hAnsiTheme="minorHAnsi" w:cstheme="minorBidi"/>
          <w:b w:val="0"/>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r w:rsidR="00773C06" w:rsidRPr="001C0A45">
        <w:rPr>
          <w:noProof/>
          <w:lang w:val="en-AU"/>
        </w:rPr>
        <w:t>INTRODUCTION</w:t>
      </w:r>
      <w:r w:rsidR="00773C06">
        <w:rPr>
          <w:noProof/>
        </w:rPr>
        <w:tab/>
      </w:r>
      <w:r w:rsidR="00773C06">
        <w:rPr>
          <w:noProof/>
        </w:rPr>
        <w:fldChar w:fldCharType="begin"/>
      </w:r>
      <w:r w:rsidR="00773C06">
        <w:rPr>
          <w:noProof/>
        </w:rPr>
        <w:instrText xml:space="preserve"> PAGEREF _Toc129155622 \h </w:instrText>
      </w:r>
      <w:r w:rsidR="00773C06">
        <w:rPr>
          <w:noProof/>
        </w:rPr>
      </w:r>
      <w:r w:rsidR="00773C06">
        <w:rPr>
          <w:noProof/>
        </w:rPr>
        <w:fldChar w:fldCharType="separate"/>
      </w:r>
      <w:r w:rsidR="00773C06">
        <w:rPr>
          <w:noProof/>
        </w:rPr>
        <w:t>3</w:t>
      </w:r>
      <w:r w:rsidR="00773C06">
        <w:rPr>
          <w:noProof/>
        </w:rPr>
        <w:fldChar w:fldCharType="end"/>
      </w:r>
    </w:p>
    <w:p w14:paraId="4A7891DD" w14:textId="124A009B" w:rsidR="00773C06" w:rsidRDefault="00773C06">
      <w:pPr>
        <w:pStyle w:val="TOC1"/>
        <w:rPr>
          <w:rFonts w:asciiTheme="minorHAnsi" w:hAnsiTheme="minorHAnsi" w:cstheme="minorBidi"/>
          <w:b w:val="0"/>
          <w:noProof/>
          <w:color w:val="auto"/>
          <w:szCs w:val="22"/>
          <w:lang w:val="en-AU" w:eastAsia="en-AU"/>
        </w:rPr>
      </w:pPr>
      <w:r w:rsidRPr="001C0A45">
        <w:rPr>
          <w:noProof/>
          <w:lang w:val="en-AU"/>
        </w:rPr>
        <w:t>SAMPLE TEXT</w:t>
      </w:r>
      <w:r>
        <w:rPr>
          <w:noProof/>
        </w:rPr>
        <w:tab/>
      </w:r>
      <w:r>
        <w:rPr>
          <w:noProof/>
        </w:rPr>
        <w:fldChar w:fldCharType="begin"/>
      </w:r>
      <w:r>
        <w:rPr>
          <w:noProof/>
        </w:rPr>
        <w:instrText xml:space="preserve"> PAGEREF _Toc129155623 \h </w:instrText>
      </w:r>
      <w:r>
        <w:rPr>
          <w:noProof/>
        </w:rPr>
      </w:r>
      <w:r>
        <w:rPr>
          <w:noProof/>
        </w:rPr>
        <w:fldChar w:fldCharType="separate"/>
      </w:r>
      <w:r>
        <w:rPr>
          <w:noProof/>
        </w:rPr>
        <w:t>4</w:t>
      </w:r>
      <w:r>
        <w:rPr>
          <w:noProof/>
        </w:rPr>
        <w:fldChar w:fldCharType="end"/>
      </w:r>
    </w:p>
    <w:p w14:paraId="0E809757" w14:textId="06EBE5C5" w:rsidR="00773C06" w:rsidRDefault="00773C06">
      <w:pPr>
        <w:pStyle w:val="TOC2"/>
        <w:rPr>
          <w:rFonts w:asciiTheme="minorHAnsi" w:hAnsiTheme="minorHAnsi" w:cstheme="minorBidi"/>
          <w:noProof/>
          <w:color w:val="auto"/>
          <w:szCs w:val="22"/>
          <w:lang w:val="en-AU" w:eastAsia="en-AU"/>
        </w:rPr>
      </w:pPr>
      <w:r w:rsidRPr="001C0A45">
        <w:rPr>
          <w:noProof/>
          <w:lang w:val="en-AU"/>
        </w:rPr>
        <w:t>Newsletter/website/app article</w:t>
      </w:r>
      <w:r>
        <w:rPr>
          <w:noProof/>
        </w:rPr>
        <w:tab/>
      </w:r>
      <w:r>
        <w:rPr>
          <w:noProof/>
        </w:rPr>
        <w:fldChar w:fldCharType="begin"/>
      </w:r>
      <w:r>
        <w:rPr>
          <w:noProof/>
        </w:rPr>
        <w:instrText xml:space="preserve"> PAGEREF _Toc129155624 \h </w:instrText>
      </w:r>
      <w:r>
        <w:rPr>
          <w:noProof/>
        </w:rPr>
      </w:r>
      <w:r>
        <w:rPr>
          <w:noProof/>
        </w:rPr>
        <w:fldChar w:fldCharType="separate"/>
      </w:r>
      <w:r>
        <w:rPr>
          <w:noProof/>
        </w:rPr>
        <w:t>4</w:t>
      </w:r>
      <w:r>
        <w:rPr>
          <w:noProof/>
        </w:rPr>
        <w:fldChar w:fldCharType="end"/>
      </w:r>
    </w:p>
    <w:p w14:paraId="763AA617" w14:textId="1F4BBEC8" w:rsidR="00773C06" w:rsidRDefault="00773C06">
      <w:pPr>
        <w:pStyle w:val="TOC2"/>
        <w:rPr>
          <w:rFonts w:asciiTheme="minorHAnsi" w:hAnsiTheme="minorHAnsi" w:cstheme="minorBidi"/>
          <w:noProof/>
          <w:color w:val="auto"/>
          <w:szCs w:val="22"/>
          <w:lang w:val="en-AU" w:eastAsia="en-AU"/>
        </w:rPr>
      </w:pPr>
      <w:r w:rsidRPr="001C0A45">
        <w:rPr>
          <w:noProof/>
          <w:lang w:val="en-AU"/>
        </w:rPr>
        <w:t>Social media content</w:t>
      </w:r>
      <w:r>
        <w:rPr>
          <w:noProof/>
        </w:rPr>
        <w:tab/>
      </w:r>
      <w:r>
        <w:rPr>
          <w:noProof/>
        </w:rPr>
        <w:fldChar w:fldCharType="begin"/>
      </w:r>
      <w:r>
        <w:rPr>
          <w:noProof/>
        </w:rPr>
        <w:instrText xml:space="preserve"> PAGEREF _Toc129155625 \h </w:instrText>
      </w:r>
      <w:r>
        <w:rPr>
          <w:noProof/>
        </w:rPr>
      </w:r>
      <w:r>
        <w:rPr>
          <w:noProof/>
        </w:rPr>
        <w:fldChar w:fldCharType="separate"/>
      </w:r>
      <w:r>
        <w:rPr>
          <w:noProof/>
        </w:rPr>
        <w:t>5</w:t>
      </w:r>
      <w:r>
        <w:rPr>
          <w:noProof/>
        </w:rPr>
        <w:fldChar w:fldCharType="end"/>
      </w:r>
    </w:p>
    <w:p w14:paraId="4302B71E" w14:textId="117777DD" w:rsidR="00773C06" w:rsidRDefault="00773C06">
      <w:pPr>
        <w:pStyle w:val="TOC1"/>
        <w:rPr>
          <w:rFonts w:asciiTheme="minorHAnsi" w:hAnsiTheme="minorHAnsi" w:cstheme="minorBidi"/>
          <w:b w:val="0"/>
          <w:noProof/>
          <w:color w:val="auto"/>
          <w:szCs w:val="22"/>
          <w:lang w:val="en-AU" w:eastAsia="en-AU"/>
        </w:rPr>
      </w:pPr>
      <w:r w:rsidRPr="001C0A45">
        <w:rPr>
          <w:noProof/>
          <w:lang w:val="en-AU"/>
        </w:rPr>
        <w:t>TALKING POINTS</w:t>
      </w:r>
      <w:r>
        <w:rPr>
          <w:noProof/>
        </w:rPr>
        <w:tab/>
      </w:r>
      <w:r>
        <w:rPr>
          <w:noProof/>
        </w:rPr>
        <w:fldChar w:fldCharType="begin"/>
      </w:r>
      <w:r>
        <w:rPr>
          <w:noProof/>
        </w:rPr>
        <w:instrText xml:space="preserve"> PAGEREF _Toc129155626 \h </w:instrText>
      </w:r>
      <w:r>
        <w:rPr>
          <w:noProof/>
        </w:rPr>
      </w:r>
      <w:r>
        <w:rPr>
          <w:noProof/>
        </w:rPr>
        <w:fldChar w:fldCharType="separate"/>
      </w:r>
      <w:r>
        <w:rPr>
          <w:noProof/>
        </w:rPr>
        <w:t>6</w:t>
      </w:r>
      <w:r>
        <w:rPr>
          <w:noProof/>
        </w:rPr>
        <w:fldChar w:fldCharType="end"/>
      </w:r>
    </w:p>
    <w:p w14:paraId="5A37CFFD" w14:textId="4DFFA159" w:rsidR="00773C06" w:rsidRDefault="00773C06">
      <w:pPr>
        <w:pStyle w:val="TOC2"/>
        <w:rPr>
          <w:rFonts w:asciiTheme="minorHAnsi" w:hAnsiTheme="minorHAnsi" w:cstheme="minorBidi"/>
          <w:noProof/>
          <w:color w:val="auto"/>
          <w:szCs w:val="22"/>
          <w:lang w:val="en-AU" w:eastAsia="en-AU"/>
        </w:rPr>
      </w:pPr>
      <w:r w:rsidRPr="001C0A45">
        <w:rPr>
          <w:noProof/>
          <w:lang w:val="en-AU"/>
        </w:rPr>
        <w:t>Free Kinder</w:t>
      </w:r>
      <w:r>
        <w:rPr>
          <w:noProof/>
        </w:rPr>
        <w:tab/>
      </w:r>
      <w:r>
        <w:rPr>
          <w:noProof/>
        </w:rPr>
        <w:fldChar w:fldCharType="begin"/>
      </w:r>
      <w:r>
        <w:rPr>
          <w:noProof/>
        </w:rPr>
        <w:instrText xml:space="preserve"> PAGEREF _Toc129155627 \h </w:instrText>
      </w:r>
      <w:r>
        <w:rPr>
          <w:noProof/>
        </w:rPr>
      </w:r>
      <w:r>
        <w:rPr>
          <w:noProof/>
        </w:rPr>
        <w:fldChar w:fldCharType="separate"/>
      </w:r>
      <w:r>
        <w:rPr>
          <w:noProof/>
        </w:rPr>
        <w:t>6</w:t>
      </w:r>
      <w:r>
        <w:rPr>
          <w:noProof/>
        </w:rPr>
        <w:fldChar w:fldCharType="end"/>
      </w:r>
    </w:p>
    <w:p w14:paraId="2A3311CD" w14:textId="7EF7CD2D" w:rsidR="00773C06" w:rsidRDefault="00773C06">
      <w:pPr>
        <w:pStyle w:val="TOC2"/>
        <w:rPr>
          <w:rFonts w:asciiTheme="minorHAnsi" w:hAnsiTheme="minorHAnsi" w:cstheme="minorBidi"/>
          <w:noProof/>
          <w:color w:val="auto"/>
          <w:szCs w:val="22"/>
          <w:lang w:val="en-AU" w:eastAsia="en-AU"/>
        </w:rPr>
      </w:pPr>
      <w:r w:rsidRPr="001C0A45">
        <w:rPr>
          <w:noProof/>
          <w:lang w:val="en-AU"/>
        </w:rPr>
        <w:t>Flexible hours for Three-Year-Old Kindergarten</w:t>
      </w:r>
      <w:r>
        <w:rPr>
          <w:noProof/>
        </w:rPr>
        <w:tab/>
      </w:r>
      <w:r>
        <w:rPr>
          <w:noProof/>
        </w:rPr>
        <w:fldChar w:fldCharType="begin"/>
      </w:r>
      <w:r>
        <w:rPr>
          <w:noProof/>
        </w:rPr>
        <w:instrText xml:space="preserve"> PAGEREF _Toc129155628 \h </w:instrText>
      </w:r>
      <w:r>
        <w:rPr>
          <w:noProof/>
        </w:rPr>
      </w:r>
      <w:r>
        <w:rPr>
          <w:noProof/>
        </w:rPr>
        <w:fldChar w:fldCharType="separate"/>
      </w:r>
      <w:r>
        <w:rPr>
          <w:noProof/>
        </w:rPr>
        <w:t>6</w:t>
      </w:r>
      <w:r>
        <w:rPr>
          <w:noProof/>
        </w:rPr>
        <w:fldChar w:fldCharType="end"/>
      </w:r>
    </w:p>
    <w:p w14:paraId="043EA6BD" w14:textId="4440E009" w:rsidR="00773C06" w:rsidRDefault="00773C06">
      <w:pPr>
        <w:pStyle w:val="TOC2"/>
        <w:rPr>
          <w:rFonts w:asciiTheme="minorHAnsi" w:hAnsiTheme="minorHAnsi" w:cstheme="minorBidi"/>
          <w:noProof/>
          <w:color w:val="auto"/>
          <w:szCs w:val="22"/>
          <w:lang w:val="en-AU" w:eastAsia="en-AU"/>
        </w:rPr>
      </w:pPr>
      <w:r w:rsidRPr="001C0A45">
        <w:rPr>
          <w:noProof/>
          <w:lang w:val="en-AU"/>
        </w:rPr>
        <w:t>Benefits of two years of kindergarten</w:t>
      </w:r>
      <w:r>
        <w:rPr>
          <w:noProof/>
        </w:rPr>
        <w:tab/>
      </w:r>
      <w:r>
        <w:rPr>
          <w:noProof/>
        </w:rPr>
        <w:fldChar w:fldCharType="begin"/>
      </w:r>
      <w:r>
        <w:rPr>
          <w:noProof/>
        </w:rPr>
        <w:instrText xml:space="preserve"> PAGEREF _Toc129155629 \h </w:instrText>
      </w:r>
      <w:r>
        <w:rPr>
          <w:noProof/>
        </w:rPr>
      </w:r>
      <w:r>
        <w:rPr>
          <w:noProof/>
        </w:rPr>
        <w:fldChar w:fldCharType="separate"/>
      </w:r>
      <w:r>
        <w:rPr>
          <w:noProof/>
        </w:rPr>
        <w:t>6</w:t>
      </w:r>
      <w:r>
        <w:rPr>
          <w:noProof/>
        </w:rPr>
        <w:fldChar w:fldCharType="end"/>
      </w:r>
    </w:p>
    <w:p w14:paraId="728F5C27" w14:textId="3CC2E3CA" w:rsidR="00773C06" w:rsidRDefault="00773C06">
      <w:pPr>
        <w:pStyle w:val="TOC2"/>
        <w:rPr>
          <w:rFonts w:asciiTheme="minorHAnsi" w:hAnsiTheme="minorHAnsi" w:cstheme="minorBidi"/>
          <w:noProof/>
          <w:color w:val="auto"/>
          <w:szCs w:val="22"/>
          <w:lang w:val="en-AU" w:eastAsia="en-AU"/>
        </w:rPr>
      </w:pPr>
      <w:r w:rsidRPr="001C0A45">
        <w:rPr>
          <w:noProof/>
          <w:lang w:val="en-AU"/>
        </w:rPr>
        <w:t>Best Start, Best Life reforms</w:t>
      </w:r>
      <w:r>
        <w:rPr>
          <w:noProof/>
        </w:rPr>
        <w:tab/>
      </w:r>
      <w:r>
        <w:rPr>
          <w:noProof/>
        </w:rPr>
        <w:fldChar w:fldCharType="begin"/>
      </w:r>
      <w:r>
        <w:rPr>
          <w:noProof/>
        </w:rPr>
        <w:instrText xml:space="preserve"> PAGEREF _Toc129155630 \h </w:instrText>
      </w:r>
      <w:r>
        <w:rPr>
          <w:noProof/>
        </w:rPr>
      </w:r>
      <w:r>
        <w:rPr>
          <w:noProof/>
        </w:rPr>
        <w:fldChar w:fldCharType="separate"/>
      </w:r>
      <w:r>
        <w:rPr>
          <w:noProof/>
        </w:rPr>
        <w:t>7</w:t>
      </w:r>
      <w:r>
        <w:rPr>
          <w:noProof/>
        </w:rPr>
        <w:fldChar w:fldCharType="end"/>
      </w:r>
    </w:p>
    <w:p w14:paraId="00CF268E" w14:textId="0EE4D946" w:rsidR="00773C06" w:rsidRDefault="00773C06">
      <w:pPr>
        <w:pStyle w:val="TOC1"/>
        <w:rPr>
          <w:rFonts w:asciiTheme="minorHAnsi" w:hAnsiTheme="minorHAnsi" w:cstheme="minorBidi"/>
          <w:b w:val="0"/>
          <w:noProof/>
          <w:color w:val="auto"/>
          <w:szCs w:val="22"/>
          <w:lang w:val="en-AU" w:eastAsia="en-AU"/>
        </w:rPr>
      </w:pPr>
      <w:r w:rsidRPr="001C0A45">
        <w:rPr>
          <w:noProof/>
          <w:lang w:val="en-AU"/>
        </w:rPr>
        <w:t>Further resources</w:t>
      </w:r>
      <w:r>
        <w:rPr>
          <w:noProof/>
        </w:rPr>
        <w:tab/>
      </w:r>
      <w:r>
        <w:rPr>
          <w:noProof/>
        </w:rPr>
        <w:fldChar w:fldCharType="begin"/>
      </w:r>
      <w:r>
        <w:rPr>
          <w:noProof/>
        </w:rPr>
        <w:instrText xml:space="preserve"> PAGEREF _Toc129155631 \h </w:instrText>
      </w:r>
      <w:r>
        <w:rPr>
          <w:noProof/>
        </w:rPr>
      </w:r>
      <w:r>
        <w:rPr>
          <w:noProof/>
        </w:rPr>
        <w:fldChar w:fldCharType="separate"/>
      </w:r>
      <w:r>
        <w:rPr>
          <w:noProof/>
        </w:rPr>
        <w:t>8</w:t>
      </w:r>
      <w:r>
        <w:rPr>
          <w:noProof/>
        </w:rPr>
        <w:fldChar w:fldCharType="end"/>
      </w:r>
    </w:p>
    <w:p w14:paraId="1F4A2FAC" w14:textId="2606B5BB" w:rsidR="00924464" w:rsidRDefault="00924464" w:rsidP="00924464">
      <w:pPr>
        <w:pStyle w:val="Heading1"/>
        <w:rPr>
          <w:lang w:val="en-AU"/>
        </w:rPr>
      </w:pPr>
      <w:r>
        <w:fldChar w:fldCharType="end"/>
      </w:r>
    </w:p>
    <w:p w14:paraId="54DF1B6A" w14:textId="77777777" w:rsidR="00924464" w:rsidRDefault="00924464" w:rsidP="00624A55">
      <w:pPr>
        <w:pStyle w:val="Heading1"/>
        <w:rPr>
          <w:lang w:val="en-AU"/>
        </w:rPr>
      </w:pPr>
    </w:p>
    <w:p w14:paraId="7DF8969F" w14:textId="77777777" w:rsidR="00924464" w:rsidRDefault="00924464" w:rsidP="00624A55">
      <w:pPr>
        <w:pStyle w:val="Heading1"/>
        <w:rPr>
          <w:lang w:val="en-AU"/>
        </w:rPr>
      </w:pPr>
    </w:p>
    <w:p w14:paraId="74099535" w14:textId="183E3F07" w:rsidR="00924464" w:rsidRDefault="00924464">
      <w:pPr>
        <w:spacing w:after="0"/>
        <w:rPr>
          <w:rFonts w:asciiTheme="majorHAnsi" w:eastAsiaTheme="majorEastAsia" w:hAnsiTheme="majorHAnsi" w:cs="Times New Roman (Headings CS)"/>
          <w:b/>
          <w:color w:val="8756A3" w:themeColor="text2"/>
          <w:sz w:val="48"/>
          <w:szCs w:val="32"/>
          <w:lang w:val="en-AU"/>
        </w:rPr>
      </w:pPr>
      <w:r>
        <w:rPr>
          <w:lang w:val="en-AU"/>
        </w:rPr>
        <w:br w:type="page"/>
      </w:r>
    </w:p>
    <w:p w14:paraId="3E7080F5" w14:textId="2364FB4E" w:rsidR="00624A55" w:rsidRPr="00624A55" w:rsidRDefault="00B5323C" w:rsidP="00624A55">
      <w:pPr>
        <w:pStyle w:val="Heading1"/>
        <w:rPr>
          <w:lang w:val="en-AU"/>
        </w:rPr>
      </w:pPr>
      <w:bookmarkStart w:id="1" w:name="_Toc129155622"/>
      <w:r>
        <w:rPr>
          <w:lang w:val="en-AU"/>
        </w:rPr>
        <w:lastRenderedPageBreak/>
        <w:t>I</w:t>
      </w:r>
      <w:r w:rsidR="008C40F5">
        <w:rPr>
          <w:lang w:val="en-AU"/>
        </w:rPr>
        <w:t>NTRODUCTION</w:t>
      </w:r>
      <w:bookmarkEnd w:id="0"/>
      <w:bookmarkEnd w:id="1"/>
    </w:p>
    <w:p w14:paraId="064E4076" w14:textId="50139252" w:rsidR="00C53A50" w:rsidRDefault="001E6185" w:rsidP="001E6185">
      <w:pPr>
        <w:pStyle w:val="Intro"/>
      </w:pPr>
      <w:r>
        <w:t xml:space="preserve">As we approach the kindergarten enrolment period for 2024, the Department of Education would first like to thank you for your contribution to the ongoing roll-out of Three-Year-Old Kindergarten and </w:t>
      </w:r>
      <w:r w:rsidR="00E67866">
        <w:t xml:space="preserve">the </w:t>
      </w:r>
      <w:r>
        <w:t xml:space="preserve">launch of Free Kinder. </w:t>
      </w:r>
    </w:p>
    <w:p w14:paraId="707C299E" w14:textId="40CCA7CD" w:rsidR="001E6185" w:rsidRDefault="001E6185" w:rsidP="001E6185">
      <w:pPr>
        <w:pStyle w:val="Intro"/>
      </w:pPr>
      <w:r>
        <w:t xml:space="preserve">Your professionalism </w:t>
      </w:r>
      <w:r w:rsidR="004C0CBB">
        <w:t xml:space="preserve">and commitment to early childhood education </w:t>
      </w:r>
      <w:r>
        <w:t>make</w:t>
      </w:r>
      <w:r w:rsidR="004C0CBB">
        <w:t>s</w:t>
      </w:r>
      <w:r>
        <w:t xml:space="preserve"> a profound difference to the lives of Victorian children and families.</w:t>
      </w:r>
    </w:p>
    <w:p w14:paraId="66558077" w14:textId="52A7FDE1" w:rsidR="001E6185" w:rsidRDefault="001E6185" w:rsidP="001E6185">
      <w:r>
        <w:t xml:space="preserve">The focus for next year remains on </w:t>
      </w:r>
      <w:r w:rsidR="00665CF8">
        <w:t xml:space="preserve">supporting </w:t>
      </w:r>
      <w:r>
        <w:t xml:space="preserve">Victorian 3 and 4-year-old children </w:t>
      </w:r>
      <w:r w:rsidR="00665CF8">
        <w:t xml:space="preserve">to be </w:t>
      </w:r>
      <w:r>
        <w:t xml:space="preserve">enrolled and </w:t>
      </w:r>
      <w:r w:rsidR="00246ACD">
        <w:t xml:space="preserve">experiencing the </w:t>
      </w:r>
      <w:r w:rsidR="00002BDF">
        <w:t xml:space="preserve">benefits of a high-quality, play-based </w:t>
      </w:r>
      <w:r>
        <w:t>kindergarten program.</w:t>
      </w:r>
    </w:p>
    <w:p w14:paraId="69ADAD54" w14:textId="629F83B3" w:rsidR="001E6185" w:rsidRDefault="00E67866" w:rsidP="00FF522C">
      <w:pPr>
        <w:spacing w:line="244" w:lineRule="auto"/>
      </w:pPr>
      <w:bookmarkStart w:id="2" w:name="_Hlk122696229"/>
      <w:bookmarkStart w:id="3" w:name="_Toc116030998"/>
      <w:bookmarkStart w:id="4" w:name="_Toc121478822"/>
      <w:r>
        <w:t>With</w:t>
      </w:r>
      <w:r w:rsidR="001E6185" w:rsidRPr="00BB7977">
        <w:t xml:space="preserve"> Free Kinder </w:t>
      </w:r>
      <w:r w:rsidR="001E6185">
        <w:t xml:space="preserve">now </w:t>
      </w:r>
      <w:r w:rsidR="001E6185" w:rsidRPr="00BB7977">
        <w:t xml:space="preserve">available, you may find more </w:t>
      </w:r>
      <w:r w:rsidR="001E6185" w:rsidRPr="00BB7977">
        <w:rPr>
          <w:rFonts w:eastAsia="Times New Roman"/>
          <w:lang w:eastAsia="en-AU"/>
        </w:rPr>
        <w:t xml:space="preserve">families getting in touch to ask about </w:t>
      </w:r>
      <w:r w:rsidR="001E6185">
        <w:rPr>
          <w:rFonts w:eastAsia="Times New Roman"/>
          <w:lang w:eastAsia="en-AU"/>
        </w:rPr>
        <w:t xml:space="preserve">your programs. </w:t>
      </w:r>
      <w:r w:rsidR="001E6185" w:rsidRPr="00BB7977">
        <w:t>This may include families who are engaging in early childhood learning for the first time</w:t>
      </w:r>
      <w:r w:rsidR="001E6185">
        <w:t xml:space="preserve">. </w:t>
      </w:r>
    </w:p>
    <w:p w14:paraId="46DF6916" w14:textId="404520A2" w:rsidR="001E6185" w:rsidRPr="00BB7977" w:rsidRDefault="001E6185" w:rsidP="001E6185">
      <w:pPr>
        <w:spacing w:before="120"/>
      </w:pPr>
      <w:r>
        <w:t xml:space="preserve">You can use the content in this kit to promote your 2024 kindergarten programs and explain the benefits of two years of </w:t>
      </w:r>
      <w:r w:rsidR="00A45D24">
        <w:t xml:space="preserve">teacher-led play-based learning </w:t>
      </w:r>
      <w:r>
        <w:t xml:space="preserve">before school. </w:t>
      </w:r>
      <w:r w:rsidRPr="00BB7977">
        <w:t xml:space="preserve">The materials may </w:t>
      </w:r>
      <w:r>
        <w:t xml:space="preserve">also </w:t>
      </w:r>
      <w:r w:rsidRPr="00BB7977">
        <w:t xml:space="preserve">help you respond to questions from families </w:t>
      </w:r>
      <w:r>
        <w:t xml:space="preserve">about Free Kinder and </w:t>
      </w:r>
      <w:r w:rsidR="00A45D24">
        <w:t>Three-Year-Old Kindergarten</w:t>
      </w:r>
      <w:r>
        <w:t>.</w:t>
      </w:r>
    </w:p>
    <w:bookmarkEnd w:id="2"/>
    <w:bookmarkEnd w:id="3"/>
    <w:bookmarkEnd w:id="4"/>
    <w:p w14:paraId="03CF5301" w14:textId="045E2444" w:rsidR="001E6185" w:rsidRPr="00BB7977" w:rsidRDefault="001E6185" w:rsidP="001E6185">
      <w:pPr>
        <w:spacing w:line="244" w:lineRule="auto"/>
      </w:pPr>
      <w:r w:rsidRPr="00BB7977">
        <w:t xml:space="preserve">This </w:t>
      </w:r>
      <w:r>
        <w:t>kit</w:t>
      </w:r>
      <w:r w:rsidRPr="00BB7977">
        <w:t xml:space="preserve"> can</w:t>
      </w:r>
      <w:r w:rsidRPr="00BB7977">
        <w:rPr>
          <w:rFonts w:cstheme="minorHAnsi"/>
        </w:rPr>
        <w:t xml:space="preserve"> </w:t>
      </w:r>
      <w:r w:rsidRPr="00BB7977">
        <w:t xml:space="preserve">be used by service directors and managers, teachers, and educators in </w:t>
      </w:r>
      <w:r w:rsidR="000E6C56">
        <w:t xml:space="preserve">sessional </w:t>
      </w:r>
      <w:r w:rsidRPr="00BB7977">
        <w:t xml:space="preserve">kindergartens and long day care </w:t>
      </w:r>
      <w:r w:rsidR="00335B70">
        <w:t>services</w:t>
      </w:r>
      <w:r w:rsidRPr="00BB7977">
        <w:t xml:space="preserve">. </w:t>
      </w:r>
    </w:p>
    <w:p w14:paraId="43AFF0F4" w14:textId="77777777" w:rsidR="001E6185" w:rsidRDefault="001E6185" w:rsidP="001E6185">
      <w:pPr>
        <w:spacing w:before="120"/>
        <w:rPr>
          <w:rFonts w:cstheme="minorHAnsi"/>
        </w:rPr>
      </w:pPr>
      <w:r w:rsidRPr="00BB7977">
        <w:rPr>
          <w:rFonts w:cstheme="minorHAnsi"/>
        </w:rPr>
        <w:t xml:space="preserve">If you have any questions or need support responding to questions from families, contact your </w:t>
      </w:r>
      <w:hyperlink r:id="rId14" w:history="1">
        <w:r w:rsidRPr="00BB7977">
          <w:rPr>
            <w:rStyle w:val="Hyperlink"/>
            <w:rFonts w:cstheme="minorHAnsi"/>
            <w:b/>
            <w:bCs/>
          </w:rPr>
          <w:t>Local Early Childhood Improvement Branch</w:t>
        </w:r>
      </w:hyperlink>
      <w:r w:rsidRPr="00BB7977">
        <w:rPr>
          <w:rFonts w:cstheme="minorHAnsi"/>
        </w:rPr>
        <w:t>.</w:t>
      </w:r>
    </w:p>
    <w:p w14:paraId="11502A57" w14:textId="11AD17F4" w:rsidR="00824A7B" w:rsidRDefault="00824A7B" w:rsidP="00222323">
      <w:pPr>
        <w:spacing w:before="120"/>
        <w:rPr>
          <w:rFonts w:cstheme="minorHAnsi"/>
        </w:rPr>
      </w:pPr>
    </w:p>
    <w:p w14:paraId="387C9680" w14:textId="45904ACA" w:rsidR="00824A7B" w:rsidRPr="00824A7B" w:rsidRDefault="00824A7B" w:rsidP="00222323">
      <w:pPr>
        <w:spacing w:before="120"/>
        <w:rPr>
          <w:rFonts w:cstheme="minorHAnsi"/>
          <w:b/>
          <w:bCs/>
          <w:color w:val="000000" w:themeColor="text1"/>
        </w:rPr>
      </w:pPr>
    </w:p>
    <w:p w14:paraId="6489E1DB" w14:textId="77777777" w:rsidR="00824A7B" w:rsidRPr="00BB7977" w:rsidRDefault="00824A7B" w:rsidP="00222323">
      <w:pPr>
        <w:spacing w:before="120"/>
        <w:rPr>
          <w:rStyle w:val="Hyperlink"/>
          <w:rFonts w:cstheme="minorHAnsi"/>
          <w:b/>
          <w:bCs/>
          <w:spacing w:val="1"/>
        </w:rPr>
      </w:pPr>
    </w:p>
    <w:p w14:paraId="44365587" w14:textId="28B38736" w:rsidR="000B0BD1" w:rsidRPr="00BB7977" w:rsidRDefault="000B0BD1" w:rsidP="00222323">
      <w:pPr>
        <w:spacing w:before="120"/>
        <w:rPr>
          <w:rStyle w:val="Hyperlink"/>
          <w:rFonts w:cstheme="minorHAnsi"/>
          <w:b/>
          <w:bCs/>
          <w:spacing w:val="1"/>
        </w:rPr>
      </w:pPr>
    </w:p>
    <w:p w14:paraId="3A12E406" w14:textId="4D255D76" w:rsidR="00381483" w:rsidRPr="00BB7977" w:rsidRDefault="00381483">
      <w:pPr>
        <w:spacing w:after="0"/>
        <w:rPr>
          <w:lang w:val="en-AU"/>
        </w:rPr>
      </w:pPr>
    </w:p>
    <w:p w14:paraId="1B28A342" w14:textId="4B14A032" w:rsidR="00745794" w:rsidRDefault="00745794">
      <w:pPr>
        <w:spacing w:after="0"/>
      </w:pPr>
      <w:r>
        <w:br w:type="page"/>
      </w:r>
    </w:p>
    <w:p w14:paraId="67F8734A" w14:textId="77777777" w:rsidR="00381483" w:rsidRPr="00BB7977" w:rsidRDefault="00381483" w:rsidP="00381483">
      <w:pPr>
        <w:pStyle w:val="Heading1"/>
        <w:rPr>
          <w:lang w:val="en-AU"/>
        </w:rPr>
      </w:pPr>
      <w:bookmarkStart w:id="5" w:name="_Toc121478831"/>
      <w:bookmarkStart w:id="6" w:name="_Toc129155623"/>
      <w:bookmarkStart w:id="7" w:name="_Toc121478823"/>
      <w:r w:rsidRPr="00BB7977">
        <w:rPr>
          <w:lang w:val="en-AU"/>
        </w:rPr>
        <w:lastRenderedPageBreak/>
        <w:t>SAMPLE TEXT</w:t>
      </w:r>
      <w:bookmarkEnd w:id="5"/>
      <w:bookmarkEnd w:id="6"/>
    </w:p>
    <w:p w14:paraId="0352E5FE" w14:textId="27EA92BC" w:rsidR="009774AF" w:rsidRDefault="009774AF" w:rsidP="009774AF">
      <w:pPr>
        <w:pStyle w:val="Default"/>
        <w:spacing w:after="120"/>
        <w:rPr>
          <w:sz w:val="22"/>
          <w:szCs w:val="22"/>
        </w:rPr>
      </w:pPr>
      <w:r w:rsidRPr="007F0F1B">
        <w:rPr>
          <w:sz w:val="22"/>
          <w:szCs w:val="22"/>
        </w:rPr>
        <w:t>The following text can be</w:t>
      </w:r>
      <w:r>
        <w:rPr>
          <w:sz w:val="22"/>
          <w:szCs w:val="22"/>
        </w:rPr>
        <w:t xml:space="preserve"> used to help you promote your </w:t>
      </w:r>
      <w:r w:rsidR="00A45D24">
        <w:rPr>
          <w:sz w:val="22"/>
          <w:szCs w:val="22"/>
        </w:rPr>
        <w:t xml:space="preserve">funded </w:t>
      </w:r>
      <w:r>
        <w:rPr>
          <w:sz w:val="22"/>
          <w:szCs w:val="22"/>
        </w:rPr>
        <w:t xml:space="preserve">kindergarten programs and attract enrolments for 2024. </w:t>
      </w:r>
    </w:p>
    <w:p w14:paraId="715A70E3" w14:textId="29E51EB6" w:rsidR="009774AF" w:rsidRDefault="009774AF" w:rsidP="009774AF">
      <w:pPr>
        <w:pStyle w:val="Default"/>
        <w:spacing w:after="120"/>
        <w:rPr>
          <w:sz w:val="22"/>
          <w:szCs w:val="22"/>
        </w:rPr>
      </w:pPr>
      <w:r>
        <w:rPr>
          <w:sz w:val="22"/>
          <w:szCs w:val="22"/>
        </w:rPr>
        <w:t>There is an article for your newsletter, website or online communication application, as well as posts for your social media on the following page.</w:t>
      </w:r>
    </w:p>
    <w:p w14:paraId="35A999FE" w14:textId="156BB0F0" w:rsidR="009774AF" w:rsidRDefault="009774AF" w:rsidP="009774AF">
      <w:pPr>
        <w:pStyle w:val="BodyText"/>
        <w:spacing w:before="119"/>
        <w:ind w:right="618"/>
      </w:pPr>
      <w:r w:rsidRPr="00BB7977">
        <w:t>As you know the families in your community best, we encourage you to use the text below and</w:t>
      </w:r>
      <w:r w:rsidRPr="00BB7977">
        <w:rPr>
          <w:spacing w:val="-1"/>
        </w:rPr>
        <w:t xml:space="preserve"> </w:t>
      </w:r>
      <w:r w:rsidRPr="00BB7977">
        <w:t xml:space="preserve">personalise to reflect your service. </w:t>
      </w:r>
    </w:p>
    <w:p w14:paraId="15DBE593" w14:textId="2F457CFE" w:rsidR="00AE577A" w:rsidRDefault="00B74201" w:rsidP="009774AF">
      <w:pPr>
        <w:pStyle w:val="BodyText"/>
        <w:spacing w:before="119"/>
        <w:ind w:right="618"/>
      </w:pPr>
      <w:r>
        <w:t>Y</w:t>
      </w:r>
      <w:r w:rsidR="006F3607">
        <w:t>ou can include</w:t>
      </w:r>
      <w:r w:rsidR="00A02396">
        <w:t xml:space="preserve"> </w:t>
      </w:r>
      <w:r w:rsidR="00D83A34">
        <w:t>details in</w:t>
      </w:r>
      <w:r w:rsidR="006C30CE">
        <w:t xml:space="preserve"> </w:t>
      </w:r>
      <w:r w:rsidR="00397EC3">
        <w:t>this</w:t>
      </w:r>
      <w:r w:rsidR="006C30CE">
        <w:t xml:space="preserve"> editable brochure and </w:t>
      </w:r>
      <w:r w:rsidR="006F3607">
        <w:t>share</w:t>
      </w:r>
      <w:r w:rsidR="006C30CE">
        <w:t xml:space="preserve"> </w:t>
      </w:r>
      <w:r w:rsidR="00D83A34">
        <w:t xml:space="preserve">with </w:t>
      </w:r>
      <w:r w:rsidR="006C30CE">
        <w:t>your kinder community</w:t>
      </w:r>
      <w:r w:rsidR="00E322F0">
        <w:t xml:space="preserve"> so that families know how and when to enrol in 2024 programs.</w:t>
      </w:r>
    </w:p>
    <w:p w14:paraId="5D14FEA3" w14:textId="77777777" w:rsidR="00381483" w:rsidRPr="00BB7977" w:rsidRDefault="00381483" w:rsidP="00381483">
      <w:pPr>
        <w:pStyle w:val="BodyText"/>
        <w:rPr>
          <w:sz w:val="24"/>
        </w:rPr>
      </w:pPr>
    </w:p>
    <w:p w14:paraId="09798C02" w14:textId="03BC9DE0" w:rsidR="00381483" w:rsidRPr="00BB7977" w:rsidRDefault="00381483" w:rsidP="00381483">
      <w:pPr>
        <w:pStyle w:val="Heading2"/>
        <w:rPr>
          <w:lang w:val="en-AU"/>
        </w:rPr>
      </w:pPr>
      <w:bookmarkStart w:id="8" w:name="_Toc129155624"/>
      <w:bookmarkStart w:id="9" w:name="_TOC_250004"/>
      <w:r w:rsidRPr="00BB7977">
        <w:rPr>
          <w:lang w:val="en-AU"/>
        </w:rPr>
        <w:t>N</w:t>
      </w:r>
      <w:r w:rsidR="00F751F6" w:rsidRPr="00BB7977">
        <w:rPr>
          <w:lang w:val="en-AU"/>
        </w:rPr>
        <w:t>ewsletter</w:t>
      </w:r>
      <w:r w:rsidR="004C4493" w:rsidRPr="00BB7977">
        <w:rPr>
          <w:lang w:val="en-AU"/>
        </w:rPr>
        <w:t>/</w:t>
      </w:r>
      <w:r w:rsidR="00F751F6" w:rsidRPr="00BB7977">
        <w:rPr>
          <w:lang w:val="en-AU"/>
        </w:rPr>
        <w:t>website</w:t>
      </w:r>
      <w:r w:rsidR="004C4493" w:rsidRPr="00BB7977">
        <w:rPr>
          <w:lang w:val="en-AU"/>
        </w:rPr>
        <w:t>/</w:t>
      </w:r>
      <w:r w:rsidR="00F751F6" w:rsidRPr="00BB7977">
        <w:rPr>
          <w:lang w:val="en-AU"/>
        </w:rPr>
        <w:t>app</w:t>
      </w:r>
      <w:r w:rsidR="009774AF">
        <w:rPr>
          <w:lang w:val="en-AU"/>
        </w:rPr>
        <w:t xml:space="preserve"> article</w:t>
      </w:r>
      <w:bookmarkEnd w:id="8"/>
      <w:r w:rsidR="009774AF">
        <w:rPr>
          <w:lang w:val="en-AU"/>
        </w:rPr>
        <w:t xml:space="preserve"> </w:t>
      </w:r>
    </w:p>
    <w:p w14:paraId="75D3BE34" w14:textId="77777777" w:rsidR="008671EC" w:rsidRPr="009B5BB5" w:rsidRDefault="008671EC" w:rsidP="008671EC">
      <w:pPr>
        <w:pStyle w:val="Default"/>
        <w:rPr>
          <w:b/>
          <w:bCs/>
          <w:i/>
          <w:iCs/>
          <w:sz w:val="22"/>
          <w:szCs w:val="22"/>
        </w:rPr>
      </w:pPr>
      <w:bookmarkStart w:id="10" w:name="_Hlk94261323"/>
      <w:bookmarkEnd w:id="9"/>
      <w:r>
        <w:rPr>
          <w:b/>
          <w:bCs/>
          <w:i/>
          <w:iCs/>
          <w:sz w:val="22"/>
          <w:szCs w:val="22"/>
        </w:rPr>
        <w:t xml:space="preserve">Enrol your child in </w:t>
      </w:r>
      <w:r w:rsidRPr="4581FB4B">
        <w:rPr>
          <w:b/>
          <w:bCs/>
          <w:i/>
          <w:iCs/>
          <w:sz w:val="22"/>
          <w:szCs w:val="22"/>
        </w:rPr>
        <w:t>Free Kinder</w:t>
      </w:r>
      <w:r>
        <w:rPr>
          <w:b/>
          <w:bCs/>
          <w:i/>
          <w:iCs/>
          <w:sz w:val="22"/>
          <w:szCs w:val="22"/>
        </w:rPr>
        <w:t xml:space="preserve"> at</w:t>
      </w:r>
      <w:r w:rsidRPr="009B5BB5">
        <w:rPr>
          <w:b/>
          <w:bCs/>
          <w:i/>
          <w:iCs/>
          <w:sz w:val="22"/>
          <w:szCs w:val="22"/>
        </w:rPr>
        <w:t xml:space="preserve"> </w:t>
      </w:r>
      <w:r>
        <w:rPr>
          <w:b/>
          <w:bCs/>
          <w:i/>
          <w:iCs/>
          <w:sz w:val="22"/>
          <w:szCs w:val="22"/>
        </w:rPr>
        <w:t>&lt;</w:t>
      </w:r>
      <w:r w:rsidRPr="009B5BB5">
        <w:rPr>
          <w:b/>
          <w:bCs/>
          <w:i/>
          <w:iCs/>
          <w:sz w:val="22"/>
          <w:szCs w:val="22"/>
        </w:rPr>
        <w:t>insert location/service name</w:t>
      </w:r>
      <w:r>
        <w:rPr>
          <w:b/>
          <w:bCs/>
          <w:i/>
          <w:iCs/>
          <w:sz w:val="22"/>
          <w:szCs w:val="22"/>
        </w:rPr>
        <w:t>&gt;</w:t>
      </w:r>
    </w:p>
    <w:p w14:paraId="5734BA8A" w14:textId="77777777" w:rsidR="008671EC" w:rsidRDefault="008671EC" w:rsidP="008671EC">
      <w:pPr>
        <w:pStyle w:val="Default"/>
        <w:rPr>
          <w:sz w:val="22"/>
          <w:szCs w:val="22"/>
        </w:rPr>
      </w:pPr>
    </w:p>
    <w:p w14:paraId="1CE51E78" w14:textId="77777777" w:rsidR="008671EC" w:rsidRPr="009776CE" w:rsidRDefault="008671EC" w:rsidP="008671EC">
      <w:pPr>
        <w:pStyle w:val="Default"/>
        <w:spacing w:after="120"/>
        <w:rPr>
          <w:rFonts w:asciiTheme="minorHAnsi" w:hAnsiTheme="minorHAnsi" w:cstheme="minorHAnsi"/>
          <w:i/>
          <w:sz w:val="22"/>
          <w:szCs w:val="22"/>
        </w:rPr>
      </w:pPr>
      <w:r w:rsidRPr="009776CE">
        <w:rPr>
          <w:rFonts w:asciiTheme="minorHAnsi" w:hAnsiTheme="minorHAnsi" w:cstheme="minorHAnsi"/>
          <w:i/>
          <w:sz w:val="22"/>
          <w:szCs w:val="22"/>
        </w:rPr>
        <w:t xml:space="preserve">If you have a </w:t>
      </w:r>
      <w:r w:rsidRPr="009776CE">
        <w:rPr>
          <w:rFonts w:asciiTheme="minorHAnsi" w:hAnsiTheme="minorHAnsi" w:cstheme="minorHAnsi"/>
          <w:i/>
          <w:iCs/>
          <w:sz w:val="22"/>
          <w:szCs w:val="22"/>
        </w:rPr>
        <w:t>2</w:t>
      </w:r>
      <w:r w:rsidRPr="009776CE">
        <w:rPr>
          <w:rFonts w:asciiTheme="minorHAnsi" w:hAnsiTheme="minorHAnsi" w:cstheme="minorHAnsi"/>
          <w:i/>
          <w:sz w:val="22"/>
          <w:szCs w:val="22"/>
        </w:rPr>
        <w:t xml:space="preserve">-year-old, now is the time to enrol them in </w:t>
      </w:r>
      <w:r w:rsidRPr="009776CE">
        <w:rPr>
          <w:rFonts w:asciiTheme="minorHAnsi" w:hAnsiTheme="minorHAnsi" w:cstheme="minorHAnsi"/>
          <w:i/>
          <w:iCs/>
          <w:sz w:val="22"/>
          <w:szCs w:val="22"/>
        </w:rPr>
        <w:t xml:space="preserve">Free Kinder </w:t>
      </w:r>
      <w:r w:rsidRPr="009776CE">
        <w:rPr>
          <w:rFonts w:asciiTheme="minorHAnsi" w:hAnsiTheme="minorHAnsi" w:cstheme="minorHAnsi"/>
          <w:i/>
          <w:sz w:val="22"/>
          <w:szCs w:val="22"/>
        </w:rPr>
        <w:t xml:space="preserve">next year. Our enrolments for </w:t>
      </w:r>
      <w:r w:rsidRPr="009776CE">
        <w:rPr>
          <w:rFonts w:asciiTheme="minorHAnsi" w:hAnsiTheme="minorHAnsi" w:cstheme="minorHAnsi"/>
          <w:i/>
          <w:iCs/>
          <w:sz w:val="22"/>
          <w:szCs w:val="22"/>
        </w:rPr>
        <w:t xml:space="preserve">2024 </w:t>
      </w:r>
      <w:r w:rsidRPr="009776CE">
        <w:rPr>
          <w:rFonts w:asciiTheme="minorHAnsi" w:hAnsiTheme="minorHAnsi" w:cstheme="minorHAnsi"/>
          <w:i/>
          <w:sz w:val="22"/>
          <w:szCs w:val="22"/>
        </w:rPr>
        <w:t xml:space="preserve">open on </w:t>
      </w:r>
      <w:r w:rsidRPr="009776CE">
        <w:rPr>
          <w:rFonts w:asciiTheme="minorHAnsi" w:hAnsiTheme="minorHAnsi" w:cstheme="minorHAnsi"/>
          <w:b/>
          <w:i/>
          <w:sz w:val="22"/>
          <w:szCs w:val="22"/>
        </w:rPr>
        <w:t xml:space="preserve">&lt;Insert day/date </w:t>
      </w:r>
      <w:r w:rsidRPr="009776CE">
        <w:rPr>
          <w:rFonts w:asciiTheme="minorHAnsi" w:hAnsiTheme="minorHAnsi" w:cstheme="minorHAnsi"/>
          <w:b/>
          <w:bCs/>
          <w:i/>
          <w:iCs/>
          <w:sz w:val="22"/>
          <w:szCs w:val="22"/>
        </w:rPr>
        <w:t>202</w:t>
      </w:r>
      <w:r>
        <w:rPr>
          <w:rFonts w:asciiTheme="minorHAnsi" w:hAnsiTheme="minorHAnsi" w:cstheme="minorHAnsi"/>
          <w:b/>
          <w:bCs/>
          <w:i/>
          <w:iCs/>
          <w:sz w:val="22"/>
          <w:szCs w:val="22"/>
        </w:rPr>
        <w:t>3</w:t>
      </w:r>
      <w:r w:rsidRPr="009776CE">
        <w:rPr>
          <w:rFonts w:asciiTheme="minorHAnsi" w:hAnsiTheme="minorHAnsi" w:cstheme="minorHAnsi"/>
          <w:b/>
          <w:bCs/>
          <w:i/>
          <w:iCs/>
          <w:sz w:val="22"/>
          <w:szCs w:val="22"/>
        </w:rPr>
        <w:t>&gt;.</w:t>
      </w:r>
    </w:p>
    <w:p w14:paraId="1CCEAF5F" w14:textId="4613F056" w:rsidR="008671EC" w:rsidRDefault="008671EC" w:rsidP="008671EC">
      <w:pPr>
        <w:spacing w:before="120" w:after="0"/>
        <w:rPr>
          <w:i/>
        </w:rPr>
      </w:pPr>
      <w:r w:rsidRPr="00FA7E1F">
        <w:rPr>
          <w:rFonts w:cstheme="minorHAnsi"/>
          <w:i/>
        </w:rPr>
        <w:t>Kindergarten programs</w:t>
      </w:r>
      <w:r w:rsidRPr="4581FB4B">
        <w:rPr>
          <w:i/>
        </w:rPr>
        <w:t xml:space="preserve"> are an important step for children – it’s strongly recommended you send your children for two years of </w:t>
      </w:r>
      <w:r w:rsidR="00A45D24">
        <w:rPr>
          <w:i/>
        </w:rPr>
        <w:t xml:space="preserve">funded kindergarten </w:t>
      </w:r>
      <w:r w:rsidRPr="4581FB4B">
        <w:rPr>
          <w:i/>
        </w:rPr>
        <w:t xml:space="preserve">learning before they start school. </w:t>
      </w:r>
      <w:r w:rsidRPr="4581FB4B">
        <w:rPr>
          <w:i/>
          <w:iCs/>
        </w:rPr>
        <w:t xml:space="preserve">Victoria is the only state or territory to fund two years of </w:t>
      </w:r>
      <w:r w:rsidR="00A45D24">
        <w:rPr>
          <w:i/>
          <w:iCs/>
        </w:rPr>
        <w:t xml:space="preserve">universal </w:t>
      </w:r>
      <w:r w:rsidRPr="4581FB4B">
        <w:rPr>
          <w:i/>
          <w:iCs/>
        </w:rPr>
        <w:t>kindergarten programs</w:t>
      </w:r>
      <w:r w:rsidR="00A45D24">
        <w:rPr>
          <w:i/>
          <w:iCs/>
        </w:rPr>
        <w:t xml:space="preserve"> before school.</w:t>
      </w:r>
      <w:bookmarkStart w:id="11" w:name="_Hlk96073151"/>
    </w:p>
    <w:p w14:paraId="402A97D1" w14:textId="05F7E72A" w:rsidR="008671EC" w:rsidRDefault="008671EC" w:rsidP="008671EC">
      <w:pPr>
        <w:spacing w:before="120" w:after="0"/>
        <w:rPr>
          <w:i/>
        </w:rPr>
      </w:pPr>
      <w:r w:rsidRPr="4581FB4B">
        <w:rPr>
          <w:i/>
          <w:lang w:eastAsia="en-AU"/>
        </w:rPr>
        <w:t>Ninety per cent of a child’s brain develops by the time they turn five</w:t>
      </w:r>
      <w:r w:rsidR="00EC352C">
        <w:rPr>
          <w:i/>
          <w:lang w:eastAsia="en-AU"/>
        </w:rPr>
        <w:t>, with</w:t>
      </w:r>
      <w:bookmarkEnd w:id="11"/>
      <w:r w:rsidRPr="4581FB4B">
        <w:rPr>
          <w:i/>
        </w:rPr>
        <w:t xml:space="preserve"> </w:t>
      </w:r>
      <w:r w:rsidR="00A45D24">
        <w:rPr>
          <w:i/>
        </w:rPr>
        <w:t xml:space="preserve">two </w:t>
      </w:r>
      <w:r w:rsidRPr="4581FB4B">
        <w:rPr>
          <w:i/>
        </w:rPr>
        <w:t>year</w:t>
      </w:r>
      <w:r w:rsidR="00A45D24">
        <w:rPr>
          <w:i/>
        </w:rPr>
        <w:t>s</w:t>
      </w:r>
      <w:r w:rsidRPr="4581FB4B">
        <w:rPr>
          <w:i/>
        </w:rPr>
        <w:t xml:space="preserve"> of </w:t>
      </w:r>
      <w:r w:rsidR="007B0A9F">
        <w:rPr>
          <w:i/>
        </w:rPr>
        <w:t xml:space="preserve">quality </w:t>
      </w:r>
      <w:r w:rsidRPr="4581FB4B">
        <w:rPr>
          <w:i/>
        </w:rPr>
        <w:t xml:space="preserve">play-based learning </w:t>
      </w:r>
      <w:r w:rsidR="0035471C">
        <w:rPr>
          <w:i/>
        </w:rPr>
        <w:t xml:space="preserve">proven to support </w:t>
      </w:r>
      <w:r w:rsidRPr="4581FB4B">
        <w:rPr>
          <w:i/>
        </w:rPr>
        <w:t>set</w:t>
      </w:r>
      <w:r w:rsidR="0035471C">
        <w:rPr>
          <w:i/>
        </w:rPr>
        <w:t>ting</w:t>
      </w:r>
      <w:r w:rsidRPr="4581FB4B">
        <w:rPr>
          <w:i/>
        </w:rPr>
        <w:t xml:space="preserve"> them up for success. </w:t>
      </w:r>
      <w:hyperlink r:id="rId15" w:history="1">
        <w:r w:rsidRPr="00327F8A">
          <w:rPr>
            <w:rStyle w:val="Hyperlink"/>
            <w:i/>
          </w:rPr>
          <w:t>Studies</w:t>
        </w:r>
      </w:hyperlink>
      <w:r w:rsidRPr="4581FB4B">
        <w:rPr>
          <w:i/>
        </w:rPr>
        <w:t xml:space="preserve"> show that students who went to kindergarten for at least two years had better development in language, pre-reading, and early number concepts</w:t>
      </w:r>
      <w:r w:rsidRPr="009844C6">
        <w:rPr>
          <w:i/>
        </w:rPr>
        <w:t>.</w:t>
      </w:r>
    </w:p>
    <w:p w14:paraId="3D0F11A1" w14:textId="126BFA85" w:rsidR="008671EC" w:rsidRDefault="008671EC" w:rsidP="008671EC">
      <w:pPr>
        <w:spacing w:before="120" w:after="0"/>
        <w:rPr>
          <w:i/>
          <w:szCs w:val="22"/>
        </w:rPr>
      </w:pPr>
      <w:r>
        <w:rPr>
          <w:i/>
          <w:szCs w:val="22"/>
        </w:rPr>
        <w:t>Between the ages of three and five, children learn important social and emotional skills, such as how to regulate their emotions and behaviour. Kindergarten is a safe place for children to build these skills as well as their independence and concentration while forming positive relationships and making friends.</w:t>
      </w:r>
      <w:r w:rsidRPr="000B228D">
        <w:rPr>
          <w:i/>
          <w:iCs/>
        </w:rPr>
        <w:t xml:space="preserve"> </w:t>
      </w:r>
      <w:r w:rsidRPr="4581FB4B">
        <w:rPr>
          <w:i/>
          <w:iCs/>
        </w:rPr>
        <w:t>The benefits are even greater for children</w:t>
      </w:r>
      <w:r w:rsidR="00FA6F4C">
        <w:rPr>
          <w:i/>
          <w:iCs/>
        </w:rPr>
        <w:t xml:space="preserve"> experiencing </w:t>
      </w:r>
      <w:r w:rsidR="00FA6F4C" w:rsidRPr="4581FB4B">
        <w:rPr>
          <w:i/>
          <w:iCs/>
        </w:rPr>
        <w:t>vulnerab</w:t>
      </w:r>
      <w:r w:rsidR="00FA6F4C">
        <w:rPr>
          <w:i/>
          <w:iCs/>
        </w:rPr>
        <w:t>ility</w:t>
      </w:r>
      <w:r w:rsidR="00FA6F4C" w:rsidRPr="4581FB4B">
        <w:rPr>
          <w:i/>
          <w:iCs/>
        </w:rPr>
        <w:t xml:space="preserve"> </w:t>
      </w:r>
      <w:r w:rsidR="0057648E">
        <w:rPr>
          <w:i/>
          <w:iCs/>
        </w:rPr>
        <w:t>or</w:t>
      </w:r>
      <w:r w:rsidR="00FA6F4C" w:rsidRPr="4581FB4B">
        <w:rPr>
          <w:i/>
          <w:iCs/>
        </w:rPr>
        <w:t xml:space="preserve"> disadvantage</w:t>
      </w:r>
      <w:r w:rsidRPr="4581FB4B">
        <w:rPr>
          <w:i/>
          <w:iCs/>
        </w:rPr>
        <w:t>.</w:t>
      </w:r>
    </w:p>
    <w:p w14:paraId="06242C20" w14:textId="7870D89D" w:rsidR="008671EC" w:rsidRPr="000B228D" w:rsidRDefault="008671EC" w:rsidP="008671EC">
      <w:pPr>
        <w:spacing w:before="120"/>
        <w:rPr>
          <w:rFonts w:cstheme="minorHAnsi"/>
          <w:i/>
          <w:szCs w:val="22"/>
        </w:rPr>
      </w:pPr>
      <w:r w:rsidRPr="009776CE">
        <w:rPr>
          <w:rFonts w:eastAsia="Times New Roman" w:cstheme="minorHAnsi"/>
          <w:i/>
          <w:szCs w:val="22"/>
        </w:rPr>
        <w:t>To set your child up for success, it is recommended you send them to</w:t>
      </w:r>
      <w:r w:rsidR="00E322F0">
        <w:rPr>
          <w:rFonts w:eastAsia="Times New Roman" w:cstheme="minorHAnsi"/>
          <w:i/>
          <w:szCs w:val="22"/>
        </w:rPr>
        <w:t>:</w:t>
      </w:r>
    </w:p>
    <w:p w14:paraId="5BECCE61" w14:textId="68721491" w:rsidR="00E322F0" w:rsidRPr="009844C6" w:rsidRDefault="008671EC" w:rsidP="00B17F65">
      <w:pPr>
        <w:pStyle w:val="Default"/>
        <w:numPr>
          <w:ilvl w:val="0"/>
          <w:numId w:val="64"/>
        </w:numPr>
        <w:adjustRightInd/>
        <w:spacing w:after="120"/>
        <w:rPr>
          <w:rFonts w:asciiTheme="minorHAnsi" w:eastAsia="Times New Roman" w:hAnsiTheme="minorHAnsi" w:cstheme="minorHAnsi"/>
          <w:i/>
          <w:sz w:val="22"/>
          <w:szCs w:val="22"/>
        </w:rPr>
      </w:pPr>
      <w:r w:rsidRPr="009776CE">
        <w:rPr>
          <w:rFonts w:asciiTheme="minorHAnsi" w:eastAsia="Times New Roman" w:hAnsiTheme="minorHAnsi" w:cstheme="minorHAnsi"/>
          <w:i/>
          <w:sz w:val="22"/>
          <w:szCs w:val="22"/>
        </w:rPr>
        <w:t xml:space="preserve">a funded Three-Year-Old Kindergarten program </w:t>
      </w:r>
      <w:r w:rsidR="001112F9">
        <w:rPr>
          <w:rFonts w:asciiTheme="minorHAnsi" w:eastAsia="Times New Roman" w:hAnsiTheme="minorHAnsi" w:cstheme="minorHAnsi"/>
          <w:i/>
          <w:sz w:val="22"/>
          <w:szCs w:val="22"/>
        </w:rPr>
        <w:t xml:space="preserve">– </w:t>
      </w:r>
      <w:r w:rsidR="001112F9" w:rsidRPr="00EE33D2">
        <w:rPr>
          <w:rFonts w:asciiTheme="minorHAnsi" w:eastAsia="Times New Roman" w:hAnsiTheme="minorHAnsi" w:cstheme="minorHAnsi"/>
          <w:i/>
          <w:sz w:val="22"/>
          <w:szCs w:val="22"/>
        </w:rPr>
        <w:t xml:space="preserve">we offer </w:t>
      </w:r>
      <w:r w:rsidR="00165AAF" w:rsidRPr="00EE33D2">
        <w:rPr>
          <w:b/>
          <w:bCs/>
          <w:i/>
          <w:iCs/>
          <w:sz w:val="22"/>
          <w:szCs w:val="22"/>
        </w:rPr>
        <w:t>&lt;insert service hours&gt;</w:t>
      </w:r>
      <w:r w:rsidR="00165AAF">
        <w:rPr>
          <w:b/>
          <w:bCs/>
          <w:i/>
          <w:iCs/>
          <w:sz w:val="20"/>
          <w:szCs w:val="20"/>
        </w:rPr>
        <w:t xml:space="preserve"> </w:t>
      </w:r>
      <w:r w:rsidR="001112F9">
        <w:rPr>
          <w:rFonts w:asciiTheme="minorHAnsi" w:eastAsia="Times New Roman" w:hAnsiTheme="minorHAnsi" w:cstheme="minorHAnsi"/>
          <w:i/>
          <w:sz w:val="22"/>
          <w:szCs w:val="22"/>
        </w:rPr>
        <w:t>hours per week -</w:t>
      </w:r>
      <w:r w:rsidRPr="009844C6">
        <w:rPr>
          <w:rFonts w:asciiTheme="minorHAnsi" w:eastAsia="Times New Roman" w:hAnsiTheme="minorHAnsi" w:cstheme="minorHAnsi"/>
          <w:i/>
          <w:sz w:val="22"/>
          <w:szCs w:val="22"/>
        </w:rPr>
        <w:t>, followed by</w:t>
      </w:r>
    </w:p>
    <w:p w14:paraId="6686EAD4" w14:textId="270F1A89" w:rsidR="008671EC" w:rsidRPr="009844C6" w:rsidRDefault="008671EC" w:rsidP="00B17F65">
      <w:pPr>
        <w:pStyle w:val="Default"/>
        <w:numPr>
          <w:ilvl w:val="0"/>
          <w:numId w:val="64"/>
        </w:numPr>
        <w:adjustRightInd/>
        <w:spacing w:after="120"/>
        <w:rPr>
          <w:rFonts w:asciiTheme="minorHAnsi" w:eastAsia="Times New Roman" w:hAnsiTheme="minorHAnsi" w:cstheme="minorHAnsi"/>
          <w:i/>
          <w:sz w:val="22"/>
          <w:szCs w:val="22"/>
        </w:rPr>
      </w:pPr>
      <w:r w:rsidRPr="009844C6">
        <w:rPr>
          <w:rFonts w:asciiTheme="minorHAnsi" w:eastAsia="Times New Roman" w:hAnsiTheme="minorHAnsi" w:cstheme="minorHAnsi"/>
          <w:i/>
          <w:sz w:val="22"/>
          <w:szCs w:val="22"/>
        </w:rPr>
        <w:t>a funded Four-Year-Old Kindergarten program for 15 hours each week</w:t>
      </w:r>
      <w:r w:rsidR="009844C6" w:rsidRPr="009844C6">
        <w:rPr>
          <w:rFonts w:asciiTheme="minorHAnsi" w:eastAsia="Times New Roman" w:hAnsiTheme="minorHAnsi" w:cstheme="minorHAnsi"/>
          <w:i/>
          <w:sz w:val="22"/>
          <w:szCs w:val="22"/>
        </w:rPr>
        <w:t xml:space="preserve"> (600 hours a year)</w:t>
      </w:r>
      <w:r w:rsidRPr="009844C6">
        <w:rPr>
          <w:rFonts w:asciiTheme="minorHAnsi" w:eastAsia="Times New Roman" w:hAnsiTheme="minorHAnsi" w:cstheme="minorHAnsi"/>
          <w:i/>
          <w:sz w:val="22"/>
          <w:szCs w:val="22"/>
        </w:rPr>
        <w:t>.</w:t>
      </w:r>
    </w:p>
    <w:p w14:paraId="60EBAD37" w14:textId="5509BEE1" w:rsidR="008671EC" w:rsidRDefault="009844C6" w:rsidP="008671EC">
      <w:pPr>
        <w:rPr>
          <w:i/>
        </w:rPr>
      </w:pPr>
      <w:r>
        <w:rPr>
          <w:i/>
        </w:rPr>
        <w:t xml:space="preserve">If you have any other questions about our 2024 programs or the benefits of children going to kindergarten for two years before school, </w:t>
      </w:r>
      <w:r w:rsidR="00327F8A">
        <w:rPr>
          <w:i/>
        </w:rPr>
        <w:t xml:space="preserve">talk to us today or go to </w:t>
      </w:r>
      <w:hyperlink r:id="rId16" w:history="1">
        <w:r w:rsidR="00327F8A" w:rsidRPr="00327F8A">
          <w:rPr>
            <w:rStyle w:val="Hyperlink"/>
            <w:i/>
          </w:rPr>
          <w:t>vic.gov.au/kinder</w:t>
        </w:r>
      </w:hyperlink>
      <w:r w:rsidR="00327F8A">
        <w:rPr>
          <w:i/>
        </w:rPr>
        <w:t>.</w:t>
      </w:r>
    </w:p>
    <w:p w14:paraId="23134792" w14:textId="69550DD2" w:rsidR="00381483" w:rsidRPr="00BB7977" w:rsidRDefault="00F751F6" w:rsidP="008671EC">
      <w:pPr>
        <w:pStyle w:val="IntenseQuote"/>
        <w:rPr>
          <w:lang w:val="en-AU"/>
        </w:rPr>
      </w:pPr>
      <w:r w:rsidRPr="00BB7977">
        <w:t xml:space="preserve">Consider sharing this video in your online communications: </w:t>
      </w:r>
      <w:hyperlink r:id="rId17" w:history="1">
        <w:r w:rsidRPr="00BB7977">
          <w:rPr>
            <w:rStyle w:val="Hyperlink"/>
            <w:color w:val="auto"/>
          </w:rPr>
          <w:t xml:space="preserve">Make everyday a new adventure </w:t>
        </w:r>
        <w:r w:rsidR="002D73FB" w:rsidRPr="00BB7977">
          <w:rPr>
            <w:rStyle w:val="Hyperlink"/>
            <w:color w:val="auto"/>
          </w:rPr>
          <w:t>–</w:t>
        </w:r>
        <w:r w:rsidRPr="00BB7977">
          <w:rPr>
            <w:rStyle w:val="Hyperlink"/>
            <w:color w:val="auto"/>
          </w:rPr>
          <w:t xml:space="preserve"> YouTube</w:t>
        </w:r>
      </w:hyperlink>
    </w:p>
    <w:p w14:paraId="7B548EA7" w14:textId="77777777" w:rsidR="007F4363" w:rsidRDefault="007F4363" w:rsidP="00381483">
      <w:pPr>
        <w:pStyle w:val="Heading2"/>
        <w:rPr>
          <w:lang w:val="en-AU"/>
        </w:rPr>
      </w:pPr>
      <w:bookmarkStart w:id="12" w:name="_Toc129155625"/>
    </w:p>
    <w:p w14:paraId="34895131" w14:textId="77777777" w:rsidR="007F4363" w:rsidRDefault="007F4363" w:rsidP="00381483">
      <w:pPr>
        <w:pStyle w:val="Heading2"/>
        <w:rPr>
          <w:lang w:val="en-AU"/>
        </w:rPr>
      </w:pPr>
    </w:p>
    <w:p w14:paraId="3D9BACE8" w14:textId="628EE0D9" w:rsidR="007F4363" w:rsidRDefault="007F4363" w:rsidP="00381483">
      <w:pPr>
        <w:pStyle w:val="Heading2"/>
        <w:rPr>
          <w:lang w:val="en-AU"/>
        </w:rPr>
      </w:pPr>
    </w:p>
    <w:p w14:paraId="1E54CA10" w14:textId="77777777" w:rsidR="007F4363" w:rsidRPr="007F4363" w:rsidRDefault="007F4363" w:rsidP="007F4363">
      <w:pPr>
        <w:rPr>
          <w:lang w:val="en-AU"/>
        </w:rPr>
      </w:pPr>
    </w:p>
    <w:p w14:paraId="27199731" w14:textId="088A52EB" w:rsidR="00381483" w:rsidRPr="00BB7977" w:rsidRDefault="00381483" w:rsidP="00381483">
      <w:pPr>
        <w:pStyle w:val="Heading2"/>
        <w:rPr>
          <w:lang w:val="en-AU"/>
        </w:rPr>
      </w:pPr>
      <w:r w:rsidRPr="00BB7977">
        <w:rPr>
          <w:lang w:val="en-AU"/>
        </w:rPr>
        <w:lastRenderedPageBreak/>
        <w:t>S</w:t>
      </w:r>
      <w:r w:rsidR="00F751F6" w:rsidRPr="00BB7977">
        <w:rPr>
          <w:lang w:val="en-AU"/>
        </w:rPr>
        <w:t>ocial media content</w:t>
      </w:r>
      <w:bookmarkEnd w:id="12"/>
      <w:r w:rsidR="00745794">
        <w:rPr>
          <w:lang w:val="en-AU"/>
        </w:rPr>
        <w:t xml:space="preserve"> </w:t>
      </w:r>
    </w:p>
    <w:bookmarkEnd w:id="10"/>
    <w:p w14:paraId="2FC0147C" w14:textId="32765AFF" w:rsidR="00745794" w:rsidRDefault="00381483" w:rsidP="00381483">
      <w:pPr>
        <w:pStyle w:val="BodyText"/>
        <w:spacing w:before="121"/>
        <w:ind w:right="251"/>
      </w:pPr>
      <w:r w:rsidRPr="00BB7977">
        <w:t>You can share the following posts on your social media channels</w:t>
      </w:r>
      <w:r w:rsidRPr="00BB7977">
        <w:rPr>
          <w:spacing w:val="1"/>
        </w:rPr>
        <w:t xml:space="preserve"> </w:t>
      </w:r>
      <w:r w:rsidRPr="00BB7977">
        <w:t>(e.g.</w:t>
      </w:r>
      <w:r w:rsidR="00CA2A96">
        <w:t>,</w:t>
      </w:r>
      <w:r w:rsidRPr="00BB7977">
        <w:t xml:space="preserve"> Facebook, Instagram or Twitter)</w:t>
      </w:r>
      <w:r w:rsidR="00824A7B">
        <w:t xml:space="preserve"> to promote 2024 enrolments. </w:t>
      </w:r>
    </w:p>
    <w:p w14:paraId="1BC9E814" w14:textId="1E2BF319" w:rsidR="00381483" w:rsidRPr="00BB7977" w:rsidRDefault="00745794" w:rsidP="00381483">
      <w:pPr>
        <w:pStyle w:val="BodyText"/>
        <w:spacing w:before="121"/>
        <w:ind w:right="251"/>
      </w:pPr>
      <w:r>
        <w:t>You may choose to focus on Free Kinder, Three-Year-Old Kinder</w:t>
      </w:r>
      <w:r w:rsidR="00A45D24">
        <w:t xml:space="preserve">garten </w:t>
      </w:r>
      <w:r>
        <w:t xml:space="preserve">and/or the benefits of two years of kindergarten. </w:t>
      </w:r>
      <w:r w:rsidR="008671EC">
        <w:t>Use and a</w:t>
      </w:r>
      <w:r>
        <w:t>dapt the below</w:t>
      </w:r>
      <w:r w:rsidR="00381483" w:rsidRPr="00BB7977">
        <w:t xml:space="preserve"> content to suit your audience</w:t>
      </w:r>
      <w:r w:rsidR="008671EC">
        <w:t>.</w:t>
      </w:r>
      <w:r w:rsidR="00381483" w:rsidRPr="00BB7977">
        <w:t xml:space="preserve"> </w:t>
      </w:r>
    </w:p>
    <w:p w14:paraId="0CB2B7DB" w14:textId="77777777" w:rsidR="00381483" w:rsidRPr="00BB7977" w:rsidRDefault="00381483" w:rsidP="00381483">
      <w:pPr>
        <w:pStyle w:val="BodyText"/>
        <w:rPr>
          <w:sz w:val="20"/>
        </w:rPr>
      </w:pPr>
    </w:p>
    <w:tbl>
      <w:tblPr>
        <w:tblStyle w:val="TableGrid"/>
        <w:tblW w:w="0" w:type="auto"/>
        <w:tblLook w:val="04A0" w:firstRow="1" w:lastRow="0" w:firstColumn="1" w:lastColumn="0" w:noHBand="0" w:noVBand="1"/>
      </w:tblPr>
      <w:tblGrid>
        <w:gridCol w:w="9622"/>
      </w:tblGrid>
      <w:tr w:rsidR="00745794" w14:paraId="3C5B9DF4" w14:textId="77777777" w:rsidTr="00745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666E9BCB" w14:textId="5284FDBE" w:rsidR="00745794" w:rsidRDefault="00745794" w:rsidP="00745794">
            <w:bookmarkStart w:id="13" w:name="_TOC_250002"/>
            <w:bookmarkEnd w:id="7"/>
            <w:bookmarkEnd w:id="13"/>
            <w:r>
              <w:rPr>
                <w:b/>
                <w:bCs/>
                <w:i/>
                <w:iCs/>
              </w:rPr>
              <w:t>Free Kinder</w:t>
            </w:r>
          </w:p>
        </w:tc>
      </w:tr>
      <w:tr w:rsidR="00745794" w14:paraId="78BAA8FA" w14:textId="77777777" w:rsidTr="00745794">
        <w:tc>
          <w:tcPr>
            <w:cnfStyle w:val="001000000000" w:firstRow="0" w:lastRow="0" w:firstColumn="1" w:lastColumn="0" w:oddVBand="0" w:evenVBand="0" w:oddHBand="0" w:evenHBand="0" w:firstRowFirstColumn="0" w:firstRowLastColumn="0" w:lastRowFirstColumn="0" w:lastRowLastColumn="0"/>
            <w:tcW w:w="9622" w:type="dxa"/>
          </w:tcPr>
          <w:p w14:paraId="21C76000" w14:textId="79A07EF8" w:rsidR="00745794" w:rsidRDefault="00327F8A" w:rsidP="00745794">
            <w:r w:rsidRPr="00327F8A">
              <w:rPr>
                <w:i/>
                <w:color w:val="auto"/>
              </w:rPr>
              <w:t xml:space="preserve">To dream big, kids need the best start in life. That’s why </w:t>
            </w:r>
            <w:r w:rsidR="00F83157">
              <w:rPr>
                <w:i/>
                <w:color w:val="auto"/>
              </w:rPr>
              <w:t xml:space="preserve">families can now access </w:t>
            </w:r>
            <w:r w:rsidR="004A6DBE">
              <w:rPr>
                <w:i/>
                <w:color w:val="auto"/>
              </w:rPr>
              <w:t xml:space="preserve">Free Kinder for their </w:t>
            </w:r>
            <w:r w:rsidRPr="00327F8A">
              <w:rPr>
                <w:i/>
                <w:iCs/>
                <w:color w:val="auto"/>
              </w:rPr>
              <w:t xml:space="preserve">3- and 4-year-old </w:t>
            </w:r>
            <w:r w:rsidRPr="00327F8A">
              <w:rPr>
                <w:i/>
                <w:color w:val="auto"/>
              </w:rPr>
              <w:t xml:space="preserve">children, including at </w:t>
            </w:r>
            <w:r w:rsidRPr="00327F8A">
              <w:rPr>
                <w:b/>
                <w:i/>
                <w:color w:val="auto"/>
              </w:rPr>
              <w:t>&lt;insert service name&gt;</w:t>
            </w:r>
            <w:r w:rsidRPr="00327F8A">
              <w:rPr>
                <w:i/>
                <w:color w:val="auto"/>
              </w:rPr>
              <w:t>. This is an Australian first</w:t>
            </w:r>
            <w:r w:rsidR="00463075">
              <w:rPr>
                <w:i/>
                <w:color w:val="auto"/>
              </w:rPr>
              <w:t xml:space="preserve"> and will save you up to $2,500 per child each year</w:t>
            </w:r>
            <w:r w:rsidRPr="00327F8A">
              <w:rPr>
                <w:i/>
                <w:color w:val="auto"/>
              </w:rPr>
              <w:t>! Research shows two years of kindergarten is better than one. Talk to us about how to enrol.</w:t>
            </w:r>
          </w:p>
        </w:tc>
      </w:tr>
      <w:tr w:rsidR="00745794" w14:paraId="21079B93" w14:textId="77777777" w:rsidTr="00745794">
        <w:tc>
          <w:tcPr>
            <w:cnfStyle w:val="001000000000" w:firstRow="0" w:lastRow="0" w:firstColumn="1" w:lastColumn="0" w:oddVBand="0" w:evenVBand="0" w:oddHBand="0" w:evenHBand="0" w:firstRowFirstColumn="0" w:firstRowLastColumn="0" w:lastRowFirstColumn="0" w:lastRowLastColumn="0"/>
            <w:tcW w:w="9622" w:type="dxa"/>
          </w:tcPr>
          <w:p w14:paraId="5A1CE199" w14:textId="10193C2B" w:rsidR="00745794" w:rsidRPr="00327F8A" w:rsidRDefault="00327F8A" w:rsidP="00327F8A">
            <w:pPr>
              <w:pStyle w:val="Default"/>
              <w:spacing w:after="120"/>
              <w:rPr>
                <w:rFonts w:asciiTheme="minorHAnsi" w:hAnsiTheme="minorHAnsi" w:cstheme="minorBidi"/>
                <w:i/>
                <w:iCs/>
                <w:sz w:val="22"/>
                <w:szCs w:val="22"/>
              </w:rPr>
            </w:pPr>
            <w:r w:rsidRPr="6C8AB31B">
              <w:rPr>
                <w:rFonts w:asciiTheme="minorHAnsi" w:hAnsiTheme="minorHAnsi" w:cstheme="minorBidi"/>
                <w:i/>
                <w:iCs/>
                <w:sz w:val="22"/>
                <w:szCs w:val="22"/>
              </w:rPr>
              <w:t xml:space="preserve">Everyone benefits with Free Kinder. </w:t>
            </w:r>
            <w:r w:rsidR="00D8043D">
              <w:rPr>
                <w:rFonts w:asciiTheme="minorHAnsi" w:hAnsiTheme="minorHAnsi" w:cstheme="minorBidi"/>
                <w:i/>
                <w:iCs/>
                <w:sz w:val="22"/>
                <w:szCs w:val="22"/>
              </w:rPr>
              <w:t>Children</w:t>
            </w:r>
            <w:r w:rsidRPr="6C8AB31B">
              <w:rPr>
                <w:rFonts w:asciiTheme="minorHAnsi" w:hAnsiTheme="minorHAnsi" w:cstheme="minorBidi"/>
                <w:i/>
                <w:iCs/>
                <w:sz w:val="22"/>
                <w:szCs w:val="22"/>
              </w:rPr>
              <w:t xml:space="preserve"> </w:t>
            </w:r>
            <w:r w:rsidR="004A16EF">
              <w:rPr>
                <w:rFonts w:asciiTheme="minorHAnsi" w:hAnsiTheme="minorHAnsi" w:cstheme="minorBidi"/>
                <w:i/>
                <w:iCs/>
                <w:sz w:val="22"/>
                <w:szCs w:val="22"/>
              </w:rPr>
              <w:t xml:space="preserve">get to experience </w:t>
            </w:r>
            <w:r w:rsidR="00FF266B">
              <w:rPr>
                <w:rFonts w:asciiTheme="minorHAnsi" w:hAnsiTheme="minorHAnsi" w:cstheme="minorBidi"/>
                <w:i/>
                <w:iCs/>
                <w:sz w:val="22"/>
                <w:szCs w:val="22"/>
              </w:rPr>
              <w:t>new adventures</w:t>
            </w:r>
            <w:r w:rsidRPr="6C8AB31B">
              <w:rPr>
                <w:rFonts w:asciiTheme="minorHAnsi" w:hAnsiTheme="minorHAnsi" w:cstheme="minorBidi"/>
                <w:i/>
                <w:iCs/>
                <w:sz w:val="22"/>
                <w:szCs w:val="22"/>
              </w:rPr>
              <w:t xml:space="preserve"> while </w:t>
            </w:r>
            <w:r>
              <w:rPr>
                <w:rFonts w:asciiTheme="minorHAnsi" w:hAnsiTheme="minorHAnsi" w:cstheme="minorBidi"/>
                <w:i/>
                <w:iCs/>
                <w:sz w:val="22"/>
                <w:szCs w:val="22"/>
              </w:rPr>
              <w:t xml:space="preserve">getting </w:t>
            </w:r>
            <w:r w:rsidR="00D93FEC">
              <w:rPr>
                <w:rFonts w:asciiTheme="minorHAnsi" w:hAnsiTheme="minorHAnsi" w:cstheme="minorBidi"/>
                <w:i/>
                <w:iCs/>
                <w:sz w:val="22"/>
                <w:szCs w:val="22"/>
              </w:rPr>
              <w:t>quality</w:t>
            </w:r>
            <w:r w:rsidR="002E7667">
              <w:rPr>
                <w:rFonts w:asciiTheme="minorHAnsi" w:hAnsiTheme="minorHAnsi" w:cstheme="minorBidi"/>
                <w:i/>
                <w:iCs/>
                <w:sz w:val="22"/>
                <w:szCs w:val="22"/>
              </w:rPr>
              <w:t xml:space="preserve"> early</w:t>
            </w:r>
            <w:r>
              <w:rPr>
                <w:rFonts w:asciiTheme="minorHAnsi" w:hAnsiTheme="minorHAnsi" w:cstheme="minorBidi"/>
                <w:i/>
                <w:iCs/>
                <w:sz w:val="22"/>
                <w:szCs w:val="22"/>
              </w:rPr>
              <w:t xml:space="preserve"> education and care</w:t>
            </w:r>
            <w:r w:rsidR="00D8043D">
              <w:rPr>
                <w:rFonts w:asciiTheme="minorHAnsi" w:hAnsiTheme="minorHAnsi" w:cstheme="minorBidi"/>
                <w:i/>
                <w:iCs/>
                <w:sz w:val="22"/>
                <w:szCs w:val="22"/>
              </w:rPr>
              <w:t>, and families have more flexibility to return to work</w:t>
            </w:r>
            <w:r w:rsidR="00D93FEC">
              <w:rPr>
                <w:rFonts w:asciiTheme="minorHAnsi" w:hAnsiTheme="minorHAnsi" w:cstheme="minorBidi"/>
                <w:i/>
                <w:iCs/>
                <w:sz w:val="22"/>
                <w:szCs w:val="22"/>
              </w:rPr>
              <w:t xml:space="preserve"> if they choose</w:t>
            </w:r>
            <w:r w:rsidR="00D8043D">
              <w:rPr>
                <w:rFonts w:asciiTheme="minorHAnsi" w:hAnsiTheme="minorHAnsi" w:cstheme="minorBidi"/>
                <w:i/>
                <w:iCs/>
                <w:sz w:val="22"/>
                <w:szCs w:val="22"/>
              </w:rPr>
              <w:t xml:space="preserve">. </w:t>
            </w:r>
            <w:r w:rsidRPr="00B311C7">
              <w:rPr>
                <w:rFonts w:asciiTheme="minorHAnsi" w:eastAsiaTheme="minorEastAsia" w:hAnsiTheme="minorHAnsi" w:cstheme="minorBidi"/>
                <w:i/>
                <w:iCs/>
                <w:color w:val="000000" w:themeColor="text1"/>
                <w:sz w:val="22"/>
                <w:szCs w:val="22"/>
              </w:rPr>
              <w:t>Contact us today to find out how to enrol.</w:t>
            </w:r>
          </w:p>
        </w:tc>
      </w:tr>
      <w:tr w:rsidR="00824A7B" w14:paraId="0414ED3E" w14:textId="77777777" w:rsidTr="00745794">
        <w:tc>
          <w:tcPr>
            <w:cnfStyle w:val="001000000000" w:firstRow="0" w:lastRow="0" w:firstColumn="1" w:lastColumn="0" w:oddVBand="0" w:evenVBand="0" w:oddHBand="0" w:evenHBand="0" w:firstRowFirstColumn="0" w:firstRowLastColumn="0" w:lastRowFirstColumn="0" w:lastRowLastColumn="0"/>
            <w:tcW w:w="9622" w:type="dxa"/>
          </w:tcPr>
          <w:p w14:paraId="12ACA3CF" w14:textId="0B9B685F" w:rsidR="00824A7B" w:rsidRPr="00824A7B" w:rsidRDefault="003A2CFB" w:rsidP="00824A7B">
            <w:pPr>
              <w:rPr>
                <w:rFonts w:cstheme="minorHAnsi"/>
                <w:i/>
                <w:color w:val="auto"/>
                <w:lang w:val="en-AU"/>
              </w:rPr>
            </w:pPr>
            <w:r>
              <w:rPr>
                <w:rFonts w:cstheme="minorHAnsi"/>
                <w:i/>
                <w:color w:val="auto"/>
              </w:rPr>
              <w:t>Y</w:t>
            </w:r>
            <w:r w:rsidR="00824A7B" w:rsidRPr="00824A7B">
              <w:rPr>
                <w:rFonts w:cstheme="minorHAnsi"/>
                <w:i/>
                <w:color w:val="auto"/>
              </w:rPr>
              <w:t xml:space="preserve">our child </w:t>
            </w:r>
            <w:r>
              <w:rPr>
                <w:rFonts w:cstheme="minorHAnsi"/>
                <w:i/>
                <w:color w:val="auto"/>
              </w:rPr>
              <w:t xml:space="preserve">deserves to </w:t>
            </w:r>
            <w:r w:rsidR="00824A7B" w:rsidRPr="00824A7B">
              <w:rPr>
                <w:rFonts w:cstheme="minorHAnsi"/>
                <w:i/>
                <w:color w:val="auto"/>
              </w:rPr>
              <w:t xml:space="preserve">thrive. That’s why we have </w:t>
            </w:r>
            <w:r w:rsidR="00824A7B" w:rsidRPr="00824A7B">
              <w:rPr>
                <w:rFonts w:cstheme="minorHAnsi"/>
                <w:i/>
                <w:iCs/>
                <w:color w:val="auto"/>
              </w:rPr>
              <w:t xml:space="preserve">Free Kinder </w:t>
            </w:r>
            <w:r w:rsidR="00824A7B" w:rsidRPr="00824A7B">
              <w:rPr>
                <w:rFonts w:cstheme="minorHAnsi"/>
                <w:i/>
                <w:color w:val="auto"/>
              </w:rPr>
              <w:t xml:space="preserve">available in 2024. When children start kinder at age </w:t>
            </w:r>
            <w:r w:rsidR="007F4363">
              <w:rPr>
                <w:rFonts w:cstheme="minorHAnsi"/>
                <w:i/>
                <w:color w:val="auto"/>
              </w:rPr>
              <w:t>3</w:t>
            </w:r>
            <w:r w:rsidR="007F4363" w:rsidRPr="00824A7B">
              <w:rPr>
                <w:rFonts w:cstheme="minorHAnsi"/>
                <w:i/>
                <w:color w:val="auto"/>
              </w:rPr>
              <w:t xml:space="preserve"> </w:t>
            </w:r>
            <w:r w:rsidR="00824A7B" w:rsidRPr="00824A7B">
              <w:rPr>
                <w:rFonts w:cstheme="minorHAnsi"/>
                <w:i/>
                <w:color w:val="auto"/>
              </w:rPr>
              <w:t xml:space="preserve">rather than </w:t>
            </w:r>
            <w:r w:rsidR="007F4363">
              <w:rPr>
                <w:rFonts w:cstheme="minorHAnsi"/>
                <w:i/>
                <w:color w:val="auto"/>
              </w:rPr>
              <w:t>4</w:t>
            </w:r>
            <w:r w:rsidR="00824A7B" w:rsidRPr="00824A7B">
              <w:rPr>
                <w:rFonts w:cstheme="minorHAnsi"/>
                <w:i/>
                <w:color w:val="auto"/>
              </w:rPr>
              <w:t xml:space="preserve">, </w:t>
            </w:r>
            <w:r w:rsidR="00A45D24">
              <w:rPr>
                <w:rFonts w:cstheme="minorHAnsi"/>
                <w:i/>
                <w:color w:val="auto"/>
              </w:rPr>
              <w:t xml:space="preserve">quality </w:t>
            </w:r>
            <w:r w:rsidR="00824A7B" w:rsidRPr="00824A7B">
              <w:rPr>
                <w:rFonts w:cstheme="minorHAnsi"/>
                <w:i/>
                <w:color w:val="auto"/>
              </w:rPr>
              <w:t xml:space="preserve">programs have more of an impact. </w:t>
            </w:r>
            <w:r w:rsidR="00824A7B" w:rsidRPr="00824A7B">
              <w:rPr>
                <w:rFonts w:cstheme="minorHAnsi"/>
                <w:i/>
                <w:color w:val="auto"/>
                <w:lang w:val="en-AU"/>
              </w:rPr>
              <w:t xml:space="preserve">To find out more, talk to our service or visit </w:t>
            </w:r>
            <w:hyperlink r:id="rId18">
              <w:r w:rsidR="00824A7B" w:rsidRPr="00787C64">
                <w:rPr>
                  <w:rStyle w:val="Hyperlink"/>
                  <w:rFonts w:cstheme="minorHAnsi"/>
                  <w:i/>
                  <w:iCs/>
                  <w:color w:val="auto"/>
                  <w:lang w:val="en-AU"/>
                </w:rPr>
                <w:t>vic.gov.au/kinder</w:t>
              </w:r>
            </w:hyperlink>
            <w:r w:rsidR="00824A7B" w:rsidRPr="00787C64">
              <w:rPr>
                <w:rStyle w:val="Hyperlink"/>
                <w:rFonts w:cstheme="minorHAnsi"/>
                <w:i/>
                <w:iCs/>
                <w:color w:val="auto"/>
                <w:lang w:val="en-AU"/>
              </w:rPr>
              <w:t>.</w:t>
            </w:r>
            <w:r w:rsidR="00824A7B" w:rsidRPr="00824A7B">
              <w:rPr>
                <w:rFonts w:cstheme="minorHAnsi"/>
                <w:i/>
                <w:color w:val="auto"/>
                <w:lang w:val="en-AU"/>
              </w:rPr>
              <w:t xml:space="preserve"> </w:t>
            </w:r>
          </w:p>
        </w:tc>
      </w:tr>
    </w:tbl>
    <w:p w14:paraId="564F65E7" w14:textId="13B2492D" w:rsidR="00745794" w:rsidRPr="00745794" w:rsidRDefault="00745794" w:rsidP="00745794"/>
    <w:tbl>
      <w:tblPr>
        <w:tblStyle w:val="TableGrid"/>
        <w:tblW w:w="0" w:type="auto"/>
        <w:tblLook w:val="04A0" w:firstRow="1" w:lastRow="0" w:firstColumn="1" w:lastColumn="0" w:noHBand="0" w:noVBand="1"/>
      </w:tblPr>
      <w:tblGrid>
        <w:gridCol w:w="9622"/>
      </w:tblGrid>
      <w:tr w:rsidR="00745794" w14:paraId="1CF21193" w14:textId="77777777" w:rsidTr="00745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5E5FD16C" w14:textId="4A847223" w:rsidR="00745794" w:rsidRDefault="00745794" w:rsidP="00745794">
            <w:r>
              <w:rPr>
                <w:b/>
                <w:bCs/>
                <w:i/>
                <w:iCs/>
              </w:rPr>
              <w:t>Three-Year-Old Kindergarten</w:t>
            </w:r>
          </w:p>
        </w:tc>
      </w:tr>
      <w:tr w:rsidR="00745794" w14:paraId="409996AA" w14:textId="77777777" w:rsidTr="00745794">
        <w:tc>
          <w:tcPr>
            <w:cnfStyle w:val="001000000000" w:firstRow="0" w:lastRow="0" w:firstColumn="1" w:lastColumn="0" w:oddVBand="0" w:evenVBand="0" w:oddHBand="0" w:evenHBand="0" w:firstRowFirstColumn="0" w:firstRowLastColumn="0" w:lastRowFirstColumn="0" w:lastRowLastColumn="0"/>
            <w:tcW w:w="9622" w:type="dxa"/>
          </w:tcPr>
          <w:p w14:paraId="0D98F91D" w14:textId="715C6E05" w:rsidR="00745794" w:rsidRPr="00327F8A" w:rsidRDefault="19A8CAF8" w:rsidP="00745794">
            <w:pPr>
              <w:rPr>
                <w:i/>
              </w:rPr>
            </w:pPr>
            <w:r w:rsidRPr="2F649248">
              <w:rPr>
                <w:i/>
                <w:iCs/>
                <w:color w:val="auto"/>
              </w:rPr>
              <w:t>9</w:t>
            </w:r>
            <w:r w:rsidR="00163C37">
              <w:rPr>
                <w:i/>
                <w:iCs/>
                <w:color w:val="auto"/>
              </w:rPr>
              <w:t>0</w:t>
            </w:r>
            <w:r w:rsidRPr="2F649248">
              <w:rPr>
                <w:i/>
                <w:iCs/>
                <w:color w:val="auto"/>
              </w:rPr>
              <w:t>%</w:t>
            </w:r>
            <w:r w:rsidR="00327F8A" w:rsidRPr="2F649248">
              <w:rPr>
                <w:i/>
                <w:color w:val="auto"/>
              </w:rPr>
              <w:t xml:space="preserve"> of a child’s brain develops by the time they turn five</w:t>
            </w:r>
            <w:r w:rsidR="00163C37">
              <w:rPr>
                <w:i/>
                <w:color w:val="auto"/>
              </w:rPr>
              <w:t xml:space="preserve">! Which means </w:t>
            </w:r>
            <w:r w:rsidR="00327F8A" w:rsidRPr="2F649248">
              <w:rPr>
                <w:i/>
                <w:color w:val="auto"/>
              </w:rPr>
              <w:t xml:space="preserve">the benefits of children going to kinder for two years before school can last a lifetime. </w:t>
            </w:r>
            <w:r w:rsidR="00163C37">
              <w:rPr>
                <w:i/>
                <w:color w:val="auto"/>
                <w:lang w:val="en-AU"/>
              </w:rPr>
              <w:t xml:space="preserve">Contact </w:t>
            </w:r>
            <w:r w:rsidR="00327F8A" w:rsidRPr="2F649248">
              <w:rPr>
                <w:i/>
                <w:color w:val="auto"/>
              </w:rPr>
              <w:t>us to find out how to enrol</w:t>
            </w:r>
            <w:r w:rsidR="00163C37">
              <w:rPr>
                <w:i/>
                <w:color w:val="auto"/>
              </w:rPr>
              <w:t xml:space="preserve"> in </w:t>
            </w:r>
            <w:r w:rsidR="00163C37" w:rsidRPr="2F649248">
              <w:rPr>
                <w:i/>
                <w:color w:val="auto"/>
                <w:lang w:val="en-AU"/>
              </w:rPr>
              <w:t>Three-Year-Old Kindergarten</w:t>
            </w:r>
            <w:r w:rsidR="00F913FC">
              <w:rPr>
                <w:i/>
                <w:color w:val="auto"/>
                <w:lang w:val="en-AU"/>
              </w:rPr>
              <w:t xml:space="preserve"> for 2024.</w:t>
            </w:r>
          </w:p>
        </w:tc>
      </w:tr>
      <w:tr w:rsidR="00745794" w14:paraId="305499A2" w14:textId="77777777" w:rsidTr="00745794">
        <w:tc>
          <w:tcPr>
            <w:cnfStyle w:val="001000000000" w:firstRow="0" w:lastRow="0" w:firstColumn="1" w:lastColumn="0" w:oddVBand="0" w:evenVBand="0" w:oddHBand="0" w:evenHBand="0" w:firstRowFirstColumn="0" w:firstRowLastColumn="0" w:lastRowFirstColumn="0" w:lastRowLastColumn="0"/>
            <w:tcW w:w="9622" w:type="dxa"/>
          </w:tcPr>
          <w:p w14:paraId="5F35DC63" w14:textId="7005C69D" w:rsidR="00745794" w:rsidRPr="00327F8A" w:rsidRDefault="00327F8A" w:rsidP="00327F8A">
            <w:pPr>
              <w:pStyle w:val="Default"/>
              <w:spacing w:after="120"/>
              <w:rPr>
                <w:rFonts w:asciiTheme="minorHAnsi" w:hAnsiTheme="minorHAnsi" w:cstheme="minorHAnsi"/>
                <w:i/>
                <w:sz w:val="22"/>
                <w:szCs w:val="22"/>
              </w:rPr>
            </w:pPr>
            <w:r w:rsidRPr="00B311C7">
              <w:rPr>
                <w:rFonts w:asciiTheme="minorHAnsi" w:hAnsiTheme="minorHAnsi" w:cstheme="minorHAnsi"/>
                <w:i/>
                <w:sz w:val="22"/>
                <w:szCs w:val="22"/>
              </w:rPr>
              <w:t>Do</w:t>
            </w:r>
            <w:r w:rsidR="004E5A15">
              <w:rPr>
                <w:rFonts w:asciiTheme="minorHAnsi" w:hAnsiTheme="minorHAnsi" w:cstheme="minorHAnsi"/>
                <w:i/>
                <w:sz w:val="22"/>
                <w:szCs w:val="22"/>
              </w:rPr>
              <w:t xml:space="preserve">es your </w:t>
            </w:r>
            <w:r w:rsidRPr="00B311C7">
              <w:rPr>
                <w:rFonts w:asciiTheme="minorHAnsi" w:hAnsiTheme="minorHAnsi" w:cstheme="minorHAnsi"/>
                <w:i/>
                <w:sz w:val="22"/>
                <w:szCs w:val="22"/>
              </w:rPr>
              <w:t xml:space="preserve">child </w:t>
            </w:r>
            <w:r w:rsidR="00F913FC">
              <w:rPr>
                <w:rFonts w:asciiTheme="minorHAnsi" w:hAnsiTheme="minorHAnsi" w:cstheme="minorHAnsi"/>
                <w:i/>
                <w:sz w:val="22"/>
                <w:szCs w:val="22"/>
              </w:rPr>
              <w:t>turn</w:t>
            </w:r>
            <w:r w:rsidRPr="00B311C7">
              <w:rPr>
                <w:rFonts w:asciiTheme="minorHAnsi" w:hAnsiTheme="minorHAnsi" w:cstheme="minorHAnsi"/>
                <w:i/>
                <w:sz w:val="22"/>
                <w:szCs w:val="22"/>
              </w:rPr>
              <w:t xml:space="preserve"> </w:t>
            </w:r>
            <w:r w:rsidR="00901692">
              <w:rPr>
                <w:rFonts w:asciiTheme="minorHAnsi" w:hAnsiTheme="minorHAnsi" w:cstheme="minorHAnsi"/>
                <w:i/>
                <w:sz w:val="22"/>
                <w:szCs w:val="22"/>
              </w:rPr>
              <w:t>3</w:t>
            </w:r>
            <w:r w:rsidRPr="00B311C7">
              <w:rPr>
                <w:rFonts w:asciiTheme="minorHAnsi" w:hAnsiTheme="minorHAnsi" w:cstheme="minorHAnsi"/>
                <w:i/>
                <w:sz w:val="22"/>
                <w:szCs w:val="22"/>
              </w:rPr>
              <w:t xml:space="preserve"> </w:t>
            </w:r>
            <w:r w:rsidR="00F067DE">
              <w:rPr>
                <w:rFonts w:asciiTheme="minorHAnsi" w:hAnsiTheme="minorHAnsi" w:cstheme="minorHAnsi"/>
                <w:i/>
                <w:sz w:val="22"/>
                <w:szCs w:val="22"/>
              </w:rPr>
              <w:t xml:space="preserve">by April </w:t>
            </w:r>
            <w:r w:rsidR="008818B0">
              <w:rPr>
                <w:rFonts w:asciiTheme="minorHAnsi" w:hAnsiTheme="minorHAnsi" w:cstheme="minorHAnsi"/>
                <w:i/>
                <w:sz w:val="22"/>
                <w:szCs w:val="22"/>
              </w:rPr>
              <w:t>next year</w:t>
            </w:r>
            <w:r w:rsidRPr="00B311C7">
              <w:rPr>
                <w:rFonts w:asciiTheme="minorHAnsi" w:hAnsiTheme="minorHAnsi" w:cstheme="minorHAnsi"/>
                <w:i/>
                <w:sz w:val="22"/>
                <w:szCs w:val="22"/>
              </w:rPr>
              <w:t xml:space="preserve">? </w:t>
            </w:r>
            <w:r w:rsidR="00B2102E">
              <w:rPr>
                <w:rFonts w:asciiTheme="minorHAnsi" w:hAnsiTheme="minorHAnsi" w:cstheme="minorHAnsi"/>
                <w:i/>
                <w:sz w:val="22"/>
                <w:szCs w:val="22"/>
              </w:rPr>
              <w:t>It</w:t>
            </w:r>
            <w:r w:rsidR="00526B04">
              <w:rPr>
                <w:rFonts w:asciiTheme="minorHAnsi" w:hAnsiTheme="minorHAnsi" w:cstheme="minorHAnsi"/>
                <w:i/>
                <w:sz w:val="22"/>
                <w:szCs w:val="22"/>
              </w:rPr>
              <w:t>’s</w:t>
            </w:r>
            <w:r w:rsidRPr="00B311C7">
              <w:rPr>
                <w:rFonts w:asciiTheme="minorHAnsi" w:hAnsiTheme="minorHAnsi" w:cstheme="minorHAnsi"/>
                <w:i/>
                <w:sz w:val="22"/>
                <w:szCs w:val="22"/>
              </w:rPr>
              <w:t xml:space="preserve"> time to enrol them in </w:t>
            </w:r>
            <w:r w:rsidR="000B085C">
              <w:rPr>
                <w:rFonts w:asciiTheme="minorHAnsi" w:hAnsiTheme="minorHAnsi" w:cstheme="minorHAnsi"/>
                <w:i/>
                <w:sz w:val="22"/>
                <w:szCs w:val="22"/>
              </w:rPr>
              <w:t>a</w:t>
            </w:r>
            <w:r w:rsidR="008818B0">
              <w:rPr>
                <w:rFonts w:asciiTheme="minorHAnsi" w:hAnsiTheme="minorHAnsi" w:cstheme="minorHAnsi"/>
                <w:i/>
                <w:sz w:val="22"/>
                <w:szCs w:val="22"/>
              </w:rPr>
              <w:t xml:space="preserve"> </w:t>
            </w:r>
            <w:r w:rsidR="00736661">
              <w:rPr>
                <w:rFonts w:asciiTheme="minorHAnsi" w:hAnsiTheme="minorHAnsi" w:cstheme="minorHAnsi"/>
                <w:i/>
                <w:iCs/>
                <w:sz w:val="22"/>
                <w:szCs w:val="22"/>
              </w:rPr>
              <w:t>Three-Year-Old Kindergarten</w:t>
            </w:r>
            <w:r w:rsidR="000B085C">
              <w:rPr>
                <w:rFonts w:asciiTheme="minorHAnsi" w:hAnsiTheme="minorHAnsi" w:cstheme="minorHAnsi"/>
                <w:i/>
                <w:iCs/>
                <w:sz w:val="22"/>
                <w:szCs w:val="22"/>
              </w:rPr>
              <w:t xml:space="preserve"> program</w:t>
            </w:r>
            <w:r w:rsidR="004026C3">
              <w:rPr>
                <w:rFonts w:asciiTheme="minorHAnsi" w:hAnsiTheme="minorHAnsi" w:cstheme="minorHAnsi"/>
                <w:i/>
                <w:iCs/>
                <w:sz w:val="22"/>
                <w:szCs w:val="22"/>
              </w:rPr>
              <w:t xml:space="preserve"> for 2024</w:t>
            </w:r>
            <w:r w:rsidR="00B2102E">
              <w:rPr>
                <w:rFonts w:asciiTheme="minorHAnsi" w:hAnsiTheme="minorHAnsi" w:cstheme="minorHAnsi"/>
                <w:i/>
                <w:iCs/>
                <w:sz w:val="22"/>
                <w:szCs w:val="22"/>
              </w:rPr>
              <w:t xml:space="preserve">! </w:t>
            </w:r>
            <w:r w:rsidR="00617A4B">
              <w:rPr>
                <w:rFonts w:asciiTheme="minorHAnsi" w:hAnsiTheme="minorHAnsi" w:cstheme="minorHAnsi"/>
                <w:i/>
                <w:iCs/>
                <w:sz w:val="22"/>
                <w:szCs w:val="22"/>
              </w:rPr>
              <w:t>T</w:t>
            </w:r>
            <w:r w:rsidRPr="00B311C7">
              <w:rPr>
                <w:rFonts w:asciiTheme="minorHAnsi" w:hAnsiTheme="minorHAnsi" w:cstheme="minorHAnsi"/>
                <w:i/>
                <w:sz w:val="22"/>
                <w:szCs w:val="22"/>
              </w:rPr>
              <w:t xml:space="preserve">aking part in a quality kinder program at an earlier age </w:t>
            </w:r>
            <w:r w:rsidR="004E5A15">
              <w:rPr>
                <w:rFonts w:asciiTheme="minorHAnsi" w:hAnsiTheme="minorHAnsi" w:cstheme="minorHAnsi"/>
                <w:i/>
                <w:sz w:val="22"/>
                <w:szCs w:val="22"/>
              </w:rPr>
              <w:t>can boost your child’s</w:t>
            </w:r>
            <w:r w:rsidRPr="00B311C7">
              <w:rPr>
                <w:rFonts w:asciiTheme="minorHAnsi" w:hAnsiTheme="minorHAnsi" w:cstheme="minorHAnsi"/>
                <w:i/>
                <w:sz w:val="22"/>
                <w:szCs w:val="22"/>
              </w:rPr>
              <w:t xml:space="preserve"> development, </w:t>
            </w:r>
            <w:r w:rsidR="00736661" w:rsidRPr="00B311C7">
              <w:rPr>
                <w:rFonts w:asciiTheme="minorHAnsi" w:hAnsiTheme="minorHAnsi" w:cstheme="minorHAnsi"/>
                <w:i/>
                <w:sz w:val="22"/>
                <w:szCs w:val="22"/>
              </w:rPr>
              <w:t>wellbeing,</w:t>
            </w:r>
            <w:r w:rsidRPr="00B311C7">
              <w:rPr>
                <w:rFonts w:asciiTheme="minorHAnsi" w:hAnsiTheme="minorHAnsi" w:cstheme="minorHAnsi"/>
                <w:i/>
                <w:sz w:val="22"/>
                <w:szCs w:val="22"/>
              </w:rPr>
              <w:t xml:space="preserve"> and learning. </w:t>
            </w:r>
            <w:r w:rsidR="00617A4B" w:rsidRPr="00B311C7">
              <w:rPr>
                <w:rFonts w:asciiTheme="minorHAnsi" w:hAnsiTheme="minorHAnsi" w:cstheme="minorHAnsi"/>
                <w:b/>
                <w:i/>
                <w:sz w:val="22"/>
                <w:szCs w:val="22"/>
              </w:rPr>
              <w:t>&lt;</w:t>
            </w:r>
            <w:r w:rsidR="00617A4B">
              <w:rPr>
                <w:rFonts w:asciiTheme="minorHAnsi" w:hAnsiTheme="minorHAnsi" w:cstheme="minorHAnsi"/>
                <w:b/>
                <w:i/>
                <w:sz w:val="22"/>
                <w:szCs w:val="22"/>
              </w:rPr>
              <w:t>I</w:t>
            </w:r>
            <w:r w:rsidR="00617A4B" w:rsidRPr="00B311C7">
              <w:rPr>
                <w:rFonts w:asciiTheme="minorHAnsi" w:hAnsiTheme="minorHAnsi" w:cstheme="minorHAnsi"/>
                <w:b/>
                <w:i/>
                <w:sz w:val="22"/>
                <w:szCs w:val="22"/>
              </w:rPr>
              <w:t>nsert service name&gt;</w:t>
            </w:r>
            <w:r w:rsidR="00617A4B">
              <w:rPr>
                <w:rFonts w:asciiTheme="minorHAnsi" w:hAnsiTheme="minorHAnsi" w:cstheme="minorHAnsi"/>
                <w:b/>
                <w:i/>
                <w:sz w:val="22"/>
                <w:szCs w:val="22"/>
              </w:rPr>
              <w:t xml:space="preserve"> </w:t>
            </w:r>
            <w:r w:rsidR="00617A4B" w:rsidRPr="00617A4B">
              <w:rPr>
                <w:rFonts w:asciiTheme="minorHAnsi" w:hAnsiTheme="minorHAnsi" w:cstheme="minorHAnsi"/>
                <w:bCs/>
                <w:i/>
                <w:sz w:val="22"/>
                <w:szCs w:val="22"/>
              </w:rPr>
              <w:t xml:space="preserve">is </w:t>
            </w:r>
            <w:r w:rsidR="008818B0">
              <w:rPr>
                <w:rFonts w:asciiTheme="minorHAnsi" w:hAnsiTheme="minorHAnsi" w:cstheme="minorHAnsi"/>
                <w:bCs/>
                <w:i/>
                <w:sz w:val="22"/>
                <w:szCs w:val="22"/>
              </w:rPr>
              <w:t>proud to offer</w:t>
            </w:r>
            <w:r w:rsidR="00617A4B">
              <w:rPr>
                <w:rFonts w:asciiTheme="minorHAnsi" w:hAnsiTheme="minorHAnsi" w:cstheme="minorHAnsi"/>
                <w:bCs/>
                <w:i/>
                <w:sz w:val="22"/>
                <w:szCs w:val="22"/>
              </w:rPr>
              <w:t xml:space="preserve"> Free Kinder.</w:t>
            </w:r>
          </w:p>
        </w:tc>
      </w:tr>
      <w:tr w:rsidR="00745794" w14:paraId="3FAB9F97" w14:textId="77777777" w:rsidTr="00745794">
        <w:tc>
          <w:tcPr>
            <w:cnfStyle w:val="001000000000" w:firstRow="0" w:lastRow="0" w:firstColumn="1" w:lastColumn="0" w:oddVBand="0" w:evenVBand="0" w:oddHBand="0" w:evenHBand="0" w:firstRowFirstColumn="0" w:firstRowLastColumn="0" w:lastRowFirstColumn="0" w:lastRowLastColumn="0"/>
            <w:tcW w:w="9622" w:type="dxa"/>
          </w:tcPr>
          <w:p w14:paraId="63D00DBB" w14:textId="49F2F3F6" w:rsidR="00745794" w:rsidRPr="00327F8A" w:rsidRDefault="00327F8A" w:rsidP="00327F8A">
            <w:pPr>
              <w:pStyle w:val="Default"/>
              <w:spacing w:after="120"/>
              <w:rPr>
                <w:rFonts w:asciiTheme="minorHAnsi" w:hAnsiTheme="minorHAnsi" w:cstheme="minorBidi"/>
                <w:b/>
                <w:i/>
                <w:color w:val="auto"/>
                <w:sz w:val="22"/>
                <w:szCs w:val="22"/>
              </w:rPr>
            </w:pPr>
            <w:r w:rsidRPr="2F649248">
              <w:rPr>
                <w:rFonts w:asciiTheme="minorHAnsi" w:hAnsiTheme="minorHAnsi" w:cstheme="minorBidi"/>
                <w:i/>
                <w:sz w:val="22"/>
                <w:szCs w:val="22"/>
              </w:rPr>
              <w:t>Do you know someone</w:t>
            </w:r>
            <w:r w:rsidRPr="2F649248">
              <w:rPr>
                <w:rFonts w:asciiTheme="minorHAnsi" w:hAnsiTheme="minorHAnsi" w:cstheme="minorBidi"/>
                <w:b/>
                <w:i/>
                <w:sz w:val="22"/>
                <w:szCs w:val="22"/>
              </w:rPr>
              <w:t xml:space="preserve"> </w:t>
            </w:r>
            <w:r w:rsidRPr="2F649248">
              <w:rPr>
                <w:rFonts w:asciiTheme="minorHAnsi" w:hAnsiTheme="minorHAnsi" w:cstheme="minorBidi"/>
                <w:i/>
                <w:sz w:val="22"/>
                <w:szCs w:val="22"/>
              </w:rPr>
              <w:t xml:space="preserve">with a </w:t>
            </w:r>
            <w:r w:rsidR="4C9D6DEF" w:rsidRPr="2F649248">
              <w:rPr>
                <w:rFonts w:asciiTheme="minorHAnsi" w:hAnsiTheme="minorHAnsi" w:cstheme="minorBidi"/>
                <w:i/>
                <w:iCs/>
                <w:sz w:val="22"/>
                <w:szCs w:val="22"/>
              </w:rPr>
              <w:t>3-year-old</w:t>
            </w:r>
            <w:r w:rsidRPr="2F649248">
              <w:rPr>
                <w:rFonts w:asciiTheme="minorHAnsi" w:hAnsiTheme="minorHAnsi" w:cstheme="minorBidi"/>
                <w:i/>
                <w:sz w:val="22"/>
                <w:szCs w:val="22"/>
              </w:rPr>
              <w:t xml:space="preserve"> by the end of April next year? Pass on the good news that they are eligible for Free Kinder in 2024. They can contact </w:t>
            </w:r>
            <w:r w:rsidRPr="2F649248">
              <w:rPr>
                <w:rFonts w:asciiTheme="minorHAnsi" w:hAnsiTheme="minorHAnsi" w:cstheme="minorBidi"/>
                <w:b/>
                <w:i/>
                <w:sz w:val="22"/>
                <w:szCs w:val="22"/>
              </w:rPr>
              <w:t>&lt;insert service name&gt;</w:t>
            </w:r>
            <w:r w:rsidRPr="2F649248">
              <w:rPr>
                <w:rFonts w:asciiTheme="minorHAnsi" w:hAnsiTheme="minorHAnsi" w:cstheme="minorBidi"/>
                <w:i/>
                <w:sz w:val="22"/>
                <w:szCs w:val="22"/>
              </w:rPr>
              <w:t xml:space="preserve"> to enrol and find out more abo</w:t>
            </w:r>
            <w:r w:rsidR="00794A3A">
              <w:rPr>
                <w:rFonts w:asciiTheme="minorHAnsi" w:hAnsiTheme="minorHAnsi" w:cstheme="minorBidi"/>
                <w:i/>
                <w:sz w:val="22"/>
                <w:szCs w:val="22"/>
              </w:rPr>
              <w:t xml:space="preserve">ut the benefits of children </w:t>
            </w:r>
            <w:r w:rsidR="00BC1FAE">
              <w:rPr>
                <w:rFonts w:asciiTheme="minorHAnsi" w:hAnsiTheme="minorHAnsi" w:cstheme="minorBidi"/>
                <w:i/>
                <w:sz w:val="22"/>
                <w:szCs w:val="22"/>
              </w:rPr>
              <w:t>going to kinder for two years, from age 3.</w:t>
            </w:r>
          </w:p>
        </w:tc>
      </w:tr>
    </w:tbl>
    <w:p w14:paraId="6C0A6A1E" w14:textId="77777777" w:rsidR="00745794" w:rsidRPr="00745794" w:rsidRDefault="00745794" w:rsidP="00745794"/>
    <w:tbl>
      <w:tblPr>
        <w:tblStyle w:val="TableGrid"/>
        <w:tblW w:w="0" w:type="auto"/>
        <w:tblLook w:val="04A0" w:firstRow="1" w:lastRow="0" w:firstColumn="1" w:lastColumn="0" w:noHBand="0" w:noVBand="1"/>
      </w:tblPr>
      <w:tblGrid>
        <w:gridCol w:w="9622"/>
      </w:tblGrid>
      <w:tr w:rsidR="00745794" w14:paraId="25AA9D57" w14:textId="77777777" w:rsidTr="00977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7B8B2F83" w14:textId="14B3664C" w:rsidR="00745794" w:rsidRDefault="00745794" w:rsidP="009776CE">
            <w:r>
              <w:rPr>
                <w:b/>
                <w:bCs/>
                <w:i/>
                <w:iCs/>
              </w:rPr>
              <w:t>Benefits of two years of kindergarten</w:t>
            </w:r>
          </w:p>
        </w:tc>
      </w:tr>
      <w:tr w:rsidR="00745794" w14:paraId="76B9A739" w14:textId="77777777" w:rsidTr="009776CE">
        <w:tc>
          <w:tcPr>
            <w:cnfStyle w:val="001000000000" w:firstRow="0" w:lastRow="0" w:firstColumn="1" w:lastColumn="0" w:oddVBand="0" w:evenVBand="0" w:oddHBand="0" w:evenHBand="0" w:firstRowFirstColumn="0" w:firstRowLastColumn="0" w:lastRowFirstColumn="0" w:lastRowLastColumn="0"/>
            <w:tcW w:w="9622" w:type="dxa"/>
          </w:tcPr>
          <w:p w14:paraId="1D62EA0D" w14:textId="2726A4FA" w:rsidR="00745794" w:rsidRPr="00824A7B" w:rsidRDefault="00327F8A" w:rsidP="009776CE">
            <w:pPr>
              <w:rPr>
                <w:color w:val="auto"/>
              </w:rPr>
            </w:pPr>
            <w:r w:rsidRPr="00824A7B">
              <w:rPr>
                <w:rFonts w:cstheme="minorHAnsi"/>
                <w:i/>
                <w:color w:val="auto"/>
                <w:lang w:val="en-AU"/>
              </w:rPr>
              <w:t xml:space="preserve">Three-Year-Old Kindergarten is available at </w:t>
            </w:r>
            <w:r w:rsidRPr="00824A7B">
              <w:rPr>
                <w:rFonts w:cstheme="minorHAnsi"/>
                <w:b/>
                <w:i/>
                <w:color w:val="auto"/>
                <w:lang w:val="en-AU"/>
              </w:rPr>
              <w:t>&lt;insert service name&gt;</w:t>
            </w:r>
            <w:r w:rsidRPr="00644FE3">
              <w:rPr>
                <w:rFonts w:cstheme="minorHAnsi"/>
                <w:bCs/>
                <w:i/>
                <w:color w:val="auto"/>
                <w:lang w:val="en-AU"/>
              </w:rPr>
              <w:t>!</w:t>
            </w:r>
            <w:r w:rsidRPr="00824A7B">
              <w:rPr>
                <w:rFonts w:cstheme="minorHAnsi"/>
                <w:i/>
                <w:color w:val="auto"/>
                <w:lang w:val="en-AU"/>
              </w:rPr>
              <w:t xml:space="preserve"> </w:t>
            </w:r>
            <w:r w:rsidR="000155D8">
              <w:rPr>
                <w:rFonts w:cstheme="minorHAnsi"/>
                <w:i/>
                <w:color w:val="auto"/>
                <w:lang w:val="en-AU"/>
              </w:rPr>
              <w:t>An</w:t>
            </w:r>
            <w:r w:rsidRPr="00824A7B">
              <w:rPr>
                <w:rFonts w:cstheme="minorHAnsi"/>
                <w:i/>
                <w:color w:val="auto"/>
                <w:lang w:val="en-AU"/>
              </w:rPr>
              <w:t xml:space="preserve"> extra year of learning, playing and making friends </w:t>
            </w:r>
            <w:r w:rsidR="000155D8">
              <w:rPr>
                <w:rFonts w:cstheme="minorHAnsi"/>
                <w:i/>
                <w:color w:val="auto"/>
                <w:lang w:val="en-AU"/>
              </w:rPr>
              <w:t xml:space="preserve">can be life-changing </w:t>
            </w:r>
            <w:r w:rsidRPr="00824A7B">
              <w:rPr>
                <w:rFonts w:cstheme="minorHAnsi"/>
                <w:i/>
                <w:color w:val="auto"/>
                <w:lang w:val="en-AU"/>
              </w:rPr>
              <w:t xml:space="preserve">for your child. To find out more about why two years of kinder are better than one, talk to us </w:t>
            </w:r>
            <w:r w:rsidR="00644FE3">
              <w:rPr>
                <w:rFonts w:cstheme="minorHAnsi"/>
                <w:i/>
                <w:color w:val="auto"/>
                <w:lang w:val="en-AU"/>
              </w:rPr>
              <w:t xml:space="preserve">today </w:t>
            </w:r>
            <w:r w:rsidRPr="00824A7B">
              <w:rPr>
                <w:rFonts w:cstheme="minorHAnsi"/>
                <w:i/>
                <w:color w:val="auto"/>
                <w:lang w:val="en-AU"/>
              </w:rPr>
              <w:t xml:space="preserve">or </w:t>
            </w:r>
            <w:r w:rsidR="000F165E">
              <w:rPr>
                <w:rFonts w:cstheme="minorHAnsi"/>
                <w:i/>
                <w:color w:val="auto"/>
                <w:lang w:val="en-AU"/>
              </w:rPr>
              <w:t>go to</w:t>
            </w:r>
            <w:r w:rsidRPr="00644FE3">
              <w:rPr>
                <w:rFonts w:cstheme="minorHAnsi"/>
                <w:i/>
                <w:color w:val="auto"/>
                <w:lang w:val="en-AU"/>
              </w:rPr>
              <w:t xml:space="preserve"> </w:t>
            </w:r>
            <w:hyperlink r:id="rId19" w:history="1">
              <w:r w:rsidRPr="00644FE3">
                <w:rPr>
                  <w:rStyle w:val="Hyperlink"/>
                  <w:rFonts w:cstheme="minorHAnsi"/>
                  <w:i/>
                  <w:color w:val="auto"/>
                  <w:lang w:val="en-AU"/>
                </w:rPr>
                <w:t>vic.gov.au/kinder</w:t>
              </w:r>
            </w:hyperlink>
            <w:r w:rsidRPr="00824A7B">
              <w:rPr>
                <w:rFonts w:cstheme="minorHAnsi"/>
                <w:i/>
                <w:color w:val="auto"/>
                <w:lang w:val="en-AU"/>
              </w:rPr>
              <w:t>.</w:t>
            </w:r>
          </w:p>
        </w:tc>
      </w:tr>
      <w:tr w:rsidR="00745794" w14:paraId="0240E36B" w14:textId="77777777" w:rsidTr="009776CE">
        <w:tc>
          <w:tcPr>
            <w:cnfStyle w:val="001000000000" w:firstRow="0" w:lastRow="0" w:firstColumn="1" w:lastColumn="0" w:oddVBand="0" w:evenVBand="0" w:oddHBand="0" w:evenHBand="0" w:firstRowFirstColumn="0" w:firstRowLastColumn="0" w:lastRowFirstColumn="0" w:lastRowLastColumn="0"/>
            <w:tcW w:w="9622" w:type="dxa"/>
          </w:tcPr>
          <w:p w14:paraId="4B511FE1" w14:textId="5844F422" w:rsidR="00745794" w:rsidRPr="00824A7B" w:rsidRDefault="00824A7B" w:rsidP="009776CE">
            <w:pPr>
              <w:rPr>
                <w:rFonts w:cstheme="minorHAnsi"/>
                <w:i/>
                <w:color w:val="auto"/>
                <w:lang w:val="en-AU"/>
              </w:rPr>
            </w:pPr>
            <w:r w:rsidRPr="00824A7B">
              <w:rPr>
                <w:rFonts w:cstheme="minorHAnsi"/>
                <w:i/>
                <w:color w:val="auto"/>
                <w:lang w:val="en-AU"/>
              </w:rPr>
              <w:t xml:space="preserve">Kindergarten is an important step for children. Research shows that two years of </w:t>
            </w:r>
            <w:r w:rsidR="00A45D24">
              <w:rPr>
                <w:rFonts w:cstheme="minorHAnsi"/>
                <w:i/>
                <w:color w:val="auto"/>
                <w:lang w:val="en-AU"/>
              </w:rPr>
              <w:t xml:space="preserve">quality </w:t>
            </w:r>
            <w:r w:rsidRPr="00824A7B">
              <w:rPr>
                <w:rFonts w:cstheme="minorHAnsi"/>
                <w:i/>
                <w:color w:val="auto"/>
                <w:lang w:val="en-AU"/>
              </w:rPr>
              <w:t xml:space="preserve">kindergarten before school </w:t>
            </w:r>
            <w:r w:rsidR="00337282">
              <w:rPr>
                <w:rFonts w:cstheme="minorHAnsi"/>
                <w:i/>
                <w:color w:val="auto"/>
                <w:lang w:val="en-AU"/>
              </w:rPr>
              <w:t>is</w:t>
            </w:r>
            <w:r w:rsidRPr="00824A7B">
              <w:rPr>
                <w:rFonts w:cstheme="minorHAnsi"/>
                <w:i/>
                <w:color w:val="auto"/>
                <w:lang w:val="en-AU"/>
              </w:rPr>
              <w:t xml:space="preserve"> better than one</w:t>
            </w:r>
            <w:r w:rsidR="00337282">
              <w:rPr>
                <w:rFonts w:cstheme="minorHAnsi"/>
                <w:i/>
                <w:color w:val="auto"/>
                <w:lang w:val="en-AU"/>
              </w:rPr>
              <w:t xml:space="preserve">. It </w:t>
            </w:r>
            <w:r w:rsidR="006424E8">
              <w:rPr>
                <w:rFonts w:cstheme="minorHAnsi"/>
                <w:i/>
                <w:color w:val="auto"/>
                <w:lang w:val="en-AU"/>
              </w:rPr>
              <w:t>lead</w:t>
            </w:r>
            <w:r w:rsidR="00337282">
              <w:rPr>
                <w:rFonts w:cstheme="minorHAnsi"/>
                <w:i/>
                <w:color w:val="auto"/>
                <w:lang w:val="en-AU"/>
              </w:rPr>
              <w:t>s</w:t>
            </w:r>
            <w:r w:rsidR="006424E8">
              <w:rPr>
                <w:rFonts w:cstheme="minorHAnsi"/>
                <w:i/>
                <w:color w:val="auto"/>
                <w:lang w:val="en-AU"/>
              </w:rPr>
              <w:t xml:space="preserve"> to better d</w:t>
            </w:r>
            <w:r w:rsidR="004F3114">
              <w:rPr>
                <w:rFonts w:cstheme="minorHAnsi"/>
                <w:i/>
                <w:color w:val="auto"/>
                <w:lang w:val="en-AU"/>
              </w:rPr>
              <w:t xml:space="preserve">evelopment in language, pre-reading, early number concepts, </w:t>
            </w:r>
            <w:r w:rsidR="004F3114" w:rsidRPr="00337282">
              <w:rPr>
                <w:rFonts w:cstheme="minorHAnsi"/>
                <w:i/>
                <w:color w:val="auto"/>
                <w:lang w:val="en-AU"/>
              </w:rPr>
              <w:t>independence</w:t>
            </w:r>
            <w:r w:rsidR="004F3114">
              <w:rPr>
                <w:rFonts w:cstheme="minorHAnsi"/>
                <w:i/>
                <w:lang w:val="en-AU"/>
              </w:rPr>
              <w:t>,</w:t>
            </w:r>
            <w:r w:rsidR="004F3114">
              <w:rPr>
                <w:rFonts w:cstheme="minorHAnsi"/>
                <w:i/>
                <w:color w:val="auto"/>
                <w:lang w:val="en-AU"/>
              </w:rPr>
              <w:t xml:space="preserve"> and concentration. </w:t>
            </w:r>
            <w:r w:rsidRPr="00824A7B">
              <w:rPr>
                <w:rFonts w:cstheme="minorHAnsi"/>
                <w:i/>
                <w:color w:val="auto"/>
                <w:lang w:val="en-AU"/>
              </w:rPr>
              <w:t>Talk to us about how to enrol for 2024.</w:t>
            </w:r>
          </w:p>
        </w:tc>
      </w:tr>
      <w:tr w:rsidR="00824A7B" w14:paraId="15E7711F" w14:textId="77777777" w:rsidTr="009776CE">
        <w:tc>
          <w:tcPr>
            <w:cnfStyle w:val="001000000000" w:firstRow="0" w:lastRow="0" w:firstColumn="1" w:lastColumn="0" w:oddVBand="0" w:evenVBand="0" w:oddHBand="0" w:evenHBand="0" w:firstRowFirstColumn="0" w:firstRowLastColumn="0" w:lastRowFirstColumn="0" w:lastRowLastColumn="0"/>
            <w:tcW w:w="9622" w:type="dxa"/>
          </w:tcPr>
          <w:p w14:paraId="4BC66A43" w14:textId="2BD84807" w:rsidR="00824A7B" w:rsidRPr="00824A7B" w:rsidRDefault="00824A7B" w:rsidP="009776CE">
            <w:pPr>
              <w:rPr>
                <w:rFonts w:cstheme="minorHAnsi"/>
                <w:i/>
                <w:color w:val="auto"/>
                <w:lang w:val="en-AU"/>
              </w:rPr>
            </w:pPr>
            <w:r w:rsidRPr="00824A7B">
              <w:rPr>
                <w:rFonts w:cstheme="minorHAnsi"/>
                <w:i/>
                <w:color w:val="auto"/>
                <w:szCs w:val="22"/>
              </w:rPr>
              <w:t xml:space="preserve">Two years of quality kindergarten programs before school </w:t>
            </w:r>
            <w:r w:rsidR="00DC679B">
              <w:rPr>
                <w:rFonts w:cstheme="minorHAnsi"/>
                <w:i/>
                <w:color w:val="auto"/>
                <w:szCs w:val="22"/>
              </w:rPr>
              <w:t xml:space="preserve">can set </w:t>
            </w:r>
            <w:r w:rsidR="002826E2">
              <w:rPr>
                <w:rFonts w:cstheme="minorHAnsi"/>
                <w:i/>
                <w:color w:val="auto"/>
                <w:szCs w:val="22"/>
              </w:rPr>
              <w:t>children</w:t>
            </w:r>
            <w:r w:rsidR="00DC679B">
              <w:rPr>
                <w:rFonts w:cstheme="minorHAnsi"/>
                <w:i/>
                <w:color w:val="auto"/>
                <w:szCs w:val="22"/>
              </w:rPr>
              <w:t xml:space="preserve"> up for success at school</w:t>
            </w:r>
            <w:r w:rsidR="002826E2">
              <w:rPr>
                <w:rFonts w:cstheme="minorHAnsi"/>
                <w:i/>
                <w:color w:val="auto"/>
                <w:szCs w:val="22"/>
              </w:rPr>
              <w:t xml:space="preserve">, and in life. </w:t>
            </w:r>
            <w:r w:rsidR="00E5488A">
              <w:rPr>
                <w:rFonts w:cstheme="minorHAnsi"/>
                <w:i/>
                <w:color w:val="auto"/>
                <w:szCs w:val="22"/>
              </w:rPr>
              <w:t xml:space="preserve">What a child experiences </w:t>
            </w:r>
            <w:r w:rsidR="000A765C">
              <w:rPr>
                <w:rFonts w:cstheme="minorHAnsi"/>
                <w:i/>
                <w:color w:val="auto"/>
                <w:szCs w:val="22"/>
              </w:rPr>
              <w:t xml:space="preserve">between the ages of 3 and 5 can make a big difference to their future </w:t>
            </w:r>
            <w:r w:rsidR="00655298">
              <w:rPr>
                <w:rFonts w:cstheme="minorHAnsi"/>
                <w:i/>
                <w:color w:val="auto"/>
                <w:szCs w:val="22"/>
              </w:rPr>
              <w:t>cognitive, social and emotional outcomes.</w:t>
            </w:r>
          </w:p>
        </w:tc>
      </w:tr>
    </w:tbl>
    <w:p w14:paraId="66667018" w14:textId="0885F765" w:rsidR="003F0F1B" w:rsidRPr="00BB7977" w:rsidRDefault="00195AA1" w:rsidP="00773C06">
      <w:pPr>
        <w:pStyle w:val="Heading1"/>
        <w:rPr>
          <w:rFonts w:ascii="Arial" w:eastAsia="Arial" w:hAnsi="Arial" w:cs="Arial"/>
          <w:i/>
          <w:iCs/>
        </w:rPr>
      </w:pPr>
      <w:r>
        <w:rPr>
          <w:i/>
          <w:iCs/>
        </w:rPr>
        <w:br w:type="page"/>
      </w:r>
      <w:bookmarkStart w:id="14" w:name="_Toc129155626"/>
      <w:r w:rsidR="00592866" w:rsidRPr="00773C06">
        <w:rPr>
          <w:lang w:val="en-AU"/>
        </w:rPr>
        <w:lastRenderedPageBreak/>
        <w:t>TALKING POINTS</w:t>
      </w:r>
      <w:bookmarkEnd w:id="14"/>
    </w:p>
    <w:p w14:paraId="0567BD9F" w14:textId="03E33465" w:rsidR="00F751F6" w:rsidRDefault="00426C32" w:rsidP="00426C32">
      <w:pPr>
        <w:rPr>
          <w:lang w:val="en-AU"/>
        </w:rPr>
      </w:pPr>
      <w:r w:rsidRPr="00BB7977">
        <w:rPr>
          <w:lang w:val="en-AU"/>
        </w:rPr>
        <w:t>To</w:t>
      </w:r>
      <w:r w:rsidR="000D06B7" w:rsidRPr="00BB7977">
        <w:rPr>
          <w:lang w:val="en-AU"/>
        </w:rPr>
        <w:t xml:space="preserve"> assist</w:t>
      </w:r>
      <w:r w:rsidR="00F751F6" w:rsidRPr="00BB7977">
        <w:rPr>
          <w:lang w:val="en-AU"/>
        </w:rPr>
        <w:t xml:space="preserve"> your conversations with families, your workforce </w:t>
      </w:r>
      <w:r w:rsidRPr="00BB7977">
        <w:rPr>
          <w:lang w:val="en-AU"/>
        </w:rPr>
        <w:t>and</w:t>
      </w:r>
      <w:r w:rsidR="00F751F6" w:rsidRPr="00BB7977">
        <w:rPr>
          <w:lang w:val="en-AU"/>
        </w:rPr>
        <w:t xml:space="preserve"> your broader community. </w:t>
      </w:r>
    </w:p>
    <w:p w14:paraId="74EA6CC6" w14:textId="77777777" w:rsidR="00426C32" w:rsidRPr="00BB7977" w:rsidRDefault="00426C32" w:rsidP="002C0C88">
      <w:pPr>
        <w:rPr>
          <w:lang w:val="en-AU"/>
        </w:rPr>
      </w:pPr>
    </w:p>
    <w:p w14:paraId="34652B0D" w14:textId="5A3A309C" w:rsidR="00592866" w:rsidRPr="00BB7977" w:rsidRDefault="00592866" w:rsidP="00592866">
      <w:pPr>
        <w:pStyle w:val="Heading2"/>
        <w:rPr>
          <w:lang w:val="en-AU"/>
        </w:rPr>
      </w:pPr>
      <w:bookmarkStart w:id="15" w:name="_Toc129155627"/>
      <w:r w:rsidRPr="00BB7977">
        <w:rPr>
          <w:lang w:val="en-AU"/>
        </w:rPr>
        <w:t>Free Kinder</w:t>
      </w:r>
      <w:bookmarkEnd w:id="15"/>
    </w:p>
    <w:p w14:paraId="61FFD25A" w14:textId="64516084" w:rsidR="00976BD7" w:rsidRPr="00BB7977" w:rsidRDefault="00976BD7" w:rsidP="00976BD7">
      <w:pPr>
        <w:pStyle w:val="Bullet1"/>
      </w:pPr>
      <w:r w:rsidRPr="00BB7977">
        <w:t xml:space="preserve">Free Kinder </w:t>
      </w:r>
      <w:r w:rsidR="00062F33" w:rsidRPr="00BB7977">
        <w:t>is</w:t>
      </w:r>
      <w:r w:rsidRPr="00BB7977">
        <w:t xml:space="preserve"> available for </w:t>
      </w:r>
      <w:r w:rsidR="00256F76" w:rsidRPr="00BB7977">
        <w:t>T</w:t>
      </w:r>
      <w:r w:rsidRPr="00BB7977">
        <w:t xml:space="preserve">hree and </w:t>
      </w:r>
      <w:r w:rsidR="00256F76" w:rsidRPr="00BB7977">
        <w:t>F</w:t>
      </w:r>
      <w:r w:rsidRPr="00BB7977">
        <w:t>our</w:t>
      </w:r>
      <w:r w:rsidRPr="00BB7977">
        <w:noBreakHyphen/>
      </w:r>
      <w:r w:rsidR="00256F76" w:rsidRPr="00BB7977">
        <w:t>Y</w:t>
      </w:r>
      <w:r w:rsidRPr="00BB7977">
        <w:t>ear-</w:t>
      </w:r>
      <w:r w:rsidR="00256F76" w:rsidRPr="00BB7977">
        <w:t>O</w:t>
      </w:r>
      <w:r w:rsidRPr="00BB7977">
        <w:t xml:space="preserve">ld </w:t>
      </w:r>
      <w:r w:rsidR="00256F76" w:rsidRPr="00BB7977">
        <w:t>K</w:t>
      </w:r>
      <w:r w:rsidRPr="00BB7977">
        <w:t>indergarten programs (if you</w:t>
      </w:r>
      <w:r w:rsidR="00B5243B" w:rsidRPr="00BB7977">
        <w:t>r service</w:t>
      </w:r>
      <w:r w:rsidR="00426C32" w:rsidRPr="00BB7977">
        <w:t xml:space="preserve"> </w:t>
      </w:r>
      <w:r w:rsidRPr="00BB7977">
        <w:t>opted in)</w:t>
      </w:r>
      <w:r w:rsidR="00C75BF6">
        <w:t xml:space="preserve"> at participating services.</w:t>
      </w:r>
    </w:p>
    <w:p w14:paraId="736D103A" w14:textId="4D755E80" w:rsidR="004B3B07" w:rsidRPr="00BB7977" w:rsidRDefault="004B3B07" w:rsidP="004B3B07">
      <w:pPr>
        <w:pStyle w:val="Bullet1"/>
      </w:pPr>
      <w:r w:rsidRPr="00BB7977">
        <w:t xml:space="preserve">There is an ‘Advice for families’ fact sheet about Free Kinder on the </w:t>
      </w:r>
      <w:hyperlink r:id="rId20">
        <w:r w:rsidRPr="00BB7977">
          <w:rPr>
            <w:rStyle w:val="Hyperlink"/>
          </w:rPr>
          <w:t xml:space="preserve">Communicating about </w:t>
        </w:r>
        <w:r w:rsidR="0009724A">
          <w:rPr>
            <w:rStyle w:val="Hyperlink"/>
          </w:rPr>
          <w:t>kindergarten to your community</w:t>
        </w:r>
        <w:r w:rsidR="00B1650A">
          <w:rPr>
            <w:rStyle w:val="Hyperlink"/>
          </w:rPr>
          <w:t xml:space="preserve"> </w:t>
        </w:r>
        <w:r w:rsidRPr="00BB7977">
          <w:rPr>
            <w:rStyle w:val="Hyperlink"/>
          </w:rPr>
          <w:t>webpage</w:t>
        </w:r>
      </w:hyperlink>
      <w:r w:rsidRPr="00BB7977">
        <w:rPr>
          <w:rStyle w:val="Hyperlink"/>
        </w:rPr>
        <w:t>.</w:t>
      </w:r>
    </w:p>
    <w:p w14:paraId="0F822078" w14:textId="414D625C" w:rsidR="004B3B07" w:rsidRPr="00BB7977" w:rsidRDefault="004B3B07" w:rsidP="004B3B07">
      <w:pPr>
        <w:pStyle w:val="Heading4"/>
        <w:rPr>
          <w:b/>
          <w:bCs/>
          <w:lang w:val="en-AU"/>
        </w:rPr>
      </w:pPr>
      <w:r w:rsidRPr="00BB7977">
        <w:rPr>
          <w:b/>
          <w:bCs/>
          <w:lang w:val="en-AU"/>
        </w:rPr>
        <w:t>Sessional kindergartens</w:t>
      </w:r>
      <w:r w:rsidR="006B3E43">
        <w:rPr>
          <w:b/>
          <w:bCs/>
          <w:lang w:val="en-AU"/>
        </w:rPr>
        <w:t xml:space="preserve"> (participating services)</w:t>
      </w:r>
    </w:p>
    <w:p w14:paraId="7E653963" w14:textId="13E77044" w:rsidR="004B3B07" w:rsidRPr="00BB7977" w:rsidRDefault="004B3B07" w:rsidP="00D059D4">
      <w:pPr>
        <w:pStyle w:val="Bullet1"/>
      </w:pPr>
      <w:bookmarkStart w:id="16" w:name="_Hlk123905281"/>
      <w:r w:rsidRPr="00BB7977">
        <w:t xml:space="preserve">From 2023, </w:t>
      </w:r>
      <w:r w:rsidR="002E0A82">
        <w:t xml:space="preserve">families with </w:t>
      </w:r>
      <w:r w:rsidRPr="00BB7977">
        <w:t xml:space="preserve">children enrolled in </w:t>
      </w:r>
      <w:r w:rsidR="00A45D24">
        <w:t xml:space="preserve">funded </w:t>
      </w:r>
      <w:r w:rsidRPr="00BB7977">
        <w:t>kindergarten</w:t>
      </w:r>
      <w:r w:rsidR="003633BE" w:rsidRPr="00BB7977">
        <w:t xml:space="preserve"> program</w:t>
      </w:r>
      <w:r w:rsidR="002E0A82">
        <w:t>s</w:t>
      </w:r>
      <w:r w:rsidR="00A45D24">
        <w:t xml:space="preserve"> </w:t>
      </w:r>
      <w:r w:rsidR="00325C08">
        <w:t>receive a free program</w:t>
      </w:r>
      <w:r w:rsidR="00A76BEB">
        <w:t>.</w:t>
      </w:r>
    </w:p>
    <w:bookmarkEnd w:id="16"/>
    <w:p w14:paraId="2E35BAD6" w14:textId="335CFB7E" w:rsidR="00976BD7" w:rsidRPr="00BB7977" w:rsidRDefault="00976BD7" w:rsidP="00D059D4">
      <w:pPr>
        <w:pStyle w:val="Bullet1"/>
      </w:pPr>
      <w:r w:rsidRPr="00BB7977">
        <w:t xml:space="preserve">For three-year-olds, Free Kinder means </w:t>
      </w:r>
      <w:r w:rsidR="004B3B07" w:rsidRPr="00BB7977">
        <w:t>a free kindergarten program of between</w:t>
      </w:r>
      <w:r w:rsidRPr="00BB7977">
        <w:t xml:space="preserve"> 5 and 15 hours per week</w:t>
      </w:r>
      <w:r w:rsidR="00DE5318">
        <w:t>.</w:t>
      </w:r>
      <w:r w:rsidR="00325C08">
        <w:t xml:space="preserve"> </w:t>
      </w:r>
      <w:r w:rsidR="001112F9">
        <w:t xml:space="preserve">Our service </w:t>
      </w:r>
      <w:r w:rsidR="001112F9" w:rsidRPr="00A45D24">
        <w:t xml:space="preserve">offers </w:t>
      </w:r>
      <w:r w:rsidR="00B75C4B" w:rsidRPr="007F4363">
        <w:rPr>
          <w:b/>
          <w:bCs/>
        </w:rPr>
        <w:t>&lt;insert service hours&gt;</w:t>
      </w:r>
      <w:r w:rsidR="00463075" w:rsidRPr="00A45D24">
        <w:rPr>
          <w:rFonts w:eastAsia="Times New Roman" w:cstheme="minorHAnsi"/>
          <w:i/>
          <w:szCs w:val="22"/>
        </w:rPr>
        <w:t xml:space="preserve"> </w:t>
      </w:r>
      <w:r w:rsidR="00463075" w:rsidRPr="00A45D24">
        <w:rPr>
          <w:rFonts w:eastAsia="Times New Roman" w:cstheme="minorHAnsi"/>
          <w:iCs/>
          <w:szCs w:val="22"/>
        </w:rPr>
        <w:t>h</w:t>
      </w:r>
      <w:r w:rsidR="00463075" w:rsidRPr="00FA6691">
        <w:rPr>
          <w:rFonts w:eastAsia="Times New Roman" w:cstheme="minorHAnsi"/>
          <w:iCs/>
          <w:szCs w:val="22"/>
        </w:rPr>
        <w:t>ours per week</w:t>
      </w:r>
      <w:r w:rsidR="004A16EF" w:rsidRPr="00FA6691">
        <w:rPr>
          <w:iCs/>
        </w:rPr>
        <w:t>.</w:t>
      </w:r>
    </w:p>
    <w:p w14:paraId="7610CF50" w14:textId="0FE60ECE" w:rsidR="00062F33" w:rsidRPr="00BB7977" w:rsidRDefault="00976BD7" w:rsidP="00D059D4">
      <w:pPr>
        <w:pStyle w:val="Bullet1"/>
      </w:pPr>
      <w:r w:rsidRPr="00BB7977">
        <w:t xml:space="preserve">For four-year-olds, Free Kinder means </w:t>
      </w:r>
      <w:r w:rsidR="004B3B07" w:rsidRPr="00BB7977">
        <w:t xml:space="preserve">a </w:t>
      </w:r>
      <w:r w:rsidR="00325C08">
        <w:t xml:space="preserve">free </w:t>
      </w:r>
      <w:r w:rsidR="004B3B07" w:rsidRPr="00BB7977">
        <w:t xml:space="preserve">kindergarten program of </w:t>
      </w:r>
      <w:r w:rsidRPr="00BB7977">
        <w:t>15 hours per week (600 hours a year)</w:t>
      </w:r>
      <w:r w:rsidR="008143D3">
        <w:t>.</w:t>
      </w:r>
    </w:p>
    <w:p w14:paraId="575B1F7D" w14:textId="18A8AA28" w:rsidR="004B3B07" w:rsidRPr="00BB7977" w:rsidRDefault="004B3B07" w:rsidP="004B3B07">
      <w:pPr>
        <w:pStyle w:val="Heading4"/>
        <w:rPr>
          <w:b/>
          <w:bCs/>
          <w:lang w:val="en-AU"/>
        </w:rPr>
      </w:pPr>
      <w:r w:rsidRPr="00BB7977">
        <w:rPr>
          <w:b/>
          <w:bCs/>
          <w:lang w:val="en-AU"/>
        </w:rPr>
        <w:t>Long day care</w:t>
      </w:r>
      <w:r w:rsidR="006B3E43">
        <w:rPr>
          <w:b/>
          <w:bCs/>
          <w:lang w:val="en-AU"/>
        </w:rPr>
        <w:t xml:space="preserve"> (participating services)</w:t>
      </w:r>
    </w:p>
    <w:p w14:paraId="42F04D72" w14:textId="492FA608" w:rsidR="000648D3" w:rsidRDefault="000648D3" w:rsidP="00E11540">
      <w:pPr>
        <w:pStyle w:val="Bullet1"/>
      </w:pPr>
      <w:r>
        <w:t>Families with 3- and 4-year-old children enrolled in long day care services</w:t>
      </w:r>
      <w:r w:rsidR="003630E4">
        <w:t xml:space="preserve">, </w:t>
      </w:r>
      <w:r w:rsidRPr="00BB7977">
        <w:t xml:space="preserve">which also attract </w:t>
      </w:r>
      <w:hyperlink r:id="rId21">
        <w:r w:rsidRPr="00BB7977">
          <w:rPr>
            <w:rStyle w:val="Hyperlink"/>
          </w:rPr>
          <w:t>Commonwealth Childcare Subsidy (CCS)</w:t>
        </w:r>
      </w:hyperlink>
      <w:r w:rsidRPr="00BB7977">
        <w:t xml:space="preserve"> payments</w:t>
      </w:r>
      <w:r w:rsidR="003630E4">
        <w:t>,</w:t>
      </w:r>
      <w:r w:rsidR="00DD3ED7">
        <w:t xml:space="preserve"> </w:t>
      </w:r>
      <w:r>
        <w:t>will receive a fee offset of up to $2,000 per child.</w:t>
      </w:r>
      <w:r w:rsidRPr="00BB7977">
        <w:t xml:space="preserve"> </w:t>
      </w:r>
    </w:p>
    <w:p w14:paraId="003D0477" w14:textId="0B2125E0" w:rsidR="00FD4AE6" w:rsidRDefault="00FD4AE6" w:rsidP="00FD4AE6">
      <w:pPr>
        <w:pStyle w:val="Bullet1"/>
      </w:pPr>
      <w:r>
        <w:t>This</w:t>
      </w:r>
      <w:r w:rsidRPr="00AC1C1E">
        <w:t xml:space="preserve"> means a saving of $2,000 for children enrolled in a 15-hour kindergarten program</w:t>
      </w:r>
      <w:r>
        <w:t>.</w:t>
      </w:r>
    </w:p>
    <w:p w14:paraId="252835B3" w14:textId="07D2B1FB" w:rsidR="004B0E68" w:rsidRPr="00F61FC9" w:rsidRDefault="004B0E68" w:rsidP="004B0E68">
      <w:pPr>
        <w:pStyle w:val="Bullet1"/>
      </w:pPr>
      <w:r w:rsidRPr="001900FB">
        <w:t>Children enrolled in a Three-Year-Old Kindergarten program of less than 15 hours will receive a pro-rata amount.</w:t>
      </w:r>
      <w:r w:rsidR="001112F9">
        <w:t xml:space="preserve"> At our service</w:t>
      </w:r>
      <w:r w:rsidR="00463075">
        <w:t xml:space="preserve">, our program is for </w:t>
      </w:r>
      <w:r w:rsidR="00B75C4B" w:rsidRPr="00D54B06">
        <w:rPr>
          <w:b/>
          <w:bCs/>
        </w:rPr>
        <w:t>&lt;insert service hours&gt;</w:t>
      </w:r>
      <w:r w:rsidR="008143D3">
        <w:rPr>
          <w:b/>
          <w:bCs/>
        </w:rPr>
        <w:t xml:space="preserve"> </w:t>
      </w:r>
      <w:r w:rsidR="00463075">
        <w:t>hours per week, which</w:t>
      </w:r>
      <w:r w:rsidR="001112F9">
        <w:t xml:space="preserve"> means</w:t>
      </w:r>
      <w:r w:rsidR="00463075">
        <w:t xml:space="preserve"> a saving of </w:t>
      </w:r>
      <w:r w:rsidR="00B75C4B" w:rsidRPr="00D54B06">
        <w:rPr>
          <w:b/>
          <w:bCs/>
        </w:rPr>
        <w:t xml:space="preserve">&lt;insert </w:t>
      </w:r>
      <w:r w:rsidR="00B75C4B">
        <w:rPr>
          <w:b/>
          <w:bCs/>
        </w:rPr>
        <w:t>savings per child</w:t>
      </w:r>
      <w:r w:rsidR="00B75C4B" w:rsidRPr="00D54B06">
        <w:rPr>
          <w:b/>
          <w:bCs/>
        </w:rPr>
        <w:t>&gt;</w:t>
      </w:r>
      <w:r w:rsidR="00463075">
        <w:t xml:space="preserve"> per child</w:t>
      </w:r>
      <w:r w:rsidR="004A16EF">
        <w:t>.</w:t>
      </w:r>
      <w:r w:rsidR="001112F9">
        <w:t xml:space="preserve"> </w:t>
      </w:r>
    </w:p>
    <w:p w14:paraId="3CD4F52C" w14:textId="2579D802" w:rsidR="000C33FD" w:rsidRPr="00BB7977" w:rsidRDefault="000C33FD" w:rsidP="000C33FD">
      <w:pPr>
        <w:pStyle w:val="BodyText"/>
        <w:spacing w:before="118"/>
        <w:ind w:right="263"/>
      </w:pPr>
    </w:p>
    <w:p w14:paraId="572538DF" w14:textId="77777777" w:rsidR="002D73FB" w:rsidRPr="00BB7977" w:rsidRDefault="002D73FB" w:rsidP="002D73FB">
      <w:pPr>
        <w:pStyle w:val="Heading2"/>
        <w:rPr>
          <w:lang w:val="en-AU"/>
        </w:rPr>
      </w:pPr>
      <w:bookmarkStart w:id="17" w:name="_Toc129155628"/>
      <w:r w:rsidRPr="00BB7977">
        <w:rPr>
          <w:lang w:val="en-AU"/>
        </w:rPr>
        <w:t>Flexible hours for Three-Year-Old Kindergarten</w:t>
      </w:r>
      <w:bookmarkEnd w:id="17"/>
    </w:p>
    <w:p w14:paraId="4A039D00" w14:textId="557E58CA" w:rsidR="002D73FB" w:rsidRPr="00BB7977" w:rsidRDefault="002D73FB" w:rsidP="002D73FB">
      <w:pPr>
        <w:pStyle w:val="Bullet1"/>
      </w:pPr>
      <w:r w:rsidRPr="00BB7977">
        <w:t xml:space="preserve">Three-Year-Old Kindergarten program hours will vary from service to service, providing families with between </w:t>
      </w:r>
      <w:r w:rsidR="00F14611" w:rsidRPr="00BB7977">
        <w:t>5</w:t>
      </w:r>
      <w:r w:rsidR="00FA6691">
        <w:t>-</w:t>
      </w:r>
      <w:r w:rsidRPr="00BB7977">
        <w:t>15 hours each week.</w:t>
      </w:r>
      <w:r w:rsidR="001112F9">
        <w:t xml:space="preserve"> At our service, we offer</w:t>
      </w:r>
      <w:r w:rsidR="00FA6691">
        <w:t xml:space="preserve"> </w:t>
      </w:r>
      <w:r w:rsidR="00B75C4B" w:rsidRPr="00D54B06">
        <w:rPr>
          <w:b/>
          <w:bCs/>
        </w:rPr>
        <w:t>&lt;insert service hours&gt;</w:t>
      </w:r>
      <w:r w:rsidR="00B75C4B">
        <w:rPr>
          <w:b/>
          <w:bCs/>
        </w:rPr>
        <w:t xml:space="preserve"> </w:t>
      </w:r>
      <w:r w:rsidR="00FA6691">
        <w:t>hours per week.</w:t>
      </w:r>
      <w:r w:rsidR="001112F9">
        <w:t xml:space="preserve"> </w:t>
      </w:r>
    </w:p>
    <w:p w14:paraId="07AAE89D" w14:textId="109031F6" w:rsidR="002D73FB" w:rsidRPr="00BB7977" w:rsidRDefault="002D73FB" w:rsidP="002D73FB">
      <w:pPr>
        <w:pStyle w:val="Bullet1"/>
      </w:pPr>
      <w:r w:rsidRPr="00BB7977">
        <w:t xml:space="preserve">Hours of delivery will increase </w:t>
      </w:r>
      <w:r w:rsidR="00442D1A" w:rsidRPr="00BB7977">
        <w:t>state-wide</w:t>
      </w:r>
      <w:r w:rsidRPr="00BB7977">
        <w:t xml:space="preserve"> as infrastructure and workforce supply increases, with services delivering a 15-hour program by 2029.</w:t>
      </w:r>
    </w:p>
    <w:p w14:paraId="42AA79D2" w14:textId="48EB1205" w:rsidR="002D73FB" w:rsidRPr="00BB7977" w:rsidRDefault="002D73FB" w:rsidP="002D73FB">
      <w:pPr>
        <w:pStyle w:val="Bullet1"/>
      </w:pPr>
      <w:r w:rsidRPr="00BB7977">
        <w:t xml:space="preserve">Having different numbers of hours at different services will help ensure the reform grows in a sustainable way. </w:t>
      </w:r>
    </w:p>
    <w:p w14:paraId="21103C44" w14:textId="6A741984" w:rsidR="002D73FB" w:rsidRPr="00BB7977" w:rsidRDefault="002D73FB" w:rsidP="002D73FB">
      <w:pPr>
        <w:pStyle w:val="Bullet1"/>
      </w:pPr>
      <w:r w:rsidRPr="00BB7977">
        <w:t xml:space="preserve">Where places are limited, the participation of children is prioritised over the number of weekly program hours delivered. </w:t>
      </w:r>
    </w:p>
    <w:p w14:paraId="06E4C16B" w14:textId="6D240D3E" w:rsidR="002D73FB" w:rsidRPr="00BB7977" w:rsidRDefault="002D73FB" w:rsidP="002D73FB">
      <w:pPr>
        <w:pStyle w:val="Bullet1"/>
      </w:pPr>
      <w:r w:rsidRPr="00BB7977">
        <w:t xml:space="preserve">This is to enable as many Victorian children as possible to have access to free Three-Year-Old Kindergarten programs, and the benefits that come with </w:t>
      </w:r>
      <w:r w:rsidR="00003145" w:rsidRPr="00BB7977">
        <w:t>them</w:t>
      </w:r>
      <w:r w:rsidRPr="00BB7977">
        <w:t xml:space="preserve">. </w:t>
      </w:r>
    </w:p>
    <w:p w14:paraId="33070585" w14:textId="77777777" w:rsidR="00745794" w:rsidRPr="00745794" w:rsidRDefault="00745794" w:rsidP="00745794">
      <w:pPr>
        <w:rPr>
          <w:lang w:val="en-AU"/>
        </w:rPr>
      </w:pPr>
    </w:p>
    <w:p w14:paraId="03C278C2" w14:textId="528C693B" w:rsidR="00592866" w:rsidRPr="00BB7977" w:rsidRDefault="00592866" w:rsidP="00592866">
      <w:pPr>
        <w:pStyle w:val="Heading2"/>
        <w:rPr>
          <w:lang w:val="en-AU"/>
        </w:rPr>
      </w:pPr>
      <w:bookmarkStart w:id="18" w:name="_Toc129155629"/>
      <w:r w:rsidRPr="00BB7977">
        <w:rPr>
          <w:lang w:val="en-AU"/>
        </w:rPr>
        <w:t>Benefits of two years of kindergarten</w:t>
      </w:r>
      <w:bookmarkEnd w:id="18"/>
    </w:p>
    <w:p w14:paraId="005F6457" w14:textId="77777777" w:rsidR="000B4DCA" w:rsidRPr="00BB7977" w:rsidRDefault="000B4DCA" w:rsidP="000B4DCA">
      <w:pPr>
        <w:pStyle w:val="Bullet1"/>
      </w:pPr>
      <w:bookmarkStart w:id="19" w:name="_Hlk123642818"/>
      <w:r w:rsidRPr="00BB7977">
        <w:t>Australian and international evidence shows that quality play-based learning helps lay the foundation for success throughout a child’s education and life.</w:t>
      </w:r>
    </w:p>
    <w:bookmarkEnd w:id="19"/>
    <w:p w14:paraId="6698FDAC" w14:textId="795F1623" w:rsidR="000B4DCA" w:rsidRPr="00BB7977" w:rsidRDefault="000B4DCA" w:rsidP="000B4DCA">
      <w:pPr>
        <w:pStyle w:val="Bullet1"/>
      </w:pPr>
      <w:r w:rsidRPr="00BB7977">
        <w:lastRenderedPageBreak/>
        <w:t>Two years of quality early childhood education is shown to have more impact than one year and can lift children’s outcomes across all learning domains.</w:t>
      </w:r>
      <w:r w:rsidRPr="00BB7977">
        <w:rPr>
          <w:rStyle w:val="FootnoteReference"/>
          <w:color w:val="auto"/>
          <w:sz w:val="20"/>
          <w:szCs w:val="20"/>
        </w:rPr>
        <w:footnoteReference w:id="2"/>
      </w:r>
    </w:p>
    <w:p w14:paraId="1648A5CD" w14:textId="298879D8" w:rsidR="000B4DCA" w:rsidRPr="00BB7977" w:rsidRDefault="00426C32" w:rsidP="000B4DCA">
      <w:pPr>
        <w:pStyle w:val="Bullet1"/>
      </w:pPr>
      <w:r w:rsidRPr="00BB7977">
        <w:t>A</w:t>
      </w:r>
      <w:r w:rsidR="000B4DCA" w:rsidRPr="00BB7977">
        <w:t xml:space="preserve"> </w:t>
      </w:r>
      <w:r w:rsidR="00FC7D86" w:rsidRPr="00BB7977">
        <w:t>U</w:t>
      </w:r>
      <w:r w:rsidR="006A16D4">
        <w:t xml:space="preserve">nited </w:t>
      </w:r>
      <w:r w:rsidR="00FC7D86" w:rsidRPr="00BB7977">
        <w:t>K</w:t>
      </w:r>
      <w:r w:rsidR="006A16D4">
        <w:t>ingdom</w:t>
      </w:r>
      <w:r w:rsidR="000B4DCA" w:rsidRPr="00BB7977">
        <w:t xml:space="preserve"> study</w:t>
      </w:r>
      <w:r w:rsidR="000B4DCA" w:rsidRPr="00BB7977">
        <w:rPr>
          <w:rStyle w:val="FootnoteReference"/>
          <w:color w:val="auto"/>
          <w:sz w:val="20"/>
          <w:szCs w:val="20"/>
        </w:rPr>
        <w:footnoteReference w:id="3"/>
      </w:r>
      <w:r w:rsidR="000B4DCA" w:rsidRPr="00BB7977">
        <w:t xml:space="preserve"> showed children who attended at least two years of kindergarten had:</w:t>
      </w:r>
    </w:p>
    <w:p w14:paraId="7C0D6410" w14:textId="77777777" w:rsidR="000B4DCA" w:rsidRPr="00BB7977" w:rsidRDefault="000B4DCA" w:rsidP="002C0C88">
      <w:pPr>
        <w:pStyle w:val="Bullet2"/>
        <w:numPr>
          <w:ilvl w:val="1"/>
          <w:numId w:val="12"/>
        </w:numPr>
        <w:rPr>
          <w:rStyle w:val="normaltextrun"/>
          <w:szCs w:val="22"/>
          <w:lang w:val="en-GB"/>
        </w:rPr>
      </w:pPr>
      <w:r w:rsidRPr="00BB7977">
        <w:rPr>
          <w:rStyle w:val="normaltextrun"/>
          <w:szCs w:val="22"/>
        </w:rPr>
        <w:t>better development in language, pre-reading, early number concepts, independence and concentration when starting school</w:t>
      </w:r>
    </w:p>
    <w:p w14:paraId="28C4BBAA" w14:textId="77777777" w:rsidR="000B4DCA" w:rsidRPr="00BB7977" w:rsidRDefault="000B4DCA" w:rsidP="002C0C88">
      <w:pPr>
        <w:pStyle w:val="Bullet2"/>
        <w:numPr>
          <w:ilvl w:val="1"/>
          <w:numId w:val="12"/>
        </w:numPr>
        <w:rPr>
          <w:rStyle w:val="normaltextrun"/>
          <w:szCs w:val="22"/>
        </w:rPr>
      </w:pPr>
      <w:r w:rsidRPr="00BB7977">
        <w:rPr>
          <w:rStyle w:val="normaltextrun"/>
          <w:szCs w:val="22"/>
        </w:rPr>
        <w:t>higher exam scores, and better grades in English and maths</w:t>
      </w:r>
    </w:p>
    <w:p w14:paraId="1E603A5B" w14:textId="77777777" w:rsidR="000B4DCA" w:rsidRPr="00BB7977" w:rsidRDefault="000B4DCA" w:rsidP="002C0C88">
      <w:pPr>
        <w:pStyle w:val="Bullet2"/>
        <w:numPr>
          <w:ilvl w:val="1"/>
          <w:numId w:val="12"/>
        </w:numPr>
        <w:rPr>
          <w:rStyle w:val="normaltextrun"/>
          <w:szCs w:val="22"/>
        </w:rPr>
      </w:pPr>
      <w:r w:rsidRPr="00BB7977">
        <w:rPr>
          <w:rStyle w:val="normaltextrun"/>
          <w:szCs w:val="22"/>
        </w:rPr>
        <w:t>better social behaviours and self-regulation.</w:t>
      </w:r>
    </w:p>
    <w:p w14:paraId="7ED34421" w14:textId="249653FC" w:rsidR="006D6F73" w:rsidRDefault="002A57AA" w:rsidP="006D6F73">
      <w:pPr>
        <w:pStyle w:val="Bullet1"/>
      </w:pPr>
      <w:r w:rsidRPr="00D259A0">
        <w:t>The first five years of life are a period of rapid brain development – by the time a child turns 5, around 90 per cent of their brain development has occurred.</w:t>
      </w:r>
    </w:p>
    <w:p w14:paraId="3620BDB8" w14:textId="6AF5C138" w:rsidR="005C5558" w:rsidRPr="0003393B" w:rsidRDefault="005C5558" w:rsidP="0003393B">
      <w:pPr>
        <w:pStyle w:val="ListParagraph"/>
        <w:numPr>
          <w:ilvl w:val="0"/>
          <w:numId w:val="65"/>
        </w:numPr>
        <w:spacing w:after="120"/>
        <w:ind w:left="714" w:hanging="357"/>
        <w:rPr>
          <w:szCs w:val="22"/>
        </w:rPr>
      </w:pPr>
      <w:r w:rsidRPr="0003393B">
        <w:rPr>
          <w:sz w:val="22"/>
          <w:szCs w:val="22"/>
          <w:lang w:val="en-AU"/>
        </w:rPr>
        <w:t xml:space="preserve">Children </w:t>
      </w:r>
      <w:r>
        <w:rPr>
          <w:sz w:val="22"/>
          <w:szCs w:val="22"/>
          <w:lang w:val="en-AU"/>
        </w:rPr>
        <w:t>start learning how to manage their emotions and self-regulation skills at kindergarten. They start to build resilience and learn how to focus their attention.</w:t>
      </w:r>
    </w:p>
    <w:p w14:paraId="6664ECC0" w14:textId="3D323C22" w:rsidR="006D6F73" w:rsidRDefault="006D6F73" w:rsidP="006D6F73">
      <w:pPr>
        <w:pStyle w:val="Bullet1"/>
      </w:pPr>
      <w:r w:rsidRPr="00BB7977">
        <w:t xml:space="preserve">Two years of early childhood education has a stronger positive effect </w:t>
      </w:r>
      <w:r w:rsidR="00301129">
        <w:t xml:space="preserve">for </w:t>
      </w:r>
      <w:r w:rsidR="004A71FB">
        <w:t xml:space="preserve">children experiencing </w:t>
      </w:r>
      <w:r w:rsidR="00301129">
        <w:t>vulnerab</w:t>
      </w:r>
      <w:r w:rsidR="004A71FB">
        <w:t>ility</w:t>
      </w:r>
      <w:r w:rsidR="00301129">
        <w:t xml:space="preserve"> </w:t>
      </w:r>
      <w:r w:rsidR="004A71FB">
        <w:t>or disadvantage</w:t>
      </w:r>
      <w:r w:rsidRPr="00BB7977">
        <w:t xml:space="preserve"> or </w:t>
      </w:r>
      <w:r w:rsidR="00301129">
        <w:t xml:space="preserve">those </w:t>
      </w:r>
      <w:r w:rsidRPr="00BB7977">
        <w:t>who need extra support, giving them more time to maximise their full potential.</w:t>
      </w:r>
      <w:r w:rsidRPr="00BB7977">
        <w:rPr>
          <w:rStyle w:val="FootnoteReference"/>
          <w:color w:val="auto"/>
          <w:sz w:val="20"/>
          <w:szCs w:val="20"/>
        </w:rPr>
        <w:footnoteReference w:id="4"/>
      </w:r>
    </w:p>
    <w:p w14:paraId="3B7E09D9" w14:textId="77777777" w:rsidR="00824A7B" w:rsidRPr="00BB7977" w:rsidRDefault="00824A7B" w:rsidP="00824A7B">
      <w:pPr>
        <w:pStyle w:val="Heading2"/>
        <w:rPr>
          <w:lang w:val="en-AU"/>
        </w:rPr>
      </w:pPr>
    </w:p>
    <w:p w14:paraId="6D4C9C8D" w14:textId="12694258" w:rsidR="00824A7B" w:rsidRPr="00BB7977" w:rsidRDefault="00824A7B" w:rsidP="00824A7B">
      <w:pPr>
        <w:pStyle w:val="Heading2"/>
        <w:rPr>
          <w:sz w:val="31"/>
          <w:szCs w:val="31"/>
          <w:lang w:val="en-AU"/>
        </w:rPr>
      </w:pPr>
      <w:bookmarkStart w:id="20" w:name="_Toc129155630"/>
      <w:r>
        <w:rPr>
          <w:sz w:val="31"/>
          <w:szCs w:val="31"/>
          <w:lang w:val="en-AU"/>
        </w:rPr>
        <w:t>Best Start, Best Life reform</w:t>
      </w:r>
      <w:bookmarkEnd w:id="20"/>
    </w:p>
    <w:p w14:paraId="0DFEDDE4" w14:textId="490627D2" w:rsidR="008E114A" w:rsidRDefault="008E114A" w:rsidP="008E114A">
      <w:pPr>
        <w:pStyle w:val="Bullet1"/>
      </w:pPr>
      <w:r>
        <w:t xml:space="preserve">The </w:t>
      </w:r>
      <w:hyperlink r:id="rId22" w:history="1">
        <w:r w:rsidRPr="00EA5117">
          <w:rPr>
            <w:rStyle w:val="Hyperlink"/>
          </w:rPr>
          <w:t>Best Start, Best Life (BSBL) reform</w:t>
        </w:r>
      </w:hyperlink>
      <w:r>
        <w:t xml:space="preserve"> include</w:t>
      </w:r>
      <w:r w:rsidR="005C5558">
        <w:t>s</w:t>
      </w:r>
      <w:r>
        <w:t>:</w:t>
      </w:r>
    </w:p>
    <w:p w14:paraId="470749FE" w14:textId="3F1F5BF3" w:rsidR="008E114A" w:rsidRDefault="008E114A" w:rsidP="008E114A">
      <w:pPr>
        <w:pStyle w:val="Bullet2"/>
        <w:numPr>
          <w:ilvl w:val="1"/>
          <w:numId w:val="12"/>
        </w:numPr>
      </w:pPr>
      <w:r w:rsidRPr="00415D0F">
        <w:rPr>
          <w:rStyle w:val="normaltextrun"/>
          <w:szCs w:val="22"/>
        </w:rPr>
        <w:t>Free</w:t>
      </w:r>
      <w:r>
        <w:t xml:space="preserve"> Kinder for all 3</w:t>
      </w:r>
      <w:r>
        <w:noBreakHyphen/>
        <w:t xml:space="preserve"> and 4</w:t>
      </w:r>
      <w:r>
        <w:noBreakHyphen/>
        <w:t>year</w:t>
      </w:r>
      <w:r>
        <w:noBreakHyphen/>
        <w:t xml:space="preserve">old children </w:t>
      </w:r>
      <w:r w:rsidR="005C5558">
        <w:t>at participating services</w:t>
      </w:r>
    </w:p>
    <w:p w14:paraId="67EC4B3F" w14:textId="3DE0478E" w:rsidR="008E114A" w:rsidRDefault="008E114A" w:rsidP="008E114A">
      <w:pPr>
        <w:pStyle w:val="Bullet2"/>
        <w:numPr>
          <w:ilvl w:val="1"/>
          <w:numId w:val="12"/>
        </w:numPr>
      </w:pPr>
      <w:r>
        <w:t>Four-Year-Old Kindergarten will transition to ‘Pre-Prep’ over the next decade, becoming a universal 30-hour a week program of play-based learning available to every 4-year-old child in Victoria</w:t>
      </w:r>
      <w:r w:rsidR="005211A3">
        <w:t xml:space="preserve"> by 2032</w:t>
      </w:r>
      <w:r>
        <w:t>. The staged roll-out will begin in 2025</w:t>
      </w:r>
      <w:r w:rsidR="009A40F5">
        <w:t xml:space="preserve"> – go </w:t>
      </w:r>
      <w:r w:rsidR="00A64B08">
        <w:t>t</w:t>
      </w:r>
      <w:r w:rsidR="009A40F5">
        <w:t xml:space="preserve">o </w:t>
      </w:r>
      <w:hyperlink r:id="rId23" w:history="1">
        <w:r w:rsidR="00A64B08" w:rsidRPr="00A64B08">
          <w:rPr>
            <w:rStyle w:val="Hyperlink"/>
          </w:rPr>
          <w:t>vic.gov.au/pre-prep</w:t>
        </w:r>
      </w:hyperlink>
      <w:r w:rsidR="009A40F5">
        <w:t xml:space="preserve"> for the roll-out schedule </w:t>
      </w:r>
    </w:p>
    <w:p w14:paraId="55F6BB92" w14:textId="54995C46" w:rsidR="00EC5F12" w:rsidRDefault="00000000" w:rsidP="00EC5F12">
      <w:pPr>
        <w:pStyle w:val="Bullet2"/>
        <w:numPr>
          <w:ilvl w:val="1"/>
          <w:numId w:val="12"/>
        </w:numPr>
      </w:pPr>
      <w:hyperlink r:id="rId24" w:history="1">
        <w:r w:rsidR="008E114A" w:rsidRPr="006755B9">
          <w:rPr>
            <w:rStyle w:val="Hyperlink"/>
          </w:rPr>
          <w:t xml:space="preserve">50 new government-owned and affordable </w:t>
        </w:r>
        <w:r w:rsidR="00AB430E" w:rsidRPr="006755B9">
          <w:rPr>
            <w:rStyle w:val="Hyperlink"/>
          </w:rPr>
          <w:t>early learning</w:t>
        </w:r>
      </w:hyperlink>
      <w:r w:rsidR="00AB430E">
        <w:t xml:space="preserve"> </w:t>
      </w:r>
      <w:r w:rsidR="008E114A">
        <w:t>centres will be established. These centres will be built in locations across Victoria that have the greatest need and will make it easier for families to access education and care. The first four of the centres will be available in 2025</w:t>
      </w:r>
      <w:r w:rsidR="00B2484E">
        <w:t>.</w:t>
      </w:r>
    </w:p>
    <w:p w14:paraId="03461722" w14:textId="2B780905" w:rsidR="008E114A" w:rsidRPr="00EC5F12" w:rsidRDefault="00EC5F12" w:rsidP="00415D0F">
      <w:pPr>
        <w:pStyle w:val="Bullet2"/>
        <w:numPr>
          <w:ilvl w:val="1"/>
          <w:numId w:val="12"/>
        </w:numPr>
      </w:pPr>
      <w:r>
        <w:t>Ongoing roll-out of Three-Year-Old Kindergarten reform, which will continue as planned, with no change to its rollout schedule.</w:t>
      </w:r>
    </w:p>
    <w:p w14:paraId="400A2492" w14:textId="77777777" w:rsidR="00745794" w:rsidRPr="00624A55" w:rsidRDefault="00745794" w:rsidP="00745794">
      <w:pPr>
        <w:pStyle w:val="Heading1"/>
        <w:rPr>
          <w:lang w:val="en-AU"/>
        </w:rPr>
      </w:pPr>
      <w:r>
        <w:br w:type="page"/>
      </w:r>
      <w:bookmarkStart w:id="21" w:name="_Toc98353876"/>
      <w:bookmarkStart w:id="22" w:name="_Toc129155631"/>
      <w:r>
        <w:rPr>
          <w:lang w:val="en-AU"/>
        </w:rPr>
        <w:lastRenderedPageBreak/>
        <w:t>Further resources</w:t>
      </w:r>
      <w:bookmarkEnd w:id="21"/>
      <w:bookmarkEnd w:id="22"/>
    </w:p>
    <w:p w14:paraId="6029C177" w14:textId="77777777" w:rsidR="00745794" w:rsidRDefault="00745794" w:rsidP="00745794">
      <w:pPr>
        <w:pStyle w:val="Intro"/>
      </w:pPr>
      <w:r w:rsidRPr="00624A55">
        <w:t xml:space="preserve"> </w:t>
      </w:r>
    </w:p>
    <w:p w14:paraId="3CEFD68F" w14:textId="77777777" w:rsidR="00745794" w:rsidRDefault="00745794" w:rsidP="00745794">
      <w:pPr>
        <w:pStyle w:val="Default"/>
        <w:spacing w:after="120"/>
      </w:pPr>
      <w:r>
        <w:rPr>
          <w:sz w:val="22"/>
          <w:szCs w:val="22"/>
        </w:rPr>
        <w:t xml:space="preserve">The below resources can also be used in your communications with families. </w:t>
      </w:r>
    </w:p>
    <w:tbl>
      <w:tblPr>
        <w:tblStyle w:val="TableGrid"/>
        <w:tblW w:w="0" w:type="auto"/>
        <w:tblLook w:val="04A0" w:firstRow="1" w:lastRow="0" w:firstColumn="1" w:lastColumn="0" w:noHBand="0" w:noVBand="1"/>
      </w:tblPr>
      <w:tblGrid>
        <w:gridCol w:w="3056"/>
        <w:gridCol w:w="6566"/>
      </w:tblGrid>
      <w:tr w:rsidR="00745794" w14:paraId="36DC2457" w14:textId="77777777" w:rsidTr="00FF5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070E1B" w14:textId="590A79D0" w:rsidR="00745794" w:rsidRPr="00415D0F" w:rsidRDefault="00745794" w:rsidP="009776CE">
            <w:pPr>
              <w:spacing w:after="0"/>
              <w:contextualSpacing/>
              <w:jc w:val="both"/>
              <w:rPr>
                <w:b/>
                <w:bCs/>
                <w:lang w:val="en-AU"/>
              </w:rPr>
            </w:pPr>
            <w:r w:rsidRPr="00415D0F">
              <w:rPr>
                <w:b/>
                <w:bCs/>
                <w:lang w:val="en-AU"/>
              </w:rPr>
              <w:t>Resource</w:t>
            </w:r>
          </w:p>
        </w:tc>
        <w:tc>
          <w:tcPr>
            <w:tcW w:w="7075" w:type="dxa"/>
          </w:tcPr>
          <w:p w14:paraId="21B4F9B4" w14:textId="77777777" w:rsidR="00745794" w:rsidRPr="00415D0F" w:rsidRDefault="00745794" w:rsidP="009776CE">
            <w:pPr>
              <w:spacing w:after="0"/>
              <w:contextualSpacing/>
              <w:jc w:val="both"/>
              <w:cnfStyle w:val="100000000000" w:firstRow="1" w:lastRow="0" w:firstColumn="0" w:lastColumn="0" w:oddVBand="0" w:evenVBand="0" w:oddHBand="0" w:evenHBand="0" w:firstRowFirstColumn="0" w:firstRowLastColumn="0" w:lastRowFirstColumn="0" w:lastRowLastColumn="0"/>
              <w:rPr>
                <w:b/>
                <w:bCs/>
                <w:lang w:val="en-AU"/>
              </w:rPr>
            </w:pPr>
            <w:r w:rsidRPr="00415D0F">
              <w:rPr>
                <w:b/>
                <w:bCs/>
                <w:lang w:val="en-AU"/>
              </w:rPr>
              <w:t>Details</w:t>
            </w:r>
          </w:p>
        </w:tc>
      </w:tr>
      <w:tr w:rsidR="00745794" w14:paraId="51280A1E" w14:textId="77777777" w:rsidTr="00FF522C">
        <w:tc>
          <w:tcPr>
            <w:cnfStyle w:val="001000000000" w:firstRow="0" w:lastRow="0" w:firstColumn="1" w:lastColumn="0" w:oddVBand="0" w:evenVBand="0" w:oddHBand="0" w:evenHBand="0" w:firstRowFirstColumn="0" w:firstRowLastColumn="0" w:lastRowFirstColumn="0" w:lastRowLastColumn="0"/>
            <w:tcW w:w="2547" w:type="dxa"/>
          </w:tcPr>
          <w:p w14:paraId="366AEF0E" w14:textId="19DE4881" w:rsidR="00745794" w:rsidRPr="002E5330" w:rsidRDefault="00000000" w:rsidP="009776CE">
            <w:pPr>
              <w:pStyle w:val="NormalWeb"/>
              <w:spacing w:before="0" w:beforeAutospacing="0" w:after="0" w:afterAutospacing="0" w:line="240" w:lineRule="atLeast"/>
              <w:rPr>
                <w:rFonts w:ascii="Arial" w:hAnsi="Arial" w:cs="Arial"/>
                <w:b/>
                <w:bCs/>
                <w:sz w:val="22"/>
                <w:szCs w:val="22"/>
              </w:rPr>
            </w:pPr>
            <w:hyperlink r:id="rId25" w:anchor="when-to-start-three-year-old-kindergarten" w:history="1">
              <w:r w:rsidR="00745794" w:rsidRPr="002E5330">
                <w:rPr>
                  <w:rStyle w:val="Hyperlink"/>
                  <w:rFonts w:ascii="Arial" w:hAnsi="Arial" w:cs="Arial"/>
                  <w:b/>
                  <w:bCs/>
                  <w:sz w:val="22"/>
                  <w:szCs w:val="22"/>
                  <w:u w:val="none"/>
                </w:rPr>
                <w:t xml:space="preserve">Online kindergarten </w:t>
              </w:r>
              <w:r w:rsidR="00736A73">
                <w:rPr>
                  <w:rStyle w:val="Hyperlink"/>
                  <w:rFonts w:ascii="Arial" w:hAnsi="Arial" w:cs="Arial"/>
                  <w:b/>
                  <w:bCs/>
                  <w:sz w:val="22"/>
                  <w:szCs w:val="22"/>
                  <w:u w:val="none"/>
                </w:rPr>
                <w:t>S</w:t>
              </w:r>
              <w:r w:rsidR="00745794" w:rsidRPr="002E5330">
                <w:rPr>
                  <w:rStyle w:val="Hyperlink"/>
                  <w:rFonts w:ascii="Arial" w:hAnsi="Arial" w:cs="Arial"/>
                  <w:b/>
                  <w:bCs/>
                  <w:sz w:val="22"/>
                  <w:szCs w:val="22"/>
                  <w:u w:val="none"/>
                </w:rPr>
                <w:t xml:space="preserve">tarting </w:t>
              </w:r>
              <w:r w:rsidR="00736A73">
                <w:rPr>
                  <w:rStyle w:val="Hyperlink"/>
                  <w:rFonts w:ascii="Arial" w:hAnsi="Arial" w:cs="Arial"/>
                  <w:b/>
                  <w:bCs/>
                  <w:sz w:val="22"/>
                  <w:szCs w:val="22"/>
                  <w:u w:val="none"/>
                </w:rPr>
                <w:t>A</w:t>
              </w:r>
              <w:r w:rsidR="00745794" w:rsidRPr="002E5330">
                <w:rPr>
                  <w:rStyle w:val="Hyperlink"/>
                  <w:rFonts w:ascii="Arial" w:hAnsi="Arial" w:cs="Arial"/>
                  <w:b/>
                  <w:bCs/>
                  <w:sz w:val="22"/>
                  <w:szCs w:val="22"/>
                  <w:u w:val="none"/>
                </w:rPr>
                <w:t xml:space="preserve">ge </w:t>
              </w:r>
              <w:r w:rsidR="00736A73">
                <w:rPr>
                  <w:rStyle w:val="Hyperlink"/>
                  <w:rFonts w:ascii="Arial" w:hAnsi="Arial" w:cs="Arial"/>
                  <w:b/>
                  <w:bCs/>
                  <w:sz w:val="22"/>
                  <w:szCs w:val="22"/>
                  <w:u w:val="none"/>
                </w:rPr>
                <w:t>C</w:t>
              </w:r>
              <w:r w:rsidR="00745794" w:rsidRPr="002E5330">
                <w:rPr>
                  <w:rStyle w:val="Hyperlink"/>
                  <w:rFonts w:ascii="Arial" w:hAnsi="Arial" w:cs="Arial"/>
                  <w:b/>
                  <w:bCs/>
                  <w:sz w:val="22"/>
                  <w:szCs w:val="22"/>
                  <w:u w:val="none"/>
                </w:rPr>
                <w:t>alculator</w:t>
              </w:r>
            </w:hyperlink>
          </w:p>
          <w:p w14:paraId="3F61B092" w14:textId="77777777" w:rsidR="00745794" w:rsidRPr="002E5330" w:rsidRDefault="00745794" w:rsidP="009776CE">
            <w:pPr>
              <w:spacing w:after="0"/>
              <w:contextualSpacing/>
              <w:jc w:val="both"/>
              <w:rPr>
                <w:b/>
                <w:bCs/>
                <w:szCs w:val="22"/>
                <w:lang w:val="en-AU"/>
              </w:rPr>
            </w:pPr>
          </w:p>
        </w:tc>
        <w:tc>
          <w:tcPr>
            <w:tcW w:w="7075" w:type="dxa"/>
          </w:tcPr>
          <w:p w14:paraId="21BFABA1" w14:textId="77777777" w:rsidR="00745794" w:rsidRPr="002E5330" w:rsidRDefault="00745794" w:rsidP="009776CE">
            <w:pPr>
              <w:spacing w:after="0"/>
              <w:contextualSpacing/>
              <w:jc w:val="both"/>
              <w:cnfStyle w:val="000000000000" w:firstRow="0" w:lastRow="0" w:firstColumn="0" w:lastColumn="0" w:oddVBand="0" w:evenVBand="0" w:oddHBand="0" w:evenHBand="0" w:firstRowFirstColumn="0" w:firstRowLastColumn="0" w:lastRowFirstColumn="0" w:lastRowLastColumn="0"/>
              <w:rPr>
                <w:szCs w:val="22"/>
                <w:lang w:val="en-AU"/>
              </w:rPr>
            </w:pPr>
            <w:r w:rsidRPr="002E5330">
              <w:rPr>
                <w:szCs w:val="22"/>
                <w:lang w:val="en-AU"/>
              </w:rPr>
              <w:t>To help families find out what year they can start Three- and Four-Year-Old Kindergarten.</w:t>
            </w:r>
          </w:p>
        </w:tc>
      </w:tr>
      <w:tr w:rsidR="00745794" w14:paraId="7A9FEDC6" w14:textId="77777777" w:rsidTr="00FF522C">
        <w:tc>
          <w:tcPr>
            <w:cnfStyle w:val="001000000000" w:firstRow="0" w:lastRow="0" w:firstColumn="1" w:lastColumn="0" w:oddVBand="0" w:evenVBand="0" w:oddHBand="0" w:evenHBand="0" w:firstRowFirstColumn="0" w:firstRowLastColumn="0" w:lastRowFirstColumn="0" w:lastRowLastColumn="0"/>
            <w:tcW w:w="2547" w:type="dxa"/>
          </w:tcPr>
          <w:p w14:paraId="0818F772" w14:textId="63D4B60C" w:rsidR="00745794" w:rsidRPr="002E5330" w:rsidRDefault="00000000" w:rsidP="009776CE">
            <w:pPr>
              <w:pStyle w:val="NormalWeb"/>
              <w:spacing w:before="0" w:beforeAutospacing="0" w:after="0" w:afterAutospacing="0" w:line="240" w:lineRule="atLeast"/>
              <w:rPr>
                <w:rFonts w:ascii="Arial" w:hAnsi="Arial" w:cs="Arial"/>
                <w:b/>
                <w:bCs/>
                <w:sz w:val="22"/>
                <w:szCs w:val="22"/>
              </w:rPr>
            </w:pPr>
            <w:hyperlink r:id="rId26" w:history="1">
              <w:r w:rsidR="00745794" w:rsidRPr="002E5330">
                <w:rPr>
                  <w:rStyle w:val="Hyperlink"/>
                  <w:rFonts w:ascii="Arial" w:hAnsi="Arial" w:cs="Arial"/>
                  <w:b/>
                  <w:bCs/>
                  <w:sz w:val="22"/>
                  <w:szCs w:val="22"/>
                  <w:u w:val="none"/>
                </w:rPr>
                <w:t>Kinder Tick</w:t>
              </w:r>
            </w:hyperlink>
            <w:r w:rsidR="00745794" w:rsidRPr="002E5330">
              <w:rPr>
                <w:rFonts w:ascii="Arial" w:hAnsi="Arial" w:cs="Arial"/>
                <w:b/>
                <w:bCs/>
                <w:sz w:val="22"/>
                <w:szCs w:val="22"/>
              </w:rPr>
              <w:t xml:space="preserve"> </w:t>
            </w:r>
          </w:p>
          <w:p w14:paraId="40D97C06" w14:textId="77777777" w:rsidR="00745794" w:rsidRPr="002E5330" w:rsidRDefault="00745794" w:rsidP="009776CE">
            <w:pPr>
              <w:spacing w:after="0"/>
              <w:contextualSpacing/>
              <w:jc w:val="both"/>
              <w:rPr>
                <w:b/>
                <w:bCs/>
                <w:szCs w:val="22"/>
                <w:lang w:val="en-AU"/>
              </w:rPr>
            </w:pPr>
          </w:p>
        </w:tc>
        <w:tc>
          <w:tcPr>
            <w:tcW w:w="7075" w:type="dxa"/>
          </w:tcPr>
          <w:p w14:paraId="38C309AB" w14:textId="2286305F" w:rsidR="004F352B" w:rsidRPr="002E5330" w:rsidRDefault="004F352B" w:rsidP="004F352B">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sidRPr="002E5330">
              <w:rPr>
                <w:rStyle w:val="normaltextrun"/>
                <w:rFonts w:ascii="Arial" w:hAnsi="Arial" w:cs="Arial"/>
                <w:sz w:val="22"/>
                <w:szCs w:val="22"/>
                <w:lang w:val="en-GB"/>
              </w:rPr>
              <w:t xml:space="preserve">The </w:t>
            </w:r>
            <w:hyperlink r:id="rId27" w:history="1">
              <w:r w:rsidRPr="002A39F3">
                <w:rPr>
                  <w:rStyle w:val="Hyperlink"/>
                  <w:rFonts w:ascii="Arial" w:hAnsi="Arial" w:cs="Arial"/>
                  <w:sz w:val="22"/>
                  <w:szCs w:val="22"/>
                  <w:lang w:val="en-GB"/>
                </w:rPr>
                <w:t>Kinder Tick</w:t>
              </w:r>
            </w:hyperlink>
            <w:r w:rsidRPr="002E5330">
              <w:rPr>
                <w:rStyle w:val="normaltextrun"/>
                <w:rFonts w:ascii="Arial" w:hAnsi="Arial" w:cs="Arial"/>
                <w:sz w:val="22"/>
                <w:szCs w:val="22"/>
                <w:lang w:val="en-GB"/>
              </w:rPr>
              <w:t xml:space="preserve"> helps Victorian families find a kindergarten program that:</w:t>
            </w:r>
            <w:r w:rsidRPr="002E5330">
              <w:rPr>
                <w:rStyle w:val="eop"/>
                <w:rFonts w:ascii="Arial" w:eastAsiaTheme="majorEastAsia" w:hAnsi="Arial" w:cs="Arial"/>
                <w:sz w:val="22"/>
                <w:szCs w:val="22"/>
              </w:rPr>
              <w:t> </w:t>
            </w:r>
          </w:p>
          <w:p w14:paraId="2D56BE36" w14:textId="3094E9E6" w:rsidR="004F352B" w:rsidRPr="002E5330" w:rsidRDefault="004F352B" w:rsidP="004F352B">
            <w:pPr>
              <w:pStyle w:val="paragraph"/>
              <w:numPr>
                <w:ilvl w:val="0"/>
                <w:numId w:val="62"/>
              </w:numPr>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5330">
              <w:rPr>
                <w:rStyle w:val="normaltextrun"/>
                <w:rFonts w:ascii="Arial" w:hAnsi="Arial" w:cs="Arial"/>
                <w:sz w:val="22"/>
                <w:szCs w:val="22"/>
              </w:rPr>
              <w:t xml:space="preserve">is funded and approved by the Victorian </w:t>
            </w:r>
            <w:r w:rsidR="006F3607">
              <w:rPr>
                <w:rStyle w:val="normaltextrun"/>
                <w:rFonts w:ascii="Arial" w:hAnsi="Arial" w:cs="Arial"/>
                <w:sz w:val="22"/>
                <w:szCs w:val="22"/>
              </w:rPr>
              <w:t>G</w:t>
            </w:r>
            <w:r w:rsidRPr="002E5330">
              <w:rPr>
                <w:rStyle w:val="normaltextrun"/>
                <w:rFonts w:ascii="Arial" w:hAnsi="Arial" w:cs="Arial"/>
                <w:sz w:val="22"/>
                <w:szCs w:val="22"/>
              </w:rPr>
              <w:t>overnment</w:t>
            </w:r>
            <w:r w:rsidRPr="002E5330">
              <w:rPr>
                <w:rStyle w:val="eop"/>
                <w:rFonts w:ascii="Arial" w:eastAsiaTheme="majorEastAsia" w:hAnsi="Arial" w:cs="Arial"/>
                <w:sz w:val="22"/>
                <w:szCs w:val="22"/>
              </w:rPr>
              <w:t> </w:t>
            </w:r>
          </w:p>
          <w:p w14:paraId="73CBF654" w14:textId="77777777" w:rsidR="004F352B" w:rsidRPr="002E5330" w:rsidRDefault="004F352B" w:rsidP="004F352B">
            <w:pPr>
              <w:pStyle w:val="paragraph"/>
              <w:numPr>
                <w:ilvl w:val="0"/>
                <w:numId w:val="62"/>
              </w:numPr>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5330">
              <w:rPr>
                <w:rStyle w:val="normaltextrun"/>
                <w:rFonts w:ascii="Arial" w:hAnsi="Arial" w:cs="Arial"/>
                <w:sz w:val="22"/>
                <w:szCs w:val="22"/>
              </w:rPr>
              <w:t>delivers play-based learning</w:t>
            </w:r>
            <w:r w:rsidRPr="002E5330">
              <w:rPr>
                <w:rStyle w:val="eop"/>
                <w:rFonts w:ascii="Arial" w:eastAsiaTheme="majorEastAsia" w:hAnsi="Arial" w:cs="Arial"/>
                <w:sz w:val="22"/>
                <w:szCs w:val="22"/>
              </w:rPr>
              <w:t> </w:t>
            </w:r>
          </w:p>
          <w:p w14:paraId="72B5F71D" w14:textId="77777777" w:rsidR="004F352B" w:rsidRPr="002E5330" w:rsidRDefault="004F352B" w:rsidP="004F352B">
            <w:pPr>
              <w:pStyle w:val="paragraph"/>
              <w:numPr>
                <w:ilvl w:val="0"/>
                <w:numId w:val="62"/>
              </w:numPr>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eop"/>
                <w:rFonts w:ascii="Arial" w:hAnsi="Arial" w:cs="Arial"/>
                <w:sz w:val="22"/>
                <w:szCs w:val="22"/>
              </w:rPr>
            </w:pPr>
            <w:r w:rsidRPr="002E5330">
              <w:rPr>
                <w:rStyle w:val="normaltextrun"/>
                <w:rFonts w:ascii="Arial" w:hAnsi="Arial" w:cs="Arial"/>
                <w:sz w:val="22"/>
                <w:szCs w:val="22"/>
              </w:rPr>
              <w:t>is led by a qualified teacher.</w:t>
            </w:r>
            <w:r w:rsidRPr="002E5330">
              <w:rPr>
                <w:rStyle w:val="eop"/>
                <w:rFonts w:ascii="Arial" w:eastAsiaTheme="majorEastAsia" w:hAnsi="Arial" w:cs="Arial"/>
                <w:sz w:val="22"/>
                <w:szCs w:val="22"/>
              </w:rPr>
              <w:t> </w:t>
            </w:r>
          </w:p>
          <w:p w14:paraId="0038E9DF" w14:textId="77777777" w:rsidR="006B1E72" w:rsidRPr="002E5330" w:rsidRDefault="006B1E72" w:rsidP="00F27040">
            <w:pPr>
              <w:pStyle w:val="paragraph"/>
              <w:spacing w:before="0" w:beforeAutospacing="0" w:after="0" w:afterAutospacing="0"/>
              <w:ind w:left="720"/>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2C81622C" w14:textId="63A70BC8" w:rsidR="00745794" w:rsidRPr="00F27040" w:rsidRDefault="00000000" w:rsidP="00F27040">
            <w:pPr>
              <w:pStyle w:val="paragraph"/>
              <w:spacing w:before="0" w:beforeAutospacing="0" w:after="0" w:afterAutospacing="0"/>
              <w:ind w:right="255"/>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hyperlink r:id="rId28" w:tgtFrame="_blank" w:history="1">
              <w:r w:rsidR="004F352B" w:rsidRPr="002E5330">
                <w:rPr>
                  <w:rStyle w:val="normaltextrun"/>
                  <w:rFonts w:ascii="Arial" w:hAnsi="Arial" w:cs="Arial"/>
                  <w:color w:val="0075BD"/>
                  <w:sz w:val="22"/>
                  <w:szCs w:val="22"/>
                  <w:u w:val="single"/>
                </w:rPr>
                <w:t>Order Kinder Tick materials,</w:t>
              </w:r>
            </w:hyperlink>
            <w:r w:rsidR="004F352B" w:rsidRPr="002E5330">
              <w:rPr>
                <w:rStyle w:val="normaltextrun"/>
                <w:rFonts w:ascii="Arial" w:hAnsi="Arial" w:cs="Arial"/>
                <w:sz w:val="22"/>
                <w:szCs w:val="22"/>
              </w:rPr>
              <w:t xml:space="preserve"> including signage for your service.</w:t>
            </w:r>
            <w:r w:rsidR="004F352B" w:rsidRPr="002E5330">
              <w:rPr>
                <w:rStyle w:val="eop"/>
                <w:rFonts w:ascii="Arial" w:eastAsiaTheme="majorEastAsia" w:hAnsi="Arial" w:cs="Arial"/>
                <w:sz w:val="22"/>
                <w:szCs w:val="22"/>
              </w:rPr>
              <w:t> </w:t>
            </w:r>
          </w:p>
        </w:tc>
      </w:tr>
      <w:tr w:rsidR="002E5330" w14:paraId="78A9F33D" w14:textId="77777777" w:rsidTr="006B1245">
        <w:trPr>
          <w:trHeight w:val="582"/>
        </w:trPr>
        <w:tc>
          <w:tcPr>
            <w:cnfStyle w:val="001000000000" w:firstRow="0" w:lastRow="0" w:firstColumn="1" w:lastColumn="0" w:oddVBand="0" w:evenVBand="0" w:oddHBand="0" w:evenHBand="0" w:firstRowFirstColumn="0" w:firstRowLastColumn="0" w:lastRowFirstColumn="0" w:lastRowLastColumn="0"/>
            <w:tcW w:w="2547" w:type="dxa"/>
          </w:tcPr>
          <w:p w14:paraId="61F1D7D4" w14:textId="53F90D7E" w:rsidR="002E5330" w:rsidRPr="006B1245" w:rsidRDefault="00000000" w:rsidP="002E5330">
            <w:pPr>
              <w:pStyle w:val="NormalWeb"/>
              <w:spacing w:before="0" w:beforeAutospacing="0" w:after="0" w:afterAutospacing="0" w:line="240" w:lineRule="atLeast"/>
              <w:rPr>
                <w:rFonts w:asciiTheme="majorHAnsi" w:hAnsiTheme="majorHAnsi" w:cstheme="majorHAnsi"/>
                <w:color w:val="0075BD" w:themeColor="hyperlink"/>
              </w:rPr>
            </w:pPr>
            <w:hyperlink r:id="rId29" w:history="1">
              <w:r w:rsidR="002E5330" w:rsidRPr="007F4363">
                <w:rPr>
                  <w:rStyle w:val="Hyperlink"/>
                  <w:rFonts w:asciiTheme="majorHAnsi" w:hAnsiTheme="majorHAnsi" w:cstheme="majorHAnsi"/>
                  <w:b/>
                  <w:bCs/>
                  <w:sz w:val="22"/>
                  <w:szCs w:val="22"/>
                  <w:u w:val="none"/>
                </w:rPr>
                <w:t>Find a Kinder Program</w:t>
              </w:r>
            </w:hyperlink>
            <w:r w:rsidR="002E5330" w:rsidRPr="007F4363">
              <w:rPr>
                <w:rStyle w:val="Hyperlink"/>
                <w:rFonts w:asciiTheme="majorHAnsi" w:hAnsiTheme="majorHAnsi" w:cstheme="majorHAnsi"/>
                <w:u w:val="none"/>
              </w:rPr>
              <w:t xml:space="preserve"> </w:t>
            </w:r>
            <w:r w:rsidR="00736A73" w:rsidRPr="002A39F3">
              <w:rPr>
                <w:rStyle w:val="Hyperlink"/>
                <w:rFonts w:asciiTheme="majorHAnsi" w:hAnsiTheme="majorHAnsi" w:cstheme="majorHAnsi"/>
                <w:b/>
                <w:bCs/>
                <w:u w:val="none"/>
              </w:rPr>
              <w:t>map</w:t>
            </w:r>
          </w:p>
        </w:tc>
        <w:tc>
          <w:tcPr>
            <w:tcW w:w="7075" w:type="dxa"/>
          </w:tcPr>
          <w:p w14:paraId="15F1CF49" w14:textId="1531491A" w:rsidR="002E5330" w:rsidRPr="002E5330" w:rsidRDefault="002E5330" w:rsidP="002E5330">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sz w:val="22"/>
                <w:szCs w:val="22"/>
                <w:lang w:val="en-GB"/>
              </w:rPr>
            </w:pPr>
            <w:r w:rsidRPr="002E5330">
              <w:rPr>
                <w:rFonts w:ascii="Arial" w:hAnsi="Arial" w:cs="Arial"/>
                <w:sz w:val="22"/>
                <w:szCs w:val="22"/>
              </w:rPr>
              <w:t xml:space="preserve">This </w:t>
            </w:r>
            <w:hyperlink r:id="rId30" w:history="1">
              <w:r w:rsidRPr="002A39F3">
                <w:rPr>
                  <w:rStyle w:val="Hyperlink"/>
                  <w:rFonts w:ascii="Arial" w:hAnsi="Arial" w:cs="Arial"/>
                  <w:sz w:val="22"/>
                  <w:szCs w:val="22"/>
                </w:rPr>
                <w:t>interactive map</w:t>
              </w:r>
            </w:hyperlink>
            <w:r w:rsidRPr="002E5330">
              <w:rPr>
                <w:rFonts w:ascii="Arial" w:hAnsi="Arial" w:cs="Arial"/>
                <w:sz w:val="22"/>
                <w:szCs w:val="22"/>
              </w:rPr>
              <w:t xml:space="preserve"> helps families find services in their area. The site can be translated into more than 100 different languages.</w:t>
            </w:r>
          </w:p>
        </w:tc>
      </w:tr>
      <w:tr w:rsidR="002E5330" w14:paraId="5300A54B" w14:textId="77777777" w:rsidTr="00FF522C">
        <w:tc>
          <w:tcPr>
            <w:cnfStyle w:val="001000000000" w:firstRow="0" w:lastRow="0" w:firstColumn="1" w:lastColumn="0" w:oddVBand="0" w:evenVBand="0" w:oddHBand="0" w:evenHBand="0" w:firstRowFirstColumn="0" w:firstRowLastColumn="0" w:lastRowFirstColumn="0" w:lastRowLastColumn="0"/>
            <w:tcW w:w="2547" w:type="dxa"/>
          </w:tcPr>
          <w:p w14:paraId="3037C115" w14:textId="31999E26" w:rsidR="002E5330" w:rsidRPr="00F83A4D" w:rsidRDefault="00000000" w:rsidP="002E5330">
            <w:pPr>
              <w:pStyle w:val="NormalWeb"/>
              <w:spacing w:before="0" w:beforeAutospacing="0" w:after="0" w:afterAutospacing="0" w:line="240" w:lineRule="atLeast"/>
              <w:rPr>
                <w:rFonts w:asciiTheme="minorHAnsi" w:hAnsiTheme="minorHAnsi" w:cstheme="minorHAnsi"/>
                <w:b/>
                <w:bCs/>
                <w:color w:val="auto"/>
                <w:sz w:val="22"/>
                <w:szCs w:val="22"/>
              </w:rPr>
            </w:pPr>
            <w:hyperlink r:id="rId31" w:history="1">
              <w:r w:rsidR="002E5330" w:rsidRPr="00F83A4D">
                <w:rPr>
                  <w:rStyle w:val="Hyperlink"/>
                  <w:rFonts w:asciiTheme="minorHAnsi" w:hAnsiTheme="minorHAnsi" w:cstheme="minorHAnsi"/>
                  <w:b/>
                  <w:bCs/>
                  <w:color w:val="0070C0"/>
                  <w:sz w:val="22"/>
                  <w:szCs w:val="22"/>
                  <w:u w:val="none"/>
                </w:rPr>
                <w:t>Communicating about kindergarten to your community</w:t>
              </w:r>
            </w:hyperlink>
            <w:r w:rsidR="002E5330" w:rsidRPr="00F83A4D">
              <w:rPr>
                <w:rFonts w:asciiTheme="minorHAnsi" w:hAnsiTheme="minorHAnsi" w:cstheme="minorHAnsi"/>
                <w:b/>
                <w:bCs/>
                <w:color w:val="0070C0"/>
                <w:sz w:val="22"/>
                <w:szCs w:val="22"/>
              </w:rPr>
              <w:t xml:space="preserve"> </w:t>
            </w:r>
            <w:r w:rsidR="00150580">
              <w:rPr>
                <w:rFonts w:asciiTheme="minorHAnsi" w:hAnsiTheme="minorHAnsi" w:cstheme="minorHAnsi"/>
                <w:b/>
                <w:bCs/>
                <w:color w:val="0070C0"/>
                <w:sz w:val="22"/>
                <w:szCs w:val="22"/>
              </w:rPr>
              <w:t>(</w:t>
            </w:r>
            <w:r w:rsidR="002E5330" w:rsidRPr="00F83A4D">
              <w:rPr>
                <w:rFonts w:asciiTheme="minorHAnsi" w:hAnsiTheme="minorHAnsi" w:cstheme="minorHAnsi"/>
                <w:b/>
                <w:bCs/>
                <w:color w:val="0070C0"/>
                <w:sz w:val="22"/>
                <w:szCs w:val="22"/>
              </w:rPr>
              <w:t>web page</w:t>
            </w:r>
            <w:r w:rsidR="00150580">
              <w:rPr>
                <w:rFonts w:asciiTheme="minorHAnsi" w:hAnsiTheme="minorHAnsi" w:cstheme="minorHAnsi"/>
                <w:b/>
                <w:bCs/>
                <w:color w:val="0070C0"/>
                <w:sz w:val="22"/>
                <w:szCs w:val="22"/>
              </w:rPr>
              <w:t>)</w:t>
            </w:r>
          </w:p>
        </w:tc>
        <w:tc>
          <w:tcPr>
            <w:tcW w:w="7075" w:type="dxa"/>
          </w:tcPr>
          <w:p w14:paraId="6578B2EE" w14:textId="77777777" w:rsidR="002E5330" w:rsidRPr="002E5330" w:rsidRDefault="002E5330" w:rsidP="002E5330">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E5330">
              <w:rPr>
                <w:rFonts w:ascii="Arial" w:hAnsi="Arial" w:cs="Arial"/>
                <w:szCs w:val="22"/>
              </w:rPr>
              <w:t>Access the following digital materials:</w:t>
            </w:r>
          </w:p>
          <w:p w14:paraId="5CA4651E" w14:textId="5AB1FF6F" w:rsidR="002E5330" w:rsidRPr="002E5330" w:rsidRDefault="00000000" w:rsidP="002E5330">
            <w:pPr>
              <w:pStyle w:val="ListParagraph"/>
              <w:numPr>
                <w:ilvl w:val="0"/>
                <w:numId w:val="5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32" w:history="1">
              <w:r w:rsidR="002E5330" w:rsidRPr="002A39F3">
                <w:rPr>
                  <w:rStyle w:val="Hyperlink"/>
                  <w:sz w:val="22"/>
                  <w:szCs w:val="22"/>
                </w:rPr>
                <w:t>posters and postcards</w:t>
              </w:r>
            </w:hyperlink>
          </w:p>
          <w:p w14:paraId="6A8565D0" w14:textId="3180419C" w:rsidR="002E5330" w:rsidRPr="00D23D4C" w:rsidRDefault="00000000" w:rsidP="00D23D4C">
            <w:pPr>
              <w:pStyle w:val="ListParagraph"/>
              <w:numPr>
                <w:ilvl w:val="0"/>
                <w:numId w:val="5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33" w:history="1">
              <w:r w:rsidR="00D23D4C" w:rsidRPr="002A39F3">
                <w:rPr>
                  <w:rStyle w:val="Hyperlink"/>
                  <w:sz w:val="22"/>
                  <w:szCs w:val="22"/>
                </w:rPr>
                <w:t xml:space="preserve">social media tiles </w:t>
              </w:r>
              <w:r w:rsidR="00D23D4C" w:rsidRPr="002A39F3">
                <w:rPr>
                  <w:rStyle w:val="Hyperlink"/>
                </w:rPr>
                <w:t xml:space="preserve">and </w:t>
              </w:r>
              <w:r w:rsidR="002E5330" w:rsidRPr="002A39F3">
                <w:rPr>
                  <w:rStyle w:val="Hyperlink"/>
                  <w:sz w:val="22"/>
                  <w:szCs w:val="22"/>
                </w:rPr>
                <w:t>email</w:t>
              </w:r>
              <w:r w:rsidR="002E5330" w:rsidRPr="002A39F3">
                <w:rPr>
                  <w:rStyle w:val="Hyperlink"/>
                  <w:spacing w:val="-1"/>
                  <w:sz w:val="22"/>
                  <w:szCs w:val="22"/>
                </w:rPr>
                <w:t xml:space="preserve"> </w:t>
              </w:r>
              <w:r w:rsidR="002E5330" w:rsidRPr="002A39F3">
                <w:rPr>
                  <w:rStyle w:val="Hyperlink"/>
                  <w:sz w:val="22"/>
                  <w:szCs w:val="22"/>
                </w:rPr>
                <w:t>signature</w:t>
              </w:r>
            </w:hyperlink>
            <w:r w:rsidR="002E5330" w:rsidRPr="00D23D4C">
              <w:rPr>
                <w:sz w:val="22"/>
                <w:szCs w:val="22"/>
              </w:rPr>
              <w:t xml:space="preserve"> </w:t>
            </w:r>
          </w:p>
          <w:p w14:paraId="65F7157F" w14:textId="6C3FAD56" w:rsidR="002E5330" w:rsidRPr="002E5330" w:rsidRDefault="00000000" w:rsidP="002E5330">
            <w:pPr>
              <w:pStyle w:val="ListParagraph"/>
              <w:numPr>
                <w:ilvl w:val="0"/>
                <w:numId w:val="5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34" w:history="1">
              <w:r w:rsidR="002E5330" w:rsidRPr="002A39F3">
                <w:rPr>
                  <w:rStyle w:val="Hyperlink"/>
                  <w:sz w:val="22"/>
                  <w:szCs w:val="22"/>
                </w:rPr>
                <w:t>infographics</w:t>
              </w:r>
            </w:hyperlink>
            <w:r w:rsidR="00247C5F">
              <w:rPr>
                <w:sz w:val="22"/>
                <w:szCs w:val="22"/>
              </w:rPr>
              <w:t>.</w:t>
            </w:r>
          </w:p>
        </w:tc>
      </w:tr>
      <w:tr w:rsidR="002E5330" w14:paraId="5B649BF0" w14:textId="77777777" w:rsidTr="00FF522C">
        <w:tc>
          <w:tcPr>
            <w:cnfStyle w:val="001000000000" w:firstRow="0" w:lastRow="0" w:firstColumn="1" w:lastColumn="0" w:oddVBand="0" w:evenVBand="0" w:oddHBand="0" w:evenHBand="0" w:firstRowFirstColumn="0" w:firstRowLastColumn="0" w:lastRowFirstColumn="0" w:lastRowLastColumn="0"/>
            <w:tcW w:w="2547" w:type="dxa"/>
          </w:tcPr>
          <w:p w14:paraId="14A6D2C7" w14:textId="60DFFBA0" w:rsidR="002E5330" w:rsidRPr="002E5330" w:rsidRDefault="00000000" w:rsidP="002E5330">
            <w:pPr>
              <w:pStyle w:val="NormalWeb"/>
              <w:spacing w:before="0" w:beforeAutospacing="0" w:after="0" w:afterAutospacing="0" w:line="240" w:lineRule="atLeast"/>
              <w:rPr>
                <w:rFonts w:asciiTheme="minorHAnsi" w:hAnsiTheme="minorHAnsi" w:cstheme="minorHAnsi"/>
                <w:b/>
                <w:bCs/>
                <w:color w:val="auto"/>
                <w:sz w:val="22"/>
                <w:szCs w:val="22"/>
              </w:rPr>
            </w:pPr>
            <w:hyperlink r:id="rId35" w:history="1">
              <w:r w:rsidR="002E5330" w:rsidRPr="00631867">
                <w:rPr>
                  <w:rStyle w:val="Hyperlink"/>
                  <w:rFonts w:asciiTheme="minorHAnsi" w:hAnsiTheme="minorHAnsi" w:cstheme="minorHAnsi"/>
                  <w:b/>
                  <w:bCs/>
                  <w:color w:val="0070C0"/>
                  <w:sz w:val="22"/>
                  <w:szCs w:val="22"/>
                  <w:u w:val="none"/>
                </w:rPr>
                <w:t>Victorian Kindergarten portal</w:t>
              </w:r>
            </w:hyperlink>
          </w:p>
        </w:tc>
        <w:tc>
          <w:tcPr>
            <w:tcW w:w="7075" w:type="dxa"/>
          </w:tcPr>
          <w:p w14:paraId="3F83ABFB" w14:textId="77777777" w:rsidR="00B33793" w:rsidRDefault="002E5330" w:rsidP="00FF522C">
            <w:pPr>
              <w:pStyle w:val="paragraph"/>
              <w:spacing w:before="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sz w:val="22"/>
                <w:szCs w:val="22"/>
              </w:rPr>
            </w:pPr>
            <w:r w:rsidRPr="002E5330">
              <w:rPr>
                <w:rStyle w:val="normaltextrun"/>
                <w:rFonts w:ascii="Arial" w:hAnsi="Arial" w:cs="Arial"/>
                <w:sz w:val="22"/>
                <w:szCs w:val="22"/>
              </w:rPr>
              <w:t xml:space="preserve">You can order printed information online to help you promote your kindergarten program to your community. These materials are paid for by </w:t>
            </w:r>
            <w:r w:rsidR="00022A41">
              <w:rPr>
                <w:rStyle w:val="normaltextrun"/>
                <w:rFonts w:ascii="Arial" w:hAnsi="Arial" w:cs="Arial"/>
                <w:sz w:val="22"/>
                <w:szCs w:val="22"/>
              </w:rPr>
              <w:t>the department</w:t>
            </w:r>
            <w:r w:rsidRPr="002E5330">
              <w:rPr>
                <w:rStyle w:val="normaltextrun"/>
                <w:rFonts w:ascii="Arial" w:hAnsi="Arial" w:cs="Arial"/>
                <w:sz w:val="22"/>
                <w:szCs w:val="22"/>
              </w:rPr>
              <w:t xml:space="preserve"> and printed and delivered to your service. </w:t>
            </w:r>
          </w:p>
          <w:p w14:paraId="5EF0EA97" w14:textId="765AB3EE" w:rsidR="002E5330" w:rsidRPr="002E5330" w:rsidRDefault="002E5330" w:rsidP="00FF522C">
            <w:pPr>
              <w:pStyle w:val="paragraph"/>
              <w:spacing w:before="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5330">
              <w:rPr>
                <w:rStyle w:val="normaltextrun"/>
                <w:rFonts w:ascii="Arial" w:hAnsi="Arial" w:cs="Arial"/>
                <w:sz w:val="22"/>
                <w:szCs w:val="22"/>
              </w:rPr>
              <w:t xml:space="preserve">This includes </w:t>
            </w:r>
            <w:r w:rsidRPr="00463075">
              <w:rPr>
                <w:rStyle w:val="normaltextrun"/>
                <w:rFonts w:asciiTheme="majorHAnsi" w:hAnsiTheme="majorHAnsi" w:cstheme="majorHAnsi"/>
                <w:sz w:val="22"/>
                <w:szCs w:val="22"/>
              </w:rPr>
              <w:t xml:space="preserve">information </w:t>
            </w:r>
            <w:r w:rsidR="00463075" w:rsidRPr="00463075">
              <w:rPr>
                <w:rStyle w:val="normaltextrun"/>
                <w:rFonts w:asciiTheme="majorHAnsi" w:hAnsiTheme="majorHAnsi" w:cstheme="majorHAnsi"/>
                <w:sz w:val="22"/>
                <w:szCs w:val="22"/>
              </w:rPr>
              <w:t>r</w:t>
            </w:r>
            <w:r w:rsidR="00463075" w:rsidRPr="00463075">
              <w:rPr>
                <w:rStyle w:val="normaltextrun"/>
                <w:rFonts w:asciiTheme="majorHAnsi" w:hAnsiTheme="majorHAnsi" w:cstheme="majorHAnsi"/>
                <w:sz w:val="22"/>
              </w:rPr>
              <w:t>elated to</w:t>
            </w:r>
            <w:r w:rsidR="00463075">
              <w:rPr>
                <w:rStyle w:val="normaltextrun"/>
                <w:sz w:val="22"/>
              </w:rPr>
              <w:t>:</w:t>
            </w:r>
            <w:r w:rsidRPr="002E5330">
              <w:rPr>
                <w:rStyle w:val="normaltextrun"/>
                <w:rFonts w:ascii="Arial" w:hAnsi="Arial" w:cs="Arial"/>
                <w:sz w:val="22"/>
                <w:szCs w:val="22"/>
              </w:rPr>
              <w:t> Three-Year-Old Kindergarten</w:t>
            </w:r>
            <w:r w:rsidR="0009071B">
              <w:rPr>
                <w:rStyle w:val="normaltextrun"/>
                <w:szCs w:val="22"/>
              </w:rPr>
              <w:t xml:space="preserve">; </w:t>
            </w:r>
            <w:r w:rsidRPr="002E5330">
              <w:rPr>
                <w:rStyle w:val="normaltextrun"/>
                <w:rFonts w:ascii="Arial" w:hAnsi="Arial" w:cs="Arial"/>
                <w:sz w:val="22"/>
                <w:szCs w:val="22"/>
              </w:rPr>
              <w:t>Early Start Kindergarten</w:t>
            </w:r>
            <w:r w:rsidR="0009071B">
              <w:rPr>
                <w:rStyle w:val="normaltextrun"/>
                <w:rFonts w:ascii="Arial" w:hAnsi="Arial" w:cs="Arial"/>
                <w:sz w:val="22"/>
                <w:szCs w:val="22"/>
              </w:rPr>
              <w:t>;</w:t>
            </w:r>
            <w:r w:rsidR="0009071B">
              <w:rPr>
                <w:rStyle w:val="normaltextrun"/>
                <w:rFonts w:ascii="Arial" w:hAnsi="Arial" w:cs="Arial"/>
                <w:szCs w:val="22"/>
              </w:rPr>
              <w:t xml:space="preserve"> </w:t>
            </w:r>
            <w:r w:rsidRPr="002E5330">
              <w:rPr>
                <w:rStyle w:val="normaltextrun"/>
                <w:rFonts w:ascii="Arial" w:hAnsi="Arial" w:cs="Arial"/>
                <w:sz w:val="22"/>
                <w:szCs w:val="22"/>
              </w:rPr>
              <w:t>Koorie Kids Shine</w:t>
            </w:r>
            <w:r w:rsidR="0009071B">
              <w:rPr>
                <w:rStyle w:val="normaltextrun"/>
                <w:rFonts w:ascii="Arial" w:hAnsi="Arial" w:cs="Arial"/>
                <w:sz w:val="22"/>
                <w:szCs w:val="22"/>
              </w:rPr>
              <w:t>;</w:t>
            </w:r>
            <w:r w:rsidR="0009071B">
              <w:rPr>
                <w:rStyle w:val="normaltextrun"/>
                <w:rFonts w:ascii="Arial" w:hAnsi="Arial" w:cs="Arial"/>
                <w:szCs w:val="22"/>
              </w:rPr>
              <w:t xml:space="preserve"> </w:t>
            </w:r>
            <w:r w:rsidRPr="002E5330">
              <w:rPr>
                <w:rStyle w:val="normaltextrun"/>
                <w:rFonts w:ascii="Arial" w:hAnsi="Arial" w:cs="Arial"/>
                <w:sz w:val="22"/>
                <w:szCs w:val="22"/>
              </w:rPr>
              <w:t>Kinder Tick</w:t>
            </w:r>
            <w:r w:rsidR="0009071B">
              <w:rPr>
                <w:rStyle w:val="normaltextrun"/>
                <w:rFonts w:ascii="Arial" w:hAnsi="Arial" w:cs="Arial"/>
                <w:sz w:val="22"/>
                <w:szCs w:val="22"/>
              </w:rPr>
              <w:t xml:space="preserve"> </w:t>
            </w:r>
            <w:r w:rsidR="0009071B">
              <w:rPr>
                <w:rStyle w:val="normaltextrun"/>
                <w:rFonts w:ascii="Arial" w:hAnsi="Arial" w:cs="Arial"/>
                <w:szCs w:val="22"/>
              </w:rPr>
              <w:t>(</w:t>
            </w:r>
            <w:r w:rsidRPr="002E5330">
              <w:rPr>
                <w:rStyle w:val="normaltextrun"/>
                <w:rFonts w:ascii="Arial" w:hAnsi="Arial" w:cs="Arial"/>
                <w:sz w:val="22"/>
                <w:szCs w:val="22"/>
              </w:rPr>
              <w:t>including signage</w:t>
            </w:r>
            <w:r w:rsidR="0009071B">
              <w:rPr>
                <w:rStyle w:val="normaltextrun"/>
                <w:rFonts w:ascii="Arial" w:hAnsi="Arial" w:cs="Arial"/>
                <w:sz w:val="22"/>
                <w:szCs w:val="22"/>
              </w:rPr>
              <w:t>)</w:t>
            </w:r>
            <w:r w:rsidR="0009071B">
              <w:rPr>
                <w:rStyle w:val="normaltextrun"/>
                <w:rFonts w:ascii="Arial" w:hAnsi="Arial" w:cs="Arial"/>
                <w:szCs w:val="22"/>
              </w:rPr>
              <w:t xml:space="preserve">; </w:t>
            </w:r>
            <w:r w:rsidR="00B33793">
              <w:rPr>
                <w:rStyle w:val="normaltextrun"/>
                <w:rFonts w:ascii="Arial" w:hAnsi="Arial" w:cs="Arial"/>
                <w:szCs w:val="22"/>
              </w:rPr>
              <w:t xml:space="preserve">and </w:t>
            </w:r>
            <w:r w:rsidR="00B33793">
              <w:rPr>
                <w:rStyle w:val="normaltextrun"/>
                <w:rFonts w:ascii="Arial" w:hAnsi="Arial" w:cs="Arial"/>
                <w:sz w:val="22"/>
                <w:szCs w:val="22"/>
              </w:rPr>
              <w:t>t</w:t>
            </w:r>
            <w:r w:rsidRPr="002E5330">
              <w:rPr>
                <w:rStyle w:val="normaltextrun"/>
                <w:rFonts w:ascii="Arial" w:hAnsi="Arial" w:cs="Arial"/>
                <w:sz w:val="22"/>
                <w:szCs w:val="22"/>
              </w:rPr>
              <w:t xml:space="preserve">ranslated resources to support families from cultural and linguistically diverse </w:t>
            </w:r>
            <w:r w:rsidR="00D23D4C" w:rsidRPr="00FF522C">
              <w:rPr>
                <w:rStyle w:val="normaltextrun"/>
                <w:rFonts w:asciiTheme="minorHAnsi" w:hAnsiTheme="minorHAnsi" w:cstheme="minorHAnsi"/>
                <w:sz w:val="22"/>
                <w:szCs w:val="22"/>
              </w:rPr>
              <w:t>(CALD)</w:t>
            </w:r>
            <w:r w:rsidR="00D23D4C">
              <w:rPr>
                <w:rStyle w:val="normaltextrun"/>
              </w:rPr>
              <w:t xml:space="preserve"> </w:t>
            </w:r>
            <w:r w:rsidRPr="002E5330">
              <w:rPr>
                <w:rStyle w:val="normaltextrun"/>
                <w:rFonts w:ascii="Arial" w:hAnsi="Arial" w:cs="Arial"/>
                <w:sz w:val="22"/>
                <w:szCs w:val="22"/>
              </w:rPr>
              <w:t>backgrounds enrol in kindergarten.</w:t>
            </w:r>
            <w:r w:rsidRPr="002E5330">
              <w:rPr>
                <w:rStyle w:val="eop"/>
                <w:rFonts w:ascii="Arial" w:eastAsiaTheme="majorEastAsia" w:hAnsi="Arial" w:cs="Arial"/>
                <w:sz w:val="22"/>
                <w:szCs w:val="22"/>
              </w:rPr>
              <w:t> </w:t>
            </w:r>
          </w:p>
        </w:tc>
      </w:tr>
      <w:tr w:rsidR="004A16EF" w14:paraId="286123F5" w14:textId="77777777" w:rsidTr="00FF522C">
        <w:tc>
          <w:tcPr>
            <w:cnfStyle w:val="001000000000" w:firstRow="0" w:lastRow="0" w:firstColumn="1" w:lastColumn="0" w:oddVBand="0" w:evenVBand="0" w:oddHBand="0" w:evenHBand="0" w:firstRowFirstColumn="0" w:firstRowLastColumn="0" w:lastRowFirstColumn="0" w:lastRowLastColumn="0"/>
            <w:tcW w:w="2547" w:type="dxa"/>
          </w:tcPr>
          <w:p w14:paraId="2CC0302C" w14:textId="15141F6B" w:rsidR="004A16EF" w:rsidRPr="007F4363" w:rsidRDefault="00000000" w:rsidP="002E5330">
            <w:pPr>
              <w:pStyle w:val="NormalWeb"/>
              <w:spacing w:before="0" w:beforeAutospacing="0" w:after="0" w:afterAutospacing="0" w:line="240" w:lineRule="atLeast"/>
              <w:rPr>
                <w:u w:val="single"/>
              </w:rPr>
            </w:pPr>
            <w:hyperlink r:id="rId36" w:history="1">
              <w:r w:rsidR="004A16EF" w:rsidRPr="00B75C4B">
                <w:rPr>
                  <w:rStyle w:val="Hyperlink"/>
                  <w:rFonts w:ascii="Arial" w:hAnsi="Arial" w:cs="Arial"/>
                  <w:b/>
                  <w:bCs/>
                  <w:sz w:val="22"/>
                  <w:szCs w:val="22"/>
                </w:rPr>
                <w:t>Supporting CALD families</w:t>
              </w:r>
            </w:hyperlink>
          </w:p>
        </w:tc>
        <w:tc>
          <w:tcPr>
            <w:tcW w:w="7075" w:type="dxa"/>
          </w:tcPr>
          <w:p w14:paraId="6404D4B6" w14:textId="1860E9AB" w:rsidR="004A16EF" w:rsidRPr="00FF522C" w:rsidRDefault="007230A6" w:rsidP="002E533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sz w:val="22"/>
                <w:szCs w:val="22"/>
              </w:rPr>
            </w:pPr>
            <w:r>
              <w:rPr>
                <w:rStyle w:val="cf01"/>
                <w:rFonts w:asciiTheme="majorHAnsi" w:hAnsiTheme="majorHAnsi" w:cstheme="majorHAnsi"/>
                <w:sz w:val="22"/>
                <w:szCs w:val="22"/>
              </w:rPr>
              <w:t>Access</w:t>
            </w:r>
            <w:r w:rsidR="00321FBC">
              <w:rPr>
                <w:rStyle w:val="cf01"/>
                <w:rFonts w:asciiTheme="majorHAnsi" w:hAnsiTheme="majorHAnsi" w:cstheme="majorHAnsi"/>
                <w:sz w:val="22"/>
                <w:szCs w:val="22"/>
              </w:rPr>
              <w:t xml:space="preserve"> r</w:t>
            </w:r>
            <w:r w:rsidR="00D23D4C" w:rsidRPr="00FF522C">
              <w:rPr>
                <w:rStyle w:val="cf01"/>
                <w:rFonts w:asciiTheme="majorHAnsi" w:hAnsiTheme="majorHAnsi" w:cstheme="majorHAnsi"/>
                <w:sz w:val="22"/>
                <w:szCs w:val="22"/>
              </w:rPr>
              <w:t>esources and support</w:t>
            </w:r>
            <w:r w:rsidR="00C44F5F">
              <w:rPr>
                <w:rStyle w:val="cf01"/>
                <w:rFonts w:asciiTheme="majorHAnsi" w:hAnsiTheme="majorHAnsi" w:cstheme="majorHAnsi"/>
                <w:sz w:val="22"/>
                <w:szCs w:val="22"/>
              </w:rPr>
              <w:t xml:space="preserve">s </w:t>
            </w:r>
            <w:r w:rsidR="00D23D4C">
              <w:rPr>
                <w:rStyle w:val="cf01"/>
                <w:rFonts w:asciiTheme="majorHAnsi" w:hAnsiTheme="majorHAnsi" w:cstheme="majorHAnsi"/>
                <w:sz w:val="22"/>
                <w:szCs w:val="22"/>
              </w:rPr>
              <w:t>for</w:t>
            </w:r>
            <w:r>
              <w:rPr>
                <w:rStyle w:val="cf01"/>
                <w:rFonts w:asciiTheme="majorHAnsi" w:hAnsiTheme="majorHAnsi" w:cstheme="majorHAnsi"/>
                <w:sz w:val="22"/>
                <w:szCs w:val="22"/>
              </w:rPr>
              <w:t xml:space="preserve"> engag</w:t>
            </w:r>
            <w:r w:rsidR="00797729">
              <w:rPr>
                <w:rStyle w:val="cf01"/>
                <w:rFonts w:asciiTheme="majorHAnsi" w:hAnsiTheme="majorHAnsi" w:cstheme="majorHAnsi"/>
                <w:sz w:val="22"/>
                <w:szCs w:val="22"/>
              </w:rPr>
              <w:t>ing</w:t>
            </w:r>
            <w:r w:rsidR="00D23D4C" w:rsidRPr="00FF522C">
              <w:rPr>
                <w:rStyle w:val="cf01"/>
                <w:rFonts w:asciiTheme="majorHAnsi" w:hAnsiTheme="majorHAnsi" w:cstheme="majorHAnsi"/>
                <w:sz w:val="22"/>
                <w:szCs w:val="22"/>
              </w:rPr>
              <w:t xml:space="preserve"> </w:t>
            </w:r>
            <w:r>
              <w:rPr>
                <w:rStyle w:val="cf01"/>
                <w:rFonts w:asciiTheme="majorHAnsi" w:hAnsiTheme="majorHAnsi" w:cstheme="majorHAnsi"/>
                <w:sz w:val="22"/>
                <w:szCs w:val="22"/>
              </w:rPr>
              <w:t xml:space="preserve">with </w:t>
            </w:r>
            <w:r w:rsidR="00D23D4C" w:rsidRPr="00FF522C">
              <w:rPr>
                <w:rStyle w:val="cf01"/>
                <w:rFonts w:asciiTheme="majorHAnsi" w:hAnsiTheme="majorHAnsi" w:cstheme="majorHAnsi"/>
                <w:sz w:val="22"/>
                <w:szCs w:val="22"/>
              </w:rPr>
              <w:t xml:space="preserve">CALD families in </w:t>
            </w:r>
            <w:r>
              <w:rPr>
                <w:rStyle w:val="cf01"/>
                <w:rFonts w:asciiTheme="majorHAnsi" w:hAnsiTheme="majorHAnsi" w:cstheme="majorHAnsi"/>
                <w:sz w:val="22"/>
                <w:szCs w:val="22"/>
              </w:rPr>
              <w:t>your</w:t>
            </w:r>
            <w:r w:rsidR="00D23D4C" w:rsidRPr="00FF522C">
              <w:rPr>
                <w:rStyle w:val="cf01"/>
                <w:rFonts w:asciiTheme="majorHAnsi" w:hAnsiTheme="majorHAnsi" w:cstheme="majorHAnsi"/>
                <w:sz w:val="22"/>
                <w:szCs w:val="22"/>
              </w:rPr>
              <w:t xml:space="preserve"> community</w:t>
            </w:r>
            <w:r w:rsidR="00C01BB3">
              <w:rPr>
                <w:rStyle w:val="cf01"/>
                <w:rFonts w:asciiTheme="majorHAnsi" w:hAnsiTheme="majorHAnsi" w:cstheme="majorHAnsi"/>
                <w:sz w:val="22"/>
                <w:szCs w:val="22"/>
              </w:rPr>
              <w:t xml:space="preserve">. Resources include </w:t>
            </w:r>
            <w:r w:rsidR="00037330">
              <w:rPr>
                <w:rStyle w:val="cf01"/>
                <w:rFonts w:asciiTheme="majorHAnsi" w:hAnsiTheme="majorHAnsi" w:cstheme="majorHAnsi"/>
                <w:sz w:val="22"/>
                <w:szCs w:val="22"/>
              </w:rPr>
              <w:t>a ‘</w:t>
            </w:r>
            <w:hyperlink r:id="rId37" w:history="1">
              <w:r w:rsidR="00037330" w:rsidRPr="002A39F3">
                <w:rPr>
                  <w:rStyle w:val="Hyperlink"/>
                  <w:rFonts w:asciiTheme="majorHAnsi" w:hAnsiTheme="majorHAnsi" w:cstheme="majorHAnsi"/>
                  <w:sz w:val="22"/>
                  <w:szCs w:val="22"/>
                </w:rPr>
                <w:t>Community event toolkit</w:t>
              </w:r>
            </w:hyperlink>
            <w:r w:rsidR="00037330">
              <w:rPr>
                <w:rStyle w:val="cf01"/>
                <w:rFonts w:asciiTheme="majorHAnsi" w:hAnsiTheme="majorHAnsi" w:cstheme="majorHAnsi"/>
                <w:sz w:val="22"/>
                <w:szCs w:val="22"/>
              </w:rPr>
              <w:t>’ with tips on engaging with CALD familie</w:t>
            </w:r>
            <w:r w:rsidR="003578B1">
              <w:rPr>
                <w:rStyle w:val="cf01"/>
                <w:rFonts w:asciiTheme="majorHAnsi" w:hAnsiTheme="majorHAnsi" w:cstheme="majorHAnsi"/>
                <w:sz w:val="22"/>
                <w:szCs w:val="22"/>
              </w:rPr>
              <w:t>s</w:t>
            </w:r>
            <w:r w:rsidR="00C01BB3">
              <w:rPr>
                <w:rStyle w:val="cf01"/>
                <w:rFonts w:asciiTheme="majorHAnsi" w:hAnsiTheme="majorHAnsi" w:cstheme="majorHAnsi"/>
                <w:sz w:val="22"/>
                <w:szCs w:val="22"/>
              </w:rPr>
              <w:t>,</w:t>
            </w:r>
            <w:r w:rsidR="003578B1">
              <w:rPr>
                <w:rStyle w:val="cf01"/>
                <w:rFonts w:asciiTheme="majorHAnsi" w:hAnsiTheme="majorHAnsi" w:cstheme="majorHAnsi"/>
                <w:sz w:val="22"/>
                <w:szCs w:val="22"/>
              </w:rPr>
              <w:t xml:space="preserve"> and in-language videos </w:t>
            </w:r>
            <w:r w:rsidR="00426E9E">
              <w:rPr>
                <w:rStyle w:val="cf01"/>
                <w:rFonts w:asciiTheme="majorHAnsi" w:hAnsiTheme="majorHAnsi" w:cstheme="majorHAnsi"/>
                <w:sz w:val="22"/>
                <w:szCs w:val="22"/>
              </w:rPr>
              <w:t xml:space="preserve">of CALD families </w:t>
            </w:r>
            <w:r w:rsidR="00C01BB3">
              <w:rPr>
                <w:rStyle w:val="cf01"/>
                <w:rFonts w:asciiTheme="majorHAnsi" w:hAnsiTheme="majorHAnsi" w:cstheme="majorHAnsi"/>
                <w:sz w:val="22"/>
                <w:szCs w:val="22"/>
              </w:rPr>
              <w:t>talking about</w:t>
            </w:r>
            <w:r w:rsidR="00426E9E">
              <w:rPr>
                <w:rStyle w:val="cf01"/>
                <w:rFonts w:asciiTheme="majorHAnsi" w:hAnsiTheme="majorHAnsi" w:cstheme="majorHAnsi"/>
                <w:sz w:val="22"/>
                <w:szCs w:val="22"/>
              </w:rPr>
              <w:t xml:space="preserve"> the benefits of kinder</w:t>
            </w:r>
            <w:r w:rsidR="00C01BB3">
              <w:rPr>
                <w:rStyle w:val="cf01"/>
                <w:rFonts w:asciiTheme="majorHAnsi" w:hAnsiTheme="majorHAnsi" w:cstheme="majorHAnsi"/>
                <w:sz w:val="22"/>
                <w:szCs w:val="22"/>
              </w:rPr>
              <w:t xml:space="preserve"> and </w:t>
            </w:r>
            <w:r w:rsidR="00FF522C">
              <w:rPr>
                <w:rStyle w:val="cf01"/>
                <w:rFonts w:asciiTheme="majorHAnsi" w:hAnsiTheme="majorHAnsi" w:cstheme="majorHAnsi"/>
                <w:sz w:val="22"/>
                <w:szCs w:val="22"/>
              </w:rPr>
              <w:t xml:space="preserve">sharing </w:t>
            </w:r>
            <w:r w:rsidR="00C01BB3">
              <w:rPr>
                <w:rStyle w:val="cf01"/>
                <w:rFonts w:asciiTheme="majorHAnsi" w:hAnsiTheme="majorHAnsi" w:cstheme="majorHAnsi"/>
                <w:sz w:val="22"/>
                <w:szCs w:val="22"/>
              </w:rPr>
              <w:t>their experience in enrolling.</w:t>
            </w:r>
          </w:p>
        </w:tc>
      </w:tr>
      <w:tr w:rsidR="00D23D4C" w14:paraId="36B27DB7" w14:textId="77777777" w:rsidTr="00FF522C">
        <w:trPr>
          <w:trHeight w:val="967"/>
        </w:trPr>
        <w:tc>
          <w:tcPr>
            <w:cnfStyle w:val="001000000000" w:firstRow="0" w:lastRow="0" w:firstColumn="1" w:lastColumn="0" w:oddVBand="0" w:evenVBand="0" w:oddHBand="0" w:evenHBand="0" w:firstRowFirstColumn="0" w:firstRowLastColumn="0" w:lastRowFirstColumn="0" w:lastRowLastColumn="0"/>
            <w:tcW w:w="2547" w:type="dxa"/>
          </w:tcPr>
          <w:p w14:paraId="699793EF" w14:textId="4421E6D0" w:rsidR="00D23D4C" w:rsidRPr="007F4363" w:rsidRDefault="00000000" w:rsidP="002E5330">
            <w:pPr>
              <w:pStyle w:val="NormalWeb"/>
              <w:spacing w:before="0" w:beforeAutospacing="0" w:after="0" w:afterAutospacing="0" w:line="240" w:lineRule="atLeast"/>
              <w:rPr>
                <w:rFonts w:ascii="Arial" w:hAnsi="Arial" w:cs="Arial"/>
                <w:b/>
                <w:bCs/>
                <w:sz w:val="22"/>
                <w:szCs w:val="22"/>
                <w:u w:val="single"/>
              </w:rPr>
            </w:pPr>
            <w:hyperlink r:id="rId38" w:history="1">
              <w:r w:rsidR="00D23D4C" w:rsidRPr="00B75C4B">
                <w:rPr>
                  <w:rStyle w:val="Hyperlink"/>
                  <w:rFonts w:ascii="Arial" w:hAnsi="Arial" w:cs="Arial"/>
                  <w:b/>
                  <w:bCs/>
                  <w:sz w:val="22"/>
                  <w:szCs w:val="22"/>
                </w:rPr>
                <w:t>Kinder translations</w:t>
              </w:r>
            </w:hyperlink>
          </w:p>
        </w:tc>
        <w:tc>
          <w:tcPr>
            <w:tcW w:w="7075" w:type="dxa"/>
          </w:tcPr>
          <w:p w14:paraId="771333AD" w14:textId="5F30BD4A" w:rsidR="00D23D4C" w:rsidRPr="00FF522C" w:rsidRDefault="007230A6" w:rsidP="00FF522C">
            <w:pPr>
              <w:pStyle w:val="pf0"/>
              <w:cnfStyle w:val="000000000000" w:firstRow="0" w:lastRow="0" w:firstColumn="0" w:lastColumn="0" w:oddVBand="0" w:evenVBand="0" w:oddHBand="0" w:evenHBand="0" w:firstRowFirstColumn="0" w:firstRowLastColumn="0" w:lastRowFirstColumn="0" w:lastRowLastColumn="0"/>
              <w:rPr>
                <w:rStyle w:val="cf01"/>
                <w:rFonts w:asciiTheme="minorHAnsi" w:hAnsiTheme="minorHAnsi" w:cstheme="minorHAnsi"/>
                <w:sz w:val="22"/>
                <w:szCs w:val="22"/>
              </w:rPr>
            </w:pPr>
            <w:r>
              <w:rPr>
                <w:rStyle w:val="cf01"/>
                <w:rFonts w:asciiTheme="minorHAnsi" w:eastAsiaTheme="majorEastAsia" w:hAnsiTheme="minorHAnsi" w:cstheme="minorHAnsi"/>
                <w:sz w:val="22"/>
                <w:szCs w:val="22"/>
              </w:rPr>
              <w:t>Access</w:t>
            </w:r>
            <w:r w:rsidR="00DD6E08">
              <w:rPr>
                <w:rStyle w:val="cf01"/>
                <w:rFonts w:asciiTheme="minorHAnsi" w:eastAsiaTheme="majorEastAsia" w:hAnsiTheme="minorHAnsi" w:cstheme="minorHAnsi"/>
                <w:sz w:val="22"/>
                <w:szCs w:val="22"/>
              </w:rPr>
              <w:t xml:space="preserve"> </w:t>
            </w:r>
            <w:hyperlink r:id="rId39" w:history="1">
              <w:r w:rsidR="00DD6E08" w:rsidRPr="002A39F3">
                <w:rPr>
                  <w:rStyle w:val="Hyperlink"/>
                  <w:rFonts w:asciiTheme="minorHAnsi" w:eastAsiaTheme="majorEastAsia" w:hAnsiTheme="minorHAnsi" w:cstheme="minorHAnsi"/>
                  <w:sz w:val="22"/>
                  <w:szCs w:val="22"/>
                </w:rPr>
                <w:t>resources</w:t>
              </w:r>
            </w:hyperlink>
            <w:r w:rsidR="00DD6E08">
              <w:rPr>
                <w:rStyle w:val="cf01"/>
                <w:rFonts w:asciiTheme="minorHAnsi" w:eastAsiaTheme="majorEastAsia" w:hAnsiTheme="minorHAnsi" w:cstheme="minorHAnsi"/>
                <w:sz w:val="22"/>
                <w:szCs w:val="22"/>
              </w:rPr>
              <w:t xml:space="preserve"> </w:t>
            </w:r>
            <w:r w:rsidR="00D23D4C">
              <w:rPr>
                <w:rStyle w:val="cf01"/>
                <w:rFonts w:asciiTheme="minorHAnsi" w:eastAsiaTheme="majorEastAsia" w:hAnsiTheme="minorHAnsi" w:cstheme="minorHAnsi"/>
                <w:sz w:val="22"/>
                <w:szCs w:val="22"/>
              </w:rPr>
              <w:t>in 30 languages</w:t>
            </w:r>
            <w:r>
              <w:rPr>
                <w:rStyle w:val="cf01"/>
                <w:rFonts w:asciiTheme="minorHAnsi" w:eastAsiaTheme="majorEastAsia" w:hAnsiTheme="minorHAnsi" w:cstheme="minorHAnsi"/>
                <w:sz w:val="22"/>
                <w:szCs w:val="22"/>
              </w:rPr>
              <w:t xml:space="preserve"> to assist you</w:t>
            </w:r>
            <w:r w:rsidR="00D23D4C">
              <w:rPr>
                <w:rStyle w:val="cf01"/>
                <w:rFonts w:asciiTheme="minorHAnsi" w:eastAsiaTheme="majorEastAsia" w:hAnsiTheme="minorHAnsi" w:cstheme="minorHAnsi"/>
                <w:sz w:val="22"/>
                <w:szCs w:val="22"/>
              </w:rPr>
              <w:t xml:space="preserve"> communicat</w:t>
            </w:r>
            <w:r>
              <w:rPr>
                <w:rStyle w:val="cf01"/>
                <w:rFonts w:asciiTheme="minorHAnsi" w:eastAsiaTheme="majorEastAsia" w:hAnsiTheme="minorHAnsi" w:cstheme="minorHAnsi"/>
                <w:sz w:val="22"/>
                <w:szCs w:val="22"/>
              </w:rPr>
              <w:t xml:space="preserve">e </w:t>
            </w:r>
            <w:r w:rsidR="00D23D4C">
              <w:rPr>
                <w:rStyle w:val="cf01"/>
                <w:rFonts w:asciiTheme="minorHAnsi" w:eastAsiaTheme="majorEastAsia" w:hAnsiTheme="minorHAnsi" w:cstheme="minorHAnsi"/>
                <w:sz w:val="22"/>
                <w:szCs w:val="22"/>
              </w:rPr>
              <w:t>with CALD families about kindergarten and its benefits, and how to enrol.</w:t>
            </w:r>
            <w:r w:rsidR="00D23D4C" w:rsidRPr="00FF522C">
              <w:rPr>
                <w:rStyle w:val="cf01"/>
                <w:rFonts w:asciiTheme="minorHAnsi" w:eastAsiaTheme="majorEastAsia" w:hAnsiTheme="minorHAnsi" w:cstheme="minorHAnsi"/>
                <w:sz w:val="22"/>
                <w:szCs w:val="22"/>
              </w:rPr>
              <w:t xml:space="preserve"> All content on these pages is in-language. </w:t>
            </w:r>
          </w:p>
        </w:tc>
      </w:tr>
      <w:tr w:rsidR="002E5330" w14:paraId="787D98F0" w14:textId="77777777" w:rsidTr="00FF522C">
        <w:tc>
          <w:tcPr>
            <w:cnfStyle w:val="001000000000" w:firstRow="0" w:lastRow="0" w:firstColumn="1" w:lastColumn="0" w:oddVBand="0" w:evenVBand="0" w:oddHBand="0" w:evenHBand="0" w:firstRowFirstColumn="0" w:firstRowLastColumn="0" w:lastRowFirstColumn="0" w:lastRowLastColumn="0"/>
            <w:tcW w:w="2547" w:type="dxa"/>
          </w:tcPr>
          <w:p w14:paraId="26FDFAEF" w14:textId="77777777" w:rsidR="002E5330" w:rsidRPr="002E5330" w:rsidRDefault="00000000" w:rsidP="002E5330">
            <w:pPr>
              <w:pStyle w:val="NormalWeb"/>
              <w:spacing w:before="0" w:beforeAutospacing="0" w:after="0" w:afterAutospacing="0" w:line="240" w:lineRule="atLeast"/>
              <w:rPr>
                <w:sz w:val="22"/>
                <w:szCs w:val="22"/>
              </w:rPr>
            </w:pPr>
            <w:hyperlink r:id="rId40" w:history="1">
              <w:r w:rsidR="002E5330" w:rsidRPr="002E5330">
                <w:rPr>
                  <w:rStyle w:val="Hyperlink"/>
                  <w:rFonts w:ascii="Arial" w:hAnsi="Arial" w:cs="Arial"/>
                  <w:b/>
                  <w:bCs/>
                  <w:sz w:val="22"/>
                  <w:szCs w:val="22"/>
                  <w:u w:val="none"/>
                </w:rPr>
                <w:t>Koorie Kids Shine</w:t>
              </w:r>
            </w:hyperlink>
            <w:r w:rsidR="002E5330" w:rsidRPr="002E5330">
              <w:rPr>
                <w:sz w:val="22"/>
                <w:szCs w:val="22"/>
              </w:rPr>
              <w:t xml:space="preserve"> </w:t>
            </w:r>
          </w:p>
          <w:p w14:paraId="56372387" w14:textId="77777777" w:rsidR="002E5330" w:rsidRPr="002E5330" w:rsidRDefault="002E5330" w:rsidP="002E5330">
            <w:pPr>
              <w:rPr>
                <w:rFonts w:ascii="Times New Roman" w:eastAsia="Times New Roman" w:hAnsi="Times New Roman" w:cs="Times New Roman"/>
                <w:szCs w:val="22"/>
                <w:lang w:val="en-AU" w:eastAsia="en-AU"/>
              </w:rPr>
            </w:pPr>
          </w:p>
          <w:p w14:paraId="105EC4FD" w14:textId="1C5AE3B6" w:rsidR="002E5330" w:rsidRPr="002E5330" w:rsidRDefault="002E5330" w:rsidP="002E5330">
            <w:pPr>
              <w:tabs>
                <w:tab w:val="left" w:pos="2840"/>
              </w:tabs>
              <w:rPr>
                <w:szCs w:val="22"/>
                <w:lang w:val="en-AU" w:eastAsia="en-AU"/>
              </w:rPr>
            </w:pPr>
            <w:r w:rsidRPr="002E5330">
              <w:rPr>
                <w:szCs w:val="22"/>
                <w:lang w:val="en-AU" w:eastAsia="en-AU"/>
              </w:rPr>
              <w:tab/>
            </w:r>
          </w:p>
        </w:tc>
        <w:tc>
          <w:tcPr>
            <w:tcW w:w="7075" w:type="dxa"/>
          </w:tcPr>
          <w:p w14:paraId="76F8A7D2" w14:textId="4BBAB10C" w:rsidR="00E63F10" w:rsidRDefault="002E5330" w:rsidP="00F27040">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E5330">
              <w:rPr>
                <w:rFonts w:ascii="Arial" w:hAnsi="Arial" w:cs="Arial"/>
                <w:szCs w:val="22"/>
              </w:rPr>
              <w:t xml:space="preserve">Aboriginal and Torres Strait Islander families that come to your service may have heard about kindergarten through the </w:t>
            </w:r>
            <w:hyperlink r:id="rId41" w:history="1">
              <w:r w:rsidRPr="002A39F3">
                <w:rPr>
                  <w:rStyle w:val="Hyperlink"/>
                  <w:rFonts w:ascii="Arial" w:hAnsi="Arial" w:cs="Arial"/>
                  <w:szCs w:val="22"/>
                </w:rPr>
                <w:t>Koorie Kids Shine</w:t>
              </w:r>
            </w:hyperlink>
            <w:r w:rsidRPr="002E5330">
              <w:rPr>
                <w:rFonts w:ascii="Arial" w:hAnsi="Arial" w:cs="Arial"/>
                <w:szCs w:val="22"/>
              </w:rPr>
              <w:t xml:space="preserve"> initiative.</w:t>
            </w:r>
            <w:r w:rsidR="00F83A4D">
              <w:rPr>
                <w:rFonts w:ascii="Arial" w:hAnsi="Arial" w:cs="Arial"/>
                <w:szCs w:val="22"/>
              </w:rPr>
              <w:t xml:space="preserve"> </w:t>
            </w:r>
          </w:p>
          <w:p w14:paraId="578AB95B" w14:textId="77777777" w:rsidR="007F4363" w:rsidRDefault="007F4363" w:rsidP="007F4363">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p>
          <w:p w14:paraId="06A163C8" w14:textId="2B1BA203" w:rsidR="007F4363" w:rsidRPr="006B1245" w:rsidRDefault="00000000" w:rsidP="00F27040">
            <w:pPr>
              <w:spacing w:after="0"/>
              <w:contextualSpacing/>
              <w:jc w:val="both"/>
              <w:cnfStyle w:val="000000000000" w:firstRow="0" w:lastRow="0" w:firstColumn="0" w:lastColumn="0" w:oddVBand="0" w:evenVBand="0" w:oddHBand="0" w:evenHBand="0" w:firstRowFirstColumn="0" w:firstRowLastColumn="0" w:lastRowFirstColumn="0" w:lastRowLastColumn="0"/>
            </w:pPr>
            <w:hyperlink r:id="rId42" w:history="1">
              <w:r w:rsidR="007F4363" w:rsidRPr="002E5330">
                <w:rPr>
                  <w:rStyle w:val="Hyperlink"/>
                  <w:rFonts w:ascii="Arial" w:hAnsi="Arial" w:cs="Arial"/>
                  <w:szCs w:val="22"/>
                </w:rPr>
                <w:t>Order Koorie Kids Shine materials</w:t>
              </w:r>
            </w:hyperlink>
            <w:r w:rsidR="007F4363" w:rsidRPr="002E5330">
              <w:rPr>
                <w:rFonts w:ascii="Arial" w:hAnsi="Arial" w:cs="Arial"/>
                <w:szCs w:val="22"/>
              </w:rPr>
              <w:t xml:space="preserve"> to promote</w:t>
            </w:r>
            <w:r w:rsidR="007F4363">
              <w:rPr>
                <w:rFonts w:ascii="Arial" w:hAnsi="Arial" w:cs="Arial"/>
                <w:szCs w:val="22"/>
              </w:rPr>
              <w:t xml:space="preserve"> </w:t>
            </w:r>
            <w:r w:rsidR="007F4363" w:rsidRPr="002E5330">
              <w:rPr>
                <w:rFonts w:ascii="Arial" w:hAnsi="Arial" w:cs="Arial"/>
                <w:szCs w:val="22"/>
              </w:rPr>
              <w:t>the initiative to your communities.</w:t>
            </w:r>
          </w:p>
        </w:tc>
      </w:tr>
    </w:tbl>
    <w:p w14:paraId="58A749AF" w14:textId="45D054A4" w:rsidR="00D23D4C" w:rsidRPr="00D23D4C" w:rsidRDefault="00D23D4C" w:rsidP="006B1245">
      <w:pPr>
        <w:tabs>
          <w:tab w:val="left" w:pos="1310"/>
        </w:tabs>
        <w:rPr>
          <w:lang w:val="en-AU"/>
        </w:rPr>
      </w:pPr>
    </w:p>
    <w:sectPr w:rsidR="00D23D4C" w:rsidRPr="00D23D4C" w:rsidSect="00144FD5">
      <w:headerReference w:type="default" r:id="rId43"/>
      <w:footerReference w:type="default" r:id="rId44"/>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ECB65" w14:textId="77777777" w:rsidR="00D14E8A" w:rsidRDefault="00D14E8A" w:rsidP="003967DD">
      <w:pPr>
        <w:spacing w:after="0"/>
      </w:pPr>
      <w:r>
        <w:separator/>
      </w:r>
    </w:p>
  </w:endnote>
  <w:endnote w:type="continuationSeparator" w:id="0">
    <w:p w14:paraId="6A121EE8" w14:textId="77777777" w:rsidR="00D14E8A" w:rsidRDefault="00D14E8A" w:rsidP="003967DD">
      <w:pPr>
        <w:spacing w:after="0"/>
      </w:pPr>
      <w:r>
        <w:continuationSeparator/>
      </w:r>
    </w:p>
  </w:endnote>
  <w:endnote w:type="continuationNotice" w:id="1">
    <w:p w14:paraId="1A8FC423" w14:textId="77777777" w:rsidR="00D14E8A" w:rsidRDefault="00D14E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Regular">
    <w:altName w:val="Calibri"/>
    <w:panose1 w:val="00000000000000000000"/>
    <w:charset w:val="00"/>
    <w:family w:val="swiss"/>
    <w:notTrueType/>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A69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A69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A4B43" w14:textId="77777777" w:rsidR="00D14E8A" w:rsidRDefault="00D14E8A" w:rsidP="003967DD">
      <w:pPr>
        <w:spacing w:after="0"/>
      </w:pPr>
      <w:r>
        <w:separator/>
      </w:r>
    </w:p>
  </w:footnote>
  <w:footnote w:type="continuationSeparator" w:id="0">
    <w:p w14:paraId="0519BF4A" w14:textId="77777777" w:rsidR="00D14E8A" w:rsidRDefault="00D14E8A" w:rsidP="003967DD">
      <w:pPr>
        <w:spacing w:after="0"/>
      </w:pPr>
      <w:r>
        <w:continuationSeparator/>
      </w:r>
    </w:p>
  </w:footnote>
  <w:footnote w:type="continuationNotice" w:id="1">
    <w:p w14:paraId="0090019B" w14:textId="77777777" w:rsidR="00D14E8A" w:rsidRDefault="00D14E8A">
      <w:pPr>
        <w:spacing w:after="0"/>
      </w:pPr>
    </w:p>
  </w:footnote>
  <w:footnote w:id="2">
    <w:p w14:paraId="0B794C09" w14:textId="77777777" w:rsidR="000B4DCA" w:rsidRPr="000B4DCA" w:rsidRDefault="000B4DCA" w:rsidP="000B4DCA">
      <w:pPr>
        <w:pStyle w:val="FootnoteText"/>
        <w:rPr>
          <w:sz w:val="16"/>
          <w:szCs w:val="16"/>
        </w:rPr>
      </w:pPr>
      <w:r w:rsidRPr="000B4DCA">
        <w:rPr>
          <w:rStyle w:val="FootnoteReference"/>
          <w:sz w:val="16"/>
          <w:szCs w:val="16"/>
        </w:rPr>
        <w:footnoteRef/>
      </w:r>
      <w:r w:rsidRPr="000B4DCA">
        <w:rPr>
          <w:sz w:val="16"/>
          <w:szCs w:val="16"/>
        </w:rPr>
        <w:t xml:space="preserve"> </w:t>
      </w:r>
      <w:hyperlink r:id="rId1" w:history="1">
        <w:r w:rsidRPr="000B4DCA">
          <w:rPr>
            <w:rStyle w:val="Hyperlink"/>
            <w:sz w:val="16"/>
            <w:szCs w:val="16"/>
          </w:rPr>
          <w:t>Starting Strong 2017: Key OECD Indicators on Early Childhood Education and Care.</w:t>
        </w:r>
      </w:hyperlink>
      <w:r w:rsidRPr="000B4DCA">
        <w:rPr>
          <w:sz w:val="16"/>
          <w:szCs w:val="16"/>
        </w:rPr>
        <w:t xml:space="preserve"> </w:t>
      </w:r>
    </w:p>
  </w:footnote>
  <w:footnote w:id="3">
    <w:p w14:paraId="47669A5C" w14:textId="77777777" w:rsidR="000B4DCA" w:rsidRPr="000B4DCA" w:rsidRDefault="000B4DCA" w:rsidP="000B4DCA">
      <w:pPr>
        <w:pStyle w:val="FootnoteText"/>
        <w:rPr>
          <w:sz w:val="16"/>
          <w:szCs w:val="16"/>
        </w:rPr>
      </w:pPr>
      <w:r w:rsidRPr="000B4DCA">
        <w:rPr>
          <w:rStyle w:val="FootnoteReference"/>
          <w:sz w:val="16"/>
          <w:szCs w:val="16"/>
        </w:rPr>
        <w:footnoteRef/>
      </w:r>
      <w:r w:rsidRPr="000B4DCA">
        <w:rPr>
          <w:sz w:val="16"/>
          <w:szCs w:val="16"/>
        </w:rPr>
        <w:t xml:space="preserve"> </w:t>
      </w:r>
      <w:hyperlink r:id="rId2" w:history="1">
        <w:r w:rsidRPr="000B4DCA">
          <w:rPr>
            <w:rStyle w:val="Hyperlink"/>
            <w:sz w:val="16"/>
            <w:szCs w:val="16"/>
          </w:rPr>
          <w:t>Effective Pre-School, Primary and Secondary Education Project (EPPSE) Research Report: Influences on students’ GCSE attainment and progress at age 16</w:t>
        </w:r>
      </w:hyperlink>
    </w:p>
  </w:footnote>
  <w:footnote w:id="4">
    <w:p w14:paraId="48DB815B" w14:textId="77777777" w:rsidR="006D6F73" w:rsidRPr="00715E1F" w:rsidRDefault="006D6F73" w:rsidP="006D6F73">
      <w:pPr>
        <w:pStyle w:val="FootnoteText"/>
        <w:rPr>
          <w:sz w:val="16"/>
          <w:szCs w:val="16"/>
        </w:rPr>
      </w:pPr>
      <w:r w:rsidRPr="000B4DCA">
        <w:rPr>
          <w:rStyle w:val="FootnoteReference"/>
          <w:sz w:val="16"/>
          <w:szCs w:val="16"/>
        </w:rPr>
        <w:footnoteRef/>
      </w:r>
      <w:r w:rsidRPr="000B4DCA">
        <w:rPr>
          <w:sz w:val="16"/>
          <w:szCs w:val="16"/>
        </w:rPr>
        <w:t xml:space="preserve"> </w:t>
      </w:r>
      <w:hyperlink r:id="rId3" w:history="1">
        <w:r w:rsidRPr="000B4DCA">
          <w:rPr>
            <w:rStyle w:val="Hyperlink"/>
            <w:sz w:val="16"/>
            <w:szCs w:val="16"/>
          </w:rPr>
          <w:t>Pre-school - Two years are better than one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7C68F6B" w:rsidR="00DA3218" w:rsidRDefault="007B3A5A" w:rsidP="00A63D55">
    <w:pPr>
      <w:pStyle w:val="Header"/>
      <w:tabs>
        <w:tab w:val="clear" w:pos="4513"/>
        <w:tab w:val="clear" w:pos="9026"/>
        <w:tab w:val="left" w:pos="1425"/>
      </w:tabs>
    </w:pPr>
    <w:r>
      <w:rPr>
        <w:noProof/>
      </w:rPr>
      <w:drawing>
        <wp:anchor distT="0" distB="0" distL="114300" distR="114300" simplePos="0" relativeHeight="251658241" behindDoc="1" locked="0" layoutInCell="1" allowOverlap="1" wp14:anchorId="2778C3F4" wp14:editId="43B69A0E">
          <wp:simplePos x="0" y="0"/>
          <wp:positionH relativeFrom="page">
            <wp:posOffset>0</wp:posOffset>
          </wp:positionH>
          <wp:positionV relativeFrom="page">
            <wp:posOffset>9625</wp:posOffset>
          </wp:positionV>
          <wp:extent cx="7549625" cy="10670983"/>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5"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7C13F132" wp14:editId="6471ED3A">
          <wp:simplePos x="0" y="0"/>
          <wp:positionH relativeFrom="page">
            <wp:align>right</wp:align>
          </wp:positionH>
          <wp:positionV relativeFrom="page">
            <wp:align>top</wp:align>
          </wp:positionV>
          <wp:extent cx="7554417" cy="10677755"/>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417" cy="1067775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6518BC"/>
    <w:multiLevelType w:val="hybridMultilevel"/>
    <w:tmpl w:val="4B02147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F5E87AA6">
      <w:start w:val="4"/>
      <w:numFmt w:val="bullet"/>
      <w:lvlText w:val="-"/>
      <w:lvlJc w:val="left"/>
      <w:pPr>
        <w:ind w:left="643" w:hanging="360"/>
      </w:pPr>
      <w:rPr>
        <w:rFonts w:ascii="Arial" w:eastAsiaTheme="minorHAnsi" w:hAnsi="Arial" w:cs="Arial"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27E3BDA"/>
    <w:multiLevelType w:val="hybridMultilevel"/>
    <w:tmpl w:val="A724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CD540D"/>
    <w:multiLevelType w:val="multilevel"/>
    <w:tmpl w:val="8256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4F27797"/>
    <w:multiLevelType w:val="multilevel"/>
    <w:tmpl w:val="5D8087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7697AEB"/>
    <w:multiLevelType w:val="hybridMultilevel"/>
    <w:tmpl w:val="BCA6A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973A48"/>
    <w:multiLevelType w:val="hybridMultilevel"/>
    <w:tmpl w:val="572A7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899791F"/>
    <w:multiLevelType w:val="hybridMultilevel"/>
    <w:tmpl w:val="BC34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AA1465"/>
    <w:multiLevelType w:val="hybridMultilevel"/>
    <w:tmpl w:val="258A6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D0234EF"/>
    <w:multiLevelType w:val="hybridMultilevel"/>
    <w:tmpl w:val="C0C6E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5F46B9"/>
    <w:multiLevelType w:val="hybridMultilevel"/>
    <w:tmpl w:val="C5DA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440DF6"/>
    <w:multiLevelType w:val="hybridMultilevel"/>
    <w:tmpl w:val="2F34610A"/>
    <w:lvl w:ilvl="0" w:tplc="FFFFFFFF">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83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2795A34"/>
    <w:multiLevelType w:val="hybridMultilevel"/>
    <w:tmpl w:val="FCFC0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16C1319E"/>
    <w:multiLevelType w:val="multilevel"/>
    <w:tmpl w:val="AD3C7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9557FA4"/>
    <w:multiLevelType w:val="hybridMultilevel"/>
    <w:tmpl w:val="FCF03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5CD5C14"/>
    <w:multiLevelType w:val="hybridMultilevel"/>
    <w:tmpl w:val="65FE55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2050FD"/>
    <w:multiLevelType w:val="hybridMultilevel"/>
    <w:tmpl w:val="CAF494C0"/>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584C73"/>
    <w:multiLevelType w:val="hybridMultilevel"/>
    <w:tmpl w:val="5B042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E203B45"/>
    <w:multiLevelType w:val="hybridMultilevel"/>
    <w:tmpl w:val="25B02436"/>
    <w:lvl w:ilvl="0" w:tplc="9A72B31E">
      <w:numFmt w:val="bullet"/>
      <w:lvlText w:val="-"/>
      <w:lvlJc w:val="left"/>
      <w:pPr>
        <w:ind w:left="1440" w:hanging="360"/>
      </w:pPr>
      <w:rPr>
        <w:rFonts w:ascii="Calibri" w:eastAsiaTheme="minorHAns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0" w15:restartNumberingAfterBreak="0">
    <w:nsid w:val="30085BDA"/>
    <w:multiLevelType w:val="hybridMultilevel"/>
    <w:tmpl w:val="0A84E5E8"/>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3A1D96"/>
    <w:multiLevelType w:val="hybridMultilevel"/>
    <w:tmpl w:val="59EAF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4C16EC"/>
    <w:multiLevelType w:val="hybridMultilevel"/>
    <w:tmpl w:val="E9367A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D56478B"/>
    <w:multiLevelType w:val="hybridMultilevel"/>
    <w:tmpl w:val="C8061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E8E08F6"/>
    <w:multiLevelType w:val="multilevel"/>
    <w:tmpl w:val="36D043D6"/>
    <w:lvl w:ilvl="0">
      <w:start w:val="3"/>
      <w:numFmt w:val="bullet"/>
      <w:lvlText w:val="-"/>
      <w:lvlJc w:val="left"/>
      <w:pPr>
        <w:tabs>
          <w:tab w:val="num" w:pos="1080"/>
        </w:tabs>
        <w:ind w:left="1080" w:hanging="360"/>
      </w:pPr>
      <w:rPr>
        <w:rFonts w:ascii="Arial" w:eastAsiaTheme="minorEastAsia" w:hAnsi="Arial" w:cs="Arial" w:hint="default"/>
        <w:sz w:val="20"/>
      </w:rPr>
    </w:lvl>
    <w:lvl w:ilvl="1">
      <w:numFmt w:val="bullet"/>
      <w:lvlText w:val="-"/>
      <w:lvlJc w:val="left"/>
      <w:pPr>
        <w:ind w:left="1800" w:hanging="360"/>
      </w:pPr>
      <w:rPr>
        <w:rFonts w:ascii="Calibri" w:eastAsiaTheme="minorHAnsi" w:hAnsi="Calibri" w:cs="Calibri"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6" w15:restartNumberingAfterBreak="0">
    <w:nsid w:val="3FA43C20"/>
    <w:multiLevelType w:val="hybridMultilevel"/>
    <w:tmpl w:val="9A727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9A7D31"/>
    <w:multiLevelType w:val="hybridMultilevel"/>
    <w:tmpl w:val="4ECE9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7F5D67"/>
    <w:multiLevelType w:val="hybridMultilevel"/>
    <w:tmpl w:val="EF484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0" w15:restartNumberingAfterBreak="0">
    <w:nsid w:val="4DD115EB"/>
    <w:multiLevelType w:val="hybridMultilevel"/>
    <w:tmpl w:val="6ACC9440"/>
    <w:lvl w:ilvl="0" w:tplc="0C090003">
      <w:start w:val="1"/>
      <w:numFmt w:val="bullet"/>
      <w:lvlText w:val="o"/>
      <w:lvlJc w:val="left"/>
      <w:pPr>
        <w:ind w:left="830" w:hanging="360"/>
      </w:pPr>
      <w:rPr>
        <w:rFonts w:ascii="Courier New" w:hAnsi="Courier New" w:cs="Courier New" w:hint="default"/>
      </w:rPr>
    </w:lvl>
    <w:lvl w:ilvl="1" w:tplc="FFFFFFFF">
      <w:start w:val="1"/>
      <w:numFmt w:val="bullet"/>
      <w:lvlText w:val="o"/>
      <w:lvlJc w:val="left"/>
      <w:pPr>
        <w:ind w:left="1550" w:hanging="360"/>
      </w:pPr>
      <w:rPr>
        <w:rFonts w:ascii="Courier New" w:hAnsi="Courier New" w:cs="Courier New" w:hint="default"/>
      </w:rPr>
    </w:lvl>
    <w:lvl w:ilvl="2" w:tplc="FFFFFFFF" w:tentative="1">
      <w:start w:val="1"/>
      <w:numFmt w:val="bullet"/>
      <w:lvlText w:val=""/>
      <w:lvlJc w:val="left"/>
      <w:pPr>
        <w:ind w:left="2270" w:hanging="360"/>
      </w:pPr>
      <w:rPr>
        <w:rFonts w:ascii="Wingdings" w:hAnsi="Wingdings" w:hint="default"/>
      </w:rPr>
    </w:lvl>
    <w:lvl w:ilvl="3" w:tplc="FFFFFFFF" w:tentative="1">
      <w:start w:val="1"/>
      <w:numFmt w:val="bullet"/>
      <w:lvlText w:val=""/>
      <w:lvlJc w:val="left"/>
      <w:pPr>
        <w:ind w:left="2990" w:hanging="360"/>
      </w:pPr>
      <w:rPr>
        <w:rFonts w:ascii="Symbol" w:hAnsi="Symbol" w:hint="default"/>
      </w:rPr>
    </w:lvl>
    <w:lvl w:ilvl="4" w:tplc="FFFFFFFF" w:tentative="1">
      <w:start w:val="1"/>
      <w:numFmt w:val="bullet"/>
      <w:lvlText w:val="o"/>
      <w:lvlJc w:val="left"/>
      <w:pPr>
        <w:ind w:left="3710" w:hanging="360"/>
      </w:pPr>
      <w:rPr>
        <w:rFonts w:ascii="Courier New" w:hAnsi="Courier New" w:cs="Courier New" w:hint="default"/>
      </w:rPr>
    </w:lvl>
    <w:lvl w:ilvl="5" w:tplc="FFFFFFFF" w:tentative="1">
      <w:start w:val="1"/>
      <w:numFmt w:val="bullet"/>
      <w:lvlText w:val=""/>
      <w:lvlJc w:val="left"/>
      <w:pPr>
        <w:ind w:left="4430" w:hanging="360"/>
      </w:pPr>
      <w:rPr>
        <w:rFonts w:ascii="Wingdings" w:hAnsi="Wingdings" w:hint="default"/>
      </w:rPr>
    </w:lvl>
    <w:lvl w:ilvl="6" w:tplc="FFFFFFFF" w:tentative="1">
      <w:start w:val="1"/>
      <w:numFmt w:val="bullet"/>
      <w:lvlText w:val=""/>
      <w:lvlJc w:val="left"/>
      <w:pPr>
        <w:ind w:left="5150" w:hanging="360"/>
      </w:pPr>
      <w:rPr>
        <w:rFonts w:ascii="Symbol" w:hAnsi="Symbol" w:hint="default"/>
      </w:rPr>
    </w:lvl>
    <w:lvl w:ilvl="7" w:tplc="FFFFFFFF" w:tentative="1">
      <w:start w:val="1"/>
      <w:numFmt w:val="bullet"/>
      <w:lvlText w:val="o"/>
      <w:lvlJc w:val="left"/>
      <w:pPr>
        <w:ind w:left="5870" w:hanging="360"/>
      </w:pPr>
      <w:rPr>
        <w:rFonts w:ascii="Courier New" w:hAnsi="Courier New" w:cs="Courier New" w:hint="default"/>
      </w:rPr>
    </w:lvl>
    <w:lvl w:ilvl="8" w:tplc="FFFFFFFF" w:tentative="1">
      <w:start w:val="1"/>
      <w:numFmt w:val="bullet"/>
      <w:lvlText w:val=""/>
      <w:lvlJc w:val="left"/>
      <w:pPr>
        <w:ind w:left="6590" w:hanging="360"/>
      </w:pPr>
      <w:rPr>
        <w:rFonts w:ascii="Wingdings" w:hAnsi="Wingdings" w:hint="default"/>
      </w:rPr>
    </w:lvl>
  </w:abstractNum>
  <w:abstractNum w:abstractNumId="41" w15:restartNumberingAfterBreak="0">
    <w:nsid w:val="51531403"/>
    <w:multiLevelType w:val="hybridMultilevel"/>
    <w:tmpl w:val="D0606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70641D"/>
    <w:multiLevelType w:val="hybridMultilevel"/>
    <w:tmpl w:val="FE6C1D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A8241F"/>
    <w:multiLevelType w:val="hybridMultilevel"/>
    <w:tmpl w:val="E6083F7E"/>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4" w15:restartNumberingAfterBreak="0">
    <w:nsid w:val="5BB31B00"/>
    <w:multiLevelType w:val="hybridMultilevel"/>
    <w:tmpl w:val="028E4B86"/>
    <w:lvl w:ilvl="0" w:tplc="E698F2B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C957ACD"/>
    <w:multiLevelType w:val="hybridMultilevel"/>
    <w:tmpl w:val="DC765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E702BC8"/>
    <w:multiLevelType w:val="hybridMultilevel"/>
    <w:tmpl w:val="1EDE6C14"/>
    <w:lvl w:ilvl="0" w:tplc="0C090001">
      <w:start w:val="1"/>
      <w:numFmt w:val="bullet"/>
      <w:lvlText w:val=""/>
      <w:lvlJc w:val="left"/>
      <w:pPr>
        <w:ind w:left="830" w:hanging="360"/>
      </w:pPr>
      <w:rPr>
        <w:rFonts w:ascii="Symbol" w:hAnsi="Symbol" w:hint="default"/>
      </w:rPr>
    </w:lvl>
    <w:lvl w:ilvl="1" w:tplc="0C090003">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04F7EF4"/>
    <w:multiLevelType w:val="multilevel"/>
    <w:tmpl w:val="5EA8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2D00C46"/>
    <w:multiLevelType w:val="hybridMultilevel"/>
    <w:tmpl w:val="1C7C3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4B36AF8"/>
    <w:multiLevelType w:val="hybridMultilevel"/>
    <w:tmpl w:val="D56C349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3A2EBD"/>
    <w:multiLevelType w:val="hybridMultilevel"/>
    <w:tmpl w:val="79F88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8C0F05"/>
    <w:multiLevelType w:val="hybridMultilevel"/>
    <w:tmpl w:val="FE629550"/>
    <w:lvl w:ilvl="0" w:tplc="B77A581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A552ED"/>
    <w:multiLevelType w:val="hybridMultilevel"/>
    <w:tmpl w:val="246455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501"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A0C0D78"/>
    <w:multiLevelType w:val="multilevel"/>
    <w:tmpl w:val="3170DD5C"/>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BF4785"/>
    <w:multiLevelType w:val="hybridMultilevel"/>
    <w:tmpl w:val="E9006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C8E4C81"/>
    <w:multiLevelType w:val="hybridMultilevel"/>
    <w:tmpl w:val="8DCC4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086867"/>
    <w:multiLevelType w:val="multilevel"/>
    <w:tmpl w:val="0EC2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0E83990"/>
    <w:multiLevelType w:val="hybridMultilevel"/>
    <w:tmpl w:val="FA16A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6254500"/>
    <w:multiLevelType w:val="hybridMultilevel"/>
    <w:tmpl w:val="AA6EE154"/>
    <w:lvl w:ilvl="0" w:tplc="D6EA74CA">
      <w:numFmt w:val="bullet"/>
      <w:lvlText w:val="-"/>
      <w:lvlJc w:val="left"/>
      <w:pPr>
        <w:ind w:left="720" w:hanging="360"/>
      </w:pPr>
      <w:rPr>
        <w:rFonts w:ascii="VIC-Regular" w:eastAsia="Times New Roman" w:hAnsi="VIC-Regular"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F1938F7"/>
    <w:multiLevelType w:val="hybridMultilevel"/>
    <w:tmpl w:val="2FE01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9053930">
    <w:abstractNumId w:val="0"/>
  </w:num>
  <w:num w:numId="2" w16cid:durableId="481776678">
    <w:abstractNumId w:val="1"/>
  </w:num>
  <w:num w:numId="3" w16cid:durableId="182940103">
    <w:abstractNumId w:val="2"/>
  </w:num>
  <w:num w:numId="4" w16cid:durableId="1510174776">
    <w:abstractNumId w:val="3"/>
  </w:num>
  <w:num w:numId="5" w16cid:durableId="514879889">
    <w:abstractNumId w:val="4"/>
  </w:num>
  <w:num w:numId="6" w16cid:durableId="186255796">
    <w:abstractNumId w:val="9"/>
  </w:num>
  <w:num w:numId="7" w16cid:durableId="1493836537">
    <w:abstractNumId w:val="5"/>
  </w:num>
  <w:num w:numId="8" w16cid:durableId="683166579">
    <w:abstractNumId w:val="6"/>
  </w:num>
  <w:num w:numId="9" w16cid:durableId="1658605702">
    <w:abstractNumId w:val="7"/>
  </w:num>
  <w:num w:numId="10" w16cid:durableId="791678867">
    <w:abstractNumId w:val="8"/>
  </w:num>
  <w:num w:numId="11" w16cid:durableId="260375740">
    <w:abstractNumId w:val="10"/>
  </w:num>
  <w:num w:numId="12" w16cid:durableId="1749423257">
    <w:abstractNumId w:val="31"/>
  </w:num>
  <w:num w:numId="13" w16cid:durableId="1885024159">
    <w:abstractNumId w:val="47"/>
  </w:num>
  <w:num w:numId="14" w16cid:durableId="2056005113">
    <w:abstractNumId w:val="50"/>
  </w:num>
  <w:num w:numId="15" w16cid:durableId="98842549">
    <w:abstractNumId w:val="28"/>
  </w:num>
  <w:num w:numId="16" w16cid:durableId="541480021">
    <w:abstractNumId w:val="28"/>
    <w:lvlOverride w:ilvl="0">
      <w:startOverride w:val="1"/>
    </w:lvlOverride>
  </w:num>
  <w:num w:numId="17" w16cid:durableId="288899662">
    <w:abstractNumId w:val="39"/>
  </w:num>
  <w:num w:numId="18" w16cid:durableId="1911379480">
    <w:abstractNumId w:val="12"/>
  </w:num>
  <w:num w:numId="19" w16cid:durableId="2067297490">
    <w:abstractNumId w:val="26"/>
  </w:num>
  <w:num w:numId="20" w16cid:durableId="321664425">
    <w:abstractNumId w:val="36"/>
  </w:num>
  <w:num w:numId="21" w16cid:durableId="2058971245">
    <w:abstractNumId w:val="55"/>
  </w:num>
  <w:num w:numId="22" w16cid:durableId="1324359647">
    <w:abstractNumId w:val="20"/>
  </w:num>
  <w:num w:numId="23" w16cid:durableId="921767273">
    <w:abstractNumId w:val="18"/>
  </w:num>
  <w:num w:numId="24" w16cid:durableId="1074276851">
    <w:abstractNumId w:val="60"/>
  </w:num>
  <w:num w:numId="25" w16cid:durableId="1370496392">
    <w:abstractNumId w:val="45"/>
  </w:num>
  <w:num w:numId="26" w16cid:durableId="2057658363">
    <w:abstractNumId w:val="24"/>
  </w:num>
  <w:num w:numId="27" w16cid:durableId="1336377340">
    <w:abstractNumId w:val="23"/>
  </w:num>
  <w:num w:numId="28" w16cid:durableId="1634287325">
    <w:abstractNumId w:val="35"/>
  </w:num>
  <w:num w:numId="29" w16cid:durableId="80955697">
    <w:abstractNumId w:val="56"/>
  </w:num>
  <w:num w:numId="30" w16cid:durableId="600140773">
    <w:abstractNumId w:val="32"/>
  </w:num>
  <w:num w:numId="31" w16cid:durableId="1697778613">
    <w:abstractNumId w:val="44"/>
  </w:num>
  <w:num w:numId="32" w16cid:durableId="1552955773">
    <w:abstractNumId w:val="22"/>
  </w:num>
  <w:num w:numId="33" w16cid:durableId="1883446222">
    <w:abstractNumId w:val="15"/>
  </w:num>
  <w:num w:numId="34" w16cid:durableId="1059863656">
    <w:abstractNumId w:val="48"/>
  </w:num>
  <w:num w:numId="35" w16cid:durableId="834689466">
    <w:abstractNumId w:val="29"/>
  </w:num>
  <w:num w:numId="36" w16cid:durableId="1011182120">
    <w:abstractNumId w:val="42"/>
  </w:num>
  <w:num w:numId="37" w16cid:durableId="1705058025">
    <w:abstractNumId w:val="37"/>
  </w:num>
  <w:num w:numId="38" w16cid:durableId="347752238">
    <w:abstractNumId w:val="43"/>
  </w:num>
  <w:num w:numId="39" w16cid:durableId="816386652">
    <w:abstractNumId w:val="50"/>
  </w:num>
  <w:num w:numId="40" w16cid:durableId="559946892">
    <w:abstractNumId w:val="57"/>
  </w:num>
  <w:num w:numId="41" w16cid:durableId="185221847">
    <w:abstractNumId w:val="16"/>
  </w:num>
  <w:num w:numId="42" w16cid:durableId="810908049">
    <w:abstractNumId w:val="49"/>
  </w:num>
  <w:num w:numId="43" w16cid:durableId="1512910182">
    <w:abstractNumId w:val="30"/>
  </w:num>
  <w:num w:numId="44" w16cid:durableId="1260407668">
    <w:abstractNumId w:val="38"/>
  </w:num>
  <w:num w:numId="45" w16cid:durableId="645624599">
    <w:abstractNumId w:val="52"/>
  </w:num>
  <w:num w:numId="46" w16cid:durableId="592666484">
    <w:abstractNumId w:val="33"/>
  </w:num>
  <w:num w:numId="47" w16cid:durableId="1153108580">
    <w:abstractNumId w:val="46"/>
  </w:num>
  <w:num w:numId="48" w16cid:durableId="359860418">
    <w:abstractNumId w:val="40"/>
  </w:num>
  <w:num w:numId="49" w16cid:durableId="1585458906">
    <w:abstractNumId w:val="25"/>
  </w:num>
  <w:num w:numId="50" w16cid:durableId="1262761657">
    <w:abstractNumId w:val="21"/>
  </w:num>
  <w:num w:numId="51" w16cid:durableId="1675449687">
    <w:abstractNumId w:val="19"/>
  </w:num>
  <w:num w:numId="52" w16cid:durableId="1002971992">
    <w:abstractNumId w:val="41"/>
  </w:num>
  <w:num w:numId="53" w16cid:durableId="1353342359">
    <w:abstractNumId w:val="34"/>
  </w:num>
  <w:num w:numId="54" w16cid:durableId="91318136">
    <w:abstractNumId w:val="51"/>
  </w:num>
  <w:num w:numId="55" w16cid:durableId="401871197">
    <w:abstractNumId w:val="17"/>
  </w:num>
  <w:num w:numId="56" w16cid:durableId="1727333347">
    <w:abstractNumId w:val="50"/>
  </w:num>
  <w:num w:numId="57" w16cid:durableId="14502677">
    <w:abstractNumId w:val="11"/>
  </w:num>
  <w:num w:numId="58" w16cid:durableId="729695453">
    <w:abstractNumId w:val="59"/>
  </w:num>
  <w:num w:numId="59" w16cid:durableId="73862880">
    <w:abstractNumId w:val="53"/>
  </w:num>
  <w:num w:numId="60" w16cid:durableId="298917726">
    <w:abstractNumId w:val="14"/>
  </w:num>
  <w:num w:numId="61" w16cid:durableId="1911691072">
    <w:abstractNumId w:val="13"/>
  </w:num>
  <w:num w:numId="62" w16cid:durableId="1512642411">
    <w:abstractNumId w:val="54"/>
  </w:num>
  <w:num w:numId="63" w16cid:durableId="1290892867">
    <w:abstractNumId w:val="50"/>
  </w:num>
  <w:num w:numId="64" w16cid:durableId="585310360">
    <w:abstractNumId w:val="58"/>
  </w:num>
  <w:num w:numId="65" w16cid:durableId="1352338126">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DD"/>
    <w:rsid w:val="00002BDF"/>
    <w:rsid w:val="00003145"/>
    <w:rsid w:val="00004B1F"/>
    <w:rsid w:val="000100DD"/>
    <w:rsid w:val="00011D27"/>
    <w:rsid w:val="00012299"/>
    <w:rsid w:val="00013339"/>
    <w:rsid w:val="000136A4"/>
    <w:rsid w:val="000155D8"/>
    <w:rsid w:val="00022664"/>
    <w:rsid w:val="00022A41"/>
    <w:rsid w:val="00024A82"/>
    <w:rsid w:val="00026867"/>
    <w:rsid w:val="0003393B"/>
    <w:rsid w:val="00034699"/>
    <w:rsid w:val="00037330"/>
    <w:rsid w:val="000466BC"/>
    <w:rsid w:val="00056779"/>
    <w:rsid w:val="00061208"/>
    <w:rsid w:val="00062F33"/>
    <w:rsid w:val="000643AC"/>
    <w:rsid w:val="000648D3"/>
    <w:rsid w:val="0006518E"/>
    <w:rsid w:val="00065195"/>
    <w:rsid w:val="0006773D"/>
    <w:rsid w:val="000836A9"/>
    <w:rsid w:val="000855BF"/>
    <w:rsid w:val="00085BD6"/>
    <w:rsid w:val="00086F67"/>
    <w:rsid w:val="000872D7"/>
    <w:rsid w:val="00090482"/>
    <w:rsid w:val="0009071B"/>
    <w:rsid w:val="0009592E"/>
    <w:rsid w:val="0009724A"/>
    <w:rsid w:val="000A256E"/>
    <w:rsid w:val="000A316E"/>
    <w:rsid w:val="000A47D4"/>
    <w:rsid w:val="000A765C"/>
    <w:rsid w:val="000B085C"/>
    <w:rsid w:val="000B0BD1"/>
    <w:rsid w:val="000B4DCA"/>
    <w:rsid w:val="000C1B74"/>
    <w:rsid w:val="000C33FD"/>
    <w:rsid w:val="000C52A5"/>
    <w:rsid w:val="000D06B7"/>
    <w:rsid w:val="000D3104"/>
    <w:rsid w:val="000D31F6"/>
    <w:rsid w:val="000E6C56"/>
    <w:rsid w:val="000E7763"/>
    <w:rsid w:val="000F062D"/>
    <w:rsid w:val="000F165E"/>
    <w:rsid w:val="000F7277"/>
    <w:rsid w:val="0010196B"/>
    <w:rsid w:val="00101FF9"/>
    <w:rsid w:val="001112F9"/>
    <w:rsid w:val="001164A8"/>
    <w:rsid w:val="001201BC"/>
    <w:rsid w:val="00122369"/>
    <w:rsid w:val="00124D09"/>
    <w:rsid w:val="001276FE"/>
    <w:rsid w:val="001310F2"/>
    <w:rsid w:val="00136960"/>
    <w:rsid w:val="00141F23"/>
    <w:rsid w:val="001448B2"/>
    <w:rsid w:val="00144FD5"/>
    <w:rsid w:val="0014790A"/>
    <w:rsid w:val="00150580"/>
    <w:rsid w:val="001512E9"/>
    <w:rsid w:val="0015372F"/>
    <w:rsid w:val="001578C8"/>
    <w:rsid w:val="00163737"/>
    <w:rsid w:val="00163C37"/>
    <w:rsid w:val="00165AAF"/>
    <w:rsid w:val="00171A55"/>
    <w:rsid w:val="00184322"/>
    <w:rsid w:val="00184FEF"/>
    <w:rsid w:val="00186409"/>
    <w:rsid w:val="001916CF"/>
    <w:rsid w:val="00192487"/>
    <w:rsid w:val="00194958"/>
    <w:rsid w:val="00195AA1"/>
    <w:rsid w:val="00196FEF"/>
    <w:rsid w:val="001A1C4B"/>
    <w:rsid w:val="001A3CC3"/>
    <w:rsid w:val="001A4F73"/>
    <w:rsid w:val="001A6265"/>
    <w:rsid w:val="001A69ED"/>
    <w:rsid w:val="001C450B"/>
    <w:rsid w:val="001C5452"/>
    <w:rsid w:val="001D1063"/>
    <w:rsid w:val="001E3E87"/>
    <w:rsid w:val="001E6185"/>
    <w:rsid w:val="001F24FB"/>
    <w:rsid w:val="001F54FD"/>
    <w:rsid w:val="001F5605"/>
    <w:rsid w:val="00207499"/>
    <w:rsid w:val="002112F7"/>
    <w:rsid w:val="00221266"/>
    <w:rsid w:val="00222323"/>
    <w:rsid w:val="0023134B"/>
    <w:rsid w:val="00246ACD"/>
    <w:rsid w:val="00247C5F"/>
    <w:rsid w:val="00256F76"/>
    <w:rsid w:val="0025736D"/>
    <w:rsid w:val="00260F6E"/>
    <w:rsid w:val="00274C8A"/>
    <w:rsid w:val="002826E2"/>
    <w:rsid w:val="002934D0"/>
    <w:rsid w:val="002970D9"/>
    <w:rsid w:val="00297742"/>
    <w:rsid w:val="002A1174"/>
    <w:rsid w:val="002A39F3"/>
    <w:rsid w:val="002A4A96"/>
    <w:rsid w:val="002A57AA"/>
    <w:rsid w:val="002A643E"/>
    <w:rsid w:val="002A7261"/>
    <w:rsid w:val="002B3A83"/>
    <w:rsid w:val="002B441A"/>
    <w:rsid w:val="002B5D70"/>
    <w:rsid w:val="002B6002"/>
    <w:rsid w:val="002C0C88"/>
    <w:rsid w:val="002C1C01"/>
    <w:rsid w:val="002C4DB8"/>
    <w:rsid w:val="002D73FB"/>
    <w:rsid w:val="002E0A82"/>
    <w:rsid w:val="002E2595"/>
    <w:rsid w:val="002E3BED"/>
    <w:rsid w:val="002E4003"/>
    <w:rsid w:val="002E5330"/>
    <w:rsid w:val="002E7667"/>
    <w:rsid w:val="002F2A0E"/>
    <w:rsid w:val="002F371A"/>
    <w:rsid w:val="002F6DAD"/>
    <w:rsid w:val="00301129"/>
    <w:rsid w:val="00311371"/>
    <w:rsid w:val="00311600"/>
    <w:rsid w:val="00312720"/>
    <w:rsid w:val="00313F8A"/>
    <w:rsid w:val="00314FF0"/>
    <w:rsid w:val="00315909"/>
    <w:rsid w:val="003176E0"/>
    <w:rsid w:val="00317EB5"/>
    <w:rsid w:val="003208FD"/>
    <w:rsid w:val="00321FBC"/>
    <w:rsid w:val="00323DD1"/>
    <w:rsid w:val="003258A3"/>
    <w:rsid w:val="00325C08"/>
    <w:rsid w:val="00326357"/>
    <w:rsid w:val="00326E53"/>
    <w:rsid w:val="00327F8A"/>
    <w:rsid w:val="003341A4"/>
    <w:rsid w:val="00335A41"/>
    <w:rsid w:val="00335B70"/>
    <w:rsid w:val="00337177"/>
    <w:rsid w:val="00337282"/>
    <w:rsid w:val="003406AC"/>
    <w:rsid w:val="00342BD9"/>
    <w:rsid w:val="00343D7F"/>
    <w:rsid w:val="0035220B"/>
    <w:rsid w:val="0035471C"/>
    <w:rsid w:val="003578B1"/>
    <w:rsid w:val="00362F1B"/>
    <w:rsid w:val="003630E4"/>
    <w:rsid w:val="003633BE"/>
    <w:rsid w:val="003707CA"/>
    <w:rsid w:val="00370CBA"/>
    <w:rsid w:val="00381483"/>
    <w:rsid w:val="003860CB"/>
    <w:rsid w:val="00391857"/>
    <w:rsid w:val="0039329A"/>
    <w:rsid w:val="003967DD"/>
    <w:rsid w:val="00397EC3"/>
    <w:rsid w:val="003A2CFB"/>
    <w:rsid w:val="003B6035"/>
    <w:rsid w:val="003B6603"/>
    <w:rsid w:val="003E4BEF"/>
    <w:rsid w:val="003E5692"/>
    <w:rsid w:val="003F0F1B"/>
    <w:rsid w:val="003F2636"/>
    <w:rsid w:val="003F67F1"/>
    <w:rsid w:val="004026C3"/>
    <w:rsid w:val="00404190"/>
    <w:rsid w:val="00410A97"/>
    <w:rsid w:val="00415D0F"/>
    <w:rsid w:val="004174F8"/>
    <w:rsid w:val="00424402"/>
    <w:rsid w:val="004269B8"/>
    <w:rsid w:val="00426C32"/>
    <w:rsid w:val="00426E9E"/>
    <w:rsid w:val="00442D1A"/>
    <w:rsid w:val="00450393"/>
    <w:rsid w:val="00451262"/>
    <w:rsid w:val="00451E38"/>
    <w:rsid w:val="0045446B"/>
    <w:rsid w:val="00454D70"/>
    <w:rsid w:val="00462D8A"/>
    <w:rsid w:val="00463075"/>
    <w:rsid w:val="004703EA"/>
    <w:rsid w:val="00470573"/>
    <w:rsid w:val="004718B6"/>
    <w:rsid w:val="00471B38"/>
    <w:rsid w:val="00473A2A"/>
    <w:rsid w:val="0047596F"/>
    <w:rsid w:val="004807EB"/>
    <w:rsid w:val="004819C2"/>
    <w:rsid w:val="004847F4"/>
    <w:rsid w:val="00487115"/>
    <w:rsid w:val="00491A1E"/>
    <w:rsid w:val="00493D71"/>
    <w:rsid w:val="0049667D"/>
    <w:rsid w:val="00496690"/>
    <w:rsid w:val="00496DCB"/>
    <w:rsid w:val="004A16EF"/>
    <w:rsid w:val="004A6DBE"/>
    <w:rsid w:val="004A71FB"/>
    <w:rsid w:val="004B078F"/>
    <w:rsid w:val="004B0E68"/>
    <w:rsid w:val="004B3B07"/>
    <w:rsid w:val="004B4CF1"/>
    <w:rsid w:val="004C0AC5"/>
    <w:rsid w:val="004C0CBB"/>
    <w:rsid w:val="004C4493"/>
    <w:rsid w:val="004C57D2"/>
    <w:rsid w:val="004D3040"/>
    <w:rsid w:val="004D51B0"/>
    <w:rsid w:val="004E4BDD"/>
    <w:rsid w:val="004E53D2"/>
    <w:rsid w:val="004E5A15"/>
    <w:rsid w:val="004E65CC"/>
    <w:rsid w:val="004F3114"/>
    <w:rsid w:val="004F352B"/>
    <w:rsid w:val="004F6FB3"/>
    <w:rsid w:val="00507148"/>
    <w:rsid w:val="005102BB"/>
    <w:rsid w:val="00510714"/>
    <w:rsid w:val="005211A3"/>
    <w:rsid w:val="00526084"/>
    <w:rsid w:val="00526B04"/>
    <w:rsid w:val="00531B33"/>
    <w:rsid w:val="00533CA6"/>
    <w:rsid w:val="005602DA"/>
    <w:rsid w:val="00561688"/>
    <w:rsid w:val="00562634"/>
    <w:rsid w:val="00563A39"/>
    <w:rsid w:val="005703A8"/>
    <w:rsid w:val="0057269F"/>
    <w:rsid w:val="00574943"/>
    <w:rsid w:val="0057648E"/>
    <w:rsid w:val="00584366"/>
    <w:rsid w:val="00592866"/>
    <w:rsid w:val="00596775"/>
    <w:rsid w:val="00597FAD"/>
    <w:rsid w:val="005A1B9C"/>
    <w:rsid w:val="005A2CE2"/>
    <w:rsid w:val="005A2FA6"/>
    <w:rsid w:val="005A64C5"/>
    <w:rsid w:val="005B3032"/>
    <w:rsid w:val="005B7493"/>
    <w:rsid w:val="005B7DDF"/>
    <w:rsid w:val="005C356B"/>
    <w:rsid w:val="005C5558"/>
    <w:rsid w:val="005C62E8"/>
    <w:rsid w:val="005D5547"/>
    <w:rsid w:val="005D62D9"/>
    <w:rsid w:val="005F1A46"/>
    <w:rsid w:val="00607438"/>
    <w:rsid w:val="00617A4B"/>
    <w:rsid w:val="0062125C"/>
    <w:rsid w:val="00624A55"/>
    <w:rsid w:val="00624D30"/>
    <w:rsid w:val="00625251"/>
    <w:rsid w:val="006305FF"/>
    <w:rsid w:val="0063165D"/>
    <w:rsid w:val="00631867"/>
    <w:rsid w:val="00635C65"/>
    <w:rsid w:val="006424E8"/>
    <w:rsid w:val="00644FE3"/>
    <w:rsid w:val="00654F1B"/>
    <w:rsid w:val="00655298"/>
    <w:rsid w:val="00655534"/>
    <w:rsid w:val="00655FF2"/>
    <w:rsid w:val="006563E2"/>
    <w:rsid w:val="006602EC"/>
    <w:rsid w:val="00660514"/>
    <w:rsid w:val="006617A3"/>
    <w:rsid w:val="006621B2"/>
    <w:rsid w:val="00665CF8"/>
    <w:rsid w:val="006737A9"/>
    <w:rsid w:val="006755B9"/>
    <w:rsid w:val="00676259"/>
    <w:rsid w:val="00683400"/>
    <w:rsid w:val="00683A44"/>
    <w:rsid w:val="0069046B"/>
    <w:rsid w:val="00691814"/>
    <w:rsid w:val="00691C72"/>
    <w:rsid w:val="006933CE"/>
    <w:rsid w:val="00695693"/>
    <w:rsid w:val="00695A95"/>
    <w:rsid w:val="006A16D4"/>
    <w:rsid w:val="006A25AC"/>
    <w:rsid w:val="006B1245"/>
    <w:rsid w:val="006B1E72"/>
    <w:rsid w:val="006B3E43"/>
    <w:rsid w:val="006B4688"/>
    <w:rsid w:val="006B596C"/>
    <w:rsid w:val="006B7AFF"/>
    <w:rsid w:val="006C14F2"/>
    <w:rsid w:val="006C30CE"/>
    <w:rsid w:val="006C3890"/>
    <w:rsid w:val="006C68CF"/>
    <w:rsid w:val="006C6D3A"/>
    <w:rsid w:val="006D3805"/>
    <w:rsid w:val="006D6F73"/>
    <w:rsid w:val="006E6838"/>
    <w:rsid w:val="006F1B03"/>
    <w:rsid w:val="006F3607"/>
    <w:rsid w:val="006F76D3"/>
    <w:rsid w:val="00707C95"/>
    <w:rsid w:val="0071101A"/>
    <w:rsid w:val="00712AE6"/>
    <w:rsid w:val="00714D72"/>
    <w:rsid w:val="007230A6"/>
    <w:rsid w:val="00723151"/>
    <w:rsid w:val="0072484B"/>
    <w:rsid w:val="00730692"/>
    <w:rsid w:val="00736661"/>
    <w:rsid w:val="00736A73"/>
    <w:rsid w:val="00736FB0"/>
    <w:rsid w:val="00744E46"/>
    <w:rsid w:val="00745794"/>
    <w:rsid w:val="00750EFA"/>
    <w:rsid w:val="007558A7"/>
    <w:rsid w:val="00760A9D"/>
    <w:rsid w:val="00760AE7"/>
    <w:rsid w:val="0076185A"/>
    <w:rsid w:val="007673D6"/>
    <w:rsid w:val="007704B4"/>
    <w:rsid w:val="00773C06"/>
    <w:rsid w:val="00780EB7"/>
    <w:rsid w:val="00787AC0"/>
    <w:rsid w:val="00787C64"/>
    <w:rsid w:val="00790674"/>
    <w:rsid w:val="007945B9"/>
    <w:rsid w:val="00794A3A"/>
    <w:rsid w:val="00797729"/>
    <w:rsid w:val="007A4786"/>
    <w:rsid w:val="007A71C5"/>
    <w:rsid w:val="007B0A9F"/>
    <w:rsid w:val="007B3A5A"/>
    <w:rsid w:val="007B4A1B"/>
    <w:rsid w:val="007B556E"/>
    <w:rsid w:val="007B5834"/>
    <w:rsid w:val="007C47F9"/>
    <w:rsid w:val="007C6BB1"/>
    <w:rsid w:val="007D1BF9"/>
    <w:rsid w:val="007D1FB1"/>
    <w:rsid w:val="007D2E7A"/>
    <w:rsid w:val="007D3E38"/>
    <w:rsid w:val="007D666B"/>
    <w:rsid w:val="007E1B1C"/>
    <w:rsid w:val="007F36A0"/>
    <w:rsid w:val="007F4363"/>
    <w:rsid w:val="007F6952"/>
    <w:rsid w:val="007F7352"/>
    <w:rsid w:val="00804099"/>
    <w:rsid w:val="008143D3"/>
    <w:rsid w:val="00824A7B"/>
    <w:rsid w:val="00824C9E"/>
    <w:rsid w:val="00826850"/>
    <w:rsid w:val="00837B43"/>
    <w:rsid w:val="00852CDE"/>
    <w:rsid w:val="00852F54"/>
    <w:rsid w:val="0085471F"/>
    <w:rsid w:val="00861595"/>
    <w:rsid w:val="0086163F"/>
    <w:rsid w:val="00863423"/>
    <w:rsid w:val="0086363E"/>
    <w:rsid w:val="00863822"/>
    <w:rsid w:val="0086476E"/>
    <w:rsid w:val="008671EC"/>
    <w:rsid w:val="0087089A"/>
    <w:rsid w:val="00875479"/>
    <w:rsid w:val="008818B0"/>
    <w:rsid w:val="0088553E"/>
    <w:rsid w:val="00886574"/>
    <w:rsid w:val="0089383A"/>
    <w:rsid w:val="008A248A"/>
    <w:rsid w:val="008A3E73"/>
    <w:rsid w:val="008A42E4"/>
    <w:rsid w:val="008A49AD"/>
    <w:rsid w:val="008B0596"/>
    <w:rsid w:val="008B5C45"/>
    <w:rsid w:val="008C40F5"/>
    <w:rsid w:val="008C46B2"/>
    <w:rsid w:val="008C6C2E"/>
    <w:rsid w:val="008C78AF"/>
    <w:rsid w:val="008D0A61"/>
    <w:rsid w:val="008E0ADB"/>
    <w:rsid w:val="008E114A"/>
    <w:rsid w:val="008F1AB1"/>
    <w:rsid w:val="008F494F"/>
    <w:rsid w:val="008F5024"/>
    <w:rsid w:val="008F5140"/>
    <w:rsid w:val="00901692"/>
    <w:rsid w:val="009016B6"/>
    <w:rsid w:val="00901BF6"/>
    <w:rsid w:val="00901D57"/>
    <w:rsid w:val="0090388A"/>
    <w:rsid w:val="009118FE"/>
    <w:rsid w:val="009173B2"/>
    <w:rsid w:val="00917A0C"/>
    <w:rsid w:val="00922349"/>
    <w:rsid w:val="00924464"/>
    <w:rsid w:val="00934636"/>
    <w:rsid w:val="00941412"/>
    <w:rsid w:val="00942038"/>
    <w:rsid w:val="00943B90"/>
    <w:rsid w:val="00946D68"/>
    <w:rsid w:val="00952487"/>
    <w:rsid w:val="0096062F"/>
    <w:rsid w:val="009716C6"/>
    <w:rsid w:val="00976BD7"/>
    <w:rsid w:val="009774AF"/>
    <w:rsid w:val="00980F43"/>
    <w:rsid w:val="00982F3E"/>
    <w:rsid w:val="009844C6"/>
    <w:rsid w:val="00984626"/>
    <w:rsid w:val="00986FB8"/>
    <w:rsid w:val="00994874"/>
    <w:rsid w:val="00994AFD"/>
    <w:rsid w:val="009962D6"/>
    <w:rsid w:val="009A1996"/>
    <w:rsid w:val="009A2611"/>
    <w:rsid w:val="009A3FB6"/>
    <w:rsid w:val="009A40F5"/>
    <w:rsid w:val="009A6E94"/>
    <w:rsid w:val="009C1315"/>
    <w:rsid w:val="009C3BB9"/>
    <w:rsid w:val="009C5945"/>
    <w:rsid w:val="009C6F4B"/>
    <w:rsid w:val="009D4957"/>
    <w:rsid w:val="009D716D"/>
    <w:rsid w:val="009E004B"/>
    <w:rsid w:val="009E2019"/>
    <w:rsid w:val="009F4D23"/>
    <w:rsid w:val="00A02396"/>
    <w:rsid w:val="00A03699"/>
    <w:rsid w:val="00A06E5B"/>
    <w:rsid w:val="00A14248"/>
    <w:rsid w:val="00A162D0"/>
    <w:rsid w:val="00A17AB6"/>
    <w:rsid w:val="00A31926"/>
    <w:rsid w:val="00A32906"/>
    <w:rsid w:val="00A40B99"/>
    <w:rsid w:val="00A44ED5"/>
    <w:rsid w:val="00A45A2C"/>
    <w:rsid w:val="00A45D24"/>
    <w:rsid w:val="00A46F83"/>
    <w:rsid w:val="00A47959"/>
    <w:rsid w:val="00A54ABD"/>
    <w:rsid w:val="00A63D55"/>
    <w:rsid w:val="00A64B08"/>
    <w:rsid w:val="00A71967"/>
    <w:rsid w:val="00A724F4"/>
    <w:rsid w:val="00A73F18"/>
    <w:rsid w:val="00A76149"/>
    <w:rsid w:val="00A76908"/>
    <w:rsid w:val="00A76BEB"/>
    <w:rsid w:val="00A77C83"/>
    <w:rsid w:val="00A901CA"/>
    <w:rsid w:val="00A92665"/>
    <w:rsid w:val="00AA0331"/>
    <w:rsid w:val="00AA0556"/>
    <w:rsid w:val="00AB3321"/>
    <w:rsid w:val="00AB430E"/>
    <w:rsid w:val="00AB4EEC"/>
    <w:rsid w:val="00AB6706"/>
    <w:rsid w:val="00AC71EF"/>
    <w:rsid w:val="00AD4C74"/>
    <w:rsid w:val="00AE577A"/>
    <w:rsid w:val="00AE6D8A"/>
    <w:rsid w:val="00AF0ED2"/>
    <w:rsid w:val="00AF46AC"/>
    <w:rsid w:val="00B003ED"/>
    <w:rsid w:val="00B00FCF"/>
    <w:rsid w:val="00B0119D"/>
    <w:rsid w:val="00B01C25"/>
    <w:rsid w:val="00B04CD2"/>
    <w:rsid w:val="00B051F6"/>
    <w:rsid w:val="00B05A48"/>
    <w:rsid w:val="00B112F1"/>
    <w:rsid w:val="00B1650A"/>
    <w:rsid w:val="00B17F65"/>
    <w:rsid w:val="00B2102E"/>
    <w:rsid w:val="00B211E6"/>
    <w:rsid w:val="00B2484E"/>
    <w:rsid w:val="00B26997"/>
    <w:rsid w:val="00B311CD"/>
    <w:rsid w:val="00B32141"/>
    <w:rsid w:val="00B33793"/>
    <w:rsid w:val="00B455E1"/>
    <w:rsid w:val="00B5243B"/>
    <w:rsid w:val="00B5323C"/>
    <w:rsid w:val="00B54451"/>
    <w:rsid w:val="00B61018"/>
    <w:rsid w:val="00B6215A"/>
    <w:rsid w:val="00B62DF7"/>
    <w:rsid w:val="00B6686C"/>
    <w:rsid w:val="00B66B28"/>
    <w:rsid w:val="00B71452"/>
    <w:rsid w:val="00B74201"/>
    <w:rsid w:val="00B75C4B"/>
    <w:rsid w:val="00B763D0"/>
    <w:rsid w:val="00B86AC7"/>
    <w:rsid w:val="00B86B49"/>
    <w:rsid w:val="00B9250D"/>
    <w:rsid w:val="00B95E95"/>
    <w:rsid w:val="00BA280C"/>
    <w:rsid w:val="00BA704E"/>
    <w:rsid w:val="00BB5707"/>
    <w:rsid w:val="00BB7977"/>
    <w:rsid w:val="00BB7E9F"/>
    <w:rsid w:val="00BC1FAE"/>
    <w:rsid w:val="00BE11D2"/>
    <w:rsid w:val="00BE63CA"/>
    <w:rsid w:val="00BE6A16"/>
    <w:rsid w:val="00BF71CF"/>
    <w:rsid w:val="00BF7E1F"/>
    <w:rsid w:val="00C01BB3"/>
    <w:rsid w:val="00C02A0E"/>
    <w:rsid w:val="00C04E9F"/>
    <w:rsid w:val="00C0691B"/>
    <w:rsid w:val="00C112B6"/>
    <w:rsid w:val="00C117E0"/>
    <w:rsid w:val="00C2276B"/>
    <w:rsid w:val="00C22E81"/>
    <w:rsid w:val="00C26AD4"/>
    <w:rsid w:val="00C35A3E"/>
    <w:rsid w:val="00C36EB7"/>
    <w:rsid w:val="00C44F5F"/>
    <w:rsid w:val="00C53A50"/>
    <w:rsid w:val="00C56661"/>
    <w:rsid w:val="00C57F80"/>
    <w:rsid w:val="00C629DA"/>
    <w:rsid w:val="00C648C4"/>
    <w:rsid w:val="00C64F1A"/>
    <w:rsid w:val="00C75BF6"/>
    <w:rsid w:val="00C86792"/>
    <w:rsid w:val="00C91F1B"/>
    <w:rsid w:val="00C932B2"/>
    <w:rsid w:val="00CA2A96"/>
    <w:rsid w:val="00CA2E64"/>
    <w:rsid w:val="00CA41E9"/>
    <w:rsid w:val="00CA74FD"/>
    <w:rsid w:val="00CB03BB"/>
    <w:rsid w:val="00CB1090"/>
    <w:rsid w:val="00CC0BFB"/>
    <w:rsid w:val="00CC521D"/>
    <w:rsid w:val="00CC5997"/>
    <w:rsid w:val="00CC5C0B"/>
    <w:rsid w:val="00CD1A90"/>
    <w:rsid w:val="00CE4C56"/>
    <w:rsid w:val="00CE56F4"/>
    <w:rsid w:val="00CF60D9"/>
    <w:rsid w:val="00CF6EB2"/>
    <w:rsid w:val="00D008D6"/>
    <w:rsid w:val="00D013E1"/>
    <w:rsid w:val="00D03B17"/>
    <w:rsid w:val="00D059D4"/>
    <w:rsid w:val="00D0651E"/>
    <w:rsid w:val="00D14E8A"/>
    <w:rsid w:val="00D153AA"/>
    <w:rsid w:val="00D23079"/>
    <w:rsid w:val="00D23D4C"/>
    <w:rsid w:val="00D43E3A"/>
    <w:rsid w:val="00D4527D"/>
    <w:rsid w:val="00D501E1"/>
    <w:rsid w:val="00D66989"/>
    <w:rsid w:val="00D701B4"/>
    <w:rsid w:val="00D713B2"/>
    <w:rsid w:val="00D724AA"/>
    <w:rsid w:val="00D7634A"/>
    <w:rsid w:val="00D77695"/>
    <w:rsid w:val="00D8043D"/>
    <w:rsid w:val="00D821AC"/>
    <w:rsid w:val="00D83A34"/>
    <w:rsid w:val="00D84718"/>
    <w:rsid w:val="00D86CB3"/>
    <w:rsid w:val="00D911BD"/>
    <w:rsid w:val="00D91B51"/>
    <w:rsid w:val="00D9372B"/>
    <w:rsid w:val="00D93F8A"/>
    <w:rsid w:val="00D93FEC"/>
    <w:rsid w:val="00DA1D8E"/>
    <w:rsid w:val="00DA2C68"/>
    <w:rsid w:val="00DA3218"/>
    <w:rsid w:val="00DA468E"/>
    <w:rsid w:val="00DA5F30"/>
    <w:rsid w:val="00DB4975"/>
    <w:rsid w:val="00DC679B"/>
    <w:rsid w:val="00DD1293"/>
    <w:rsid w:val="00DD1A1E"/>
    <w:rsid w:val="00DD2C69"/>
    <w:rsid w:val="00DD3ED7"/>
    <w:rsid w:val="00DD5FF1"/>
    <w:rsid w:val="00DD6082"/>
    <w:rsid w:val="00DD6CEB"/>
    <w:rsid w:val="00DD6E08"/>
    <w:rsid w:val="00DE14A2"/>
    <w:rsid w:val="00DE156F"/>
    <w:rsid w:val="00DE16D7"/>
    <w:rsid w:val="00DE5318"/>
    <w:rsid w:val="00DF14CE"/>
    <w:rsid w:val="00DF3442"/>
    <w:rsid w:val="00DF43D2"/>
    <w:rsid w:val="00DF4977"/>
    <w:rsid w:val="00DF4BFB"/>
    <w:rsid w:val="00DF7020"/>
    <w:rsid w:val="00E069C8"/>
    <w:rsid w:val="00E11540"/>
    <w:rsid w:val="00E147B4"/>
    <w:rsid w:val="00E24A4E"/>
    <w:rsid w:val="00E322F0"/>
    <w:rsid w:val="00E323EE"/>
    <w:rsid w:val="00E37658"/>
    <w:rsid w:val="00E4193F"/>
    <w:rsid w:val="00E4305F"/>
    <w:rsid w:val="00E442A5"/>
    <w:rsid w:val="00E46CD5"/>
    <w:rsid w:val="00E47484"/>
    <w:rsid w:val="00E503BE"/>
    <w:rsid w:val="00E52908"/>
    <w:rsid w:val="00E530EC"/>
    <w:rsid w:val="00E5488A"/>
    <w:rsid w:val="00E57994"/>
    <w:rsid w:val="00E62479"/>
    <w:rsid w:val="00E63F10"/>
    <w:rsid w:val="00E67866"/>
    <w:rsid w:val="00E72441"/>
    <w:rsid w:val="00E739B9"/>
    <w:rsid w:val="00E76670"/>
    <w:rsid w:val="00E774BB"/>
    <w:rsid w:val="00E77714"/>
    <w:rsid w:val="00E808EC"/>
    <w:rsid w:val="00E8319E"/>
    <w:rsid w:val="00E85754"/>
    <w:rsid w:val="00E85DB3"/>
    <w:rsid w:val="00EA044B"/>
    <w:rsid w:val="00EA18FE"/>
    <w:rsid w:val="00EA5117"/>
    <w:rsid w:val="00EB027C"/>
    <w:rsid w:val="00EB0408"/>
    <w:rsid w:val="00EB0B1A"/>
    <w:rsid w:val="00EB0B20"/>
    <w:rsid w:val="00EB1804"/>
    <w:rsid w:val="00EB42AE"/>
    <w:rsid w:val="00EB4F64"/>
    <w:rsid w:val="00EC13D7"/>
    <w:rsid w:val="00EC2208"/>
    <w:rsid w:val="00EC352C"/>
    <w:rsid w:val="00EC4981"/>
    <w:rsid w:val="00EC5F12"/>
    <w:rsid w:val="00EC6921"/>
    <w:rsid w:val="00EC75A6"/>
    <w:rsid w:val="00EC7A71"/>
    <w:rsid w:val="00EE1B8C"/>
    <w:rsid w:val="00EE2957"/>
    <w:rsid w:val="00EE33D2"/>
    <w:rsid w:val="00EE4E06"/>
    <w:rsid w:val="00EE5BFE"/>
    <w:rsid w:val="00EF32F0"/>
    <w:rsid w:val="00EF73EF"/>
    <w:rsid w:val="00EF74DD"/>
    <w:rsid w:val="00F00D91"/>
    <w:rsid w:val="00F0117D"/>
    <w:rsid w:val="00F02471"/>
    <w:rsid w:val="00F02530"/>
    <w:rsid w:val="00F02CCA"/>
    <w:rsid w:val="00F03EAD"/>
    <w:rsid w:val="00F05341"/>
    <w:rsid w:val="00F05609"/>
    <w:rsid w:val="00F0677B"/>
    <w:rsid w:val="00F067DE"/>
    <w:rsid w:val="00F114AC"/>
    <w:rsid w:val="00F14611"/>
    <w:rsid w:val="00F15686"/>
    <w:rsid w:val="00F212F3"/>
    <w:rsid w:val="00F27040"/>
    <w:rsid w:val="00F27BB6"/>
    <w:rsid w:val="00F34935"/>
    <w:rsid w:val="00F40E21"/>
    <w:rsid w:val="00F45647"/>
    <w:rsid w:val="00F553FE"/>
    <w:rsid w:val="00F5592D"/>
    <w:rsid w:val="00F61FC9"/>
    <w:rsid w:val="00F71549"/>
    <w:rsid w:val="00F74BAA"/>
    <w:rsid w:val="00F751F6"/>
    <w:rsid w:val="00F75E94"/>
    <w:rsid w:val="00F76FB4"/>
    <w:rsid w:val="00F77577"/>
    <w:rsid w:val="00F81211"/>
    <w:rsid w:val="00F817ED"/>
    <w:rsid w:val="00F83157"/>
    <w:rsid w:val="00F83A4D"/>
    <w:rsid w:val="00F843AD"/>
    <w:rsid w:val="00F8460C"/>
    <w:rsid w:val="00F85F4F"/>
    <w:rsid w:val="00F86DD6"/>
    <w:rsid w:val="00F87D4A"/>
    <w:rsid w:val="00F913FC"/>
    <w:rsid w:val="00F91D7A"/>
    <w:rsid w:val="00FA6691"/>
    <w:rsid w:val="00FA6F4C"/>
    <w:rsid w:val="00FA7D07"/>
    <w:rsid w:val="00FB1A82"/>
    <w:rsid w:val="00FB2992"/>
    <w:rsid w:val="00FB40BE"/>
    <w:rsid w:val="00FB6C42"/>
    <w:rsid w:val="00FC4B18"/>
    <w:rsid w:val="00FC559B"/>
    <w:rsid w:val="00FC6ED9"/>
    <w:rsid w:val="00FC7D86"/>
    <w:rsid w:val="00FD0F99"/>
    <w:rsid w:val="00FD4AE6"/>
    <w:rsid w:val="00FD73EE"/>
    <w:rsid w:val="00FE2C32"/>
    <w:rsid w:val="00FE4CF1"/>
    <w:rsid w:val="00FE599A"/>
    <w:rsid w:val="00FF266B"/>
    <w:rsid w:val="00FF2F85"/>
    <w:rsid w:val="00FF522C"/>
    <w:rsid w:val="08018B14"/>
    <w:rsid w:val="170F3BDA"/>
    <w:rsid w:val="19A8CAF8"/>
    <w:rsid w:val="2B383274"/>
    <w:rsid w:val="2F649248"/>
    <w:rsid w:val="394D827E"/>
    <w:rsid w:val="3B1FC525"/>
    <w:rsid w:val="3D15504F"/>
    <w:rsid w:val="428F180E"/>
    <w:rsid w:val="4C9D6DEF"/>
    <w:rsid w:val="531D72A2"/>
    <w:rsid w:val="558B21EC"/>
    <w:rsid w:val="599EC46A"/>
    <w:rsid w:val="6D2F5F1C"/>
    <w:rsid w:val="72A1C232"/>
    <w:rsid w:val="7A1C289E"/>
    <w:rsid w:val="7F240212"/>
    <w:rsid w:val="7F2BA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5:docId w15:val="{BBE4FD70-DCEC-40DB-A69A-1477BC37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101FF9"/>
    <w:pPr>
      <w:keepNext/>
      <w:keepLines/>
      <w:spacing w:before="240"/>
      <w:outlineLvl w:val="0"/>
    </w:pPr>
    <w:rPr>
      <w:rFonts w:asciiTheme="majorHAnsi" w:eastAsiaTheme="majorEastAsia" w:hAnsiTheme="majorHAnsi" w:cs="Times New Roman (Headings CS)"/>
      <w:b/>
      <w:color w:val="8756A3" w:themeColor="text2"/>
      <w:sz w:val="48"/>
      <w:szCs w:val="32"/>
    </w:rPr>
  </w:style>
  <w:style w:type="paragraph" w:styleId="Heading2">
    <w:name w:val="heading 2"/>
    <w:basedOn w:val="Normal"/>
    <w:next w:val="Normal"/>
    <w:link w:val="Heading2Char"/>
    <w:uiPriority w:val="9"/>
    <w:unhideWhenUsed/>
    <w:qFormat/>
    <w:rsid w:val="00101FF9"/>
    <w:pPr>
      <w:keepNext/>
      <w:keepLines/>
      <w:spacing w:before="40"/>
      <w:outlineLvl w:val="1"/>
    </w:pPr>
    <w:rPr>
      <w:rFonts w:asciiTheme="majorHAnsi" w:eastAsiaTheme="majorEastAsia" w:hAnsiTheme="majorHAnsi" w:cs="Times New Roman (Headings CS)"/>
      <w:b/>
      <w:color w:val="0076BE" w:themeColor="accent1"/>
      <w:sz w:val="32"/>
      <w:szCs w:val="26"/>
    </w:rPr>
  </w:style>
  <w:style w:type="paragraph" w:styleId="Heading3">
    <w:name w:val="heading 3"/>
    <w:basedOn w:val="Normal"/>
    <w:next w:val="Normal"/>
    <w:link w:val="Heading3Char"/>
    <w:uiPriority w:val="9"/>
    <w:unhideWhenUsed/>
    <w:qFormat/>
    <w:rsid w:val="00101FF9"/>
    <w:pPr>
      <w:keepNext/>
      <w:keepLines/>
      <w:spacing w:before="40"/>
      <w:outlineLvl w:val="2"/>
    </w:pPr>
    <w:rPr>
      <w:rFonts w:asciiTheme="majorHAnsi" w:eastAsiaTheme="majorEastAsia" w:hAnsiTheme="majorHAnsi" w:cstheme="majorBidi"/>
      <w:b/>
      <w:color w:val="8756A3" w:themeColor="text2"/>
      <w:sz w:val="24"/>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8756A3"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01FF9"/>
    <w:rPr>
      <w:rFonts w:asciiTheme="majorHAnsi" w:eastAsiaTheme="majorEastAsia" w:hAnsiTheme="majorHAnsi" w:cs="Times New Roman (Headings CS)"/>
      <w:b/>
      <w:color w:val="8756A3" w:themeColor="text2"/>
      <w:sz w:val="48"/>
      <w:szCs w:val="32"/>
    </w:rPr>
  </w:style>
  <w:style w:type="paragraph" w:customStyle="1" w:styleId="Intro">
    <w:name w:val="Intro"/>
    <w:basedOn w:val="Normal"/>
    <w:qFormat/>
    <w:rsid w:val="00101FF9"/>
    <w:pPr>
      <w:pBdr>
        <w:top w:val="single" w:sz="4" w:space="1" w:color="0076BE" w:themeColor="accent1"/>
      </w:pBdr>
    </w:pPr>
    <w:rPr>
      <w:b/>
      <w:color w:val="0076BE" w:themeColor="accent1"/>
      <w:sz w:val="24"/>
      <w:lang w:val="en-AU"/>
    </w:rPr>
  </w:style>
  <w:style w:type="character" w:customStyle="1" w:styleId="Heading2Char">
    <w:name w:val="Heading 2 Char"/>
    <w:basedOn w:val="DefaultParagraphFont"/>
    <w:link w:val="Heading2"/>
    <w:uiPriority w:val="9"/>
    <w:rsid w:val="00101FF9"/>
    <w:rPr>
      <w:rFonts w:asciiTheme="majorHAnsi" w:eastAsiaTheme="majorEastAsia" w:hAnsiTheme="majorHAnsi" w:cs="Times New Roman (Headings CS)"/>
      <w:b/>
      <w:color w:val="0076BE" w:themeColor="accent1"/>
      <w:sz w:val="32"/>
      <w:szCs w:val="26"/>
    </w:rPr>
  </w:style>
  <w:style w:type="character" w:customStyle="1" w:styleId="Heading3Char">
    <w:name w:val="Heading 3 Char"/>
    <w:basedOn w:val="DefaultParagraphFont"/>
    <w:link w:val="Heading3"/>
    <w:uiPriority w:val="9"/>
    <w:rsid w:val="00101FF9"/>
    <w:rPr>
      <w:rFonts w:asciiTheme="majorHAnsi" w:eastAsiaTheme="majorEastAsia" w:hAnsiTheme="majorHAnsi" w:cstheme="majorBidi"/>
      <w:b/>
      <w:color w:val="8756A3" w:themeColor="text2"/>
    </w:rPr>
  </w:style>
  <w:style w:type="paragraph" w:styleId="Quote">
    <w:name w:val="Quote"/>
    <w:basedOn w:val="Normal"/>
    <w:next w:val="Normal"/>
    <w:link w:val="QuoteChar"/>
    <w:uiPriority w:val="29"/>
    <w:qFormat/>
    <w:rsid w:val="002E3BED"/>
    <w:pPr>
      <w:spacing w:before="120"/>
      <w:ind w:left="284" w:right="284"/>
    </w:pPr>
    <w:rPr>
      <w:i/>
      <w:iCs/>
      <w:color w:val="8756A3" w:themeColor="text2"/>
    </w:rPr>
  </w:style>
  <w:style w:type="character" w:customStyle="1" w:styleId="QuoteChar">
    <w:name w:val="Quote Char"/>
    <w:basedOn w:val="DefaultParagraphFont"/>
    <w:link w:val="Quote"/>
    <w:uiPriority w:val="29"/>
    <w:rsid w:val="002E3BED"/>
    <w:rPr>
      <w:i/>
      <w:iCs/>
      <w:color w:val="8756A3" w:themeColor="text2"/>
    </w:rPr>
  </w:style>
  <w:style w:type="paragraph" w:customStyle="1" w:styleId="Bullet1">
    <w:name w:val="Bullet 1"/>
    <w:basedOn w:val="Normal"/>
    <w:next w:val="Normal"/>
    <w:qFormat/>
    <w:rsid w:val="002E3BED"/>
    <w:pPr>
      <w:numPr>
        <w:numId w:val="14"/>
      </w:numPr>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101FF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756A3" w:themeFill="text2"/>
      </w:tcPr>
    </w:tblStylePr>
    <w:tblStylePr w:type="firstCol">
      <w:rPr>
        <w:color w:val="8756A3"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C2276B"/>
    <w:pPr>
      <w:tabs>
        <w:tab w:val="right" w:leader="dot" w:pos="9639"/>
      </w:tabs>
      <w:spacing w:after="100" w:line="240" w:lineRule="atLeast"/>
    </w:pPr>
    <w:rPr>
      <w:rFonts w:ascii="Arial" w:eastAsiaTheme="minorEastAsia" w:hAnsi="Arial" w:cs="Arial"/>
      <w:b/>
      <w:color w:val="8756A3" w:themeColor="text2"/>
      <w:szCs w:val="18"/>
      <w:lang w:val="en-US"/>
    </w:rPr>
  </w:style>
  <w:style w:type="paragraph" w:styleId="TOC2">
    <w:name w:val="toc 2"/>
    <w:basedOn w:val="Normal"/>
    <w:next w:val="Normal"/>
    <w:autoRedefine/>
    <w:uiPriority w:val="39"/>
    <w:unhideWhenUsed/>
    <w:rsid w:val="00C2276B"/>
    <w:pPr>
      <w:tabs>
        <w:tab w:val="right" w:leader="dot" w:pos="9622"/>
      </w:tabs>
      <w:spacing w:after="100" w:line="240" w:lineRule="atLeast"/>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DD5FF1"/>
    <w:pPr>
      <w:spacing w:after="180"/>
      <w:ind w:right="2835"/>
    </w:pPr>
    <w:rPr>
      <w:rFonts w:cs="Times New Roman (Body CS)"/>
      <w:b/>
      <w:color w:val="8756A3" w:themeColor="text2"/>
      <w:sz w:val="56"/>
      <w:lang w:val="en-AU"/>
    </w:rPr>
  </w:style>
  <w:style w:type="paragraph" w:customStyle="1" w:styleId="Coversubtitle">
    <w:name w:val="Cover subtitle"/>
    <w:basedOn w:val="Covertitle"/>
    <w:qFormat/>
    <w:rsid w:val="00DD5FF1"/>
    <w:rPr>
      <w:b w:val="0"/>
      <w:color w:val="0076BE" w:themeColor="accent1"/>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75BD"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BC95BC" w:themeColor="accent4"/>
    </w:rPr>
  </w:style>
  <w:style w:type="paragraph" w:styleId="IntenseQuote">
    <w:name w:val="Intense Quote"/>
    <w:basedOn w:val="Normal"/>
    <w:next w:val="Normal"/>
    <w:link w:val="IntenseQuoteChar"/>
    <w:uiPriority w:val="30"/>
    <w:qFormat/>
    <w:rsid w:val="00EB0B20"/>
    <w:pPr>
      <w:pBdr>
        <w:top w:val="single" w:sz="4" w:space="10" w:color="CD1D5B" w:themeColor="accent2"/>
        <w:bottom w:val="single" w:sz="4" w:space="10" w:color="CD1D5B" w:themeColor="accent2"/>
      </w:pBdr>
      <w:spacing w:before="360" w:after="360"/>
    </w:pPr>
    <w:rPr>
      <w:b/>
      <w:iCs/>
      <w:color w:val="CD1D5B" w:themeColor="accent2"/>
    </w:rPr>
  </w:style>
  <w:style w:type="character" w:customStyle="1" w:styleId="IntenseQuoteChar">
    <w:name w:val="Intense Quote Char"/>
    <w:basedOn w:val="DefaultParagraphFont"/>
    <w:link w:val="IntenseQuote"/>
    <w:uiPriority w:val="30"/>
    <w:rsid w:val="00EB0B20"/>
    <w:rPr>
      <w:b/>
      <w:iCs/>
      <w:color w:val="CD1D5B" w:themeColor="accent2"/>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8756A3"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317EB5"/>
    <w:pPr>
      <w:ind w:right="3396"/>
    </w:pPr>
    <w:rPr>
      <w:sz w:val="12"/>
      <w:szCs w:val="12"/>
    </w:rPr>
  </w:style>
  <w:style w:type="paragraph" w:styleId="BodyText">
    <w:name w:val="Body Text"/>
    <w:basedOn w:val="Normal"/>
    <w:link w:val="BodyTextChar"/>
    <w:uiPriority w:val="1"/>
    <w:qFormat/>
    <w:rsid w:val="00B051F6"/>
    <w:pPr>
      <w:widowControl w:val="0"/>
      <w:autoSpaceDE w:val="0"/>
      <w:autoSpaceDN w:val="0"/>
      <w:spacing w:after="0"/>
    </w:pPr>
    <w:rPr>
      <w:rFonts w:ascii="Arial" w:eastAsia="Arial" w:hAnsi="Arial" w:cs="Arial"/>
      <w:szCs w:val="22"/>
      <w:lang w:val="en-AU"/>
    </w:rPr>
  </w:style>
  <w:style w:type="character" w:customStyle="1" w:styleId="BodyTextChar">
    <w:name w:val="Body Text Char"/>
    <w:basedOn w:val="DefaultParagraphFont"/>
    <w:link w:val="BodyText"/>
    <w:uiPriority w:val="1"/>
    <w:rsid w:val="00B051F6"/>
    <w:rPr>
      <w:rFonts w:ascii="Arial" w:eastAsia="Arial" w:hAnsi="Arial" w:cs="Arial"/>
      <w:sz w:val="22"/>
      <w:szCs w:val="22"/>
      <w:lang w:val="en-AU"/>
    </w:rPr>
  </w:style>
  <w:style w:type="character" w:styleId="Emphasis">
    <w:name w:val="Emphasis"/>
    <w:basedOn w:val="DefaultParagraphFont"/>
    <w:uiPriority w:val="20"/>
    <w:qFormat/>
    <w:rsid w:val="001F24FB"/>
    <w:rPr>
      <w:i/>
      <w:iCs/>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qFormat/>
    <w:locked/>
    <w:rsid w:val="00952487"/>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1"/>
    <w:qFormat/>
    <w:rsid w:val="00952487"/>
    <w:pPr>
      <w:spacing w:after="0"/>
      <w:ind w:left="720"/>
    </w:pPr>
    <w:rPr>
      <w:sz w:val="24"/>
    </w:rPr>
  </w:style>
  <w:style w:type="paragraph" w:styleId="NormalWeb">
    <w:name w:val="Normal (Web)"/>
    <w:basedOn w:val="Normal"/>
    <w:uiPriority w:val="99"/>
    <w:unhideWhenUsed/>
    <w:rsid w:val="00952487"/>
    <w:pPr>
      <w:spacing w:before="100" w:beforeAutospacing="1" w:after="100" w:afterAutospacing="1"/>
    </w:pPr>
    <w:rPr>
      <w:rFonts w:ascii="Times New Roman" w:eastAsia="Times New Roman" w:hAnsi="Times New Roman" w:cs="Times New Roman"/>
      <w:sz w:val="24"/>
      <w:lang w:val="en-AU" w:eastAsia="en-AU"/>
    </w:rPr>
  </w:style>
  <w:style w:type="character" w:styleId="FollowedHyperlink">
    <w:name w:val="FollowedHyperlink"/>
    <w:basedOn w:val="DefaultParagraphFont"/>
    <w:uiPriority w:val="99"/>
    <w:semiHidden/>
    <w:unhideWhenUsed/>
    <w:rsid w:val="00496DCB"/>
    <w:rPr>
      <w:color w:val="8656A3" w:themeColor="followedHyperlink"/>
      <w:u w:val="single"/>
    </w:rPr>
  </w:style>
  <w:style w:type="paragraph" w:customStyle="1" w:styleId="TableParagraph">
    <w:name w:val="Table Paragraph"/>
    <w:basedOn w:val="Normal"/>
    <w:uiPriority w:val="1"/>
    <w:qFormat/>
    <w:rsid w:val="00592866"/>
    <w:pPr>
      <w:widowControl w:val="0"/>
      <w:autoSpaceDE w:val="0"/>
      <w:autoSpaceDN w:val="0"/>
      <w:spacing w:after="0"/>
      <w:ind w:left="110"/>
    </w:pPr>
    <w:rPr>
      <w:rFonts w:ascii="Arial" w:eastAsia="Arial" w:hAnsi="Arial" w:cs="Arial"/>
      <w:szCs w:val="22"/>
      <w:lang w:val="en-AU"/>
    </w:rPr>
  </w:style>
  <w:style w:type="character" w:styleId="CommentReference">
    <w:name w:val="annotation reference"/>
    <w:basedOn w:val="DefaultParagraphFont"/>
    <w:uiPriority w:val="99"/>
    <w:semiHidden/>
    <w:unhideWhenUsed/>
    <w:rsid w:val="00676259"/>
    <w:rPr>
      <w:sz w:val="16"/>
      <w:szCs w:val="16"/>
    </w:rPr>
  </w:style>
  <w:style w:type="paragraph" w:customStyle="1" w:styleId="Default">
    <w:name w:val="Default"/>
    <w:rsid w:val="00B455E1"/>
    <w:pPr>
      <w:autoSpaceDE w:val="0"/>
      <w:autoSpaceDN w:val="0"/>
      <w:adjustRightInd w:val="0"/>
    </w:pPr>
    <w:rPr>
      <w:rFonts w:ascii="Arial" w:hAnsi="Arial" w:cs="Arial"/>
      <w:color w:val="000000"/>
      <w:lang w:val="en-AU"/>
    </w:rPr>
  </w:style>
  <w:style w:type="table" w:styleId="GridTable6Colorful-Accent2">
    <w:name w:val="Grid Table 6 Colorful Accent 2"/>
    <w:basedOn w:val="TableNormal"/>
    <w:uiPriority w:val="51"/>
    <w:rsid w:val="00976BD7"/>
    <w:rPr>
      <w:rFonts w:eastAsiaTheme="minorEastAsia"/>
      <w:lang w:val="en-US"/>
    </w:rPr>
    <w:tblPr>
      <w:tblStyleRowBandSize w:val="1"/>
      <w:tblStyleColBandSize w:val="1"/>
      <w:tblBorders>
        <w:top w:val="single" w:sz="4" w:space="0" w:color="EA6D99" w:themeColor="accent2" w:themeTint="99"/>
        <w:left w:val="single" w:sz="4" w:space="0" w:color="EA6D99" w:themeColor="accent2" w:themeTint="99"/>
        <w:bottom w:val="single" w:sz="4" w:space="0" w:color="EA6D99" w:themeColor="accent2" w:themeTint="99"/>
        <w:right w:val="single" w:sz="4" w:space="0" w:color="EA6D99" w:themeColor="accent2" w:themeTint="99"/>
        <w:insideH w:val="single" w:sz="4" w:space="0" w:color="EA6D99" w:themeColor="accent2" w:themeTint="99"/>
        <w:insideV w:val="single" w:sz="4" w:space="0" w:color="EA6D99" w:themeColor="accent2" w:themeTint="99"/>
      </w:tblBorders>
    </w:tblPr>
    <w:tblStylePr w:type="firstRow">
      <w:rPr>
        <w:b/>
        <w:bCs/>
      </w:rPr>
      <w:tblPr/>
      <w:tcPr>
        <w:tcBorders>
          <w:bottom w:val="single" w:sz="12" w:space="0" w:color="EA6D99" w:themeColor="accent2" w:themeTint="99"/>
        </w:tcBorders>
      </w:tcPr>
    </w:tblStylePr>
    <w:tblStylePr w:type="lastRow">
      <w:rPr>
        <w:b/>
        <w:bCs/>
      </w:rPr>
      <w:tblPr/>
      <w:tcPr>
        <w:tcBorders>
          <w:top w:val="double" w:sz="4" w:space="0" w:color="EA6D99" w:themeColor="accent2" w:themeTint="99"/>
        </w:tcBorders>
      </w:tcPr>
    </w:tblStylePr>
    <w:tblStylePr w:type="firstCol">
      <w:rPr>
        <w:b/>
        <w:bCs/>
      </w:rPr>
    </w:tblStylePr>
    <w:tblStylePr w:type="lastCol">
      <w:rPr>
        <w:b/>
        <w:bCs/>
      </w:rPr>
    </w:tblStylePr>
    <w:tblStylePr w:type="band1Vert">
      <w:tblPr/>
      <w:tcPr>
        <w:shd w:val="clear" w:color="auto" w:fill="F8CEDD" w:themeFill="accent2" w:themeFillTint="33"/>
      </w:tcPr>
    </w:tblStylePr>
    <w:tblStylePr w:type="band1Horz">
      <w:tblPr/>
      <w:tcPr>
        <w:shd w:val="clear" w:color="auto" w:fill="F8CEDD" w:themeFill="accent2" w:themeFillTint="33"/>
      </w:tcPr>
    </w:tblStylePr>
  </w:style>
  <w:style w:type="character" w:customStyle="1" w:styleId="normaltextrun">
    <w:name w:val="normaltextrun"/>
    <w:basedOn w:val="DefaultParagraphFont"/>
    <w:rsid w:val="000B4DCA"/>
  </w:style>
  <w:style w:type="paragraph" w:styleId="Revision">
    <w:name w:val="Revision"/>
    <w:hidden/>
    <w:uiPriority w:val="99"/>
    <w:semiHidden/>
    <w:rsid w:val="00AA0556"/>
    <w:rPr>
      <w:sz w:val="22"/>
    </w:rPr>
  </w:style>
  <w:style w:type="paragraph" w:styleId="CommentText">
    <w:name w:val="annotation text"/>
    <w:basedOn w:val="Normal"/>
    <w:link w:val="CommentTextChar"/>
    <w:uiPriority w:val="99"/>
    <w:unhideWhenUsed/>
    <w:rsid w:val="003258A3"/>
    <w:rPr>
      <w:sz w:val="20"/>
      <w:szCs w:val="20"/>
    </w:rPr>
  </w:style>
  <w:style w:type="character" w:customStyle="1" w:styleId="CommentTextChar">
    <w:name w:val="Comment Text Char"/>
    <w:basedOn w:val="DefaultParagraphFont"/>
    <w:link w:val="CommentText"/>
    <w:uiPriority w:val="99"/>
    <w:rsid w:val="003258A3"/>
    <w:rPr>
      <w:sz w:val="20"/>
      <w:szCs w:val="20"/>
    </w:rPr>
  </w:style>
  <w:style w:type="paragraph" w:styleId="CommentSubject">
    <w:name w:val="annotation subject"/>
    <w:basedOn w:val="CommentText"/>
    <w:next w:val="CommentText"/>
    <w:link w:val="CommentSubjectChar"/>
    <w:uiPriority w:val="99"/>
    <w:semiHidden/>
    <w:unhideWhenUsed/>
    <w:rsid w:val="003258A3"/>
    <w:rPr>
      <w:b/>
      <w:bCs/>
    </w:rPr>
  </w:style>
  <w:style w:type="character" w:customStyle="1" w:styleId="CommentSubjectChar">
    <w:name w:val="Comment Subject Char"/>
    <w:basedOn w:val="CommentTextChar"/>
    <w:link w:val="CommentSubject"/>
    <w:uiPriority w:val="99"/>
    <w:semiHidden/>
    <w:rsid w:val="003258A3"/>
    <w:rPr>
      <w:b/>
      <w:bCs/>
      <w:sz w:val="20"/>
      <w:szCs w:val="20"/>
    </w:rPr>
  </w:style>
  <w:style w:type="character" w:styleId="PlaceholderText">
    <w:name w:val="Placeholder Text"/>
    <w:basedOn w:val="DefaultParagraphFont"/>
    <w:uiPriority w:val="99"/>
    <w:semiHidden/>
    <w:rsid w:val="002D73FB"/>
    <w:rPr>
      <w:color w:val="808080"/>
    </w:rPr>
  </w:style>
  <w:style w:type="character" w:customStyle="1" w:styleId="cf01">
    <w:name w:val="cf01"/>
    <w:basedOn w:val="DefaultParagraphFont"/>
    <w:rsid w:val="002B6002"/>
    <w:rPr>
      <w:rFonts w:ascii="Segoe UI" w:hAnsi="Segoe UI" w:cs="Segoe UI" w:hint="default"/>
      <w:sz w:val="18"/>
      <w:szCs w:val="18"/>
    </w:rPr>
  </w:style>
  <w:style w:type="character" w:styleId="Mention">
    <w:name w:val="Mention"/>
    <w:basedOn w:val="DefaultParagraphFont"/>
    <w:uiPriority w:val="99"/>
    <w:unhideWhenUsed/>
    <w:rsid w:val="00875479"/>
    <w:rPr>
      <w:color w:val="2B579A"/>
      <w:shd w:val="clear" w:color="auto" w:fill="E1DFDD"/>
    </w:rPr>
  </w:style>
  <w:style w:type="paragraph" w:customStyle="1" w:styleId="paragraph">
    <w:name w:val="paragraph"/>
    <w:basedOn w:val="Normal"/>
    <w:rsid w:val="004C0AC5"/>
    <w:pPr>
      <w:spacing w:before="100" w:beforeAutospacing="1" w:after="100" w:afterAutospacing="1"/>
    </w:pPr>
    <w:rPr>
      <w:rFonts w:ascii="Times New Roman" w:eastAsia="Times New Roman" w:hAnsi="Times New Roman" w:cs="Times New Roman"/>
      <w:sz w:val="24"/>
      <w:lang w:val="en-AU" w:eastAsia="en-AU"/>
    </w:rPr>
  </w:style>
  <w:style w:type="character" w:customStyle="1" w:styleId="eop">
    <w:name w:val="eop"/>
    <w:basedOn w:val="DefaultParagraphFont"/>
    <w:rsid w:val="004C0AC5"/>
  </w:style>
  <w:style w:type="paragraph" w:customStyle="1" w:styleId="pf0">
    <w:name w:val="pf0"/>
    <w:basedOn w:val="Normal"/>
    <w:rsid w:val="00D91B51"/>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17273">
      <w:bodyDiv w:val="1"/>
      <w:marLeft w:val="0"/>
      <w:marRight w:val="0"/>
      <w:marTop w:val="0"/>
      <w:marBottom w:val="0"/>
      <w:divBdr>
        <w:top w:val="none" w:sz="0" w:space="0" w:color="auto"/>
        <w:left w:val="none" w:sz="0" w:space="0" w:color="auto"/>
        <w:bottom w:val="none" w:sz="0" w:space="0" w:color="auto"/>
        <w:right w:val="none" w:sz="0" w:space="0" w:color="auto"/>
      </w:divBdr>
    </w:div>
    <w:div w:id="209346146">
      <w:bodyDiv w:val="1"/>
      <w:marLeft w:val="0"/>
      <w:marRight w:val="0"/>
      <w:marTop w:val="0"/>
      <w:marBottom w:val="0"/>
      <w:divBdr>
        <w:top w:val="none" w:sz="0" w:space="0" w:color="auto"/>
        <w:left w:val="none" w:sz="0" w:space="0" w:color="auto"/>
        <w:bottom w:val="none" w:sz="0" w:space="0" w:color="auto"/>
        <w:right w:val="none" w:sz="0" w:space="0" w:color="auto"/>
      </w:divBdr>
    </w:div>
    <w:div w:id="379674044">
      <w:bodyDiv w:val="1"/>
      <w:marLeft w:val="0"/>
      <w:marRight w:val="0"/>
      <w:marTop w:val="0"/>
      <w:marBottom w:val="0"/>
      <w:divBdr>
        <w:top w:val="none" w:sz="0" w:space="0" w:color="auto"/>
        <w:left w:val="none" w:sz="0" w:space="0" w:color="auto"/>
        <w:bottom w:val="none" w:sz="0" w:space="0" w:color="auto"/>
        <w:right w:val="none" w:sz="0" w:space="0" w:color="auto"/>
      </w:divBdr>
    </w:div>
    <w:div w:id="672295682">
      <w:bodyDiv w:val="1"/>
      <w:marLeft w:val="0"/>
      <w:marRight w:val="0"/>
      <w:marTop w:val="0"/>
      <w:marBottom w:val="0"/>
      <w:divBdr>
        <w:top w:val="none" w:sz="0" w:space="0" w:color="auto"/>
        <w:left w:val="none" w:sz="0" w:space="0" w:color="auto"/>
        <w:bottom w:val="none" w:sz="0" w:space="0" w:color="auto"/>
        <w:right w:val="none" w:sz="0" w:space="0" w:color="auto"/>
      </w:divBdr>
    </w:div>
    <w:div w:id="840581993">
      <w:bodyDiv w:val="1"/>
      <w:marLeft w:val="0"/>
      <w:marRight w:val="0"/>
      <w:marTop w:val="0"/>
      <w:marBottom w:val="0"/>
      <w:divBdr>
        <w:top w:val="none" w:sz="0" w:space="0" w:color="auto"/>
        <w:left w:val="none" w:sz="0" w:space="0" w:color="auto"/>
        <w:bottom w:val="none" w:sz="0" w:space="0" w:color="auto"/>
        <w:right w:val="none" w:sz="0" w:space="0" w:color="auto"/>
      </w:divBdr>
      <w:divsChild>
        <w:div w:id="1370378936">
          <w:marLeft w:val="0"/>
          <w:marRight w:val="0"/>
          <w:marTop w:val="0"/>
          <w:marBottom w:val="0"/>
          <w:divBdr>
            <w:top w:val="none" w:sz="0" w:space="0" w:color="auto"/>
            <w:left w:val="none" w:sz="0" w:space="0" w:color="auto"/>
            <w:bottom w:val="none" w:sz="0" w:space="0" w:color="auto"/>
            <w:right w:val="none" w:sz="0" w:space="0" w:color="auto"/>
          </w:divBdr>
        </w:div>
        <w:div w:id="1506751003">
          <w:marLeft w:val="0"/>
          <w:marRight w:val="0"/>
          <w:marTop w:val="0"/>
          <w:marBottom w:val="0"/>
          <w:divBdr>
            <w:top w:val="none" w:sz="0" w:space="0" w:color="auto"/>
            <w:left w:val="none" w:sz="0" w:space="0" w:color="auto"/>
            <w:bottom w:val="none" w:sz="0" w:space="0" w:color="auto"/>
            <w:right w:val="none" w:sz="0" w:space="0" w:color="auto"/>
          </w:divBdr>
        </w:div>
        <w:div w:id="1198659697">
          <w:marLeft w:val="0"/>
          <w:marRight w:val="0"/>
          <w:marTop w:val="0"/>
          <w:marBottom w:val="0"/>
          <w:divBdr>
            <w:top w:val="none" w:sz="0" w:space="0" w:color="auto"/>
            <w:left w:val="none" w:sz="0" w:space="0" w:color="auto"/>
            <w:bottom w:val="none" w:sz="0" w:space="0" w:color="auto"/>
            <w:right w:val="none" w:sz="0" w:space="0" w:color="auto"/>
          </w:divBdr>
        </w:div>
      </w:divsChild>
    </w:div>
    <w:div w:id="943002611">
      <w:bodyDiv w:val="1"/>
      <w:marLeft w:val="0"/>
      <w:marRight w:val="0"/>
      <w:marTop w:val="0"/>
      <w:marBottom w:val="0"/>
      <w:divBdr>
        <w:top w:val="none" w:sz="0" w:space="0" w:color="auto"/>
        <w:left w:val="none" w:sz="0" w:space="0" w:color="auto"/>
        <w:bottom w:val="none" w:sz="0" w:space="0" w:color="auto"/>
        <w:right w:val="none" w:sz="0" w:space="0" w:color="auto"/>
      </w:divBdr>
      <w:divsChild>
        <w:div w:id="2042391620">
          <w:marLeft w:val="0"/>
          <w:marRight w:val="0"/>
          <w:marTop w:val="0"/>
          <w:marBottom w:val="0"/>
          <w:divBdr>
            <w:top w:val="none" w:sz="0" w:space="0" w:color="auto"/>
            <w:left w:val="none" w:sz="0" w:space="0" w:color="auto"/>
            <w:bottom w:val="none" w:sz="0" w:space="0" w:color="auto"/>
            <w:right w:val="none" w:sz="0" w:space="0" w:color="auto"/>
          </w:divBdr>
        </w:div>
        <w:div w:id="1552613971">
          <w:marLeft w:val="0"/>
          <w:marRight w:val="0"/>
          <w:marTop w:val="0"/>
          <w:marBottom w:val="0"/>
          <w:divBdr>
            <w:top w:val="none" w:sz="0" w:space="0" w:color="auto"/>
            <w:left w:val="none" w:sz="0" w:space="0" w:color="auto"/>
            <w:bottom w:val="none" w:sz="0" w:space="0" w:color="auto"/>
            <w:right w:val="none" w:sz="0" w:space="0" w:color="auto"/>
          </w:divBdr>
        </w:div>
      </w:divsChild>
    </w:div>
    <w:div w:id="981888037">
      <w:bodyDiv w:val="1"/>
      <w:marLeft w:val="0"/>
      <w:marRight w:val="0"/>
      <w:marTop w:val="0"/>
      <w:marBottom w:val="0"/>
      <w:divBdr>
        <w:top w:val="none" w:sz="0" w:space="0" w:color="auto"/>
        <w:left w:val="none" w:sz="0" w:space="0" w:color="auto"/>
        <w:bottom w:val="none" w:sz="0" w:space="0" w:color="auto"/>
        <w:right w:val="none" w:sz="0" w:space="0" w:color="auto"/>
      </w:divBdr>
    </w:div>
    <w:div w:id="1091701671">
      <w:bodyDiv w:val="1"/>
      <w:marLeft w:val="0"/>
      <w:marRight w:val="0"/>
      <w:marTop w:val="0"/>
      <w:marBottom w:val="0"/>
      <w:divBdr>
        <w:top w:val="none" w:sz="0" w:space="0" w:color="auto"/>
        <w:left w:val="none" w:sz="0" w:space="0" w:color="auto"/>
        <w:bottom w:val="none" w:sz="0" w:space="0" w:color="auto"/>
        <w:right w:val="none" w:sz="0" w:space="0" w:color="auto"/>
      </w:divBdr>
    </w:div>
    <w:div w:id="1094663966">
      <w:bodyDiv w:val="1"/>
      <w:marLeft w:val="0"/>
      <w:marRight w:val="0"/>
      <w:marTop w:val="0"/>
      <w:marBottom w:val="0"/>
      <w:divBdr>
        <w:top w:val="none" w:sz="0" w:space="0" w:color="auto"/>
        <w:left w:val="none" w:sz="0" w:space="0" w:color="auto"/>
        <w:bottom w:val="none" w:sz="0" w:space="0" w:color="auto"/>
        <w:right w:val="none" w:sz="0" w:space="0" w:color="auto"/>
      </w:divBdr>
    </w:div>
    <w:div w:id="1124615516">
      <w:bodyDiv w:val="1"/>
      <w:marLeft w:val="0"/>
      <w:marRight w:val="0"/>
      <w:marTop w:val="0"/>
      <w:marBottom w:val="0"/>
      <w:divBdr>
        <w:top w:val="none" w:sz="0" w:space="0" w:color="auto"/>
        <w:left w:val="none" w:sz="0" w:space="0" w:color="auto"/>
        <w:bottom w:val="none" w:sz="0" w:space="0" w:color="auto"/>
        <w:right w:val="none" w:sz="0" w:space="0" w:color="auto"/>
      </w:divBdr>
    </w:div>
    <w:div w:id="1246719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vic.gov.au/kinder" TargetMode="External"/><Relationship Id="rId26" Type="http://schemas.openxmlformats.org/officeDocument/2006/relationships/hyperlink" Target="https://www.vic.gov.au/kinder-tick" TargetMode="External"/><Relationship Id="rId39" Type="http://schemas.openxmlformats.org/officeDocument/2006/relationships/hyperlink" Target="https://www.vic.gov.au/kinder/translations" TargetMode="External"/><Relationship Id="rId21" Type="http://schemas.openxmlformats.org/officeDocument/2006/relationships/hyperlink" Target="https://www.education.gov.au/child-care-package/child-care-subsidy" TargetMode="External"/><Relationship Id="rId34" Type="http://schemas.openxmlformats.org/officeDocument/2006/relationships/hyperlink" Target="https://www.vic.gov.au/communicating-about-kindergarten-to-your-community" TargetMode="External"/><Relationship Id="rId42" Type="http://schemas.openxmlformats.org/officeDocument/2006/relationships/hyperlink" Target="http://shout.finsbury.com.au/kinde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ic.gov.au/kinder" TargetMode="External"/><Relationship Id="rId29" Type="http://schemas.openxmlformats.org/officeDocument/2006/relationships/hyperlink" Target="https://findakinder.educationapps.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choolbuildings.vic.gov.au/50-childcare-centres-victoria" TargetMode="External"/><Relationship Id="rId32" Type="http://schemas.openxmlformats.org/officeDocument/2006/relationships/hyperlink" Target="https://www.vic.gov.au/communicating-about-kindergarten-to-your-community" TargetMode="External"/><Relationship Id="rId37" Type="http://schemas.openxmlformats.org/officeDocument/2006/relationships/hyperlink" Target="https://www.vic.gov.au/supporting-cald-families-engage-kindergarten" TargetMode="External"/><Relationship Id="rId40" Type="http://schemas.openxmlformats.org/officeDocument/2006/relationships/hyperlink" Target="https://www.vic.gov.au/koorie-kids-shin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esearchgate.net/publication/266373009_Effective_Pre-school_Primary_and_Secondary_Education_EPPSE_3_-_16_Project_Influences_on_students%27_dispositions_and_well-being_in_Key_Stage_4_at_age_16" TargetMode="External"/><Relationship Id="rId23" Type="http://schemas.openxmlformats.org/officeDocument/2006/relationships/hyperlink" Target="https://www.vic.gov.au/pre-prep" TargetMode="External"/><Relationship Id="rId28" Type="http://schemas.openxmlformats.org/officeDocument/2006/relationships/hyperlink" Target="http://shout.finsbury.com.au/kinder/" TargetMode="External"/><Relationship Id="rId36" Type="http://schemas.openxmlformats.org/officeDocument/2006/relationships/hyperlink" Target="https://www.vic.gov.au/supporting-cald-families-engage-kindergarten" TargetMode="External"/><Relationship Id="rId10" Type="http://schemas.openxmlformats.org/officeDocument/2006/relationships/endnotes" Target="endnotes.xml"/><Relationship Id="rId19" Type="http://schemas.openxmlformats.org/officeDocument/2006/relationships/hyperlink" Target="http://www.vic.gov.au/kinder" TargetMode="External"/><Relationship Id="rId31" Type="http://schemas.openxmlformats.org/officeDocument/2006/relationships/hyperlink" Target="https://www.vic.gov.au/communicating-about-kindergarten-to-your-community"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contact-early-childhood-improvement-branch" TargetMode="External"/><Relationship Id="rId22" Type="http://schemas.openxmlformats.org/officeDocument/2006/relationships/hyperlink" Target="https://www.vic.gov.au/give-your-child-the-best-start-in-life" TargetMode="External"/><Relationship Id="rId27" Type="http://schemas.openxmlformats.org/officeDocument/2006/relationships/hyperlink" Target="https://www.vic.gov.au/kinder-tick" TargetMode="External"/><Relationship Id="rId30" Type="http://schemas.openxmlformats.org/officeDocument/2006/relationships/hyperlink" Target="https://findakinder.educationapps.vic.gov.au/" TargetMode="External"/><Relationship Id="rId35" Type="http://schemas.openxmlformats.org/officeDocument/2006/relationships/hyperlink" Target="https://shout.finsbury.com.au/uStore/login.aspx?StoreID=112"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X-VUErkm2wM&amp;t=3s" TargetMode="External"/><Relationship Id="rId25" Type="http://schemas.openxmlformats.org/officeDocument/2006/relationships/hyperlink" Target="https://www.vic.gov.au/give-your-child-the-best-start-in-life" TargetMode="External"/><Relationship Id="rId33" Type="http://schemas.openxmlformats.org/officeDocument/2006/relationships/hyperlink" Target="https://www.vic.gov.au/communicating-about-kindergarten-to-your-community" TargetMode="External"/><Relationship Id="rId38" Type="http://schemas.openxmlformats.org/officeDocument/2006/relationships/hyperlink" Target="https://www.vic.gov.au/kinder/translations" TargetMode="External"/><Relationship Id="rId46" Type="http://schemas.openxmlformats.org/officeDocument/2006/relationships/theme" Target="theme/theme1.xml"/><Relationship Id="rId20" Type="http://schemas.openxmlformats.org/officeDocument/2006/relationships/hyperlink" Target="https://www.vic.gov.au/communicating-about-three-year-old-kindergarten-your-community" TargetMode="External"/><Relationship Id="rId41" Type="http://schemas.openxmlformats.org/officeDocument/2006/relationships/hyperlink" Target="https://www.vic.gov.au/koorie-kids-shin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vu.edu.au/sites/default/files/two-years-are-better-than-one-mitchell-institute.pdf" TargetMode="External"/><Relationship Id="rId2" Type="http://schemas.openxmlformats.org/officeDocument/2006/relationships/hyperlink" Target="https://www.researchgate.net/publication/266373009_Effective_Pre-school_Primary_and_Secondary_Education_EPPSE_3_-_16_Project_Influences_on_students%27_dispositions_and_well-being_in_Key_Stage_4_at_age_16" TargetMode="External"/><Relationship Id="rId1" Type="http://schemas.openxmlformats.org/officeDocument/2006/relationships/hyperlink" Target="https://www.oecd-ilibrary.org/education/starting-strong-2017_9789264276116-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st Start Best Life">
      <a:dk1>
        <a:srgbClr val="000000"/>
      </a:dk1>
      <a:lt1>
        <a:srgbClr val="FFFFFF"/>
      </a:lt1>
      <a:dk2>
        <a:srgbClr val="8756A3"/>
      </a:dk2>
      <a:lt2>
        <a:srgbClr val="E7E6E6"/>
      </a:lt2>
      <a:accent1>
        <a:srgbClr val="0076BE"/>
      </a:accent1>
      <a:accent2>
        <a:srgbClr val="CD1D5B"/>
      </a:accent2>
      <a:accent3>
        <a:srgbClr val="20C1DC"/>
      </a:accent3>
      <a:accent4>
        <a:srgbClr val="BC95BC"/>
      </a:accent4>
      <a:accent5>
        <a:srgbClr val="8656A3"/>
      </a:accent5>
      <a:accent6>
        <a:srgbClr val="CC1D5B"/>
      </a:accent6>
      <a:hlink>
        <a:srgbClr val="0075BD"/>
      </a:hlink>
      <a:folHlink>
        <a:srgbClr val="8656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Communications_resources_to_promote_your_2024_programs</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71956AA6-5F74-485B-806D-9D11D74259E5}">
  <ds:schemaRefs>
    <ds:schemaRef ds:uri="http://schemas.openxmlformats.org/officeDocument/2006/bibliography"/>
  </ds:schemaRefs>
</ds:datastoreItem>
</file>

<file path=customXml/itemProps2.xml><?xml version="1.0" encoding="utf-8"?>
<ds:datastoreItem xmlns:ds="http://schemas.openxmlformats.org/officeDocument/2006/customXml" ds:itemID="{C156F0E7-F42B-447A-BC95-FB7D3E395E8C}"/>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4.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2359</Words>
  <Characters>13449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15777</CharactersWithSpaces>
  <SharedDoc>false</SharedDoc>
  <HLinks>
    <vt:vector size="144" baseType="variant">
      <vt:variant>
        <vt:i4>917523</vt:i4>
      </vt:variant>
      <vt:variant>
        <vt:i4>93</vt:i4>
      </vt:variant>
      <vt:variant>
        <vt:i4>0</vt:i4>
      </vt:variant>
      <vt:variant>
        <vt:i4>5</vt:i4>
      </vt:variant>
      <vt:variant>
        <vt:lpwstr>http://shout.finsbury.com.au/kinder/</vt:lpwstr>
      </vt:variant>
      <vt:variant>
        <vt:lpwstr/>
      </vt:variant>
      <vt:variant>
        <vt:i4>1966166</vt:i4>
      </vt:variant>
      <vt:variant>
        <vt:i4>90</vt:i4>
      </vt:variant>
      <vt:variant>
        <vt:i4>0</vt:i4>
      </vt:variant>
      <vt:variant>
        <vt:i4>5</vt:i4>
      </vt:variant>
      <vt:variant>
        <vt:lpwstr>https://www.vic.gov.au/koorie-kids-shine</vt:lpwstr>
      </vt:variant>
      <vt:variant>
        <vt:lpwstr/>
      </vt:variant>
      <vt:variant>
        <vt:i4>7078005</vt:i4>
      </vt:variant>
      <vt:variant>
        <vt:i4>87</vt:i4>
      </vt:variant>
      <vt:variant>
        <vt:i4>0</vt:i4>
      </vt:variant>
      <vt:variant>
        <vt:i4>5</vt:i4>
      </vt:variant>
      <vt:variant>
        <vt:lpwstr>https://www.vic.gov.au/kinder/translations</vt:lpwstr>
      </vt:variant>
      <vt:variant>
        <vt:lpwstr/>
      </vt:variant>
      <vt:variant>
        <vt:i4>3145825</vt:i4>
      </vt:variant>
      <vt:variant>
        <vt:i4>84</vt:i4>
      </vt:variant>
      <vt:variant>
        <vt:i4>0</vt:i4>
      </vt:variant>
      <vt:variant>
        <vt:i4>5</vt:i4>
      </vt:variant>
      <vt:variant>
        <vt:lpwstr>https://www.vic.gov.au/supporting-cald-families-engage-kindergarten</vt:lpwstr>
      </vt:variant>
      <vt:variant>
        <vt:lpwstr/>
      </vt:variant>
      <vt:variant>
        <vt:i4>2424953</vt:i4>
      </vt:variant>
      <vt:variant>
        <vt:i4>81</vt:i4>
      </vt:variant>
      <vt:variant>
        <vt:i4>0</vt:i4>
      </vt:variant>
      <vt:variant>
        <vt:i4>5</vt:i4>
      </vt:variant>
      <vt:variant>
        <vt:lpwstr>https://shout.finsbury.com.au/uStore/login.aspx?StoreID=112</vt:lpwstr>
      </vt:variant>
      <vt:variant>
        <vt:lpwstr/>
      </vt:variant>
      <vt:variant>
        <vt:i4>5701722</vt:i4>
      </vt:variant>
      <vt:variant>
        <vt:i4>78</vt:i4>
      </vt:variant>
      <vt:variant>
        <vt:i4>0</vt:i4>
      </vt:variant>
      <vt:variant>
        <vt:i4>5</vt:i4>
      </vt:variant>
      <vt:variant>
        <vt:lpwstr>https://www.vic.gov.au/communicating-about-kindergarten-to-your-community</vt:lpwstr>
      </vt:variant>
      <vt:variant>
        <vt:lpwstr/>
      </vt:variant>
      <vt:variant>
        <vt:i4>131142</vt:i4>
      </vt:variant>
      <vt:variant>
        <vt:i4>75</vt:i4>
      </vt:variant>
      <vt:variant>
        <vt:i4>0</vt:i4>
      </vt:variant>
      <vt:variant>
        <vt:i4>5</vt:i4>
      </vt:variant>
      <vt:variant>
        <vt:lpwstr>https://findakinder.educationapps.vic.gov.au/</vt:lpwstr>
      </vt:variant>
      <vt:variant>
        <vt:lpwstr/>
      </vt:variant>
      <vt:variant>
        <vt:i4>917523</vt:i4>
      </vt:variant>
      <vt:variant>
        <vt:i4>72</vt:i4>
      </vt:variant>
      <vt:variant>
        <vt:i4>0</vt:i4>
      </vt:variant>
      <vt:variant>
        <vt:i4>5</vt:i4>
      </vt:variant>
      <vt:variant>
        <vt:lpwstr>http://shout.finsbury.com.au/kinder/</vt:lpwstr>
      </vt:variant>
      <vt:variant>
        <vt:lpwstr/>
      </vt:variant>
      <vt:variant>
        <vt:i4>7602274</vt:i4>
      </vt:variant>
      <vt:variant>
        <vt:i4>69</vt:i4>
      </vt:variant>
      <vt:variant>
        <vt:i4>0</vt:i4>
      </vt:variant>
      <vt:variant>
        <vt:i4>5</vt:i4>
      </vt:variant>
      <vt:variant>
        <vt:lpwstr>https://www.vic.gov.au/kinder-tick</vt:lpwstr>
      </vt:variant>
      <vt:variant>
        <vt:lpwstr/>
      </vt:variant>
      <vt:variant>
        <vt:i4>5111898</vt:i4>
      </vt:variant>
      <vt:variant>
        <vt:i4>66</vt:i4>
      </vt:variant>
      <vt:variant>
        <vt:i4>0</vt:i4>
      </vt:variant>
      <vt:variant>
        <vt:i4>5</vt:i4>
      </vt:variant>
      <vt:variant>
        <vt:lpwstr>https://www.vic.gov.au/give-your-child-the-best-start-in-life</vt:lpwstr>
      </vt:variant>
      <vt:variant>
        <vt:lpwstr>when-to-start-three-year-old-kindergarten</vt:lpwstr>
      </vt:variant>
      <vt:variant>
        <vt:i4>1376329</vt:i4>
      </vt:variant>
      <vt:variant>
        <vt:i4>63</vt:i4>
      </vt:variant>
      <vt:variant>
        <vt:i4>0</vt:i4>
      </vt:variant>
      <vt:variant>
        <vt:i4>5</vt:i4>
      </vt:variant>
      <vt:variant>
        <vt:lpwstr>https://www.schoolbuildings.vic.gov.au/50-childcare-centres-victoria</vt:lpwstr>
      </vt:variant>
      <vt:variant>
        <vt:lpwstr/>
      </vt:variant>
      <vt:variant>
        <vt:i4>3866663</vt:i4>
      </vt:variant>
      <vt:variant>
        <vt:i4>60</vt:i4>
      </vt:variant>
      <vt:variant>
        <vt:i4>0</vt:i4>
      </vt:variant>
      <vt:variant>
        <vt:i4>5</vt:i4>
      </vt:variant>
      <vt:variant>
        <vt:lpwstr>https://www.vic.gov.au/pre-prep</vt:lpwstr>
      </vt:variant>
      <vt:variant>
        <vt:lpwstr/>
      </vt:variant>
      <vt:variant>
        <vt:i4>1441809</vt:i4>
      </vt:variant>
      <vt:variant>
        <vt:i4>57</vt:i4>
      </vt:variant>
      <vt:variant>
        <vt:i4>0</vt:i4>
      </vt:variant>
      <vt:variant>
        <vt:i4>5</vt:i4>
      </vt:variant>
      <vt:variant>
        <vt:lpwstr>https://www.vic.gov.au/give-your-child-the-best-start-in-life</vt:lpwstr>
      </vt:variant>
      <vt:variant>
        <vt:lpwstr/>
      </vt:variant>
      <vt:variant>
        <vt:i4>7471203</vt:i4>
      </vt:variant>
      <vt:variant>
        <vt:i4>54</vt:i4>
      </vt:variant>
      <vt:variant>
        <vt:i4>0</vt:i4>
      </vt:variant>
      <vt:variant>
        <vt:i4>5</vt:i4>
      </vt:variant>
      <vt:variant>
        <vt:lpwstr>https://www.education.gov.au/child-care-package/child-care-subsidy</vt:lpwstr>
      </vt:variant>
      <vt:variant>
        <vt:lpwstr/>
      </vt:variant>
      <vt:variant>
        <vt:i4>1441798</vt:i4>
      </vt:variant>
      <vt:variant>
        <vt:i4>51</vt:i4>
      </vt:variant>
      <vt:variant>
        <vt:i4>0</vt:i4>
      </vt:variant>
      <vt:variant>
        <vt:i4>5</vt:i4>
      </vt:variant>
      <vt:variant>
        <vt:lpwstr>https://www.vic.gov.au/communicating-about-three-year-old-kindergarten-your-community</vt:lpwstr>
      </vt:variant>
      <vt:variant>
        <vt:lpwstr/>
      </vt:variant>
      <vt:variant>
        <vt:i4>1966147</vt:i4>
      </vt:variant>
      <vt:variant>
        <vt:i4>48</vt:i4>
      </vt:variant>
      <vt:variant>
        <vt:i4>0</vt:i4>
      </vt:variant>
      <vt:variant>
        <vt:i4>5</vt:i4>
      </vt:variant>
      <vt:variant>
        <vt:lpwstr>http://www.vic.gov.au/kinder</vt:lpwstr>
      </vt:variant>
      <vt:variant>
        <vt:lpwstr/>
      </vt:variant>
      <vt:variant>
        <vt:i4>1966147</vt:i4>
      </vt:variant>
      <vt:variant>
        <vt:i4>45</vt:i4>
      </vt:variant>
      <vt:variant>
        <vt:i4>0</vt:i4>
      </vt:variant>
      <vt:variant>
        <vt:i4>5</vt:i4>
      </vt:variant>
      <vt:variant>
        <vt:lpwstr>http://www.vic.gov.au/kinder</vt:lpwstr>
      </vt:variant>
      <vt:variant>
        <vt:lpwstr/>
      </vt:variant>
      <vt:variant>
        <vt:i4>458839</vt:i4>
      </vt:variant>
      <vt:variant>
        <vt:i4>42</vt:i4>
      </vt:variant>
      <vt:variant>
        <vt:i4>0</vt:i4>
      </vt:variant>
      <vt:variant>
        <vt:i4>5</vt:i4>
      </vt:variant>
      <vt:variant>
        <vt:lpwstr>https://www.youtube.com/watch?v=X-VUErkm2wM&amp;t=3s</vt:lpwstr>
      </vt:variant>
      <vt:variant>
        <vt:lpwstr/>
      </vt:variant>
      <vt:variant>
        <vt:i4>1966147</vt:i4>
      </vt:variant>
      <vt:variant>
        <vt:i4>39</vt:i4>
      </vt:variant>
      <vt:variant>
        <vt:i4>0</vt:i4>
      </vt:variant>
      <vt:variant>
        <vt:i4>5</vt:i4>
      </vt:variant>
      <vt:variant>
        <vt:lpwstr>http://www.vic.gov.au/kinder</vt:lpwstr>
      </vt:variant>
      <vt:variant>
        <vt:lpwstr/>
      </vt:variant>
      <vt:variant>
        <vt:i4>5767177</vt:i4>
      </vt:variant>
      <vt:variant>
        <vt:i4>36</vt:i4>
      </vt:variant>
      <vt:variant>
        <vt:i4>0</vt:i4>
      </vt:variant>
      <vt:variant>
        <vt:i4>5</vt:i4>
      </vt:variant>
      <vt:variant>
        <vt:lpwstr>https://www.researchgate.net/publication/266373009_Effective_Pre-school_Primary_and_Secondary_Education_EPPSE_3_-_16_Project_Influences_on_students%27_dispositions_and_well-being_in_Key_Stage_4_at_age_16</vt:lpwstr>
      </vt:variant>
      <vt:variant>
        <vt:lpwstr/>
      </vt:variant>
      <vt:variant>
        <vt:i4>4849674</vt:i4>
      </vt:variant>
      <vt:variant>
        <vt:i4>33</vt:i4>
      </vt:variant>
      <vt:variant>
        <vt:i4>0</vt:i4>
      </vt:variant>
      <vt:variant>
        <vt:i4>5</vt:i4>
      </vt:variant>
      <vt:variant>
        <vt:lpwstr>https://www.vic.gov.au/contact-early-childhood-improvement-branch</vt:lpwstr>
      </vt:variant>
      <vt:variant>
        <vt:lpwstr/>
      </vt:variant>
      <vt:variant>
        <vt:i4>7667823</vt:i4>
      </vt:variant>
      <vt:variant>
        <vt:i4>6</vt:i4>
      </vt:variant>
      <vt:variant>
        <vt:i4>0</vt:i4>
      </vt:variant>
      <vt:variant>
        <vt:i4>5</vt:i4>
      </vt:variant>
      <vt:variant>
        <vt:lpwstr>https://www.vu.edu.au/sites/default/files/two-years-are-better-than-one-mitchell-institute.pdf</vt:lpwstr>
      </vt:variant>
      <vt:variant>
        <vt:lpwstr/>
      </vt:variant>
      <vt:variant>
        <vt:i4>5767177</vt:i4>
      </vt:variant>
      <vt:variant>
        <vt:i4>3</vt:i4>
      </vt:variant>
      <vt:variant>
        <vt:i4>0</vt:i4>
      </vt:variant>
      <vt:variant>
        <vt:i4>5</vt:i4>
      </vt:variant>
      <vt:variant>
        <vt:lpwstr>https://www.researchgate.net/publication/266373009_Effective_Pre-school_Primary_and_Secondary_Education_EPPSE_3_-_16_Project_Influences_on_students%27_dispositions_and_well-being_in_Key_Stage_4_at_age_16</vt:lpwstr>
      </vt:variant>
      <vt:variant>
        <vt:lpwstr/>
      </vt:variant>
      <vt:variant>
        <vt:i4>1441836</vt:i4>
      </vt:variant>
      <vt:variant>
        <vt:i4>0</vt:i4>
      </vt:variant>
      <vt:variant>
        <vt:i4>0</vt:i4>
      </vt:variant>
      <vt:variant>
        <vt:i4>5</vt:i4>
      </vt:variant>
      <vt:variant>
        <vt:lpwstr>https://www.oecd-ilibrary.org/education/starting-strong-2017_9789264276116-en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Communications_resources_to_promote_your_2024_programs</dc:title>
  <dc:subject/>
  <dc:creator>Isabel Lim</dc:creator>
  <cp:keywords/>
  <dc:description/>
  <cp:lastModifiedBy>Mary Sammut</cp:lastModifiedBy>
  <cp:revision>3</cp:revision>
  <dcterms:created xsi:type="dcterms:W3CDTF">2023-04-04T05:07:00Z</dcterms:created>
  <dcterms:modified xsi:type="dcterms:W3CDTF">2023-04-04T06:14:00Z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94;#Education|5232e41c-5101-41fe-b638-7d41d1371531</vt:lpwstr>
  </property>
  <property fmtid="{D5CDD505-2E9C-101B-9397-08002B2CF9AE}" pid="5" name="DEECD_ItemType">
    <vt:lpwstr>101;#Page|eb523acf-a821-456c-a76b-7607578309d7</vt:lpwstr>
  </property>
  <property fmtid="{D5CDD505-2E9C-101B-9397-08002B2CF9AE}" pid="6" name="DEECD_SubjectCategory">
    <vt:lpwstr/>
  </property>
  <property fmtid="{D5CDD505-2E9C-101B-9397-08002B2CF9AE}" pid="7" name="DEECD_Audience">
    <vt:lpwstr/>
  </property>
</Properties>
</file>