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CDE2" w14:textId="77777777" w:rsidR="009145E6" w:rsidRPr="00D6740A" w:rsidRDefault="005A5348" w:rsidP="009145E6">
      <w:pPr>
        <w:pStyle w:val="Heading1"/>
        <w:rPr>
          <w:lang w:val="en-AU"/>
        </w:rPr>
      </w:pPr>
      <w:r w:rsidRPr="00D6740A">
        <w:rPr>
          <w:lang w:val="en-AU"/>
        </w:rPr>
        <w:t>Copy for translations</w:t>
      </w:r>
    </w:p>
    <w:p w14:paraId="58460016" w14:textId="77777777" w:rsidR="00366195" w:rsidRPr="00D6740A" w:rsidRDefault="005A5348" w:rsidP="00366195">
      <w:pPr>
        <w:rPr>
          <w:i/>
          <w:iCs/>
          <w:lang w:val="en-AU"/>
        </w:rPr>
      </w:pPr>
      <w:r w:rsidRPr="00D6740A">
        <w:rPr>
          <w:i/>
          <w:iCs/>
          <w:lang w:val="en-AU"/>
        </w:rPr>
        <w:t>Prepared for Ethnolink</w:t>
      </w:r>
    </w:p>
    <w:p w14:paraId="107E338C" w14:textId="77777777" w:rsidR="00D174F6" w:rsidRPr="00D6740A" w:rsidRDefault="005A5348" w:rsidP="00366195">
      <w:pPr>
        <w:rPr>
          <w:lang w:val="en-AU"/>
        </w:rPr>
      </w:pPr>
      <w:r w:rsidRPr="00D6740A">
        <w:rPr>
          <w:lang w:val="en-AU"/>
        </w:rPr>
        <w:t>29 June 2022</w:t>
      </w:r>
    </w:p>
    <w:p w14:paraId="548C3662" w14:textId="77777777" w:rsidR="009032EB" w:rsidRPr="00D6740A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220F341B" w14:textId="77777777" w:rsidR="00934A02" w:rsidRPr="00D6740A" w:rsidRDefault="005A5348" w:rsidP="00366195">
      <w:pPr>
        <w:rPr>
          <w:rFonts w:cstheme="minorHAnsi"/>
          <w:b/>
          <w:bCs/>
          <w:szCs w:val="22"/>
          <w:lang w:val="en-AU"/>
        </w:rPr>
      </w:pPr>
      <w:r w:rsidRPr="00D6740A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3C4EB5DE" w14:textId="77777777" w:rsidR="00B12C57" w:rsidRPr="00D6740A" w:rsidRDefault="005A5348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D6740A">
        <w:rPr>
          <w:rFonts w:ascii="Nirmala UI" w:hAnsi="Nirmala UI" w:cs="Nirmala UI"/>
          <w:sz w:val="22"/>
          <w:szCs w:val="22"/>
          <w:lang w:val="te"/>
        </w:rPr>
        <w:t>పెద్దగా కలలు కనాలంటే, మన పిల్లలకు జీవితంలో అత్యుత్తమ ప్రారంభం కావాలి.</w:t>
      </w:r>
    </w:p>
    <w:p w14:paraId="32A3D91F" w14:textId="77777777" w:rsidR="005666B6" w:rsidRPr="00D6740A" w:rsidRDefault="005666B6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</w:p>
    <w:p w14:paraId="52CD3B13" w14:textId="1FD0F8B7" w:rsidR="00D174F6" w:rsidRPr="00D6740A" w:rsidRDefault="005A5348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D6740A">
        <w:rPr>
          <w:rFonts w:ascii="Nirmala UI" w:hAnsi="Nirmala UI" w:cs="Nirmala UI"/>
          <w:sz w:val="22"/>
          <w:szCs w:val="22"/>
          <w:lang w:val="te"/>
        </w:rPr>
        <w:t xml:space="preserve">అందుకే, రాబోయే 10 సంవత్సరాలలో,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విక్టోరియన్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ప్రభుత్వం దీని కోసం $9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బిలియన్లను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ఖర్చు చేయాలని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ధృడ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నిశ్చయంతో</w:t>
      </w:r>
      <w:r w:rsidR="00646B1B" w:rsidRPr="00D6740A">
        <w:rPr>
          <w:rFonts w:ascii="Nirmala UI" w:hAnsi="Nirmala UI" w:cstheme="minorBidi" w:hint="cs"/>
          <w:sz w:val="22"/>
          <w:szCs w:val="22"/>
          <w:rtl/>
          <w:lang w:val="te"/>
        </w:rPr>
        <w:t xml:space="preserve"> </w:t>
      </w:r>
      <w:r w:rsidRPr="00D6740A">
        <w:rPr>
          <w:rFonts w:ascii="Nirmala UI" w:hAnsi="Nirmala UI" w:cs="Nirmala UI"/>
          <w:sz w:val="22"/>
          <w:szCs w:val="22"/>
          <w:lang w:val="te"/>
        </w:rPr>
        <w:t>ఉంది:</w:t>
      </w:r>
      <w:r w:rsidRPr="00D6740A">
        <w:rPr>
          <w:rFonts w:ascii="Nirmala UI" w:hAnsi="Nirmala UI" w:cs="Nirmala UI"/>
          <w:sz w:val="22"/>
          <w:szCs w:val="22"/>
          <w:lang w:val="te"/>
        </w:rPr>
        <w:br/>
      </w:r>
    </w:p>
    <w:p w14:paraId="26602650" w14:textId="1736DCD8" w:rsidR="00D174F6" w:rsidRPr="00D6740A" w:rsidRDefault="005A534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D6740A">
        <w:rPr>
          <w:rFonts w:ascii="Nirmala UI" w:hAnsi="Nirmala UI" w:cs="Nirmala UI"/>
          <w:sz w:val="22"/>
          <w:szCs w:val="22"/>
          <w:lang w:val="te"/>
        </w:rPr>
        <w:t xml:space="preserve">2023 నుండి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పిల్లలందరికీ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పాల్గొనే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కిండర్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గార్టెన్‌లలో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మూడు మరియు నాలుగు సంవత్సరాల వయస్సు గల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కిండర్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గార్టెన్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కార్యక్రమాలను ఉచితంగా అందించడం</w:t>
      </w:r>
      <w:r w:rsidR="005A1690" w:rsidRPr="00D6740A">
        <w:rPr>
          <w:rFonts w:ascii="Nirmala UI" w:hAnsi="Nirmala UI" w:cs="Nirmala UI"/>
          <w:sz w:val="22"/>
          <w:szCs w:val="22"/>
          <w:cs/>
          <w:lang w:val="te" w:bidi="te"/>
        </w:rPr>
        <w:t xml:space="preserve"> </w:t>
      </w:r>
    </w:p>
    <w:p w14:paraId="51AA9FCE" w14:textId="77777777" w:rsidR="004B442A" w:rsidRPr="00D6740A" w:rsidRDefault="005A534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D6740A">
        <w:rPr>
          <w:rFonts w:ascii="Nirmala UI" w:hAnsi="Nirmala UI" w:cs="Nirmala UI"/>
          <w:sz w:val="22"/>
          <w:szCs w:val="22"/>
          <w:lang w:val="te"/>
        </w:rPr>
        <w:t>2025 నుండి నాలుగు సంవత్సరాల-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కిండర్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గార్టెన్‌కు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 xml:space="preserve"> బదులుగా 'ప్రీ- </w:t>
      </w:r>
      <w:proofErr w:type="spellStart"/>
      <w:r w:rsidRPr="00D6740A">
        <w:rPr>
          <w:rFonts w:ascii="Nirmala UI" w:hAnsi="Nirmala UI" w:cs="Nirmala UI"/>
          <w:sz w:val="22"/>
          <w:szCs w:val="22"/>
          <w:lang w:val="te"/>
        </w:rPr>
        <w:t>ప్రెప్</w:t>
      </w:r>
      <w:proofErr w:type="spellEnd"/>
      <w:r w:rsidRPr="00D6740A">
        <w:rPr>
          <w:rFonts w:ascii="Nirmala UI" w:hAnsi="Nirmala UI" w:cs="Nirmala UI"/>
          <w:sz w:val="22"/>
          <w:szCs w:val="22"/>
          <w:lang w:val="te"/>
        </w:rPr>
        <w:t>' పరిచయం</w:t>
      </w:r>
    </w:p>
    <w:p w14:paraId="19C18C63" w14:textId="77777777" w:rsidR="004B442A" w:rsidRPr="00D6740A" w:rsidRDefault="005A5348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D6740A">
        <w:rPr>
          <w:rFonts w:ascii="Nirmala UI" w:hAnsi="Nirmala UI" w:cs="Nirmala UI"/>
          <w:sz w:val="22"/>
          <w:szCs w:val="22"/>
          <w:lang w:val="te"/>
        </w:rPr>
        <w:t>10 సంవత్సరాలలో 50 ప్రభుత్వ యాజమాన్యంలోని, సరసమైన చైల్డ్ కేర్ సెంటర్ల ఏర్పాటు.</w:t>
      </w:r>
    </w:p>
    <w:p w14:paraId="313370AE" w14:textId="77777777" w:rsidR="005666B6" w:rsidRPr="00D6740A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szCs w:val="22"/>
        </w:rPr>
      </w:pPr>
    </w:p>
    <w:p w14:paraId="1D769E54" w14:textId="2EE2528F" w:rsidR="005666B6" w:rsidRPr="005A1690" w:rsidRDefault="005A5348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color w:val="040000"/>
          <w:sz w:val="21"/>
          <w:szCs w:val="21"/>
        </w:rPr>
      </w:pPr>
      <w:r w:rsidRPr="00D6740A">
        <w:rPr>
          <w:rFonts w:ascii="Nirmala UI" w:hAnsi="Nirmala UI" w:cs="Nirmala UI"/>
          <w:szCs w:val="22"/>
          <w:lang w:val="te"/>
        </w:rPr>
        <w:t xml:space="preserve">కుటుంబాలు ఇప్పటికే రాష్ట్రవ్యాప్తంగా ఐదు నుండి 15 గంటలపాటు ప్రభుత్వ నిధులతో మూడు సంవత్సరాల వయస్సు గల </w:t>
      </w:r>
      <w:proofErr w:type="spellStart"/>
      <w:r w:rsidRPr="00D6740A">
        <w:rPr>
          <w:rFonts w:ascii="Nirmala UI" w:hAnsi="Nirmala UI" w:cs="Nirmala UI"/>
          <w:szCs w:val="22"/>
          <w:lang w:val="te"/>
        </w:rPr>
        <w:t>కిండర్</w:t>
      </w:r>
      <w:proofErr w:type="spellEnd"/>
      <w:r w:rsidRPr="00D6740A">
        <w:rPr>
          <w:rFonts w:ascii="Nirmala UI" w:hAnsi="Nirmala UI" w:cs="Nirmala UI"/>
          <w:szCs w:val="22"/>
          <w:lang w:val="te"/>
        </w:rPr>
        <w:t xml:space="preserve"> </w:t>
      </w:r>
      <w:proofErr w:type="spellStart"/>
      <w:r w:rsidRPr="00D6740A">
        <w:rPr>
          <w:rFonts w:ascii="Nirmala UI" w:hAnsi="Nirmala UI" w:cs="Nirmala UI"/>
          <w:szCs w:val="22"/>
          <w:lang w:val="te"/>
        </w:rPr>
        <w:t>గార్టెన్</w:t>
      </w:r>
      <w:proofErr w:type="spellEnd"/>
      <w:r w:rsidRPr="00D6740A">
        <w:rPr>
          <w:rFonts w:ascii="Nirmala UI" w:hAnsi="Nirmala UI" w:cs="Nirmala UI"/>
          <w:szCs w:val="22"/>
          <w:lang w:val="te"/>
        </w:rPr>
        <w:t xml:space="preserve"> కార్యక్రమాలను ఉపయోగించుకోగలవు</w:t>
      </w:r>
      <w:r w:rsidR="00646B1B" w:rsidRPr="00D6740A">
        <w:rPr>
          <w:rFonts w:ascii="Nirmala UI" w:hAnsi="Nirmala UI" w:hint="cs"/>
          <w:szCs w:val="22"/>
          <w:rtl/>
          <w:lang w:val="te"/>
        </w:rPr>
        <w:t>.</w:t>
      </w:r>
      <w:r w:rsidRPr="00D6740A">
        <w:rPr>
          <w:rFonts w:ascii="Nirmala UI" w:hAnsi="Nirmala UI" w:cs="Nirmala UI"/>
          <w:szCs w:val="22"/>
          <w:lang w:val="te"/>
        </w:rPr>
        <w:t xml:space="preserve"> వచ్చే సంవత్సరం నుండి, పాల్గొనే </w:t>
      </w:r>
      <w:proofErr w:type="spellStart"/>
      <w:r w:rsidRPr="00D6740A">
        <w:rPr>
          <w:rFonts w:ascii="Nirmala UI" w:hAnsi="Nirmala UI" w:cs="Nirmala UI"/>
          <w:szCs w:val="22"/>
          <w:lang w:val="te"/>
        </w:rPr>
        <w:t>కిండర్</w:t>
      </w:r>
      <w:proofErr w:type="spellEnd"/>
      <w:r w:rsidRPr="00D6740A">
        <w:rPr>
          <w:rFonts w:ascii="Nirmala UI" w:hAnsi="Nirmala UI" w:cs="Nirmala UI"/>
          <w:szCs w:val="22"/>
          <w:lang w:val="te"/>
        </w:rPr>
        <w:t xml:space="preserve"> </w:t>
      </w:r>
      <w:proofErr w:type="spellStart"/>
      <w:r w:rsidRPr="00D6740A">
        <w:rPr>
          <w:rFonts w:ascii="Nirmala UI" w:hAnsi="Nirmala UI" w:cs="Nirmala UI"/>
          <w:szCs w:val="22"/>
          <w:lang w:val="te"/>
        </w:rPr>
        <w:t>గార్టెన్‌లు</w:t>
      </w:r>
      <w:proofErr w:type="spellEnd"/>
      <w:r w:rsidRPr="00D6740A">
        <w:rPr>
          <w:rFonts w:ascii="Nirmala UI" w:hAnsi="Nirmala UI" w:cs="Nirmala UI"/>
          <w:szCs w:val="22"/>
          <w:lang w:val="te"/>
        </w:rPr>
        <w:t xml:space="preserve"> మరియు పిల్లల సంరక్షణ కేంద్రాలలో ఇది ఉచితం.</w:t>
      </w:r>
    </w:p>
    <w:sectPr w:rsidR="005666B6" w:rsidRPr="005A1690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EE8A" w14:textId="77777777" w:rsidR="0059142A" w:rsidRDefault="0059142A">
      <w:pPr>
        <w:spacing w:after="0"/>
      </w:pPr>
      <w:r>
        <w:separator/>
      </w:r>
    </w:p>
  </w:endnote>
  <w:endnote w:type="continuationSeparator" w:id="0">
    <w:p w14:paraId="5AABBC45" w14:textId="77777777" w:rsidR="0059142A" w:rsidRDefault="0059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53A0" w14:textId="77777777" w:rsidR="00A31926" w:rsidRDefault="005A534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9142A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28FE8C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7061" w14:textId="77777777" w:rsidR="00A31926" w:rsidRDefault="005A5348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B32F928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D86A" w14:textId="77777777" w:rsidR="0059142A" w:rsidRDefault="0059142A">
      <w:pPr>
        <w:spacing w:after="0"/>
      </w:pPr>
      <w:r>
        <w:separator/>
      </w:r>
    </w:p>
  </w:footnote>
  <w:footnote w:type="continuationSeparator" w:id="0">
    <w:p w14:paraId="5F057182" w14:textId="77777777" w:rsidR="0059142A" w:rsidRDefault="0059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501B" w14:textId="77777777" w:rsidR="003967DD" w:rsidRDefault="005A534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96BD4D5" wp14:editId="38D0D8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95686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D708E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C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E0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5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43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A1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63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1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09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8FE48C9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CC64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40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B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29E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0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AB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24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4C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251E7D8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1388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3E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E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2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64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A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64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48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A422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A8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2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8A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4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23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E0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88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C1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B2701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66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40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00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CC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2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20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05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97EE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646D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D61C7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6F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09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61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AC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5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0A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FEBE67F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08AA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86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EE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D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81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6E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E5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E4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655A914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7FC6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E6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4C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D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A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E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82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43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E3001A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D20D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C89F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D45E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A749B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8ED2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C6C1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524C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FCFE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BBAA6E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58F423BA" w:tentative="1">
      <w:start w:val="1"/>
      <w:numFmt w:val="lowerLetter"/>
      <w:lvlText w:val="%2."/>
      <w:lvlJc w:val="left"/>
      <w:pPr>
        <w:ind w:left="1440" w:hanging="360"/>
      </w:pPr>
    </w:lvl>
    <w:lvl w:ilvl="2" w:tplc="2056C41A" w:tentative="1">
      <w:start w:val="1"/>
      <w:numFmt w:val="lowerRoman"/>
      <w:lvlText w:val="%3."/>
      <w:lvlJc w:val="right"/>
      <w:pPr>
        <w:ind w:left="2160" w:hanging="180"/>
      </w:pPr>
    </w:lvl>
    <w:lvl w:ilvl="3" w:tplc="BDC81616" w:tentative="1">
      <w:start w:val="1"/>
      <w:numFmt w:val="decimal"/>
      <w:lvlText w:val="%4."/>
      <w:lvlJc w:val="left"/>
      <w:pPr>
        <w:ind w:left="2880" w:hanging="360"/>
      </w:pPr>
    </w:lvl>
    <w:lvl w:ilvl="4" w:tplc="C66CACB6" w:tentative="1">
      <w:start w:val="1"/>
      <w:numFmt w:val="lowerLetter"/>
      <w:lvlText w:val="%5."/>
      <w:lvlJc w:val="left"/>
      <w:pPr>
        <w:ind w:left="3600" w:hanging="360"/>
      </w:pPr>
    </w:lvl>
    <w:lvl w:ilvl="5" w:tplc="66E00470" w:tentative="1">
      <w:start w:val="1"/>
      <w:numFmt w:val="lowerRoman"/>
      <w:lvlText w:val="%6."/>
      <w:lvlJc w:val="right"/>
      <w:pPr>
        <w:ind w:left="4320" w:hanging="180"/>
      </w:pPr>
    </w:lvl>
    <w:lvl w:ilvl="6" w:tplc="9DA68458" w:tentative="1">
      <w:start w:val="1"/>
      <w:numFmt w:val="decimal"/>
      <w:lvlText w:val="%7."/>
      <w:lvlJc w:val="left"/>
      <w:pPr>
        <w:ind w:left="5040" w:hanging="360"/>
      </w:pPr>
    </w:lvl>
    <w:lvl w:ilvl="7" w:tplc="BC686510" w:tentative="1">
      <w:start w:val="1"/>
      <w:numFmt w:val="lowerLetter"/>
      <w:lvlText w:val="%8."/>
      <w:lvlJc w:val="left"/>
      <w:pPr>
        <w:ind w:left="5760" w:hanging="360"/>
      </w:pPr>
    </w:lvl>
    <w:lvl w:ilvl="8" w:tplc="91D89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6C5C9BF8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135622B6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E23EE2A6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A824ED7E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BDD0461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1ED2B1BA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D49E4292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4E52ED9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D122ADCC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26FA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01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B7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6DD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04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C3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2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04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03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658AEAC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9FB2E5CA" w:tentative="1">
      <w:start w:val="1"/>
      <w:numFmt w:val="lowerLetter"/>
      <w:lvlText w:val="%2."/>
      <w:lvlJc w:val="left"/>
      <w:pPr>
        <w:ind w:left="1440" w:hanging="360"/>
      </w:pPr>
    </w:lvl>
    <w:lvl w:ilvl="2" w:tplc="3C502CDE" w:tentative="1">
      <w:start w:val="1"/>
      <w:numFmt w:val="lowerRoman"/>
      <w:lvlText w:val="%3."/>
      <w:lvlJc w:val="right"/>
      <w:pPr>
        <w:ind w:left="2160" w:hanging="180"/>
      </w:pPr>
    </w:lvl>
    <w:lvl w:ilvl="3" w:tplc="945AE038" w:tentative="1">
      <w:start w:val="1"/>
      <w:numFmt w:val="decimal"/>
      <w:lvlText w:val="%4."/>
      <w:lvlJc w:val="left"/>
      <w:pPr>
        <w:ind w:left="2880" w:hanging="360"/>
      </w:pPr>
    </w:lvl>
    <w:lvl w:ilvl="4" w:tplc="72E4F6D8" w:tentative="1">
      <w:start w:val="1"/>
      <w:numFmt w:val="lowerLetter"/>
      <w:lvlText w:val="%5."/>
      <w:lvlJc w:val="left"/>
      <w:pPr>
        <w:ind w:left="3600" w:hanging="360"/>
      </w:pPr>
    </w:lvl>
    <w:lvl w:ilvl="5" w:tplc="7EF856E4" w:tentative="1">
      <w:start w:val="1"/>
      <w:numFmt w:val="lowerRoman"/>
      <w:lvlText w:val="%6."/>
      <w:lvlJc w:val="right"/>
      <w:pPr>
        <w:ind w:left="4320" w:hanging="180"/>
      </w:pPr>
    </w:lvl>
    <w:lvl w:ilvl="6" w:tplc="0136E606" w:tentative="1">
      <w:start w:val="1"/>
      <w:numFmt w:val="decimal"/>
      <w:lvlText w:val="%7."/>
      <w:lvlJc w:val="left"/>
      <w:pPr>
        <w:ind w:left="5040" w:hanging="360"/>
      </w:pPr>
    </w:lvl>
    <w:lvl w:ilvl="7" w:tplc="145A1908" w:tentative="1">
      <w:start w:val="1"/>
      <w:numFmt w:val="lowerLetter"/>
      <w:lvlText w:val="%8."/>
      <w:lvlJc w:val="left"/>
      <w:pPr>
        <w:ind w:left="5760" w:hanging="360"/>
      </w:pPr>
    </w:lvl>
    <w:lvl w:ilvl="8" w:tplc="C4EAE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7BC81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6F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A0C64E">
      <w:start w:val="1"/>
      <w:numFmt w:val="lowerRoman"/>
      <w:lvlText w:val="%3."/>
      <w:lvlJc w:val="right"/>
      <w:pPr>
        <w:ind w:left="2160" w:hanging="180"/>
      </w:pPr>
    </w:lvl>
    <w:lvl w:ilvl="3" w:tplc="237CC232" w:tentative="1">
      <w:start w:val="1"/>
      <w:numFmt w:val="decimal"/>
      <w:lvlText w:val="%4."/>
      <w:lvlJc w:val="left"/>
      <w:pPr>
        <w:ind w:left="2880" w:hanging="360"/>
      </w:pPr>
    </w:lvl>
    <w:lvl w:ilvl="4" w:tplc="7EECB6F2" w:tentative="1">
      <w:start w:val="1"/>
      <w:numFmt w:val="lowerLetter"/>
      <w:lvlText w:val="%5."/>
      <w:lvlJc w:val="left"/>
      <w:pPr>
        <w:ind w:left="3600" w:hanging="360"/>
      </w:pPr>
    </w:lvl>
    <w:lvl w:ilvl="5" w:tplc="1232575C" w:tentative="1">
      <w:start w:val="1"/>
      <w:numFmt w:val="lowerRoman"/>
      <w:lvlText w:val="%6."/>
      <w:lvlJc w:val="right"/>
      <w:pPr>
        <w:ind w:left="4320" w:hanging="180"/>
      </w:pPr>
    </w:lvl>
    <w:lvl w:ilvl="6" w:tplc="F7285010" w:tentative="1">
      <w:start w:val="1"/>
      <w:numFmt w:val="decimal"/>
      <w:lvlText w:val="%7."/>
      <w:lvlJc w:val="left"/>
      <w:pPr>
        <w:ind w:left="5040" w:hanging="360"/>
      </w:pPr>
    </w:lvl>
    <w:lvl w:ilvl="7" w:tplc="FDC62606" w:tentative="1">
      <w:start w:val="1"/>
      <w:numFmt w:val="lowerLetter"/>
      <w:lvlText w:val="%8."/>
      <w:lvlJc w:val="left"/>
      <w:pPr>
        <w:ind w:left="5760" w:hanging="360"/>
      </w:pPr>
    </w:lvl>
    <w:lvl w:ilvl="8" w:tplc="3DAA3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43A80CB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10EC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4C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E3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E0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49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C3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9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E0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66428F2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B400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C4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001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A3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29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C6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B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C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A4BE7BF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206AE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A0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4F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61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6A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A7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5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25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62001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09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A5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2F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2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D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A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88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C10096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FE0948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AB4F55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E5B0269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8F61D6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47AFF2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8FCBC0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F367AB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1BC7A7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F150140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E0C3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68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A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E8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AE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A3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E6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49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D9E833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E601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A207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1E50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F6234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BCB4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7488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D28D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3E648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BFEC49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529C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7455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8E4F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0EDC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E636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7EF5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FEAA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92D6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713C741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2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A3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1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69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68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A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46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C8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FFCA968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E2AC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8D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C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D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2C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86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88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66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17C2D5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BF44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27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2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9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CF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24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C9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2A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1D9EA94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E9C1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8CD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F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C2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65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E4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A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4A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DCE03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306C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4473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E64A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862B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B8DD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04B2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4EAC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9EE7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EA428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8D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F6F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A8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2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0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01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CF7410E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3522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8B0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86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EC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62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6B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3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C6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E0828BB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BC8C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0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23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6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24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7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64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8C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835295">
    <w:abstractNumId w:val="16"/>
  </w:num>
  <w:num w:numId="2" w16cid:durableId="1270088011">
    <w:abstractNumId w:val="26"/>
  </w:num>
  <w:num w:numId="3" w16cid:durableId="525679967">
    <w:abstractNumId w:val="11"/>
  </w:num>
  <w:num w:numId="4" w16cid:durableId="129592010">
    <w:abstractNumId w:val="14"/>
  </w:num>
  <w:num w:numId="5" w16cid:durableId="2136756087">
    <w:abstractNumId w:val="7"/>
  </w:num>
  <w:num w:numId="6" w16cid:durableId="293607991">
    <w:abstractNumId w:val="32"/>
  </w:num>
  <w:num w:numId="7" w16cid:durableId="2147313720">
    <w:abstractNumId w:val="6"/>
  </w:num>
  <w:num w:numId="8" w16cid:durableId="554242647">
    <w:abstractNumId w:val="21"/>
  </w:num>
  <w:num w:numId="9" w16cid:durableId="1819689292">
    <w:abstractNumId w:val="5"/>
  </w:num>
  <w:num w:numId="10" w16cid:durableId="268238940">
    <w:abstractNumId w:val="1"/>
  </w:num>
  <w:num w:numId="11" w16cid:durableId="51737310">
    <w:abstractNumId w:val="27"/>
  </w:num>
  <w:num w:numId="12" w16cid:durableId="1665353829">
    <w:abstractNumId w:val="13"/>
  </w:num>
  <w:num w:numId="13" w16cid:durableId="1680888200">
    <w:abstractNumId w:val="4"/>
  </w:num>
  <w:num w:numId="14" w16cid:durableId="1377581897">
    <w:abstractNumId w:val="3"/>
  </w:num>
  <w:num w:numId="15" w16cid:durableId="1747412674">
    <w:abstractNumId w:val="2"/>
  </w:num>
  <w:num w:numId="16" w16cid:durableId="622929928">
    <w:abstractNumId w:val="9"/>
  </w:num>
  <w:num w:numId="17" w16cid:durableId="360471993">
    <w:abstractNumId w:val="19"/>
  </w:num>
  <w:num w:numId="18" w16cid:durableId="1969895957">
    <w:abstractNumId w:val="23"/>
  </w:num>
  <w:num w:numId="19" w16cid:durableId="818376114">
    <w:abstractNumId w:val="30"/>
  </w:num>
  <w:num w:numId="20" w16cid:durableId="1231035248">
    <w:abstractNumId w:val="34"/>
  </w:num>
  <w:num w:numId="21" w16cid:durableId="1761486676">
    <w:abstractNumId w:val="28"/>
  </w:num>
  <w:num w:numId="22" w16cid:durableId="1553466554">
    <w:abstractNumId w:val="33"/>
  </w:num>
  <w:num w:numId="23" w16cid:durableId="527107756">
    <w:abstractNumId w:val="15"/>
  </w:num>
  <w:num w:numId="24" w16cid:durableId="1858424104">
    <w:abstractNumId w:val="31"/>
  </w:num>
  <w:num w:numId="25" w16cid:durableId="1707025220">
    <w:abstractNumId w:val="22"/>
  </w:num>
  <w:num w:numId="26" w16cid:durableId="1589608253">
    <w:abstractNumId w:val="10"/>
  </w:num>
  <w:num w:numId="27" w16cid:durableId="1637296108">
    <w:abstractNumId w:val="12"/>
  </w:num>
  <w:num w:numId="28" w16cid:durableId="1820347266">
    <w:abstractNumId w:val="25"/>
  </w:num>
  <w:num w:numId="29" w16cid:durableId="1428962818">
    <w:abstractNumId w:val="24"/>
  </w:num>
  <w:num w:numId="30" w16cid:durableId="1968197661">
    <w:abstractNumId w:val="18"/>
  </w:num>
  <w:num w:numId="31" w16cid:durableId="51925044">
    <w:abstractNumId w:val="17"/>
  </w:num>
  <w:num w:numId="32" w16cid:durableId="1345475730">
    <w:abstractNumId w:val="29"/>
  </w:num>
  <w:num w:numId="33" w16cid:durableId="1644382517">
    <w:abstractNumId w:val="0"/>
  </w:num>
  <w:num w:numId="34" w16cid:durableId="44913712">
    <w:abstractNumId w:val="8"/>
  </w:num>
  <w:num w:numId="35" w16cid:durableId="45672414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B613B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142A"/>
    <w:rsid w:val="0059260D"/>
    <w:rsid w:val="00593229"/>
    <w:rsid w:val="005A1690"/>
    <w:rsid w:val="005A22DD"/>
    <w:rsid w:val="005A4F12"/>
    <w:rsid w:val="005A5348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6B1B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40A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23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Telugu-Translated-text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19AE6F-EF7C-4138-BEA3-67647DF5EC65}"/>
</file>

<file path=customXml/itemProps3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8</cp:revision>
  <dcterms:created xsi:type="dcterms:W3CDTF">2022-06-29T05:51:00Z</dcterms:created>
  <dcterms:modified xsi:type="dcterms:W3CDTF">2022-07-04T22:30:00Z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