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0B3B73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0B3B73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EF0D16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EF0D16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EF0D16" w:rsidRDefault="00554AC6" w:rsidP="00554AC6">
                  <w:pPr>
                    <w:rPr>
                      <w:i/>
                      <w:iCs/>
                    </w:rPr>
                  </w:pPr>
                  <w:r w:rsidRPr="00EF0D16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EF0D16" w:rsidRDefault="00554AC6" w:rsidP="00554AC6">
                  <w:pPr>
                    <w:rPr>
                      <w:i/>
                      <w:iCs/>
                    </w:rPr>
                  </w:pPr>
                  <w:r w:rsidRPr="00EF0D16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EF0D16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EF0D16" w:rsidRDefault="0058165A" w:rsidP="00B2210B">
            <w:pPr>
              <w:pStyle w:val="Heading1"/>
            </w:pPr>
          </w:p>
        </w:tc>
      </w:tr>
    </w:tbl>
    <w:p w14:paraId="6E519D9F" w14:textId="77777777" w:rsidR="00D20303" w:rsidRPr="00EF0D16" w:rsidRDefault="00D20303" w:rsidP="00C7797C">
      <w:pPr>
        <w:pStyle w:val="LetterText"/>
        <w:jc w:val="both"/>
      </w:pPr>
    </w:p>
    <w:p w14:paraId="4C18D83E" w14:textId="77777777" w:rsidR="00D20303" w:rsidRPr="00EF0D16" w:rsidRDefault="00D20303" w:rsidP="00C7797C">
      <w:pPr>
        <w:pStyle w:val="LetterText"/>
        <w:jc w:val="both"/>
      </w:pPr>
    </w:p>
    <w:p w14:paraId="338A5511" w14:textId="77777777" w:rsidR="000B3B73" w:rsidRPr="00EF0D16" w:rsidRDefault="000B3B73" w:rsidP="00D77BB1">
      <w:pPr>
        <w:pStyle w:val="LetterText"/>
        <w:rPr>
          <w:b/>
        </w:rPr>
      </w:pPr>
    </w:p>
    <w:p w14:paraId="0866D228" w14:textId="77777777" w:rsidR="000B3B73" w:rsidRPr="000B3B73" w:rsidRDefault="000B3B73" w:rsidP="000B3B73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Gentile genitore/tutore,</w:t>
      </w:r>
    </w:p>
    <w:p w14:paraId="3BA01C34" w14:textId="77777777" w:rsidR="000B3B73" w:rsidRPr="000B3B73" w:rsidRDefault="000B3B73" w:rsidP="00D77BB1">
      <w:pPr>
        <w:pStyle w:val="LetterText"/>
        <w:rPr>
          <w:b/>
          <w:lang w:val="it-IT"/>
        </w:rPr>
      </w:pPr>
    </w:p>
    <w:p w14:paraId="47754ED6" w14:textId="45926449" w:rsidR="00D77BB1" w:rsidRPr="000B3B73" w:rsidRDefault="00D77BB1" w:rsidP="00D77BB1">
      <w:pPr>
        <w:pStyle w:val="LetterText"/>
        <w:rPr>
          <w:b/>
          <w:lang w:val="it-IT"/>
        </w:rPr>
      </w:pPr>
      <w:r w:rsidRPr="000B3B73">
        <w:rPr>
          <w:b/>
          <w:lang w:val="it-IT"/>
        </w:rPr>
        <w:t>Informazioni importanti sul programma di scuola dell'infanzia gratuita d</w:t>
      </w:r>
      <w:r w:rsidR="00076894">
        <w:rPr>
          <w:b/>
          <w:lang w:val="it-IT"/>
        </w:rPr>
        <w:t>i vostro/a figlio/a</w:t>
      </w:r>
      <w:r w:rsidRPr="000B3B73">
        <w:rPr>
          <w:b/>
          <w:lang w:val="it-IT"/>
        </w:rPr>
        <w:t xml:space="preserve"> per il 2023</w:t>
      </w:r>
    </w:p>
    <w:p w14:paraId="62F82ABC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p w14:paraId="658C5B2A" w14:textId="5C30D176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Il governo del Victoria sovvenziona un programma di scuola dell’infanzia per i bambini nei due anni che precedono l'inizio della scuola</w:t>
      </w:r>
      <w:r w:rsidR="00EF0D16">
        <w:rPr>
          <w:lang w:val="it-IT"/>
        </w:rPr>
        <w:t xml:space="preserve"> primaria</w:t>
      </w:r>
      <w:r w:rsidRPr="000B3B73">
        <w:rPr>
          <w:lang w:val="it-IT"/>
        </w:rPr>
        <w:t>. Ciò contribuisce a garantire a tutti i bambini del Victoria il miglior inizio di vita.</w:t>
      </w:r>
    </w:p>
    <w:p w14:paraId="54925789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p w14:paraId="0D351796" w14:textId="4D2874BC" w:rsidR="00D77BB1" w:rsidRPr="000B3B73" w:rsidRDefault="00D77BB1" w:rsidP="00D77BB1">
      <w:pPr>
        <w:pStyle w:val="LetterText"/>
        <w:jc w:val="both"/>
        <w:rPr>
          <w:b/>
          <w:bCs/>
          <w:lang w:val="it-IT"/>
        </w:rPr>
      </w:pPr>
      <w:r w:rsidRPr="000B3B73">
        <w:rPr>
          <w:b/>
          <w:bCs/>
          <w:lang w:val="it-IT"/>
        </w:rPr>
        <w:t>A partire dal 2023, il governo del Victoria offrirà gratuitamente i programmi di scuola dell'infanzia per i bambini di tre e quattro anni, facendo risparmiare a voi e alla vostra famiglia fino a 2.000 dollari all'anno</w:t>
      </w:r>
      <w:r w:rsidR="00076894">
        <w:rPr>
          <w:b/>
          <w:bCs/>
          <w:lang w:val="it-IT"/>
        </w:rPr>
        <w:t xml:space="preserve">, </w:t>
      </w:r>
      <w:r w:rsidR="00076894" w:rsidRPr="00076894">
        <w:rPr>
          <w:b/>
          <w:bCs/>
          <w:lang w:val="it-IT"/>
        </w:rPr>
        <w:t xml:space="preserve">per ogni anno in cui </w:t>
      </w:r>
      <w:r w:rsidR="00076894">
        <w:rPr>
          <w:b/>
          <w:bCs/>
          <w:lang w:val="it-IT"/>
        </w:rPr>
        <w:t>vostro/a figlio/a</w:t>
      </w:r>
      <w:r w:rsidR="00076894" w:rsidRPr="00076894">
        <w:rPr>
          <w:b/>
          <w:bCs/>
          <w:lang w:val="it-IT"/>
        </w:rPr>
        <w:t xml:space="preserve"> frequenta un programma di scuola dell'infanzia in un asilo nido</w:t>
      </w:r>
      <w:r w:rsidRPr="000B3B73">
        <w:rPr>
          <w:b/>
          <w:bCs/>
          <w:lang w:val="it-IT"/>
        </w:rPr>
        <w:t xml:space="preserve">. </w:t>
      </w:r>
      <w:r w:rsidRPr="000B3B73">
        <w:rPr>
          <w:b/>
          <w:bCs/>
          <w:i/>
          <w:iCs/>
          <w:lang w:val="it-IT"/>
        </w:rPr>
        <w:t>Free Kinder</w:t>
      </w:r>
      <w:r w:rsidRPr="000B3B73">
        <w:rPr>
          <w:b/>
          <w:bCs/>
          <w:lang w:val="it-IT"/>
        </w:rPr>
        <w:t xml:space="preserve"> (scuola dell’infanzia gratuita) è una parte importante della riforma </w:t>
      </w:r>
      <w:r w:rsidRPr="000B3B73">
        <w:rPr>
          <w:b/>
          <w:bCs/>
          <w:i/>
          <w:iCs/>
          <w:lang w:val="it-IT"/>
        </w:rPr>
        <w:t>Best Start, Best Life</w:t>
      </w:r>
      <w:r w:rsidRPr="000B3B73">
        <w:rPr>
          <w:b/>
          <w:bCs/>
          <w:lang w:val="it-IT"/>
        </w:rPr>
        <w:t xml:space="preserve"> (miglior inizio, miglior futuro) del governo del Victoria.</w:t>
      </w:r>
    </w:p>
    <w:p w14:paraId="5CEF8D50" w14:textId="4B5EECAC" w:rsidR="00D5676B" w:rsidRPr="000B3B73" w:rsidRDefault="00D5676B" w:rsidP="00C7797C">
      <w:pPr>
        <w:pStyle w:val="LetterText"/>
        <w:jc w:val="both"/>
        <w:rPr>
          <w:b/>
          <w:bCs/>
          <w:lang w:val="it-IT"/>
        </w:rPr>
      </w:pPr>
    </w:p>
    <w:p w14:paraId="18E00CEF" w14:textId="1E67357B" w:rsidR="00B67CCF" w:rsidRPr="000B3B73" w:rsidRDefault="004E37EE" w:rsidP="004E3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B3B73">
        <w:rPr>
          <w:b/>
          <w:bCs/>
          <w:lang w:val="it-IT"/>
        </w:rPr>
        <w:t xml:space="preserve">Offrendo la sovvenzione </w:t>
      </w:r>
      <w:r w:rsidRPr="000B3B73">
        <w:rPr>
          <w:b/>
          <w:bCs/>
          <w:i/>
          <w:iCs/>
          <w:lang w:val="it-IT"/>
        </w:rPr>
        <w:t>Free Kinder</w:t>
      </w:r>
      <w:r w:rsidRPr="000B3B73">
        <w:rPr>
          <w:b/>
          <w:bCs/>
          <w:lang w:val="it-IT"/>
        </w:rPr>
        <w:t xml:space="preserve"> per i programmi di scuola dell'infanzia negli asili nido, il governo del Victoria aiuta i genitori ad accedere a un programma in un ambiente flessibile e compatibile con il lavoro e gli altri impegni.</w:t>
      </w:r>
      <w:r w:rsidRPr="000B3B73">
        <w:rPr>
          <w:rFonts w:ascii="-webkit-standard" w:eastAsia="Times New Roman" w:hAnsi="-webkit-standard" w:cs="Times New Roman"/>
          <w:color w:val="000000"/>
          <w:sz w:val="27"/>
          <w:szCs w:val="27"/>
          <w:lang w:val="it-IT" w:eastAsia="en-GB"/>
        </w:rPr>
        <w:t> </w:t>
      </w:r>
      <w:r w:rsidRPr="000B3B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br/>
      </w:r>
      <w:r w:rsidRPr="000B3B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br/>
      </w:r>
      <w:r w:rsidRPr="000B3B73">
        <w:rPr>
          <w:lang w:val="it-IT"/>
        </w:rPr>
        <w:t xml:space="preserve">I fondi per la realizzazione di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vengono forniti al nostro centro direttamente dal Governo del Victoria, quindi non dovrete pagare nulla né fare richieste di rimborsi.</w:t>
      </w:r>
      <w:r w:rsidRPr="000B3B73">
        <w:rPr>
          <w:lang w:val="it-IT"/>
        </w:rPr>
        <w:br/>
      </w:r>
      <w:r w:rsidRPr="000B3B73">
        <w:rPr>
          <w:lang w:val="it-IT"/>
        </w:rPr>
        <w:br/>
        <w:t xml:space="preserve">I pagamenti del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del governo del Victoria copriranno fino a 2.000 dollari delle rette pagate per un programma di 15 ore. Se vostro/a figlio/a è iscritto/a ad un programma di scuola dell'infanzia per bambini di 3 anni per meno di 600 ore all'anno, la sovvenzione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sarà calcolata su base proporzionale.</w:t>
      </w:r>
      <w:r w:rsidRPr="000B3B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br/>
      </w:r>
    </w:p>
    <w:p w14:paraId="0DA6DE60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Vostro/a figlio/a può essere iscritto/a ad un programma di scuola dell'infanzia sovvenzionato solamente presso un unico centro o scuola ogni anno.</w:t>
      </w:r>
    </w:p>
    <w:p w14:paraId="24446D31" w14:textId="77777777" w:rsidR="00C15733" w:rsidRPr="000B3B73" w:rsidRDefault="00C15733" w:rsidP="00C7797C">
      <w:pPr>
        <w:pStyle w:val="LetterText"/>
        <w:jc w:val="both"/>
        <w:rPr>
          <w:lang w:val="it-IT"/>
        </w:rPr>
      </w:pPr>
    </w:p>
    <w:p w14:paraId="3A65A03A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 xml:space="preserve">Nel 2023, vostro/a figlio/a è iscritto/a ad un programma di scuola dell'infanzia presso il nostro centro. Possiamo ricevere le sovvenzioni per la scuola dell'infanzia, compresi i pagamenti </w:t>
      </w:r>
      <w:r w:rsidRPr="000B3B73">
        <w:rPr>
          <w:i/>
          <w:iCs/>
          <w:lang w:val="it-IT"/>
        </w:rPr>
        <w:t>Free Kinder</w:t>
      </w:r>
      <w:r w:rsidRPr="000B3B73">
        <w:rPr>
          <w:lang w:val="it-IT"/>
        </w:rPr>
        <w:t xml:space="preserve"> per vostro/a figlio/a, soltanto se questo è l'unico programma di scuola dell'infanzia sovvenzionato dal governo del Victoria a cui lui/lei è iscritto/a.  </w:t>
      </w:r>
    </w:p>
    <w:p w14:paraId="67C09DA5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p w14:paraId="636CB535" w14:textId="77777777" w:rsidR="00D77BB1" w:rsidRPr="000B3B73" w:rsidRDefault="00D77BB1" w:rsidP="00D77BB1">
      <w:pPr>
        <w:pStyle w:val="LetterText"/>
        <w:jc w:val="both"/>
        <w:rPr>
          <w:b/>
          <w:lang w:val="it-IT"/>
        </w:rPr>
      </w:pPr>
      <w:r w:rsidRPr="000B3B73">
        <w:rPr>
          <w:b/>
          <w:lang w:val="it-IT"/>
        </w:rPr>
        <w:t xml:space="preserve">Vi preghiamo di firmare qui sotto e di restituire questo modulo per confermare che vostro/a figlio/a usufruirà del </w:t>
      </w:r>
      <w:r w:rsidRPr="000B3B73">
        <w:rPr>
          <w:b/>
          <w:bCs/>
          <w:lang w:val="it-IT"/>
        </w:rPr>
        <w:t>programma di sovvenzioni per la scuola dell'infanzia</w:t>
      </w:r>
      <w:r w:rsidRPr="000B3B73">
        <w:rPr>
          <w:lang w:val="it-IT"/>
        </w:rPr>
        <w:t xml:space="preserve"> </w:t>
      </w:r>
      <w:r w:rsidRPr="000B3B73">
        <w:rPr>
          <w:b/>
          <w:lang w:val="it-IT"/>
        </w:rPr>
        <w:t>presso il nostro centro nel 2023.</w:t>
      </w:r>
    </w:p>
    <w:p w14:paraId="3AD4EA61" w14:textId="77777777" w:rsidR="00D20303" w:rsidRPr="000B3B73" w:rsidRDefault="00D20303" w:rsidP="00C7797C">
      <w:pPr>
        <w:pStyle w:val="LetterText"/>
        <w:jc w:val="both"/>
        <w:rPr>
          <w:lang w:val="it-IT"/>
        </w:rPr>
      </w:pPr>
    </w:p>
    <w:p w14:paraId="6C5A7C56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Se vostro/a figlio/a frequenta un altro centro o scuola che offre un programma di scuola dell'infanzia sovvenzionato dal governo del Victoria, incluso un servizio di asilo nido, dovete comunicare a tale servizio che state beneficiando di un posto di scuola dell'infanzia sovvenzionato presso il nostro centro, se desiderate che vostro/a figlio/a usufruisca della sovvenzione.</w:t>
      </w:r>
    </w:p>
    <w:p w14:paraId="7E34EFD4" w14:textId="77777777" w:rsidR="0065157F" w:rsidRPr="000B3B73" w:rsidRDefault="0065157F" w:rsidP="00C7797C">
      <w:pPr>
        <w:pStyle w:val="LetterText"/>
        <w:jc w:val="both"/>
        <w:rPr>
          <w:lang w:val="it-IT"/>
        </w:rPr>
      </w:pPr>
    </w:p>
    <w:p w14:paraId="532F3950" w14:textId="77777777" w:rsidR="00B67CCF" w:rsidRPr="000B3B73" w:rsidRDefault="00B67CCF" w:rsidP="00C7797C">
      <w:pPr>
        <w:pStyle w:val="LetterText"/>
        <w:jc w:val="both"/>
        <w:rPr>
          <w:lang w:val="it-IT"/>
        </w:rPr>
      </w:pPr>
    </w:p>
    <w:p w14:paraId="57EB4B58" w14:textId="77777777" w:rsidR="00D77BB1" w:rsidRPr="000B3B73" w:rsidRDefault="00D77BB1" w:rsidP="00D77BB1">
      <w:pPr>
        <w:shd w:val="clear" w:color="auto" w:fill="FFFFFF"/>
        <w:spacing w:before="48" w:after="120" w:line="240" w:lineRule="auto"/>
        <w:rPr>
          <w:lang w:val="it-IT"/>
        </w:rPr>
      </w:pPr>
      <w:r w:rsidRPr="000B3B73">
        <w:rPr>
          <w:lang w:val="it-IT"/>
        </w:rPr>
        <w:t>Cordiali saluti,</w:t>
      </w:r>
    </w:p>
    <w:p w14:paraId="78B64CA0" w14:textId="777777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t>[INSERT SERVICE NAME]</w:t>
      </w:r>
    </w:p>
    <w:p w14:paraId="29FAD236" w14:textId="2BACA677" w:rsidR="00D77BB1" w:rsidRPr="000B3B73" w:rsidRDefault="00D77BB1" w:rsidP="00D77BB1">
      <w:pPr>
        <w:pStyle w:val="LetterText"/>
        <w:jc w:val="both"/>
        <w:rPr>
          <w:lang w:val="it-IT"/>
        </w:rPr>
      </w:pPr>
      <w:r w:rsidRPr="000B3B73">
        <w:rPr>
          <w:lang w:val="it-IT"/>
        </w:rPr>
        <w:lastRenderedPageBreak/>
        <w:t>Confermo che mio</w:t>
      </w:r>
      <w:r w:rsidR="00076894">
        <w:rPr>
          <w:lang w:val="it-IT"/>
        </w:rPr>
        <w:t>/a</w:t>
      </w:r>
      <w:r w:rsidRPr="000B3B73">
        <w:rPr>
          <w:lang w:val="it-IT"/>
        </w:rPr>
        <w:t xml:space="preserve"> figlio</w:t>
      </w:r>
      <w:r w:rsidR="0059473E">
        <w:rPr>
          <w:lang w:val="it-IT"/>
        </w:rPr>
        <w:t xml:space="preserve">/a </w:t>
      </w:r>
      <w:r w:rsidRPr="000B3B73">
        <w:rPr>
          <w:lang w:val="it-IT"/>
        </w:rPr>
        <w:t>accederà al programma di sovvenzioni per la scuola dell'infanzia presso questo centro nel 2023.</w:t>
      </w:r>
    </w:p>
    <w:p w14:paraId="165F322B" w14:textId="77777777" w:rsidR="00D77BB1" w:rsidRPr="000B3B73" w:rsidRDefault="00D77BB1" w:rsidP="00D77BB1">
      <w:pPr>
        <w:pStyle w:val="LetterText"/>
        <w:jc w:val="both"/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531"/>
      </w:tblGrid>
      <w:tr w:rsidR="00D77BB1" w:rsidRPr="00EF0D16" w14:paraId="10F4F3BF" w14:textId="77777777" w:rsidTr="00346F7F">
        <w:tc>
          <w:tcPr>
            <w:tcW w:w="9280" w:type="dxa"/>
            <w:gridSpan w:val="2"/>
          </w:tcPr>
          <w:p w14:paraId="5D145936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bookmarkStart w:id="0" w:name="_Hlk112419863"/>
            <w:r w:rsidRPr="000B3B73">
              <w:rPr>
                <w:lang w:val="it-IT"/>
              </w:rPr>
              <w:t>Nome del centro/scuola:</w:t>
            </w:r>
          </w:p>
          <w:p w14:paraId="70AF524B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Name of service</w:t>
            </w:r>
          </w:p>
        </w:tc>
      </w:tr>
      <w:tr w:rsidR="00D77BB1" w:rsidRPr="000B3B73" w14:paraId="63C79213" w14:textId="77777777" w:rsidTr="00346F7F">
        <w:tc>
          <w:tcPr>
            <w:tcW w:w="4640" w:type="dxa"/>
          </w:tcPr>
          <w:p w14:paraId="20379A77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Data:</w:t>
            </w:r>
          </w:p>
          <w:p w14:paraId="102D83ED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Date</w:t>
            </w:r>
          </w:p>
        </w:tc>
        <w:tc>
          <w:tcPr>
            <w:tcW w:w="4640" w:type="dxa"/>
          </w:tcPr>
          <w:p w14:paraId="3D2AD385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Nome del/della bambino/a:</w:t>
            </w:r>
          </w:p>
          <w:p w14:paraId="2F01668A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Child name</w:t>
            </w:r>
          </w:p>
        </w:tc>
      </w:tr>
      <w:tr w:rsidR="00D77BB1" w:rsidRPr="004E37EE" w14:paraId="31037B48" w14:textId="77777777" w:rsidTr="00346F7F">
        <w:tc>
          <w:tcPr>
            <w:tcW w:w="4640" w:type="dxa"/>
          </w:tcPr>
          <w:p w14:paraId="7A3BC9DA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Nome del genitore:</w:t>
            </w:r>
          </w:p>
          <w:p w14:paraId="62BBA010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Parent name</w:t>
            </w:r>
          </w:p>
        </w:tc>
        <w:tc>
          <w:tcPr>
            <w:tcW w:w="4640" w:type="dxa"/>
          </w:tcPr>
          <w:p w14:paraId="52F866FE" w14:textId="77777777" w:rsidR="00D77BB1" w:rsidRPr="000B3B73" w:rsidRDefault="00D77BB1" w:rsidP="00346F7F">
            <w:pPr>
              <w:pStyle w:val="LetterText"/>
              <w:jc w:val="both"/>
              <w:rPr>
                <w:lang w:val="it-IT"/>
              </w:rPr>
            </w:pPr>
            <w:r w:rsidRPr="000B3B73">
              <w:rPr>
                <w:lang w:val="it-IT"/>
              </w:rPr>
              <w:t>Firma:</w:t>
            </w:r>
          </w:p>
          <w:p w14:paraId="1E940EAB" w14:textId="77777777" w:rsidR="00D77BB1" w:rsidRPr="000B3B73" w:rsidRDefault="00D77BB1" w:rsidP="00346F7F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val="it-IT"/>
              </w:rPr>
            </w:pPr>
            <w:r w:rsidRPr="000B3B73">
              <w:rPr>
                <w:b/>
                <w:bCs/>
                <w:i/>
                <w:iCs/>
                <w:sz w:val="18"/>
                <w:szCs w:val="18"/>
                <w:lang w:val="it-IT"/>
              </w:rPr>
              <w:t>Signature</w:t>
            </w:r>
          </w:p>
        </w:tc>
      </w:tr>
      <w:bookmarkEnd w:id="0"/>
    </w:tbl>
    <w:p w14:paraId="6D9D45BB" w14:textId="77777777" w:rsidR="00D77BB1" w:rsidRPr="004E37EE" w:rsidRDefault="00D77BB1" w:rsidP="00D77BB1">
      <w:pPr>
        <w:spacing w:after="0" w:line="240" w:lineRule="auto"/>
        <w:jc w:val="both"/>
        <w:rPr>
          <w:lang w:val="it-IT"/>
        </w:rPr>
      </w:pPr>
    </w:p>
    <w:p w14:paraId="06E2BEB6" w14:textId="77777777" w:rsidR="00FF4173" w:rsidRPr="004E37EE" w:rsidRDefault="00FF4173" w:rsidP="00D77BB1">
      <w:pPr>
        <w:pStyle w:val="LetterText"/>
        <w:jc w:val="both"/>
        <w:rPr>
          <w:lang w:val="it-IT"/>
        </w:rPr>
      </w:pPr>
    </w:p>
    <w:sectPr w:rsidR="00FF4173" w:rsidRPr="004E37EE" w:rsidSect="004E37EE">
      <w:footerReference w:type="default" r:id="rId11"/>
      <w:type w:val="continuous"/>
      <w:pgSz w:w="11900" w:h="16840" w:code="9"/>
      <w:pgMar w:top="851" w:right="1418" w:bottom="50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5EBF" w14:textId="77777777" w:rsidR="00BB7C59" w:rsidRDefault="00BB7C59">
      <w:pPr>
        <w:spacing w:line="240" w:lineRule="auto"/>
      </w:pPr>
      <w:r>
        <w:separator/>
      </w:r>
    </w:p>
  </w:endnote>
  <w:endnote w:type="continuationSeparator" w:id="0">
    <w:p w14:paraId="538F5EBE" w14:textId="77777777" w:rsidR="00BB7C59" w:rsidRDefault="00BB7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7ECF" w14:textId="77777777" w:rsidR="00BB7C59" w:rsidRDefault="00BB7C59">
      <w:pPr>
        <w:spacing w:line="240" w:lineRule="auto"/>
      </w:pPr>
      <w:r>
        <w:separator/>
      </w:r>
    </w:p>
  </w:footnote>
  <w:footnote w:type="continuationSeparator" w:id="0">
    <w:p w14:paraId="76B9DA9D" w14:textId="77777777" w:rsidR="00BB7C59" w:rsidRDefault="00BB7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76894"/>
    <w:rsid w:val="00086359"/>
    <w:rsid w:val="00096D82"/>
    <w:rsid w:val="0009796D"/>
    <w:rsid w:val="000B3B73"/>
    <w:rsid w:val="000C273D"/>
    <w:rsid w:val="000D10CA"/>
    <w:rsid w:val="000D485E"/>
    <w:rsid w:val="000E0B2C"/>
    <w:rsid w:val="000E6AB2"/>
    <w:rsid w:val="00100559"/>
    <w:rsid w:val="00124FA6"/>
    <w:rsid w:val="00125859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A3977"/>
    <w:rsid w:val="004B0E7A"/>
    <w:rsid w:val="004B4062"/>
    <w:rsid w:val="004B4E77"/>
    <w:rsid w:val="004C27D6"/>
    <w:rsid w:val="004D488E"/>
    <w:rsid w:val="004E37E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73E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64BC7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5ADB"/>
    <w:rsid w:val="00706D08"/>
    <w:rsid w:val="007176D9"/>
    <w:rsid w:val="00736043"/>
    <w:rsid w:val="00741521"/>
    <w:rsid w:val="007479AC"/>
    <w:rsid w:val="0076082B"/>
    <w:rsid w:val="00785381"/>
    <w:rsid w:val="007A334F"/>
    <w:rsid w:val="007A5F65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B7C59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77BB1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B774E"/>
    <w:rsid w:val="00EE4484"/>
    <w:rsid w:val="00EE488D"/>
    <w:rsid w:val="00EF0D16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97557C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character" w:customStyle="1" w:styleId="apple-converted-space">
    <w:name w:val="apple-converted-space"/>
    <w:basedOn w:val="DefaultParagraphFont"/>
    <w:rsid w:val="004E37EE"/>
  </w:style>
  <w:style w:type="character" w:styleId="Hyperlink">
    <w:name w:val="Hyperlink"/>
    <w:basedOn w:val="DefaultParagraphFont"/>
    <w:uiPriority w:val="99"/>
    <w:semiHidden/>
    <w:unhideWhenUsed/>
    <w:rsid w:val="004E3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A56D3-26E7-4E21-882E-A614C6562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Microsoft Office User</cp:lastModifiedBy>
  <cp:revision>2</cp:revision>
  <cp:lastPrinted>2016-12-06T00:23:00Z</cp:lastPrinted>
  <dcterms:created xsi:type="dcterms:W3CDTF">2022-08-30T09:59:00Z</dcterms:created>
  <dcterms:modified xsi:type="dcterms:W3CDTF">2022-08-30T09:59:00Z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