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0F1BB" w14:textId="24AC5295" w:rsidR="007F59F6" w:rsidRPr="0074164E" w:rsidRDefault="00577B24" w:rsidP="00DE76FD">
      <w:pPr>
        <w:rPr>
          <w:rStyle w:val="Strong"/>
          <w:spacing w:val="-1"/>
        </w:rPr>
      </w:pPr>
      <w:r w:rsidRPr="0074164E">
        <w:rPr>
          <w:rStyle w:val="Strong"/>
          <w:spacing w:val="-1"/>
        </w:rPr>
        <w:t xml:space="preserve">This resource has been developed to provide </w:t>
      </w:r>
      <w:r w:rsidRPr="0074164E">
        <w:rPr>
          <w:rStyle w:val="Strong"/>
          <w:spacing w:val="-1"/>
        </w:rPr>
        <w:br/>
        <w:t xml:space="preserve">an overview of the kindergarten budgeting process, </w:t>
      </w:r>
      <w:r w:rsidRPr="0074164E">
        <w:rPr>
          <w:rStyle w:val="Strong"/>
          <w:spacing w:val="-1"/>
        </w:rPr>
        <w:br/>
        <w:t xml:space="preserve">including identifying the critical information required, </w:t>
      </w:r>
      <w:r w:rsidRPr="0074164E">
        <w:rPr>
          <w:rStyle w:val="Strong"/>
          <w:spacing w:val="-1"/>
        </w:rPr>
        <w:br/>
        <w:t>and the rationale, objectives, and considerations of each budget step.</w:t>
      </w:r>
      <w:r w:rsidRPr="0074164E" w:rsidDel="00577B24">
        <w:rPr>
          <w:rStyle w:val="Strong"/>
          <w:spacing w:val="-1"/>
        </w:rPr>
        <w:t xml:space="preserve"> </w:t>
      </w:r>
    </w:p>
    <w:p w14:paraId="5848C6FF" w14:textId="30C7CD73" w:rsidR="007F59F6" w:rsidRPr="0074164E" w:rsidRDefault="007F59F6" w:rsidP="00DE76FD">
      <w:pPr>
        <w:rPr>
          <w:rStyle w:val="Strong"/>
          <w:spacing w:val="-1"/>
        </w:rPr>
        <w:sectPr w:rsidR="007F59F6" w:rsidRPr="0074164E" w:rsidSect="007F59F6">
          <w:headerReference w:type="default" r:id="rId12"/>
          <w:footerReference w:type="even" r:id="rId13"/>
          <w:footerReference w:type="default" r:id="rId14"/>
          <w:headerReference w:type="first" r:id="rId15"/>
          <w:footerReference w:type="first" r:id="rId16"/>
          <w:endnotePr>
            <w:numFmt w:val="decimal"/>
          </w:endnotePr>
          <w:type w:val="continuous"/>
          <w:pgSz w:w="16840" w:h="11900" w:orient="landscape"/>
          <w:pgMar w:top="1701" w:right="567" w:bottom="0" w:left="567" w:header="340" w:footer="397" w:gutter="0"/>
          <w:pgNumType w:start="1"/>
          <w:cols w:num="3" w:space="567"/>
          <w:titlePg/>
          <w:docGrid w:linePitch="360"/>
        </w:sectPr>
      </w:pPr>
      <w:r w:rsidRPr="0074164E">
        <w:rPr>
          <w:rStyle w:val="Strong"/>
          <w:spacing w:val="-1"/>
        </w:rPr>
        <w:br w:type="column"/>
      </w:r>
      <w:r w:rsidR="00577B24" w:rsidRPr="0074164E">
        <w:rPr>
          <w:rStyle w:val="Strong"/>
          <w:spacing w:val="-1"/>
        </w:rPr>
        <w:t>The kinderga</w:t>
      </w:r>
      <w:r w:rsidR="00577B24">
        <w:rPr>
          <w:rStyle w:val="Strong"/>
          <w:spacing w:val="-1"/>
        </w:rPr>
        <w:t xml:space="preserve">rten budget process should follow </w:t>
      </w:r>
      <w:r w:rsidR="00577B24" w:rsidRPr="0074164E">
        <w:rPr>
          <w:rStyle w:val="Strong"/>
          <w:spacing w:val="-1"/>
        </w:rPr>
        <w:t>a logical and sequential order with each of the budget steps outlined below. The drafting and development of the budget is generally undertaken by the Treasurer, although Committee of Management (COM) input and final approval may be required.</w:t>
      </w:r>
    </w:p>
    <w:tbl>
      <w:tblPr>
        <w:tblStyle w:val="TableGrid"/>
        <w:tblW w:w="15249" w:type="dxa"/>
        <w:tblInd w:w="2"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ayout w:type="fixed"/>
        <w:tblCellMar>
          <w:top w:w="113" w:type="dxa"/>
          <w:left w:w="113" w:type="dxa"/>
          <w:bottom w:w="113" w:type="dxa"/>
          <w:right w:w="113" w:type="dxa"/>
        </w:tblCellMar>
        <w:tblLook w:val="04A0" w:firstRow="1" w:lastRow="0" w:firstColumn="1" w:lastColumn="0" w:noHBand="0" w:noVBand="1"/>
      </w:tblPr>
      <w:tblGrid>
        <w:gridCol w:w="1417"/>
        <w:gridCol w:w="1701"/>
        <w:gridCol w:w="850"/>
        <w:gridCol w:w="2324"/>
        <w:gridCol w:w="4592"/>
        <w:gridCol w:w="4365"/>
      </w:tblGrid>
      <w:tr w:rsidR="0010299B" w:rsidRPr="0010299B" w14:paraId="2A57C4F6" w14:textId="77777777" w:rsidTr="00364F98">
        <w:trPr>
          <w:trHeight w:val="57"/>
          <w:tblHeader/>
        </w:trPr>
        <w:tc>
          <w:tcPr>
            <w:tcW w:w="1417" w:type="dxa"/>
            <w:tcBorders>
              <w:top w:val="nil"/>
              <w:bottom w:val="nil"/>
            </w:tcBorders>
            <w:shd w:val="clear" w:color="auto" w:fill="009BDE" w:themeFill="accent6"/>
          </w:tcPr>
          <w:p w14:paraId="48C38BD2" w14:textId="77777777" w:rsidR="00AC02D7" w:rsidRPr="0010299B" w:rsidRDefault="00AC02D7" w:rsidP="005060A6">
            <w:pPr>
              <w:pStyle w:val="TableHead"/>
            </w:pPr>
            <w:r w:rsidRPr="0010299B">
              <w:t>Task</w:t>
            </w:r>
          </w:p>
        </w:tc>
        <w:tc>
          <w:tcPr>
            <w:tcW w:w="1701" w:type="dxa"/>
            <w:tcBorders>
              <w:top w:val="nil"/>
              <w:bottom w:val="nil"/>
            </w:tcBorders>
            <w:shd w:val="clear" w:color="auto" w:fill="009BDE" w:themeFill="accent6"/>
          </w:tcPr>
          <w:p w14:paraId="1FE90E20" w14:textId="0BC5F037" w:rsidR="00AC02D7" w:rsidRPr="0010299B" w:rsidRDefault="00AC02D7" w:rsidP="005060A6">
            <w:pPr>
              <w:pStyle w:val="TableHead"/>
            </w:pPr>
          </w:p>
        </w:tc>
        <w:tc>
          <w:tcPr>
            <w:tcW w:w="850" w:type="dxa"/>
            <w:tcBorders>
              <w:top w:val="nil"/>
              <w:bottom w:val="nil"/>
            </w:tcBorders>
            <w:shd w:val="clear" w:color="auto" w:fill="009BDE" w:themeFill="accent6"/>
          </w:tcPr>
          <w:p w14:paraId="4ACFA762" w14:textId="42A39B9A" w:rsidR="00AC02D7" w:rsidRPr="0010299B" w:rsidRDefault="00AC02D7" w:rsidP="005060A6">
            <w:pPr>
              <w:pStyle w:val="TableHead"/>
            </w:pPr>
            <w:r w:rsidRPr="0010299B">
              <w:t>Time</w:t>
            </w:r>
          </w:p>
        </w:tc>
        <w:tc>
          <w:tcPr>
            <w:tcW w:w="2324" w:type="dxa"/>
            <w:tcBorders>
              <w:top w:val="nil"/>
              <w:bottom w:val="nil"/>
            </w:tcBorders>
            <w:shd w:val="clear" w:color="auto" w:fill="009BDE" w:themeFill="accent6"/>
          </w:tcPr>
          <w:p w14:paraId="1B553890" w14:textId="19953033" w:rsidR="00AC02D7" w:rsidRPr="0010299B" w:rsidRDefault="00AC02D7" w:rsidP="005060A6">
            <w:pPr>
              <w:pStyle w:val="TableHead"/>
            </w:pPr>
            <w:r w:rsidRPr="0010299B">
              <w:t>Activities</w:t>
            </w:r>
          </w:p>
        </w:tc>
        <w:tc>
          <w:tcPr>
            <w:tcW w:w="4592" w:type="dxa"/>
            <w:tcBorders>
              <w:top w:val="nil"/>
              <w:bottom w:val="nil"/>
            </w:tcBorders>
            <w:shd w:val="clear" w:color="auto" w:fill="009BDE" w:themeFill="accent6"/>
          </w:tcPr>
          <w:p w14:paraId="2F67BD9C" w14:textId="0B66D26C" w:rsidR="00AC02D7" w:rsidRPr="0010299B" w:rsidRDefault="00AC02D7" w:rsidP="005060A6">
            <w:pPr>
              <w:pStyle w:val="TableHead"/>
            </w:pPr>
            <w:r w:rsidRPr="0010299B">
              <w:t>Information required</w:t>
            </w:r>
          </w:p>
        </w:tc>
        <w:tc>
          <w:tcPr>
            <w:tcW w:w="4365" w:type="dxa"/>
            <w:tcBorders>
              <w:top w:val="nil"/>
              <w:bottom w:val="nil"/>
            </w:tcBorders>
            <w:shd w:val="clear" w:color="auto" w:fill="009BDE" w:themeFill="accent6"/>
          </w:tcPr>
          <w:p w14:paraId="39E1E695" w14:textId="6C847A47" w:rsidR="00AC02D7" w:rsidRPr="0010299B" w:rsidRDefault="00AC02D7" w:rsidP="005060A6">
            <w:pPr>
              <w:pStyle w:val="TableHead"/>
            </w:pPr>
            <w:r w:rsidRPr="0010299B">
              <w:t>Rationale, objectives, and considerations</w:t>
            </w:r>
          </w:p>
        </w:tc>
      </w:tr>
      <w:tr w:rsidR="0010299B" w:rsidRPr="0010299B" w14:paraId="10AFF601" w14:textId="77777777" w:rsidTr="00364F98">
        <w:trPr>
          <w:trHeight w:val="57"/>
        </w:trPr>
        <w:tc>
          <w:tcPr>
            <w:tcW w:w="1417" w:type="dxa"/>
            <w:tcBorders>
              <w:top w:val="nil"/>
              <w:bottom w:val="single" w:sz="4" w:space="0" w:color="000000" w:themeColor="text1"/>
            </w:tcBorders>
            <w:shd w:val="clear" w:color="auto" w:fill="auto"/>
          </w:tcPr>
          <w:p w14:paraId="623B35E1" w14:textId="4194BEC7" w:rsidR="00AC02D7" w:rsidRPr="0010299B" w:rsidRDefault="00AC02D7" w:rsidP="00917C40">
            <w:pPr>
              <w:keepLines w:val="0"/>
              <w:spacing w:after="0" w:line="240" w:lineRule="auto"/>
            </w:pPr>
            <w:r w:rsidRPr="0010299B">
              <w:rPr>
                <w:noProof/>
                <w:lang w:eastAsia="en-AU"/>
              </w:rPr>
              <w:drawing>
                <wp:inline distT="0" distB="0" distL="0" distR="0" wp14:anchorId="0267A83F" wp14:editId="5DAE2518">
                  <wp:extent cx="709920" cy="685545"/>
                  <wp:effectExtent l="0" t="0" r="190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M01.png"/>
                          <pic:cNvPicPr/>
                        </pic:nvPicPr>
                        <pic:blipFill>
                          <a:blip r:embed="rId17">
                            <a:extLst>
                              <a:ext uri="{28A0092B-C50C-407E-A947-70E740481C1C}">
                                <a14:useLocalDpi xmlns:a14="http://schemas.microsoft.com/office/drawing/2010/main" val="0"/>
                              </a:ext>
                            </a:extLst>
                          </a:blip>
                          <a:stretch>
                            <a:fillRect/>
                          </a:stretch>
                        </pic:blipFill>
                        <pic:spPr>
                          <a:xfrm>
                            <a:off x="0" y="0"/>
                            <a:ext cx="709920" cy="685545"/>
                          </a:xfrm>
                          <a:prstGeom prst="rect">
                            <a:avLst/>
                          </a:prstGeom>
                        </pic:spPr>
                      </pic:pic>
                    </a:graphicData>
                  </a:graphic>
                </wp:inline>
              </w:drawing>
            </w:r>
          </w:p>
        </w:tc>
        <w:tc>
          <w:tcPr>
            <w:tcW w:w="1701" w:type="dxa"/>
            <w:tcBorders>
              <w:top w:val="nil"/>
              <w:bottom w:val="single" w:sz="4" w:space="0" w:color="000000" w:themeColor="text1"/>
            </w:tcBorders>
            <w:shd w:val="clear" w:color="auto" w:fill="auto"/>
          </w:tcPr>
          <w:p w14:paraId="042BDB40" w14:textId="7CD1EA00" w:rsidR="00AC02D7" w:rsidRPr="0010299B" w:rsidRDefault="00AC02D7" w:rsidP="00917C40">
            <w:pPr>
              <w:pStyle w:val="TableBold"/>
            </w:pPr>
            <w:r w:rsidRPr="0010299B">
              <w:t>Estimate number of enrolments</w:t>
            </w:r>
          </w:p>
        </w:tc>
        <w:tc>
          <w:tcPr>
            <w:tcW w:w="850" w:type="dxa"/>
            <w:tcBorders>
              <w:top w:val="nil"/>
              <w:bottom w:val="single" w:sz="4" w:space="0" w:color="000000" w:themeColor="text1"/>
            </w:tcBorders>
          </w:tcPr>
          <w:p w14:paraId="2186DD79" w14:textId="14C6EC2E" w:rsidR="00AC02D7" w:rsidRPr="0010299B" w:rsidRDefault="00AC02D7" w:rsidP="00917C40">
            <w:pPr>
              <w:pStyle w:val="TableBold"/>
            </w:pPr>
            <w:r w:rsidRPr="0010299B">
              <w:t>July</w:t>
            </w:r>
          </w:p>
        </w:tc>
        <w:tc>
          <w:tcPr>
            <w:tcW w:w="2324" w:type="dxa"/>
            <w:tcBorders>
              <w:top w:val="nil"/>
              <w:bottom w:val="single" w:sz="4" w:space="0" w:color="000000" w:themeColor="text1"/>
            </w:tcBorders>
          </w:tcPr>
          <w:p w14:paraId="4DEB3FC6" w14:textId="7FE4B49C" w:rsidR="00AC02D7" w:rsidRPr="0010299B" w:rsidRDefault="00842963" w:rsidP="00917C40">
            <w:pPr>
              <w:pStyle w:val="TableBullet1"/>
              <w:rPr>
                <w:lang w:val="en-US"/>
              </w:rPr>
            </w:pPr>
            <w:r w:rsidRPr="0010299B">
              <w:t>Estimate enrolment numbers for the coming year for each program expected to be offered</w:t>
            </w:r>
          </w:p>
        </w:tc>
        <w:tc>
          <w:tcPr>
            <w:tcW w:w="4592" w:type="dxa"/>
            <w:tcBorders>
              <w:top w:val="nil"/>
              <w:bottom w:val="single" w:sz="4" w:space="0" w:color="000000" w:themeColor="text1"/>
            </w:tcBorders>
          </w:tcPr>
          <w:p w14:paraId="0B031B7C" w14:textId="02AA6ED3" w:rsidR="00AF6E98" w:rsidRPr="0010299B" w:rsidRDefault="00842963" w:rsidP="00917C40">
            <w:pPr>
              <w:pStyle w:val="TableBullet1"/>
            </w:pPr>
            <w:r w:rsidRPr="0010299B">
              <w:t>Historical</w:t>
            </w:r>
            <w:r w:rsidR="00917C40" w:rsidRPr="0010299B">
              <w:t xml:space="preserve"> </w:t>
            </w:r>
            <w:r w:rsidRPr="0010299B">
              <w:t>enrolments at the kindergarten</w:t>
            </w:r>
          </w:p>
          <w:p w14:paraId="11422457" w14:textId="77777777" w:rsidR="00AF6E98" w:rsidRPr="0010299B" w:rsidRDefault="00842963" w:rsidP="00917C40">
            <w:pPr>
              <w:pStyle w:val="TableBullet1"/>
              <w:rPr>
                <w:lang w:val="en-US"/>
              </w:rPr>
            </w:pPr>
            <w:r w:rsidRPr="0010299B">
              <w:t>Population forecasts</w:t>
            </w:r>
          </w:p>
          <w:p w14:paraId="3178CB3D" w14:textId="77777777" w:rsidR="00AF6E98" w:rsidRPr="0010299B" w:rsidRDefault="00842963" w:rsidP="00917C40">
            <w:pPr>
              <w:pStyle w:val="TableBullet1"/>
              <w:rPr>
                <w:lang w:val="en-US"/>
              </w:rPr>
            </w:pPr>
            <w:r w:rsidRPr="0010299B">
              <w:t>Local government information such as birth notifications</w:t>
            </w:r>
          </w:p>
          <w:p w14:paraId="54FA8072" w14:textId="0748632F" w:rsidR="00AC02D7" w:rsidRPr="0010299B" w:rsidRDefault="00842963" w:rsidP="00917C40">
            <w:pPr>
              <w:pStyle w:val="TableBullet1"/>
              <w:rPr>
                <w:lang w:val="en-US"/>
              </w:rPr>
            </w:pPr>
            <w:r w:rsidRPr="0010299B">
              <w:t>Enrolment systems and waiting list (council’s or kindergarten’s)</w:t>
            </w:r>
          </w:p>
        </w:tc>
        <w:tc>
          <w:tcPr>
            <w:tcW w:w="4365" w:type="dxa"/>
            <w:tcBorders>
              <w:top w:val="nil"/>
              <w:bottom w:val="single" w:sz="4" w:space="0" w:color="000000" w:themeColor="text1"/>
            </w:tcBorders>
          </w:tcPr>
          <w:p w14:paraId="68123580" w14:textId="3BBBCF18" w:rsidR="00AC02D7" w:rsidRPr="0010299B" w:rsidRDefault="00842963" w:rsidP="00917C40">
            <w:pPr>
              <w:pStyle w:val="TableBullet1"/>
              <w:rPr>
                <w:lang w:val="en-US"/>
              </w:rPr>
            </w:pPr>
            <w:r w:rsidRPr="0010299B">
              <w:t>Enrolments are the key driver of financial performance and are a key assumption informing estimates for income and expenses including: Department  funding (per capita grants, Kindergarten Fee Subsidy), parent fees, and staff costs</w:t>
            </w:r>
          </w:p>
        </w:tc>
      </w:tr>
      <w:tr w:rsidR="0010299B" w:rsidRPr="0010299B" w14:paraId="02158870" w14:textId="77777777" w:rsidTr="0010299B">
        <w:trPr>
          <w:trHeight w:val="1662"/>
        </w:trPr>
        <w:tc>
          <w:tcPr>
            <w:tcW w:w="1417" w:type="dxa"/>
            <w:tcBorders>
              <w:top w:val="single" w:sz="4" w:space="0" w:color="000000" w:themeColor="text1"/>
              <w:bottom w:val="single" w:sz="4" w:space="0" w:color="000000" w:themeColor="text1"/>
            </w:tcBorders>
            <w:shd w:val="clear" w:color="auto" w:fill="auto"/>
          </w:tcPr>
          <w:p w14:paraId="06C0FED5" w14:textId="32FBAF57" w:rsidR="00AC02D7" w:rsidRPr="0010299B" w:rsidRDefault="00AC02D7" w:rsidP="00917C40">
            <w:pPr>
              <w:keepLines w:val="0"/>
              <w:spacing w:after="0" w:line="240" w:lineRule="auto"/>
            </w:pPr>
            <w:r w:rsidRPr="0010299B">
              <w:rPr>
                <w:noProof/>
                <w:lang w:eastAsia="en-AU"/>
              </w:rPr>
              <w:drawing>
                <wp:inline distT="0" distB="0" distL="0" distR="0" wp14:anchorId="7C825FAA" wp14:editId="3E9F1DED">
                  <wp:extent cx="710184" cy="6858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M02.png"/>
                          <pic:cNvPicPr/>
                        </pic:nvPicPr>
                        <pic:blipFill>
                          <a:blip r:embed="rId18">
                            <a:extLst>
                              <a:ext uri="{28A0092B-C50C-407E-A947-70E740481C1C}">
                                <a14:useLocalDpi xmlns:a14="http://schemas.microsoft.com/office/drawing/2010/main" val="0"/>
                              </a:ext>
                            </a:extLst>
                          </a:blip>
                          <a:stretch>
                            <a:fillRect/>
                          </a:stretch>
                        </pic:blipFill>
                        <pic:spPr>
                          <a:xfrm>
                            <a:off x="0" y="0"/>
                            <a:ext cx="710184" cy="685800"/>
                          </a:xfrm>
                          <a:prstGeom prst="rect">
                            <a:avLst/>
                          </a:prstGeom>
                        </pic:spPr>
                      </pic:pic>
                    </a:graphicData>
                  </a:graphic>
                </wp:inline>
              </w:drawing>
            </w:r>
          </w:p>
        </w:tc>
        <w:tc>
          <w:tcPr>
            <w:tcW w:w="1701" w:type="dxa"/>
            <w:tcBorders>
              <w:top w:val="single" w:sz="4" w:space="0" w:color="000000" w:themeColor="text1"/>
              <w:bottom w:val="single" w:sz="4" w:space="0" w:color="000000" w:themeColor="text1"/>
            </w:tcBorders>
            <w:shd w:val="clear" w:color="auto" w:fill="auto"/>
          </w:tcPr>
          <w:p w14:paraId="497D2F86" w14:textId="1C8EDF1F" w:rsidR="00AC02D7" w:rsidRPr="0010299B" w:rsidRDefault="00F42C16" w:rsidP="00917C40">
            <w:pPr>
              <w:pStyle w:val="TableBold"/>
            </w:pPr>
            <w:r w:rsidRPr="0010299B">
              <w:t>Develop program timetable</w:t>
            </w:r>
          </w:p>
        </w:tc>
        <w:tc>
          <w:tcPr>
            <w:tcW w:w="850" w:type="dxa"/>
            <w:tcBorders>
              <w:top w:val="single" w:sz="4" w:space="0" w:color="000000" w:themeColor="text1"/>
              <w:bottom w:val="single" w:sz="4" w:space="0" w:color="000000" w:themeColor="text1"/>
            </w:tcBorders>
          </w:tcPr>
          <w:p w14:paraId="6294F321" w14:textId="33F1F6B3" w:rsidR="00AC02D7" w:rsidRPr="0010299B" w:rsidRDefault="00AC02D7" w:rsidP="00917C40">
            <w:pPr>
              <w:pStyle w:val="TableBold"/>
            </w:pPr>
            <w:r w:rsidRPr="0010299B">
              <w:t>July</w:t>
            </w:r>
          </w:p>
        </w:tc>
        <w:tc>
          <w:tcPr>
            <w:tcW w:w="2324" w:type="dxa"/>
            <w:tcBorders>
              <w:top w:val="single" w:sz="4" w:space="0" w:color="000000" w:themeColor="text1"/>
              <w:bottom w:val="single" w:sz="4" w:space="0" w:color="000000" w:themeColor="text1"/>
            </w:tcBorders>
          </w:tcPr>
          <w:p w14:paraId="074035D3" w14:textId="15669ED1" w:rsidR="00AC02D7" w:rsidRPr="0010299B" w:rsidRDefault="00842963" w:rsidP="00917C40">
            <w:pPr>
              <w:pStyle w:val="TableBullet1"/>
              <w:rPr>
                <w:lang w:val="en-US"/>
              </w:rPr>
            </w:pPr>
            <w:r w:rsidRPr="0010299B">
              <w:t xml:space="preserve">Develop the weekly timetable for each kindergarten program </w:t>
            </w:r>
            <w:r w:rsidR="00BE45AB">
              <w:br/>
            </w:r>
            <w:r w:rsidRPr="0010299B">
              <w:t>(e.g. three year old, four year old programs, wrap-around services)</w:t>
            </w:r>
          </w:p>
        </w:tc>
        <w:tc>
          <w:tcPr>
            <w:tcW w:w="4592" w:type="dxa"/>
            <w:tcBorders>
              <w:top w:val="single" w:sz="4" w:space="0" w:color="000000" w:themeColor="text1"/>
              <w:bottom w:val="single" w:sz="4" w:space="0" w:color="000000" w:themeColor="text1"/>
            </w:tcBorders>
          </w:tcPr>
          <w:p w14:paraId="6735428B" w14:textId="77777777" w:rsidR="00AF6E98" w:rsidRPr="0010299B" w:rsidRDefault="00842963" w:rsidP="00917C40">
            <w:pPr>
              <w:pStyle w:val="TableBullet1"/>
              <w:rPr>
                <w:lang w:val="en-US"/>
              </w:rPr>
            </w:pPr>
            <w:r w:rsidRPr="0010299B">
              <w:t>Historical programs conducted at the kindergarten</w:t>
            </w:r>
          </w:p>
          <w:p w14:paraId="0146AF4F" w14:textId="77777777" w:rsidR="00AF6E98" w:rsidRPr="0010299B" w:rsidRDefault="00842963" w:rsidP="00917C40">
            <w:pPr>
              <w:pStyle w:val="TableBullet1"/>
              <w:rPr>
                <w:lang w:val="en-US"/>
              </w:rPr>
            </w:pPr>
            <w:r w:rsidRPr="0010299B">
              <w:t>Educator and parent feedback (i.e. community consultation) regarding programs required and preferred timing</w:t>
            </w:r>
          </w:p>
          <w:p w14:paraId="455D844B" w14:textId="7DAE8F44" w:rsidR="00AC02D7" w:rsidRPr="0010299B" w:rsidRDefault="00842963" w:rsidP="00917C40">
            <w:pPr>
              <w:pStyle w:val="TableBullet1"/>
              <w:rPr>
                <w:lang w:val="en-US"/>
              </w:rPr>
            </w:pPr>
            <w:r w:rsidRPr="0010299B">
              <w:t>Kindergarten approved capacity</w:t>
            </w:r>
          </w:p>
        </w:tc>
        <w:tc>
          <w:tcPr>
            <w:tcW w:w="4365" w:type="dxa"/>
            <w:tcBorders>
              <w:top w:val="single" w:sz="4" w:space="0" w:color="000000" w:themeColor="text1"/>
              <w:bottom w:val="single" w:sz="4" w:space="0" w:color="000000" w:themeColor="text1"/>
            </w:tcBorders>
          </w:tcPr>
          <w:p w14:paraId="76C8105A" w14:textId="77777777" w:rsidR="00AF6E98" w:rsidRPr="0010299B" w:rsidRDefault="00842963" w:rsidP="00917C40">
            <w:pPr>
              <w:pStyle w:val="TableBullet1"/>
              <w:rPr>
                <w:lang w:val="en-US"/>
              </w:rPr>
            </w:pPr>
            <w:r w:rsidRPr="0010299B">
              <w:t>Several alternative program timetables should be developed to identify the timetable which utilises the kindergarten capacity, room structure, and staff, at lowest costs</w:t>
            </w:r>
          </w:p>
          <w:p w14:paraId="2FA90445" w14:textId="4FD5F983" w:rsidR="00AC02D7" w:rsidRPr="0010299B" w:rsidRDefault="00842963" w:rsidP="00917C40">
            <w:pPr>
              <w:pStyle w:val="TableBullet1"/>
              <w:rPr>
                <w:lang w:val="en-US"/>
              </w:rPr>
            </w:pPr>
            <w:r w:rsidRPr="0010299B">
              <w:t>The timetable must meet the local community needs, with consultation occurring during the enrolment process</w:t>
            </w:r>
          </w:p>
        </w:tc>
      </w:tr>
      <w:tr w:rsidR="0010299B" w:rsidRPr="0010299B" w14:paraId="442B9675" w14:textId="77777777" w:rsidTr="00364F98">
        <w:trPr>
          <w:trHeight w:val="57"/>
        </w:trPr>
        <w:tc>
          <w:tcPr>
            <w:tcW w:w="1417" w:type="dxa"/>
            <w:tcBorders>
              <w:top w:val="single" w:sz="4" w:space="0" w:color="000000" w:themeColor="text1"/>
              <w:bottom w:val="single" w:sz="4" w:space="0" w:color="000000" w:themeColor="text1"/>
            </w:tcBorders>
            <w:shd w:val="clear" w:color="auto" w:fill="auto"/>
          </w:tcPr>
          <w:p w14:paraId="07B37C75" w14:textId="71C48163" w:rsidR="00AC02D7" w:rsidRPr="0010299B" w:rsidRDefault="00AC02D7" w:rsidP="00917C40">
            <w:pPr>
              <w:keepLines w:val="0"/>
              <w:spacing w:after="0" w:line="240" w:lineRule="auto"/>
            </w:pPr>
            <w:r w:rsidRPr="0010299B">
              <w:rPr>
                <w:noProof/>
                <w:lang w:eastAsia="en-AU"/>
              </w:rPr>
              <w:drawing>
                <wp:inline distT="0" distB="0" distL="0" distR="0" wp14:anchorId="1AA4B92A" wp14:editId="2DEECD8E">
                  <wp:extent cx="710184" cy="68580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M03.png"/>
                          <pic:cNvPicPr/>
                        </pic:nvPicPr>
                        <pic:blipFill>
                          <a:blip r:embed="rId19">
                            <a:extLst>
                              <a:ext uri="{28A0092B-C50C-407E-A947-70E740481C1C}">
                                <a14:useLocalDpi xmlns:a14="http://schemas.microsoft.com/office/drawing/2010/main" val="0"/>
                              </a:ext>
                            </a:extLst>
                          </a:blip>
                          <a:stretch>
                            <a:fillRect/>
                          </a:stretch>
                        </pic:blipFill>
                        <pic:spPr>
                          <a:xfrm>
                            <a:off x="0" y="0"/>
                            <a:ext cx="710184" cy="685800"/>
                          </a:xfrm>
                          <a:prstGeom prst="rect">
                            <a:avLst/>
                          </a:prstGeom>
                        </pic:spPr>
                      </pic:pic>
                    </a:graphicData>
                  </a:graphic>
                </wp:inline>
              </w:drawing>
            </w:r>
          </w:p>
        </w:tc>
        <w:tc>
          <w:tcPr>
            <w:tcW w:w="1701" w:type="dxa"/>
            <w:tcBorders>
              <w:top w:val="single" w:sz="4" w:space="0" w:color="000000" w:themeColor="text1"/>
              <w:bottom w:val="single" w:sz="4" w:space="0" w:color="000000" w:themeColor="text1"/>
            </w:tcBorders>
            <w:shd w:val="clear" w:color="auto" w:fill="auto"/>
          </w:tcPr>
          <w:p w14:paraId="0F1FDB1A" w14:textId="3012761D" w:rsidR="00AC02D7" w:rsidRPr="0010299B" w:rsidRDefault="00F42C16" w:rsidP="00917C40">
            <w:pPr>
              <w:pStyle w:val="TableBold"/>
            </w:pPr>
            <w:r w:rsidRPr="0010299B">
              <w:t>Develop staff roster</w:t>
            </w:r>
          </w:p>
        </w:tc>
        <w:tc>
          <w:tcPr>
            <w:tcW w:w="850" w:type="dxa"/>
            <w:tcBorders>
              <w:top w:val="single" w:sz="4" w:space="0" w:color="000000" w:themeColor="text1"/>
              <w:bottom w:val="single" w:sz="4" w:space="0" w:color="000000" w:themeColor="text1"/>
            </w:tcBorders>
          </w:tcPr>
          <w:p w14:paraId="54252094" w14:textId="3BF9893D" w:rsidR="00AC02D7" w:rsidRPr="0010299B" w:rsidRDefault="00AC02D7" w:rsidP="00917C40">
            <w:pPr>
              <w:pStyle w:val="TableBold"/>
            </w:pPr>
            <w:r w:rsidRPr="0010299B">
              <w:t>Aug</w:t>
            </w:r>
          </w:p>
        </w:tc>
        <w:tc>
          <w:tcPr>
            <w:tcW w:w="2324" w:type="dxa"/>
            <w:tcBorders>
              <w:top w:val="single" w:sz="4" w:space="0" w:color="000000" w:themeColor="text1"/>
              <w:bottom w:val="single" w:sz="4" w:space="0" w:color="000000" w:themeColor="text1"/>
            </w:tcBorders>
          </w:tcPr>
          <w:p w14:paraId="2F5FBE16" w14:textId="4B4E980B" w:rsidR="00AC02D7" w:rsidRPr="0010299B" w:rsidRDefault="00842963" w:rsidP="00917C40">
            <w:pPr>
              <w:pStyle w:val="TableBullet1"/>
              <w:rPr>
                <w:lang w:val="en-US"/>
              </w:rPr>
            </w:pPr>
            <w:r w:rsidRPr="0010299B">
              <w:t xml:space="preserve">Determine staffing requirements and develop a staff roster </w:t>
            </w:r>
            <w:r w:rsidR="00BE45AB">
              <w:br/>
            </w:r>
            <w:r w:rsidRPr="0010299B">
              <w:t xml:space="preserve">in consultation with </w:t>
            </w:r>
            <w:r w:rsidR="00BE45AB">
              <w:br/>
            </w:r>
            <w:r w:rsidRPr="0010299B">
              <w:t>staff members</w:t>
            </w:r>
          </w:p>
        </w:tc>
        <w:tc>
          <w:tcPr>
            <w:tcW w:w="4592" w:type="dxa"/>
            <w:tcBorders>
              <w:top w:val="single" w:sz="4" w:space="0" w:color="000000" w:themeColor="text1"/>
              <w:bottom w:val="single" w:sz="4" w:space="0" w:color="000000" w:themeColor="text1"/>
            </w:tcBorders>
          </w:tcPr>
          <w:p w14:paraId="7961A214" w14:textId="79C440D7" w:rsidR="00AF6E98" w:rsidRPr="0010299B" w:rsidRDefault="00842963" w:rsidP="00917C40">
            <w:pPr>
              <w:pStyle w:val="TableBullet1"/>
              <w:rPr>
                <w:lang w:val="en-US"/>
              </w:rPr>
            </w:pPr>
            <w:r w:rsidRPr="0010299B">
              <w:t>Historical staff roster</w:t>
            </w:r>
          </w:p>
          <w:p w14:paraId="3193CA2F" w14:textId="78F87BD4" w:rsidR="00AF6E98" w:rsidRPr="0010299B" w:rsidRDefault="00842963" w:rsidP="00917C40">
            <w:pPr>
              <w:pStyle w:val="TableBullet1"/>
              <w:rPr>
                <w:lang w:val="en-US"/>
              </w:rPr>
            </w:pPr>
            <w:r w:rsidRPr="0010299B">
              <w:t>Applicable industrial agreements to which the service is a signatory (VECTEA 2016, EEEA 2016)</w:t>
            </w:r>
          </w:p>
          <w:p w14:paraId="0DC03CBA" w14:textId="77777777" w:rsidR="00AF6E98" w:rsidRPr="0010299B" w:rsidRDefault="00842963" w:rsidP="00917C40">
            <w:pPr>
              <w:pStyle w:val="TableBullet1"/>
              <w:rPr>
                <w:lang w:val="en-US"/>
              </w:rPr>
            </w:pPr>
            <w:r w:rsidRPr="0010299B">
              <w:t>Fair Work terms and conditions</w:t>
            </w:r>
          </w:p>
          <w:p w14:paraId="070C1030" w14:textId="5F0B27C9" w:rsidR="00AC02D7" w:rsidRPr="0010299B" w:rsidRDefault="00842963" w:rsidP="00917C40">
            <w:pPr>
              <w:pStyle w:val="TableBullet1"/>
              <w:rPr>
                <w:lang w:val="en-US"/>
              </w:rPr>
            </w:pPr>
            <w:r w:rsidRPr="0010299B">
              <w:t>Staff preferences</w:t>
            </w:r>
          </w:p>
        </w:tc>
        <w:tc>
          <w:tcPr>
            <w:tcW w:w="4365" w:type="dxa"/>
            <w:tcBorders>
              <w:top w:val="single" w:sz="4" w:space="0" w:color="000000" w:themeColor="text1"/>
              <w:bottom w:val="single" w:sz="4" w:space="0" w:color="000000" w:themeColor="text1"/>
            </w:tcBorders>
          </w:tcPr>
          <w:p w14:paraId="03F7BE95" w14:textId="65BF93D4" w:rsidR="00AF6E98" w:rsidRPr="0010299B" w:rsidRDefault="00842963" w:rsidP="00917C40">
            <w:pPr>
              <w:pStyle w:val="TableBullet1"/>
              <w:rPr>
                <w:lang w:val="en-US"/>
              </w:rPr>
            </w:pPr>
            <w:r w:rsidRPr="0010299B">
              <w:t>The staff roster should aim to maximise utilisation of staff resources</w:t>
            </w:r>
          </w:p>
          <w:p w14:paraId="52570476" w14:textId="2F04B06C" w:rsidR="00AF6E98" w:rsidRPr="0010299B" w:rsidRDefault="00842963" w:rsidP="00917C40">
            <w:pPr>
              <w:pStyle w:val="TableBullet1"/>
              <w:rPr>
                <w:lang w:val="en-US"/>
              </w:rPr>
            </w:pPr>
            <w:r w:rsidRPr="0010299B">
              <w:t>Consideration should be provided to accommod</w:t>
            </w:r>
            <w:r w:rsidR="00577B24">
              <w:t>ate</w:t>
            </w:r>
            <w:r w:rsidRPr="0010299B">
              <w:t xml:space="preserve"> staff preferences in respect to working hours and programs</w:t>
            </w:r>
          </w:p>
          <w:p w14:paraId="74D5ABC5" w14:textId="41E14296" w:rsidR="00AC02D7" w:rsidRPr="0010299B" w:rsidRDefault="00842963" w:rsidP="00917C40">
            <w:pPr>
              <w:pStyle w:val="TableBullet1"/>
              <w:rPr>
                <w:lang w:val="en-US"/>
              </w:rPr>
            </w:pPr>
            <w:r w:rsidRPr="0010299B">
              <w:t>The staff roster will determine whether there is a need to recruit additional educational staff</w:t>
            </w:r>
          </w:p>
        </w:tc>
      </w:tr>
      <w:tr w:rsidR="0010299B" w:rsidRPr="0010299B" w14:paraId="0BD3D1FC" w14:textId="77777777" w:rsidTr="00364F98">
        <w:trPr>
          <w:trHeight w:val="57"/>
        </w:trPr>
        <w:tc>
          <w:tcPr>
            <w:tcW w:w="1417" w:type="dxa"/>
            <w:tcBorders>
              <w:top w:val="single" w:sz="4" w:space="0" w:color="000000" w:themeColor="text1"/>
              <w:bottom w:val="single" w:sz="4" w:space="0" w:color="000000" w:themeColor="text1"/>
            </w:tcBorders>
            <w:shd w:val="clear" w:color="auto" w:fill="auto"/>
          </w:tcPr>
          <w:p w14:paraId="25D0D112" w14:textId="543927B2" w:rsidR="00AC02D7" w:rsidRPr="0010299B" w:rsidRDefault="00AC02D7" w:rsidP="00917C40">
            <w:pPr>
              <w:keepLines w:val="0"/>
              <w:spacing w:after="0" w:line="240" w:lineRule="auto"/>
            </w:pPr>
            <w:r w:rsidRPr="0010299B">
              <w:rPr>
                <w:noProof/>
                <w:lang w:eastAsia="en-AU"/>
              </w:rPr>
              <w:drawing>
                <wp:inline distT="0" distB="0" distL="0" distR="0" wp14:anchorId="2FB4C6B6" wp14:editId="6E112480">
                  <wp:extent cx="710184" cy="685800"/>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M04.png"/>
                          <pic:cNvPicPr/>
                        </pic:nvPicPr>
                        <pic:blipFill>
                          <a:blip r:embed="rId20">
                            <a:extLst>
                              <a:ext uri="{28A0092B-C50C-407E-A947-70E740481C1C}">
                                <a14:useLocalDpi xmlns:a14="http://schemas.microsoft.com/office/drawing/2010/main" val="0"/>
                              </a:ext>
                            </a:extLst>
                          </a:blip>
                          <a:stretch>
                            <a:fillRect/>
                          </a:stretch>
                        </pic:blipFill>
                        <pic:spPr>
                          <a:xfrm>
                            <a:off x="0" y="0"/>
                            <a:ext cx="710184" cy="685800"/>
                          </a:xfrm>
                          <a:prstGeom prst="rect">
                            <a:avLst/>
                          </a:prstGeom>
                        </pic:spPr>
                      </pic:pic>
                    </a:graphicData>
                  </a:graphic>
                </wp:inline>
              </w:drawing>
            </w:r>
          </w:p>
        </w:tc>
        <w:tc>
          <w:tcPr>
            <w:tcW w:w="1701" w:type="dxa"/>
            <w:tcBorders>
              <w:top w:val="single" w:sz="4" w:space="0" w:color="000000" w:themeColor="text1"/>
              <w:bottom w:val="single" w:sz="4" w:space="0" w:color="000000" w:themeColor="text1"/>
            </w:tcBorders>
            <w:shd w:val="clear" w:color="auto" w:fill="auto"/>
          </w:tcPr>
          <w:p w14:paraId="5737E3F0" w14:textId="3E3DD333" w:rsidR="00AC02D7" w:rsidRPr="0010299B" w:rsidRDefault="00F42C16" w:rsidP="00917C40">
            <w:pPr>
              <w:pStyle w:val="TableBold"/>
            </w:pPr>
            <w:r w:rsidRPr="0010299B">
              <w:t>Estimate staff costs</w:t>
            </w:r>
          </w:p>
        </w:tc>
        <w:tc>
          <w:tcPr>
            <w:tcW w:w="850" w:type="dxa"/>
            <w:tcBorders>
              <w:top w:val="single" w:sz="4" w:space="0" w:color="000000" w:themeColor="text1"/>
              <w:bottom w:val="single" w:sz="4" w:space="0" w:color="000000" w:themeColor="text1"/>
            </w:tcBorders>
          </w:tcPr>
          <w:p w14:paraId="16305B70" w14:textId="6F12AB05" w:rsidR="00AC02D7" w:rsidRPr="0010299B" w:rsidRDefault="00AC02D7" w:rsidP="00917C40">
            <w:pPr>
              <w:pStyle w:val="TableBold"/>
            </w:pPr>
            <w:r w:rsidRPr="0010299B">
              <w:t>Sept</w:t>
            </w:r>
          </w:p>
        </w:tc>
        <w:tc>
          <w:tcPr>
            <w:tcW w:w="2324" w:type="dxa"/>
            <w:tcBorders>
              <w:top w:val="single" w:sz="4" w:space="0" w:color="000000" w:themeColor="text1"/>
              <w:bottom w:val="single" w:sz="4" w:space="0" w:color="000000" w:themeColor="text1"/>
            </w:tcBorders>
          </w:tcPr>
          <w:p w14:paraId="583084B8" w14:textId="628333E7" w:rsidR="00AC02D7" w:rsidRPr="0010299B" w:rsidRDefault="00842963" w:rsidP="00917C40">
            <w:pPr>
              <w:pStyle w:val="TableBullet1"/>
              <w:rPr>
                <w:lang w:val="en-US"/>
              </w:rPr>
            </w:pPr>
            <w:r w:rsidRPr="0010299B">
              <w:t xml:space="preserve">Estimate the annual staff costs including </w:t>
            </w:r>
            <w:r w:rsidR="00BE45AB">
              <w:br/>
            </w:r>
            <w:r w:rsidRPr="0010299B">
              <w:t>on-costs such as superannuation, WorkCover, and professional development</w:t>
            </w:r>
          </w:p>
        </w:tc>
        <w:tc>
          <w:tcPr>
            <w:tcW w:w="4592" w:type="dxa"/>
            <w:tcBorders>
              <w:top w:val="single" w:sz="4" w:space="0" w:color="000000" w:themeColor="text1"/>
              <w:bottom w:val="single" w:sz="4" w:space="0" w:color="000000" w:themeColor="text1"/>
            </w:tcBorders>
          </w:tcPr>
          <w:p w14:paraId="4659CFF8" w14:textId="77777777" w:rsidR="00AF6E98" w:rsidRPr="0010299B" w:rsidRDefault="00842963" w:rsidP="00917C40">
            <w:pPr>
              <w:pStyle w:val="TableBullet1"/>
              <w:rPr>
                <w:lang w:val="en-US"/>
              </w:rPr>
            </w:pPr>
            <w:r w:rsidRPr="0010299B">
              <w:t>Staff roster</w:t>
            </w:r>
          </w:p>
          <w:p w14:paraId="7E8C2EE9" w14:textId="77777777" w:rsidR="00AF6E98" w:rsidRPr="0010299B" w:rsidRDefault="00842963" w:rsidP="00917C40">
            <w:pPr>
              <w:pStyle w:val="TableBullet1"/>
              <w:rPr>
                <w:lang w:val="en-US"/>
              </w:rPr>
            </w:pPr>
            <w:r w:rsidRPr="0010299B">
              <w:t>Staff qualification levels and applicable hourly rates</w:t>
            </w:r>
          </w:p>
          <w:p w14:paraId="62F0AE55" w14:textId="77777777" w:rsidR="00AF6E98" w:rsidRPr="0010299B" w:rsidRDefault="00842963" w:rsidP="00917C40">
            <w:pPr>
              <w:pStyle w:val="TableBullet1"/>
              <w:rPr>
                <w:lang w:val="en-US"/>
              </w:rPr>
            </w:pPr>
            <w:r w:rsidRPr="0010299B">
              <w:t xml:space="preserve">Superannuation and WorkCover </w:t>
            </w:r>
          </w:p>
          <w:p w14:paraId="465CDF4D" w14:textId="61F0FDDE" w:rsidR="00AF6E98" w:rsidRPr="0010299B" w:rsidRDefault="00842963" w:rsidP="00917C40">
            <w:pPr>
              <w:pStyle w:val="TableBullet1"/>
              <w:rPr>
                <w:lang w:val="en-US"/>
              </w:rPr>
            </w:pPr>
            <w:r w:rsidRPr="0010299B">
              <w:t>Other entitlements (long service/sick leave, professional development)</w:t>
            </w:r>
          </w:p>
          <w:p w14:paraId="5860670D" w14:textId="3A33ABEC" w:rsidR="00AC02D7" w:rsidRPr="0010299B" w:rsidRDefault="00842963" w:rsidP="00917C40">
            <w:pPr>
              <w:pStyle w:val="TableBullet1"/>
              <w:rPr>
                <w:lang w:val="en-US"/>
              </w:rPr>
            </w:pPr>
            <w:r w:rsidRPr="0010299B">
              <w:t>Staff contracts</w:t>
            </w:r>
          </w:p>
        </w:tc>
        <w:tc>
          <w:tcPr>
            <w:tcW w:w="4365" w:type="dxa"/>
            <w:tcBorders>
              <w:top w:val="single" w:sz="4" w:space="0" w:color="000000" w:themeColor="text1"/>
              <w:bottom w:val="single" w:sz="4" w:space="0" w:color="000000" w:themeColor="text1"/>
            </w:tcBorders>
          </w:tcPr>
          <w:p w14:paraId="404D555C" w14:textId="77777777" w:rsidR="00AF6E98" w:rsidRPr="0010299B" w:rsidRDefault="00842963" w:rsidP="00917C40">
            <w:pPr>
              <w:pStyle w:val="TableBullet1"/>
              <w:rPr>
                <w:lang w:val="en-US"/>
              </w:rPr>
            </w:pPr>
            <w:r w:rsidRPr="0010299B">
              <w:t>Careful consideration must be given as employment of staff is the largest cost</w:t>
            </w:r>
          </w:p>
          <w:p w14:paraId="055E4042" w14:textId="597E84F5" w:rsidR="00AC02D7" w:rsidRPr="0010299B" w:rsidRDefault="00842963" w:rsidP="00917C40">
            <w:pPr>
              <w:pStyle w:val="TableBullet1"/>
              <w:rPr>
                <w:lang w:val="en-US"/>
              </w:rPr>
            </w:pPr>
            <w:r w:rsidRPr="0010299B">
              <w:t>VECTEA 2016 is considered when the Department establishes funding rates - any over Award payments must be funded internally (by parent fees)</w:t>
            </w:r>
            <w:bookmarkStart w:id="0" w:name="_GoBack"/>
            <w:bookmarkEnd w:id="0"/>
          </w:p>
        </w:tc>
      </w:tr>
      <w:tr w:rsidR="0010299B" w:rsidRPr="0010299B" w14:paraId="38EA874D" w14:textId="77777777" w:rsidTr="00364F98">
        <w:trPr>
          <w:trHeight w:val="57"/>
        </w:trPr>
        <w:tc>
          <w:tcPr>
            <w:tcW w:w="1417" w:type="dxa"/>
            <w:tcBorders>
              <w:top w:val="nil"/>
              <w:bottom w:val="single" w:sz="4" w:space="0" w:color="000000" w:themeColor="text1"/>
            </w:tcBorders>
            <w:shd w:val="clear" w:color="auto" w:fill="auto"/>
          </w:tcPr>
          <w:p w14:paraId="2EBC606C" w14:textId="7378233D" w:rsidR="00AC02D7" w:rsidRPr="0010299B" w:rsidRDefault="00AC02D7" w:rsidP="00917C40">
            <w:pPr>
              <w:keepLines w:val="0"/>
              <w:spacing w:after="0" w:line="240" w:lineRule="auto"/>
            </w:pPr>
            <w:r w:rsidRPr="0010299B">
              <w:rPr>
                <w:noProof/>
                <w:lang w:eastAsia="en-AU"/>
              </w:rPr>
              <w:drawing>
                <wp:inline distT="0" distB="0" distL="0" distR="0" wp14:anchorId="62ECCF13" wp14:editId="4B38350E">
                  <wp:extent cx="710184" cy="685800"/>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M05.png"/>
                          <pic:cNvPicPr/>
                        </pic:nvPicPr>
                        <pic:blipFill>
                          <a:blip r:embed="rId21">
                            <a:extLst>
                              <a:ext uri="{28A0092B-C50C-407E-A947-70E740481C1C}">
                                <a14:useLocalDpi xmlns:a14="http://schemas.microsoft.com/office/drawing/2010/main" val="0"/>
                              </a:ext>
                            </a:extLst>
                          </a:blip>
                          <a:stretch>
                            <a:fillRect/>
                          </a:stretch>
                        </pic:blipFill>
                        <pic:spPr>
                          <a:xfrm>
                            <a:off x="0" y="0"/>
                            <a:ext cx="710184" cy="685800"/>
                          </a:xfrm>
                          <a:prstGeom prst="rect">
                            <a:avLst/>
                          </a:prstGeom>
                        </pic:spPr>
                      </pic:pic>
                    </a:graphicData>
                  </a:graphic>
                </wp:inline>
              </w:drawing>
            </w:r>
          </w:p>
        </w:tc>
        <w:tc>
          <w:tcPr>
            <w:tcW w:w="1701" w:type="dxa"/>
            <w:tcBorders>
              <w:top w:val="nil"/>
              <w:bottom w:val="single" w:sz="4" w:space="0" w:color="000000" w:themeColor="text1"/>
            </w:tcBorders>
            <w:shd w:val="clear" w:color="auto" w:fill="auto"/>
          </w:tcPr>
          <w:p w14:paraId="582B7841" w14:textId="58F00E61" w:rsidR="00AC02D7" w:rsidRPr="0010299B" w:rsidRDefault="00F42C16" w:rsidP="00917C40">
            <w:pPr>
              <w:pStyle w:val="TableBold"/>
            </w:pPr>
            <w:r w:rsidRPr="0010299B">
              <w:t>Estimate non-staff costs</w:t>
            </w:r>
          </w:p>
        </w:tc>
        <w:tc>
          <w:tcPr>
            <w:tcW w:w="850" w:type="dxa"/>
            <w:tcBorders>
              <w:top w:val="nil"/>
              <w:bottom w:val="single" w:sz="4" w:space="0" w:color="000000" w:themeColor="text1"/>
            </w:tcBorders>
          </w:tcPr>
          <w:p w14:paraId="16B128F0" w14:textId="3A37D20F" w:rsidR="00AC02D7" w:rsidRPr="0010299B" w:rsidRDefault="00AC02D7" w:rsidP="00917C40">
            <w:pPr>
              <w:pStyle w:val="TableBold"/>
            </w:pPr>
            <w:r w:rsidRPr="0010299B">
              <w:t>Sept</w:t>
            </w:r>
          </w:p>
        </w:tc>
        <w:tc>
          <w:tcPr>
            <w:tcW w:w="2324" w:type="dxa"/>
            <w:tcBorders>
              <w:top w:val="nil"/>
              <w:bottom w:val="single" w:sz="4" w:space="0" w:color="000000" w:themeColor="text1"/>
            </w:tcBorders>
          </w:tcPr>
          <w:p w14:paraId="257C3211" w14:textId="4A2E62BE" w:rsidR="00AC02D7" w:rsidRPr="0010299B" w:rsidRDefault="00842963" w:rsidP="00917C40">
            <w:pPr>
              <w:pStyle w:val="TableBullet1"/>
              <w:rPr>
                <w:lang w:val="en-US"/>
              </w:rPr>
            </w:pPr>
            <w:r w:rsidRPr="0010299B">
              <w:t>Estimate non-staff costs (consumables</w:t>
            </w:r>
            <w:r w:rsidR="00F06D67">
              <w:t>,</w:t>
            </w:r>
            <w:r w:rsidRPr="0010299B">
              <w:t xml:space="preserve"> bank fees, equipment, cleaning, excursions, bookkeeping)</w:t>
            </w:r>
          </w:p>
        </w:tc>
        <w:tc>
          <w:tcPr>
            <w:tcW w:w="4592" w:type="dxa"/>
            <w:tcBorders>
              <w:top w:val="nil"/>
              <w:bottom w:val="single" w:sz="4" w:space="0" w:color="000000" w:themeColor="text1"/>
            </w:tcBorders>
          </w:tcPr>
          <w:p w14:paraId="319ABE41" w14:textId="77777777" w:rsidR="00AF6E98" w:rsidRPr="0010299B" w:rsidRDefault="00842963" w:rsidP="00917C40">
            <w:pPr>
              <w:pStyle w:val="TableBullet1"/>
              <w:rPr>
                <w:lang w:val="en-US"/>
              </w:rPr>
            </w:pPr>
            <w:r w:rsidRPr="0010299B">
              <w:t>Prior year budget / actual expenses</w:t>
            </w:r>
          </w:p>
          <w:p w14:paraId="18819EF4" w14:textId="77777777" w:rsidR="00AF6E98" w:rsidRPr="0010299B" w:rsidRDefault="00842963" w:rsidP="00917C40">
            <w:pPr>
              <w:pStyle w:val="TableBullet1"/>
              <w:rPr>
                <w:lang w:val="en-US"/>
              </w:rPr>
            </w:pPr>
            <w:r w:rsidRPr="0010299B">
              <w:t>Consultation with staff regarding programming costs</w:t>
            </w:r>
          </w:p>
          <w:p w14:paraId="3FBBBA3A" w14:textId="77777777" w:rsidR="00AF6E98" w:rsidRPr="0010299B" w:rsidRDefault="00842963" w:rsidP="00917C40">
            <w:pPr>
              <w:pStyle w:val="TableBullet1"/>
              <w:rPr>
                <w:lang w:val="en-US"/>
              </w:rPr>
            </w:pPr>
            <w:r w:rsidRPr="0010299B">
              <w:t>Estimates for improving equipment and resources</w:t>
            </w:r>
          </w:p>
          <w:p w14:paraId="28997677" w14:textId="2389CEE7" w:rsidR="00AC02D7" w:rsidRPr="0010299B" w:rsidRDefault="00842963" w:rsidP="00917C40">
            <w:pPr>
              <w:pStyle w:val="TableBullet1"/>
              <w:rPr>
                <w:lang w:val="en-US"/>
              </w:rPr>
            </w:pPr>
            <w:r w:rsidRPr="0010299B">
              <w:t>Vendor contracts and invoices</w:t>
            </w:r>
          </w:p>
        </w:tc>
        <w:tc>
          <w:tcPr>
            <w:tcW w:w="4365" w:type="dxa"/>
            <w:tcBorders>
              <w:top w:val="nil"/>
              <w:bottom w:val="single" w:sz="4" w:space="0" w:color="000000" w:themeColor="text1"/>
            </w:tcBorders>
          </w:tcPr>
          <w:p w14:paraId="2EBB21B7" w14:textId="77777777" w:rsidR="00AF6E98" w:rsidRPr="0010299B" w:rsidRDefault="00842963" w:rsidP="00917C40">
            <w:pPr>
              <w:pStyle w:val="TableBullet1"/>
              <w:rPr>
                <w:lang w:val="en-US"/>
              </w:rPr>
            </w:pPr>
            <w:r w:rsidRPr="0010299B">
              <w:t>Consider the effect changes to enrolments and program timetable will have on specific costs (cleaning, programming costs)</w:t>
            </w:r>
          </w:p>
          <w:p w14:paraId="2262873A" w14:textId="7548174B" w:rsidR="00AC02D7" w:rsidRPr="0010299B" w:rsidRDefault="00842963" w:rsidP="00917C40">
            <w:pPr>
              <w:pStyle w:val="TableBullet1"/>
              <w:rPr>
                <w:lang w:val="en-US"/>
              </w:rPr>
            </w:pPr>
            <w:r w:rsidRPr="0010299B">
              <w:t>Consider identifying specific categories where cost savings may be available (cleaning, bank fees, consumables) and build savings targets into budget estimates</w:t>
            </w:r>
          </w:p>
        </w:tc>
      </w:tr>
      <w:tr w:rsidR="0010299B" w:rsidRPr="0010299B" w14:paraId="1A39435D" w14:textId="77777777" w:rsidTr="00364F98">
        <w:trPr>
          <w:trHeight w:val="57"/>
        </w:trPr>
        <w:tc>
          <w:tcPr>
            <w:tcW w:w="1417" w:type="dxa"/>
            <w:tcBorders>
              <w:top w:val="single" w:sz="4" w:space="0" w:color="000000" w:themeColor="text1"/>
              <w:bottom w:val="single" w:sz="4" w:space="0" w:color="000000" w:themeColor="text1"/>
            </w:tcBorders>
            <w:shd w:val="clear" w:color="auto" w:fill="auto"/>
          </w:tcPr>
          <w:p w14:paraId="245E9524" w14:textId="5FAA6C61" w:rsidR="00AC02D7" w:rsidRPr="0010299B" w:rsidRDefault="00EF60AD" w:rsidP="00917C40">
            <w:pPr>
              <w:keepLines w:val="0"/>
              <w:spacing w:after="0" w:line="240" w:lineRule="auto"/>
            </w:pPr>
            <w:r w:rsidRPr="0010299B">
              <w:rPr>
                <w:noProof/>
                <w:lang w:eastAsia="en-AU"/>
              </w:rPr>
              <w:drawing>
                <wp:inline distT="0" distB="0" distL="0" distR="0" wp14:anchorId="280CB81B" wp14:editId="55C09AB7">
                  <wp:extent cx="710184" cy="685800"/>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M06.png"/>
                          <pic:cNvPicPr/>
                        </pic:nvPicPr>
                        <pic:blipFill>
                          <a:blip r:embed="rId22">
                            <a:extLst>
                              <a:ext uri="{28A0092B-C50C-407E-A947-70E740481C1C}">
                                <a14:useLocalDpi xmlns:a14="http://schemas.microsoft.com/office/drawing/2010/main" val="0"/>
                              </a:ext>
                            </a:extLst>
                          </a:blip>
                          <a:stretch>
                            <a:fillRect/>
                          </a:stretch>
                        </pic:blipFill>
                        <pic:spPr>
                          <a:xfrm>
                            <a:off x="0" y="0"/>
                            <a:ext cx="710184" cy="685800"/>
                          </a:xfrm>
                          <a:prstGeom prst="rect">
                            <a:avLst/>
                          </a:prstGeom>
                        </pic:spPr>
                      </pic:pic>
                    </a:graphicData>
                  </a:graphic>
                </wp:inline>
              </w:drawing>
            </w:r>
          </w:p>
        </w:tc>
        <w:tc>
          <w:tcPr>
            <w:tcW w:w="1701" w:type="dxa"/>
            <w:tcBorders>
              <w:top w:val="single" w:sz="4" w:space="0" w:color="000000" w:themeColor="text1"/>
              <w:bottom w:val="single" w:sz="4" w:space="0" w:color="000000" w:themeColor="text1"/>
            </w:tcBorders>
            <w:shd w:val="clear" w:color="auto" w:fill="auto"/>
          </w:tcPr>
          <w:p w14:paraId="21C79DF5" w14:textId="53CEE825" w:rsidR="00AC02D7" w:rsidRPr="0010299B" w:rsidRDefault="000B0442" w:rsidP="00917C40">
            <w:pPr>
              <w:pStyle w:val="TableBold"/>
            </w:pPr>
            <w:r w:rsidRPr="0010299B">
              <w:t>Determine funding requirements</w:t>
            </w:r>
          </w:p>
        </w:tc>
        <w:tc>
          <w:tcPr>
            <w:tcW w:w="850" w:type="dxa"/>
            <w:tcBorders>
              <w:top w:val="single" w:sz="4" w:space="0" w:color="000000" w:themeColor="text1"/>
              <w:bottom w:val="single" w:sz="4" w:space="0" w:color="000000" w:themeColor="text1"/>
            </w:tcBorders>
          </w:tcPr>
          <w:p w14:paraId="02038864" w14:textId="316FFDC0" w:rsidR="00AC02D7" w:rsidRPr="0010299B" w:rsidRDefault="00EF60AD" w:rsidP="00917C40">
            <w:pPr>
              <w:pStyle w:val="TableBold"/>
            </w:pPr>
            <w:r w:rsidRPr="0010299B">
              <w:t>Sept</w:t>
            </w:r>
          </w:p>
        </w:tc>
        <w:tc>
          <w:tcPr>
            <w:tcW w:w="2324" w:type="dxa"/>
            <w:tcBorders>
              <w:top w:val="single" w:sz="4" w:space="0" w:color="000000" w:themeColor="text1"/>
              <w:bottom w:val="single" w:sz="4" w:space="0" w:color="000000" w:themeColor="text1"/>
            </w:tcBorders>
          </w:tcPr>
          <w:p w14:paraId="5C940346" w14:textId="212BB5E4" w:rsidR="00AC02D7" w:rsidRPr="0010299B" w:rsidRDefault="00842963" w:rsidP="00917C40">
            <w:pPr>
              <w:pStyle w:val="TableBullet1"/>
              <w:rPr>
                <w:lang w:val="en-US"/>
              </w:rPr>
            </w:pPr>
            <w:r w:rsidRPr="0010299B">
              <w:t xml:space="preserve">Calculate funding required to “balance </w:t>
            </w:r>
            <w:r w:rsidR="00BE45AB">
              <w:br/>
            </w:r>
            <w:r w:rsidRPr="0010299B">
              <w:t>the budget” including parent fees and fundraising targets</w:t>
            </w:r>
          </w:p>
        </w:tc>
        <w:tc>
          <w:tcPr>
            <w:tcW w:w="4592" w:type="dxa"/>
            <w:tcBorders>
              <w:top w:val="single" w:sz="4" w:space="0" w:color="000000" w:themeColor="text1"/>
              <w:bottom w:val="single" w:sz="4" w:space="0" w:color="000000" w:themeColor="text1"/>
            </w:tcBorders>
          </w:tcPr>
          <w:p w14:paraId="54523817" w14:textId="77777777" w:rsidR="00AF6E98" w:rsidRPr="0010299B" w:rsidRDefault="00842963" w:rsidP="00917C40">
            <w:pPr>
              <w:pStyle w:val="TableBullet1"/>
              <w:rPr>
                <w:lang w:val="en-US"/>
              </w:rPr>
            </w:pPr>
            <w:r w:rsidRPr="0010299B">
              <w:t>Funding estimates (parent fees/levies, Kindergarten Fee Subsidy, Early Childhood Teacher Supplement, fundraising)</w:t>
            </w:r>
          </w:p>
          <w:p w14:paraId="713EBD5E" w14:textId="77777777" w:rsidR="00AF6E98" w:rsidRPr="0010299B" w:rsidRDefault="00842963" w:rsidP="00917C40">
            <w:pPr>
              <w:pStyle w:val="TableBullet1"/>
              <w:rPr>
                <w:lang w:val="en-US"/>
              </w:rPr>
            </w:pPr>
            <w:r w:rsidRPr="0010299B">
              <w:t xml:space="preserve">Breakeven points, surplus targets, sinking fund targets </w:t>
            </w:r>
          </w:p>
          <w:p w14:paraId="0EF3B863" w14:textId="77777777" w:rsidR="00AF6E98" w:rsidRPr="0010299B" w:rsidRDefault="00842963" w:rsidP="00917C40">
            <w:pPr>
              <w:pStyle w:val="TableBullet1"/>
              <w:rPr>
                <w:lang w:val="en-US"/>
              </w:rPr>
            </w:pPr>
            <w:r w:rsidRPr="0010299B">
              <w:t>Parent fee policy</w:t>
            </w:r>
          </w:p>
          <w:p w14:paraId="354E6EF2" w14:textId="49801DDD" w:rsidR="00AC02D7" w:rsidRPr="0010299B" w:rsidRDefault="00842963" w:rsidP="00917C40">
            <w:pPr>
              <w:pStyle w:val="TableBullet1"/>
              <w:rPr>
                <w:lang w:val="en-US"/>
              </w:rPr>
            </w:pPr>
            <w:r w:rsidRPr="0010299B">
              <w:t>Local demographics</w:t>
            </w:r>
          </w:p>
        </w:tc>
        <w:tc>
          <w:tcPr>
            <w:tcW w:w="4365" w:type="dxa"/>
            <w:tcBorders>
              <w:top w:val="single" w:sz="4" w:space="0" w:color="000000" w:themeColor="text1"/>
              <w:bottom w:val="single" w:sz="4" w:space="0" w:color="000000" w:themeColor="text1"/>
            </w:tcBorders>
          </w:tcPr>
          <w:p w14:paraId="6D177D66" w14:textId="77777777" w:rsidR="00AF6E98" w:rsidRPr="0010299B" w:rsidRDefault="00842963" w:rsidP="00917C40">
            <w:pPr>
              <w:pStyle w:val="TableBullet1"/>
              <w:rPr>
                <w:lang w:val="en-US"/>
              </w:rPr>
            </w:pPr>
            <w:r w:rsidRPr="0010299B">
              <w:t>Parent fee, increases should be made in consistent small increments</w:t>
            </w:r>
          </w:p>
          <w:p w14:paraId="3932A8D1" w14:textId="77777777" w:rsidR="00AF6E98" w:rsidRPr="0010299B" w:rsidRDefault="00842963" w:rsidP="00917C40">
            <w:pPr>
              <w:pStyle w:val="TableBullet1"/>
              <w:rPr>
                <w:lang w:val="en-US"/>
              </w:rPr>
            </w:pPr>
            <w:r w:rsidRPr="0010299B">
              <w:t>Consider demographics, including parent fees at other local services and affordability</w:t>
            </w:r>
          </w:p>
          <w:p w14:paraId="1D031494" w14:textId="4F6ECB6D" w:rsidR="00AC02D7" w:rsidRPr="0010299B" w:rsidRDefault="00842963" w:rsidP="00917C40">
            <w:pPr>
              <w:pStyle w:val="TableBullet1"/>
              <w:rPr>
                <w:lang w:val="en-US"/>
              </w:rPr>
            </w:pPr>
            <w:r w:rsidRPr="0010299B">
              <w:t>Fundraising targets should be clear and realistic - should be used to fund enhancements to the program only</w:t>
            </w:r>
          </w:p>
        </w:tc>
      </w:tr>
      <w:tr w:rsidR="0010299B" w:rsidRPr="0010299B" w14:paraId="623720DA" w14:textId="77777777" w:rsidTr="00364F98">
        <w:trPr>
          <w:trHeight w:val="57"/>
        </w:trPr>
        <w:tc>
          <w:tcPr>
            <w:tcW w:w="1417" w:type="dxa"/>
            <w:tcBorders>
              <w:top w:val="single" w:sz="4" w:space="0" w:color="000000" w:themeColor="text1"/>
              <w:bottom w:val="single" w:sz="4" w:space="0" w:color="000000" w:themeColor="text1"/>
            </w:tcBorders>
            <w:shd w:val="clear" w:color="auto" w:fill="auto"/>
          </w:tcPr>
          <w:p w14:paraId="7A3890CE" w14:textId="5EE13545" w:rsidR="00AC02D7" w:rsidRPr="0010299B" w:rsidRDefault="00EF60AD" w:rsidP="00917C40">
            <w:pPr>
              <w:keepLines w:val="0"/>
              <w:spacing w:after="0" w:line="240" w:lineRule="auto"/>
            </w:pPr>
            <w:r w:rsidRPr="0010299B">
              <w:rPr>
                <w:noProof/>
                <w:lang w:eastAsia="en-AU"/>
              </w:rPr>
              <w:drawing>
                <wp:inline distT="0" distB="0" distL="0" distR="0" wp14:anchorId="00C584CB" wp14:editId="1C5CB3BC">
                  <wp:extent cx="710184" cy="685800"/>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M07.png"/>
                          <pic:cNvPicPr/>
                        </pic:nvPicPr>
                        <pic:blipFill>
                          <a:blip r:embed="rId23">
                            <a:extLst>
                              <a:ext uri="{28A0092B-C50C-407E-A947-70E740481C1C}">
                                <a14:useLocalDpi xmlns:a14="http://schemas.microsoft.com/office/drawing/2010/main" val="0"/>
                              </a:ext>
                            </a:extLst>
                          </a:blip>
                          <a:stretch>
                            <a:fillRect/>
                          </a:stretch>
                        </pic:blipFill>
                        <pic:spPr>
                          <a:xfrm>
                            <a:off x="0" y="0"/>
                            <a:ext cx="710184" cy="685800"/>
                          </a:xfrm>
                          <a:prstGeom prst="rect">
                            <a:avLst/>
                          </a:prstGeom>
                        </pic:spPr>
                      </pic:pic>
                    </a:graphicData>
                  </a:graphic>
                </wp:inline>
              </w:drawing>
            </w:r>
          </w:p>
        </w:tc>
        <w:tc>
          <w:tcPr>
            <w:tcW w:w="1701" w:type="dxa"/>
            <w:tcBorders>
              <w:top w:val="single" w:sz="4" w:space="0" w:color="000000" w:themeColor="text1"/>
              <w:bottom w:val="single" w:sz="4" w:space="0" w:color="000000" w:themeColor="text1"/>
            </w:tcBorders>
            <w:shd w:val="clear" w:color="auto" w:fill="auto"/>
          </w:tcPr>
          <w:p w14:paraId="3175C965" w14:textId="0A69117B" w:rsidR="00AC02D7" w:rsidRPr="0010299B" w:rsidRDefault="000B0442" w:rsidP="00917C40">
            <w:pPr>
              <w:pStyle w:val="TableBold"/>
              <w:rPr>
                <w:lang w:val="en-US"/>
              </w:rPr>
            </w:pPr>
            <w:r w:rsidRPr="0010299B">
              <w:rPr>
                <w:bCs/>
              </w:rPr>
              <w:t>Review and adjust</w:t>
            </w:r>
          </w:p>
        </w:tc>
        <w:tc>
          <w:tcPr>
            <w:tcW w:w="850" w:type="dxa"/>
            <w:tcBorders>
              <w:top w:val="single" w:sz="4" w:space="0" w:color="000000" w:themeColor="text1"/>
              <w:bottom w:val="single" w:sz="4" w:space="0" w:color="000000" w:themeColor="text1"/>
            </w:tcBorders>
          </w:tcPr>
          <w:p w14:paraId="0EBBE895" w14:textId="67E0A28B" w:rsidR="00AC02D7" w:rsidRPr="0010299B" w:rsidRDefault="00EF60AD" w:rsidP="00917C40">
            <w:pPr>
              <w:pStyle w:val="TableBold"/>
            </w:pPr>
            <w:r w:rsidRPr="0010299B">
              <w:t>Oct</w:t>
            </w:r>
          </w:p>
        </w:tc>
        <w:tc>
          <w:tcPr>
            <w:tcW w:w="2324" w:type="dxa"/>
            <w:tcBorders>
              <w:top w:val="single" w:sz="4" w:space="0" w:color="000000" w:themeColor="text1"/>
              <w:bottom w:val="single" w:sz="4" w:space="0" w:color="000000" w:themeColor="text1"/>
            </w:tcBorders>
          </w:tcPr>
          <w:p w14:paraId="59D65B24" w14:textId="24EDA1C7" w:rsidR="00AC02D7" w:rsidRPr="0010299B" w:rsidRDefault="00842963" w:rsidP="00917C40">
            <w:pPr>
              <w:pStyle w:val="TableBullet1"/>
              <w:rPr>
                <w:lang w:val="en-US"/>
              </w:rPr>
            </w:pPr>
            <w:r w:rsidRPr="0010299B">
              <w:t xml:space="preserve">Complete a review of </w:t>
            </w:r>
            <w:r w:rsidR="00BE45AB">
              <w:br/>
            </w:r>
            <w:r w:rsidRPr="0010299B">
              <w:t>the budget and adjust based on any new or updated information</w:t>
            </w:r>
          </w:p>
        </w:tc>
        <w:tc>
          <w:tcPr>
            <w:tcW w:w="4592" w:type="dxa"/>
            <w:tcBorders>
              <w:top w:val="single" w:sz="4" w:space="0" w:color="000000" w:themeColor="text1"/>
              <w:bottom w:val="single" w:sz="4" w:space="0" w:color="000000" w:themeColor="text1"/>
            </w:tcBorders>
          </w:tcPr>
          <w:p w14:paraId="04C746E3" w14:textId="77777777" w:rsidR="00AF6E98" w:rsidRPr="0010299B" w:rsidRDefault="00842963" w:rsidP="00917C40">
            <w:pPr>
              <w:pStyle w:val="TableBullet1"/>
              <w:rPr>
                <w:lang w:val="en-US"/>
              </w:rPr>
            </w:pPr>
            <w:r w:rsidRPr="0010299B">
              <w:t xml:space="preserve">Key budget assumptions </w:t>
            </w:r>
          </w:p>
          <w:p w14:paraId="6BF734ED" w14:textId="77777777" w:rsidR="00AF6E98" w:rsidRPr="0010299B" w:rsidRDefault="00842963" w:rsidP="00917C40">
            <w:pPr>
              <w:pStyle w:val="TableBullet1"/>
              <w:rPr>
                <w:lang w:val="en-US"/>
              </w:rPr>
            </w:pPr>
            <w:r w:rsidRPr="0010299B">
              <w:t xml:space="preserve">Draft budget </w:t>
            </w:r>
          </w:p>
          <w:p w14:paraId="05B6465D" w14:textId="77777777" w:rsidR="00AF6E98" w:rsidRPr="0010299B" w:rsidRDefault="00842963" w:rsidP="00917C40">
            <w:pPr>
              <w:pStyle w:val="TableBullet1"/>
              <w:rPr>
                <w:lang w:val="en-US"/>
              </w:rPr>
            </w:pPr>
            <w:r w:rsidRPr="0010299B">
              <w:t>Previous year budgets and key assumptions</w:t>
            </w:r>
          </w:p>
          <w:p w14:paraId="3CB5FE61" w14:textId="77777777" w:rsidR="00AF6E98" w:rsidRPr="0010299B" w:rsidRDefault="00842963" w:rsidP="00917C40">
            <w:pPr>
              <w:pStyle w:val="TableBullet1"/>
              <w:rPr>
                <w:lang w:val="en-US"/>
              </w:rPr>
            </w:pPr>
            <w:r w:rsidRPr="0010299B">
              <w:t>Kindergarten Funding Guide</w:t>
            </w:r>
          </w:p>
          <w:p w14:paraId="0F736B11" w14:textId="4F1748F9" w:rsidR="00AC02D7" w:rsidRPr="0010299B" w:rsidRDefault="00842963" w:rsidP="00917C40">
            <w:pPr>
              <w:pStyle w:val="TableBullet1"/>
              <w:rPr>
                <w:lang w:val="en-US"/>
              </w:rPr>
            </w:pPr>
            <w:r w:rsidRPr="0010299B">
              <w:t>Enrolment system and waiting list</w:t>
            </w:r>
          </w:p>
        </w:tc>
        <w:tc>
          <w:tcPr>
            <w:tcW w:w="4365" w:type="dxa"/>
            <w:tcBorders>
              <w:top w:val="single" w:sz="4" w:space="0" w:color="000000" w:themeColor="text1"/>
              <w:bottom w:val="single" w:sz="4" w:space="0" w:color="000000" w:themeColor="text1"/>
            </w:tcBorders>
          </w:tcPr>
          <w:p w14:paraId="6E89BEED" w14:textId="77777777" w:rsidR="00AF6E98" w:rsidRPr="0010299B" w:rsidRDefault="00842963" w:rsidP="00917C40">
            <w:pPr>
              <w:pStyle w:val="TableBullet1"/>
              <w:rPr>
                <w:lang w:val="en-US"/>
              </w:rPr>
            </w:pPr>
            <w:r w:rsidRPr="0010299B">
              <w:t>The COM should have the opportunity to complete a thorough review of the budget prior to the budget review meeting</w:t>
            </w:r>
          </w:p>
          <w:p w14:paraId="59DF2FBC" w14:textId="58913EF7" w:rsidR="00AC02D7" w:rsidRPr="0010299B" w:rsidRDefault="00842963" w:rsidP="00917C40">
            <w:pPr>
              <w:pStyle w:val="TableBullet1"/>
              <w:rPr>
                <w:lang w:val="en-US"/>
              </w:rPr>
            </w:pPr>
            <w:r w:rsidRPr="0010299B">
              <w:t>Adjust the budget as necessary to reflect known and available information, and best estimates</w:t>
            </w:r>
          </w:p>
        </w:tc>
      </w:tr>
      <w:tr w:rsidR="0010299B" w:rsidRPr="0010299B" w14:paraId="69A91ED4" w14:textId="77777777" w:rsidTr="00364F98">
        <w:trPr>
          <w:trHeight w:val="57"/>
        </w:trPr>
        <w:tc>
          <w:tcPr>
            <w:tcW w:w="1417" w:type="dxa"/>
            <w:tcBorders>
              <w:top w:val="single" w:sz="4" w:space="0" w:color="000000" w:themeColor="text1"/>
              <w:bottom w:val="single" w:sz="4" w:space="0" w:color="000000" w:themeColor="text1"/>
            </w:tcBorders>
            <w:shd w:val="clear" w:color="auto" w:fill="auto"/>
          </w:tcPr>
          <w:p w14:paraId="6D1E9D09" w14:textId="4B5DB37D" w:rsidR="00AC02D7" w:rsidRPr="0010299B" w:rsidRDefault="00EF60AD" w:rsidP="00917C40">
            <w:pPr>
              <w:keepLines w:val="0"/>
              <w:spacing w:after="0" w:line="240" w:lineRule="auto"/>
            </w:pPr>
            <w:r w:rsidRPr="0010299B">
              <w:rPr>
                <w:noProof/>
                <w:lang w:eastAsia="en-AU"/>
              </w:rPr>
              <w:drawing>
                <wp:inline distT="0" distB="0" distL="0" distR="0" wp14:anchorId="64BBB101" wp14:editId="3A3C1104">
                  <wp:extent cx="710184" cy="685800"/>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M08.png"/>
                          <pic:cNvPicPr/>
                        </pic:nvPicPr>
                        <pic:blipFill>
                          <a:blip r:embed="rId24">
                            <a:extLst>
                              <a:ext uri="{28A0092B-C50C-407E-A947-70E740481C1C}">
                                <a14:useLocalDpi xmlns:a14="http://schemas.microsoft.com/office/drawing/2010/main" val="0"/>
                              </a:ext>
                            </a:extLst>
                          </a:blip>
                          <a:stretch>
                            <a:fillRect/>
                          </a:stretch>
                        </pic:blipFill>
                        <pic:spPr>
                          <a:xfrm>
                            <a:off x="0" y="0"/>
                            <a:ext cx="710184" cy="685800"/>
                          </a:xfrm>
                          <a:prstGeom prst="rect">
                            <a:avLst/>
                          </a:prstGeom>
                        </pic:spPr>
                      </pic:pic>
                    </a:graphicData>
                  </a:graphic>
                </wp:inline>
              </w:drawing>
            </w:r>
          </w:p>
        </w:tc>
        <w:tc>
          <w:tcPr>
            <w:tcW w:w="1701" w:type="dxa"/>
            <w:tcBorders>
              <w:top w:val="single" w:sz="4" w:space="0" w:color="000000" w:themeColor="text1"/>
              <w:bottom w:val="single" w:sz="4" w:space="0" w:color="000000" w:themeColor="text1"/>
            </w:tcBorders>
            <w:shd w:val="clear" w:color="auto" w:fill="auto"/>
          </w:tcPr>
          <w:p w14:paraId="6E728655" w14:textId="1E956BC0" w:rsidR="00AC02D7" w:rsidRPr="0010299B" w:rsidRDefault="000B0442" w:rsidP="00917C40">
            <w:pPr>
              <w:pStyle w:val="TableBold"/>
              <w:rPr>
                <w:lang w:val="en-US"/>
              </w:rPr>
            </w:pPr>
            <w:r w:rsidRPr="0010299B">
              <w:rPr>
                <w:bCs/>
              </w:rPr>
              <w:t>Approve budget and parent fee</w:t>
            </w:r>
          </w:p>
        </w:tc>
        <w:tc>
          <w:tcPr>
            <w:tcW w:w="850" w:type="dxa"/>
            <w:tcBorders>
              <w:top w:val="single" w:sz="4" w:space="0" w:color="000000" w:themeColor="text1"/>
              <w:bottom w:val="single" w:sz="4" w:space="0" w:color="000000" w:themeColor="text1"/>
            </w:tcBorders>
          </w:tcPr>
          <w:p w14:paraId="3A985773" w14:textId="3EDD71FA" w:rsidR="00AC02D7" w:rsidRPr="0010299B" w:rsidRDefault="00EF60AD" w:rsidP="00917C40">
            <w:pPr>
              <w:pStyle w:val="TableBold"/>
            </w:pPr>
            <w:r w:rsidRPr="0010299B">
              <w:t>Nov</w:t>
            </w:r>
          </w:p>
        </w:tc>
        <w:tc>
          <w:tcPr>
            <w:tcW w:w="2324" w:type="dxa"/>
            <w:tcBorders>
              <w:top w:val="single" w:sz="4" w:space="0" w:color="000000" w:themeColor="text1"/>
              <w:bottom w:val="single" w:sz="4" w:space="0" w:color="000000" w:themeColor="text1"/>
            </w:tcBorders>
          </w:tcPr>
          <w:p w14:paraId="015FB843" w14:textId="2FB298C6" w:rsidR="00AC02D7" w:rsidRPr="0010299B" w:rsidRDefault="00842963" w:rsidP="00917C40">
            <w:pPr>
              <w:pStyle w:val="TableBullet1"/>
              <w:rPr>
                <w:lang w:val="en-US"/>
              </w:rPr>
            </w:pPr>
            <w:r w:rsidRPr="0010299B">
              <w:t>Approve the kindergarten budget and parent fee for the coming year, implement budget into operations</w:t>
            </w:r>
          </w:p>
        </w:tc>
        <w:tc>
          <w:tcPr>
            <w:tcW w:w="4592" w:type="dxa"/>
            <w:tcBorders>
              <w:top w:val="single" w:sz="4" w:space="0" w:color="000000" w:themeColor="text1"/>
              <w:bottom w:val="single" w:sz="4" w:space="0" w:color="000000" w:themeColor="text1"/>
            </w:tcBorders>
          </w:tcPr>
          <w:p w14:paraId="60A29F88" w14:textId="77777777" w:rsidR="00AF6E98" w:rsidRPr="0010299B" w:rsidRDefault="00842963" w:rsidP="00917C40">
            <w:pPr>
              <w:pStyle w:val="TableBullet1"/>
              <w:rPr>
                <w:lang w:val="en-US"/>
              </w:rPr>
            </w:pPr>
            <w:r w:rsidRPr="0010299B">
              <w:t>The COM is presented with the following decisions in the budget approval meeting:</w:t>
            </w:r>
          </w:p>
          <w:p w14:paraId="59CF1A7E" w14:textId="77777777" w:rsidR="00AF6E98" w:rsidRPr="0010299B" w:rsidRDefault="00842963" w:rsidP="00917C40">
            <w:pPr>
              <w:pStyle w:val="TableBullet2"/>
              <w:rPr>
                <w:lang w:val="en-US"/>
              </w:rPr>
            </w:pPr>
            <w:r w:rsidRPr="0010299B">
              <w:t>Accept the parent fee and any increases</w:t>
            </w:r>
          </w:p>
          <w:p w14:paraId="502CA1E1" w14:textId="78198CFD" w:rsidR="00AC02D7" w:rsidRPr="0010299B" w:rsidRDefault="00842963" w:rsidP="00917C40">
            <w:pPr>
              <w:pStyle w:val="TableBullet2"/>
              <w:rPr>
                <w:lang w:val="en-US"/>
              </w:rPr>
            </w:pPr>
            <w:r w:rsidRPr="0010299B">
              <w:t>Approve and accept the kindergarten budget</w:t>
            </w:r>
          </w:p>
        </w:tc>
        <w:tc>
          <w:tcPr>
            <w:tcW w:w="4365" w:type="dxa"/>
            <w:tcBorders>
              <w:top w:val="single" w:sz="4" w:space="0" w:color="000000" w:themeColor="text1"/>
              <w:bottom w:val="single" w:sz="4" w:space="0" w:color="000000" w:themeColor="text1"/>
            </w:tcBorders>
          </w:tcPr>
          <w:p w14:paraId="63B2790E" w14:textId="77777777" w:rsidR="00AF6E98" w:rsidRPr="0010299B" w:rsidRDefault="00842963" w:rsidP="00917C40">
            <w:pPr>
              <w:pStyle w:val="TableBullet1"/>
              <w:rPr>
                <w:lang w:val="en-US"/>
              </w:rPr>
            </w:pPr>
            <w:r w:rsidRPr="0010299B">
              <w:t xml:space="preserve">Detailed budget assumptions and workings are archived for future reference </w:t>
            </w:r>
          </w:p>
          <w:p w14:paraId="50DAFCD4" w14:textId="77777777" w:rsidR="00AF6E98" w:rsidRPr="0010299B" w:rsidRDefault="00842963" w:rsidP="00917C40">
            <w:pPr>
              <w:pStyle w:val="TableBullet1"/>
              <w:rPr>
                <w:lang w:val="en-US"/>
              </w:rPr>
            </w:pPr>
            <w:r w:rsidRPr="0010299B">
              <w:t>Education staff notified of available program budget</w:t>
            </w:r>
          </w:p>
          <w:p w14:paraId="5B4B0FC7" w14:textId="795B26F6" w:rsidR="00AC02D7" w:rsidRPr="0010299B" w:rsidRDefault="00842963" w:rsidP="00917C40">
            <w:pPr>
              <w:pStyle w:val="TableBullet1"/>
              <w:rPr>
                <w:lang w:val="en-US"/>
              </w:rPr>
            </w:pPr>
            <w:r w:rsidRPr="0010299B">
              <w:t xml:space="preserve">Where base funding differs materially from the prior year, contact DET regional office to make necessary funding adjustments prior to </w:t>
            </w:r>
            <w:r w:rsidR="00577B24">
              <w:t xml:space="preserve">the </w:t>
            </w:r>
            <w:r w:rsidRPr="0010299B">
              <w:t>new year</w:t>
            </w:r>
          </w:p>
        </w:tc>
      </w:tr>
      <w:tr w:rsidR="00697ACE" w:rsidRPr="0010299B" w14:paraId="0B713DD5" w14:textId="77777777" w:rsidTr="00364F98">
        <w:trPr>
          <w:trHeight w:val="57"/>
        </w:trPr>
        <w:tc>
          <w:tcPr>
            <w:tcW w:w="1417" w:type="dxa"/>
            <w:tcBorders>
              <w:top w:val="single" w:sz="4" w:space="0" w:color="000000" w:themeColor="text1"/>
              <w:bottom w:val="single" w:sz="4" w:space="0" w:color="000000" w:themeColor="text1"/>
            </w:tcBorders>
            <w:shd w:val="clear" w:color="auto" w:fill="auto"/>
          </w:tcPr>
          <w:p w14:paraId="33766FCB" w14:textId="303D856B" w:rsidR="00EF60AD" w:rsidRPr="0010299B" w:rsidRDefault="00EF60AD" w:rsidP="00917C40">
            <w:pPr>
              <w:keepLines w:val="0"/>
              <w:spacing w:after="0" w:line="240" w:lineRule="auto"/>
              <w:rPr>
                <w:noProof/>
                <w:lang w:val="en-US"/>
              </w:rPr>
            </w:pPr>
            <w:r w:rsidRPr="0010299B">
              <w:rPr>
                <w:noProof/>
                <w:lang w:eastAsia="en-AU"/>
              </w:rPr>
              <w:drawing>
                <wp:inline distT="0" distB="0" distL="0" distR="0" wp14:anchorId="4334198F" wp14:editId="16911764">
                  <wp:extent cx="710184" cy="685800"/>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M09.png"/>
                          <pic:cNvPicPr/>
                        </pic:nvPicPr>
                        <pic:blipFill>
                          <a:blip r:embed="rId25">
                            <a:extLst>
                              <a:ext uri="{28A0092B-C50C-407E-A947-70E740481C1C}">
                                <a14:useLocalDpi xmlns:a14="http://schemas.microsoft.com/office/drawing/2010/main" val="0"/>
                              </a:ext>
                            </a:extLst>
                          </a:blip>
                          <a:stretch>
                            <a:fillRect/>
                          </a:stretch>
                        </pic:blipFill>
                        <pic:spPr>
                          <a:xfrm>
                            <a:off x="0" y="0"/>
                            <a:ext cx="710184" cy="685800"/>
                          </a:xfrm>
                          <a:prstGeom prst="rect">
                            <a:avLst/>
                          </a:prstGeom>
                        </pic:spPr>
                      </pic:pic>
                    </a:graphicData>
                  </a:graphic>
                </wp:inline>
              </w:drawing>
            </w:r>
          </w:p>
        </w:tc>
        <w:tc>
          <w:tcPr>
            <w:tcW w:w="1701" w:type="dxa"/>
            <w:tcBorders>
              <w:top w:val="single" w:sz="4" w:space="0" w:color="000000" w:themeColor="text1"/>
              <w:bottom w:val="single" w:sz="4" w:space="0" w:color="000000" w:themeColor="text1"/>
            </w:tcBorders>
            <w:shd w:val="clear" w:color="auto" w:fill="auto"/>
          </w:tcPr>
          <w:p w14:paraId="61AB7C7C" w14:textId="4F037C93" w:rsidR="00EF60AD" w:rsidRPr="0010299B" w:rsidRDefault="000B0442" w:rsidP="00917C40">
            <w:pPr>
              <w:pStyle w:val="TableBold"/>
              <w:rPr>
                <w:lang w:val="en-US"/>
              </w:rPr>
            </w:pPr>
            <w:r w:rsidRPr="0010299B">
              <w:rPr>
                <w:bCs/>
              </w:rPr>
              <w:t>Finalise budget</w:t>
            </w:r>
          </w:p>
        </w:tc>
        <w:tc>
          <w:tcPr>
            <w:tcW w:w="850" w:type="dxa"/>
            <w:tcBorders>
              <w:top w:val="single" w:sz="4" w:space="0" w:color="000000" w:themeColor="text1"/>
              <w:bottom w:val="single" w:sz="4" w:space="0" w:color="000000" w:themeColor="text1"/>
            </w:tcBorders>
          </w:tcPr>
          <w:p w14:paraId="0AD394AA" w14:textId="506A6A19" w:rsidR="00EF60AD" w:rsidRPr="0010299B" w:rsidRDefault="00EF60AD" w:rsidP="00917C40">
            <w:pPr>
              <w:pStyle w:val="TableBold"/>
            </w:pPr>
            <w:r w:rsidRPr="0010299B">
              <w:t>Feb</w:t>
            </w:r>
          </w:p>
        </w:tc>
        <w:tc>
          <w:tcPr>
            <w:tcW w:w="2324" w:type="dxa"/>
            <w:tcBorders>
              <w:top w:val="single" w:sz="4" w:space="0" w:color="000000" w:themeColor="text1"/>
              <w:bottom w:val="single" w:sz="4" w:space="0" w:color="000000" w:themeColor="text1"/>
            </w:tcBorders>
          </w:tcPr>
          <w:p w14:paraId="71FAFBA5" w14:textId="6C04471A" w:rsidR="00EF60AD" w:rsidRPr="0010299B" w:rsidRDefault="00842963" w:rsidP="00917C40">
            <w:pPr>
              <w:pStyle w:val="TableBullet1"/>
              <w:rPr>
                <w:lang w:val="en-US"/>
              </w:rPr>
            </w:pPr>
            <w:r w:rsidRPr="0010299B">
              <w:t xml:space="preserve">Update budget based </w:t>
            </w:r>
            <w:r w:rsidR="00BE45AB">
              <w:br/>
            </w:r>
            <w:r w:rsidRPr="0010299B">
              <w:t xml:space="preserve">on new or updated information at start </w:t>
            </w:r>
            <w:r w:rsidR="00BE45AB">
              <w:br/>
            </w:r>
            <w:r w:rsidRPr="0010299B">
              <w:t>of</w:t>
            </w:r>
            <w:r w:rsidR="00577B24">
              <w:t xml:space="preserve"> the</w:t>
            </w:r>
            <w:r w:rsidRPr="0010299B">
              <w:t xml:space="preserve"> kindergarten year</w:t>
            </w:r>
          </w:p>
        </w:tc>
        <w:tc>
          <w:tcPr>
            <w:tcW w:w="4592" w:type="dxa"/>
            <w:tcBorders>
              <w:top w:val="single" w:sz="4" w:space="0" w:color="000000" w:themeColor="text1"/>
              <w:bottom w:val="single" w:sz="4" w:space="0" w:color="000000" w:themeColor="text1"/>
            </w:tcBorders>
          </w:tcPr>
          <w:p w14:paraId="0F59C7DA" w14:textId="77777777" w:rsidR="00AF6E98" w:rsidRPr="0010299B" w:rsidRDefault="00842963" w:rsidP="00917C40">
            <w:pPr>
              <w:pStyle w:val="TableBullet1"/>
              <w:rPr>
                <w:lang w:val="en-US"/>
              </w:rPr>
            </w:pPr>
            <w:r w:rsidRPr="0010299B">
              <w:t>Final program enrolment numbers, including number of concession card holders</w:t>
            </w:r>
          </w:p>
          <w:p w14:paraId="4494EA7E" w14:textId="69B29CCB" w:rsidR="00EF60AD" w:rsidRPr="0010299B" w:rsidRDefault="00842963">
            <w:pPr>
              <w:pStyle w:val="TableBullet1"/>
              <w:rPr>
                <w:lang w:val="en-US"/>
              </w:rPr>
            </w:pPr>
            <w:r w:rsidRPr="0010299B">
              <w:t>Final funding amounts (per capita grant, Kindergarten Fee Subsidy, Early Childhood Teacher Supplement)</w:t>
            </w:r>
          </w:p>
        </w:tc>
        <w:tc>
          <w:tcPr>
            <w:tcW w:w="4365" w:type="dxa"/>
            <w:tcBorders>
              <w:top w:val="single" w:sz="4" w:space="0" w:color="000000" w:themeColor="text1"/>
              <w:bottom w:val="single" w:sz="4" w:space="0" w:color="000000" w:themeColor="text1"/>
            </w:tcBorders>
          </w:tcPr>
          <w:p w14:paraId="384D0781" w14:textId="77777777" w:rsidR="00AF6E98" w:rsidRPr="0010299B" w:rsidRDefault="00842963" w:rsidP="00917C40">
            <w:pPr>
              <w:pStyle w:val="TableBullet1"/>
              <w:rPr>
                <w:lang w:val="en-US"/>
              </w:rPr>
            </w:pPr>
            <w:r w:rsidRPr="0010299B">
              <w:t>Consider any changes which have taken place since approval of the budget (program enrolments, concession card holders, grant funding)</w:t>
            </w:r>
          </w:p>
          <w:p w14:paraId="1FF4BFDD" w14:textId="4F2F63BA" w:rsidR="00EF60AD" w:rsidRPr="0010299B" w:rsidRDefault="00842963" w:rsidP="00917C40">
            <w:pPr>
              <w:pStyle w:val="TableBullet1"/>
              <w:rPr>
                <w:lang w:val="en-US"/>
              </w:rPr>
            </w:pPr>
            <w:r w:rsidRPr="0010299B">
              <w:t xml:space="preserve">Incorporating best available information into final budget ensures accuracy and confidence in the annual budget </w:t>
            </w:r>
          </w:p>
        </w:tc>
      </w:tr>
    </w:tbl>
    <w:p w14:paraId="36DD179A" w14:textId="460D0BA5" w:rsidR="00143687" w:rsidRPr="0010299B" w:rsidRDefault="00143687" w:rsidP="00697ACE">
      <w:pPr>
        <w:keepLines w:val="0"/>
        <w:spacing w:after="0" w:line="240" w:lineRule="auto"/>
        <w:rPr>
          <w:b/>
          <w:spacing w:val="-80"/>
          <w:sz w:val="56"/>
          <w:szCs w:val="56"/>
        </w:rPr>
      </w:pPr>
    </w:p>
    <w:sectPr w:rsidR="00143687" w:rsidRPr="0010299B" w:rsidSect="007F59F6">
      <w:endnotePr>
        <w:numFmt w:val="decimal"/>
      </w:endnotePr>
      <w:type w:val="continuous"/>
      <w:pgSz w:w="16840" w:h="11900" w:orient="landscape"/>
      <w:pgMar w:top="1701" w:right="567" w:bottom="0" w:left="567" w:header="340" w:footer="397"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067F1" w14:textId="77777777" w:rsidR="00197697" w:rsidRDefault="00197697" w:rsidP="00AF78BF">
      <w:r>
        <w:separator/>
      </w:r>
    </w:p>
  </w:endnote>
  <w:endnote w:type="continuationSeparator" w:id="0">
    <w:p w14:paraId="19759C09" w14:textId="77777777" w:rsidR="00197697" w:rsidRDefault="00197697" w:rsidP="000D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IC">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F9F0" w14:textId="77777777" w:rsidR="000943C2" w:rsidRDefault="00C764E9" w:rsidP="00C4315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50DCC" w14:textId="783EF222" w:rsidR="00C764E9" w:rsidRDefault="00C764E9" w:rsidP="00C764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BB23" w14:textId="44522CCA" w:rsidR="009E5848" w:rsidRDefault="009E5848" w:rsidP="009E5848">
    <w:pPr>
      <w:pStyle w:val="Footer"/>
      <w:framePr w:wrap="notBeside" w:vAnchor="page" w:hAnchor="page" w:x="11341" w:y="11171"/>
      <w:rPr>
        <w:rStyle w:val="PageNumber"/>
      </w:rPr>
    </w:pPr>
    <w:r w:rsidRPr="009E5848">
      <w:rPr>
        <w:rFonts w:eastAsiaTheme="minorHAnsi"/>
      </w:rPr>
      <w:t>Kindergarten budgeting for Committees of Management</w:t>
    </w:r>
    <w:r>
      <w:rPr>
        <w:rFonts w:eastAsiaTheme="minorHAnsi"/>
      </w:rPr>
      <w:t xml:space="preserve">  </w:t>
    </w:r>
    <w:r w:rsidRPr="009E5848">
      <w:rPr>
        <w:rFonts w:eastAsiaTheme="minorHAnsi"/>
      </w:rPr>
      <w:t xml:space="preserve">|  </w:t>
    </w:r>
    <w:r>
      <w:rPr>
        <w:rFonts w:eastAsiaTheme="minorHAnsi"/>
      </w:rPr>
      <w:t>0</w:t>
    </w:r>
    <w:r>
      <w:rPr>
        <w:rStyle w:val="PageNumber"/>
      </w:rPr>
      <w:fldChar w:fldCharType="begin"/>
    </w:r>
    <w:r>
      <w:rPr>
        <w:rStyle w:val="PageNumber"/>
      </w:rPr>
      <w:instrText xml:space="preserve">PAGE  </w:instrText>
    </w:r>
    <w:r>
      <w:rPr>
        <w:rStyle w:val="PageNumber"/>
      </w:rPr>
      <w:fldChar w:fldCharType="separate"/>
    </w:r>
    <w:r w:rsidR="00341AF7">
      <w:rPr>
        <w:rStyle w:val="PageNumber"/>
        <w:noProof/>
      </w:rPr>
      <w:t>2</w:t>
    </w:r>
    <w:r>
      <w:rPr>
        <w:rStyle w:val="PageNumber"/>
      </w:rPr>
      <w:fldChar w:fldCharType="end"/>
    </w:r>
  </w:p>
  <w:p w14:paraId="39CB30E2" w14:textId="3F05EFE0" w:rsidR="00C764E9" w:rsidRPr="00C764E9" w:rsidRDefault="009E5848" w:rsidP="009E5848">
    <w:pPr>
      <w:pStyle w:val="Footer"/>
      <w:tabs>
        <w:tab w:val="left" w:pos="13788"/>
      </w:tabs>
      <w:ind w:right="360"/>
      <w:jc w:val="left"/>
    </w:pPr>
    <w:r>
      <w:rPr>
        <w:noProof/>
        <w:lang w:eastAsia="en-AU"/>
      </w:rPr>
      <w:drawing>
        <wp:anchor distT="0" distB="0" distL="114300" distR="114300" simplePos="0" relativeHeight="251664384" behindDoc="1" locked="0" layoutInCell="1" allowOverlap="1" wp14:anchorId="56E93D99" wp14:editId="65489381">
          <wp:simplePos x="0" y="0"/>
          <wp:positionH relativeFrom="page">
            <wp:align>left</wp:align>
          </wp:positionH>
          <wp:positionV relativeFrom="page">
            <wp:align>bottom</wp:align>
          </wp:positionV>
          <wp:extent cx="533520" cy="113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M_Footer_02.png"/>
                  <pic:cNvPicPr/>
                </pic:nvPicPr>
                <pic:blipFill>
                  <a:blip r:embed="rId1">
                    <a:extLst>
                      <a:ext uri="{28A0092B-C50C-407E-A947-70E740481C1C}">
                        <a14:useLocalDpi xmlns:a14="http://schemas.microsoft.com/office/drawing/2010/main" val="0"/>
                      </a:ext>
                    </a:extLst>
                  </a:blip>
                  <a:stretch>
                    <a:fillRect/>
                  </a:stretch>
                </pic:blipFill>
                <pic:spPr>
                  <a:xfrm>
                    <a:off x="0" y="0"/>
                    <a:ext cx="53352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4F82" w14:textId="00B49CE2" w:rsidR="009E5848" w:rsidRPr="009E5848" w:rsidRDefault="009E5848" w:rsidP="009E5848">
    <w:pPr>
      <w:pStyle w:val="Footer"/>
      <w:ind w:right="360"/>
      <w:rPr>
        <w:rFonts w:eastAsiaTheme="minorHAnsi"/>
      </w:rPr>
    </w:pPr>
  </w:p>
  <w:p w14:paraId="41B8CFB4" w14:textId="25DC0824" w:rsidR="009E5848" w:rsidRDefault="009E5848" w:rsidP="009E5848">
    <w:pPr>
      <w:pStyle w:val="Footer"/>
      <w:framePr w:wrap="notBeside" w:vAnchor="page" w:hAnchor="page" w:x="11341" w:y="11171"/>
      <w:rPr>
        <w:rStyle w:val="PageNumber"/>
      </w:rPr>
    </w:pPr>
    <w:r w:rsidRPr="009E5848">
      <w:rPr>
        <w:rFonts w:eastAsiaTheme="minorHAnsi"/>
      </w:rPr>
      <w:t>Kindergarten budgeting for Committees of Management</w:t>
    </w:r>
    <w:r>
      <w:rPr>
        <w:rFonts w:eastAsiaTheme="minorHAnsi"/>
      </w:rPr>
      <w:t xml:space="preserve">  </w:t>
    </w:r>
    <w:r w:rsidRPr="009E5848">
      <w:rPr>
        <w:rFonts w:eastAsiaTheme="minorHAnsi"/>
      </w:rPr>
      <w:t xml:space="preserve">|  </w:t>
    </w:r>
    <w:r>
      <w:rPr>
        <w:rFonts w:eastAsiaTheme="minorHAnsi"/>
      </w:rPr>
      <w:t>0</w:t>
    </w:r>
    <w:r>
      <w:rPr>
        <w:rStyle w:val="PageNumber"/>
      </w:rPr>
      <w:fldChar w:fldCharType="begin"/>
    </w:r>
    <w:r>
      <w:rPr>
        <w:rStyle w:val="PageNumber"/>
      </w:rPr>
      <w:instrText xml:space="preserve">PAGE  </w:instrText>
    </w:r>
    <w:r>
      <w:rPr>
        <w:rStyle w:val="PageNumber"/>
      </w:rPr>
      <w:fldChar w:fldCharType="separate"/>
    </w:r>
    <w:r w:rsidR="00341AF7">
      <w:rPr>
        <w:rStyle w:val="PageNumber"/>
        <w:noProof/>
      </w:rPr>
      <w:t>1</w:t>
    </w:r>
    <w:r>
      <w:rPr>
        <w:rStyle w:val="PageNumber"/>
      </w:rPr>
      <w:fldChar w:fldCharType="end"/>
    </w:r>
  </w:p>
  <w:p w14:paraId="6E487FE5" w14:textId="79241BE0" w:rsidR="00D974FB" w:rsidRPr="009E5848" w:rsidRDefault="009E5848" w:rsidP="009E5848">
    <w:pPr>
      <w:pStyle w:val="Footer"/>
      <w:jc w:val="left"/>
    </w:pPr>
    <w:r>
      <w:rPr>
        <w:noProof/>
        <w:lang w:eastAsia="en-AU"/>
      </w:rPr>
      <w:drawing>
        <wp:anchor distT="0" distB="0" distL="114300" distR="114300" simplePos="0" relativeHeight="251663360" behindDoc="1" locked="0" layoutInCell="1" allowOverlap="1" wp14:anchorId="02A825A5" wp14:editId="41C5CAB3">
          <wp:simplePos x="0" y="0"/>
          <wp:positionH relativeFrom="page">
            <wp:align>left</wp:align>
          </wp:positionH>
          <wp:positionV relativeFrom="page">
            <wp:align>bottom</wp:align>
          </wp:positionV>
          <wp:extent cx="1800720" cy="11304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M_Footer_01.png"/>
                  <pic:cNvPicPr/>
                </pic:nvPicPr>
                <pic:blipFill>
                  <a:blip r:embed="rId1">
                    <a:extLst>
                      <a:ext uri="{28A0092B-C50C-407E-A947-70E740481C1C}">
                        <a14:useLocalDpi xmlns:a14="http://schemas.microsoft.com/office/drawing/2010/main" val="0"/>
                      </a:ext>
                    </a:extLst>
                  </a:blip>
                  <a:stretch>
                    <a:fillRect/>
                  </a:stretch>
                </pic:blipFill>
                <pic:spPr>
                  <a:xfrm>
                    <a:off x="0" y="0"/>
                    <a:ext cx="180072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EF4F2" w14:textId="77777777" w:rsidR="00197697" w:rsidRDefault="00197697" w:rsidP="000D29CE">
      <w:r>
        <w:separator/>
      </w:r>
    </w:p>
  </w:footnote>
  <w:footnote w:type="continuationSeparator" w:id="0">
    <w:p w14:paraId="2647C933" w14:textId="77777777" w:rsidR="00197697" w:rsidRDefault="00197697" w:rsidP="000D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A69F" w14:textId="70F0AE41" w:rsidR="009E5848" w:rsidRPr="00EE70E2" w:rsidRDefault="009E5848" w:rsidP="0010299B">
    <w:pPr>
      <w:pStyle w:val="Heading1"/>
      <w:tabs>
        <w:tab w:val="right" w:pos="11737"/>
      </w:tabs>
    </w:pPr>
    <w:r w:rsidRPr="00EE70E2">
      <w:rPr>
        <w:lang w:val="en-AU" w:eastAsia="en-AU"/>
      </w:rPr>
      <w:drawing>
        <wp:anchor distT="0" distB="0" distL="114300" distR="114300" simplePos="0" relativeHeight="251662336" behindDoc="1" locked="0" layoutInCell="1" allowOverlap="1" wp14:anchorId="2E60171B" wp14:editId="0CA19EE1">
          <wp:simplePos x="0" y="0"/>
          <wp:positionH relativeFrom="page">
            <wp:align>left</wp:align>
          </wp:positionH>
          <wp:positionV relativeFrom="page">
            <wp:align>top</wp:align>
          </wp:positionV>
          <wp:extent cx="10721520" cy="9016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_Header.png"/>
                  <pic:cNvPicPr/>
                </pic:nvPicPr>
                <pic:blipFill>
                  <a:blip r:embed="rId1">
                    <a:extLst>
                      <a:ext uri="{28A0092B-C50C-407E-A947-70E740481C1C}">
                        <a14:useLocalDpi xmlns:a14="http://schemas.microsoft.com/office/drawing/2010/main" val="0"/>
                      </a:ext>
                    </a:extLst>
                  </a:blip>
                  <a:stretch>
                    <a:fillRect/>
                  </a:stretch>
                </pic:blipFill>
                <pic:spPr>
                  <a:xfrm>
                    <a:off x="0" y="0"/>
                    <a:ext cx="10721520" cy="901610"/>
                  </a:xfrm>
                  <a:prstGeom prst="rect">
                    <a:avLst/>
                  </a:prstGeom>
                </pic:spPr>
              </pic:pic>
            </a:graphicData>
          </a:graphic>
          <wp14:sizeRelH relativeFrom="margin">
            <wp14:pctWidth>0</wp14:pctWidth>
          </wp14:sizeRelH>
          <wp14:sizeRelV relativeFrom="margin">
            <wp14:pctHeight>0</wp14:pctHeight>
          </wp14:sizeRelV>
        </wp:anchor>
      </w:drawing>
    </w:r>
    <w:r w:rsidR="00552547" w:rsidRPr="00EE70E2">
      <w:t>Kindergarten budgeting for Committees of Management</w:t>
    </w:r>
    <w:r w:rsidR="0010299B">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E01E" w14:textId="036B5B76" w:rsidR="00D974FB" w:rsidRPr="009E5848" w:rsidRDefault="00EE70E2" w:rsidP="00EE70E2">
    <w:pPr>
      <w:pStyle w:val="Heading1"/>
    </w:pPr>
    <w:r w:rsidRPr="00EE70E2">
      <w:rPr>
        <w:lang w:val="en-AU" w:eastAsia="en-AU"/>
      </w:rPr>
      <w:drawing>
        <wp:anchor distT="0" distB="0" distL="114300" distR="114300" simplePos="0" relativeHeight="251666432" behindDoc="1" locked="0" layoutInCell="1" allowOverlap="1" wp14:anchorId="30BE504C" wp14:editId="621C40D9">
          <wp:simplePos x="0" y="0"/>
          <wp:positionH relativeFrom="page">
            <wp:align>left</wp:align>
          </wp:positionH>
          <wp:positionV relativeFrom="page">
            <wp:align>top</wp:align>
          </wp:positionV>
          <wp:extent cx="10721520" cy="9016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_Header.png"/>
                  <pic:cNvPicPr/>
                </pic:nvPicPr>
                <pic:blipFill>
                  <a:blip r:embed="rId1">
                    <a:extLst>
                      <a:ext uri="{28A0092B-C50C-407E-A947-70E740481C1C}">
                        <a14:useLocalDpi xmlns:a14="http://schemas.microsoft.com/office/drawing/2010/main" val="0"/>
                      </a:ext>
                    </a:extLst>
                  </a:blip>
                  <a:stretch>
                    <a:fillRect/>
                  </a:stretch>
                </pic:blipFill>
                <pic:spPr>
                  <a:xfrm>
                    <a:off x="0" y="0"/>
                    <a:ext cx="10721520" cy="901610"/>
                  </a:xfrm>
                  <a:prstGeom prst="rect">
                    <a:avLst/>
                  </a:prstGeom>
                </pic:spPr>
              </pic:pic>
            </a:graphicData>
          </a:graphic>
          <wp14:sizeRelH relativeFrom="margin">
            <wp14:pctWidth>0</wp14:pctWidth>
          </wp14:sizeRelH>
          <wp14:sizeRelV relativeFrom="margin">
            <wp14:pctHeight>0</wp14:pctHeight>
          </wp14:sizeRelV>
        </wp:anchor>
      </w:drawing>
    </w:r>
    <w:r w:rsidRPr="00EE70E2">
      <w:t>Kindergarten budgeting for Committees of Management</w:t>
    </w:r>
    <w:r w:rsidR="009E5848">
      <w:rPr>
        <w:lang w:val="en-AU" w:eastAsia="en-AU"/>
      </w:rPr>
      <w:drawing>
        <wp:anchor distT="0" distB="0" distL="114300" distR="114300" simplePos="0" relativeHeight="251660288" behindDoc="1" locked="0" layoutInCell="1" allowOverlap="1" wp14:anchorId="14BA132E" wp14:editId="56FEE272">
          <wp:simplePos x="0" y="0"/>
          <wp:positionH relativeFrom="page">
            <wp:align>left</wp:align>
          </wp:positionH>
          <wp:positionV relativeFrom="page">
            <wp:align>top</wp:align>
          </wp:positionV>
          <wp:extent cx="10721880" cy="901800"/>
          <wp:effectExtent l="0" t="0" r="0"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_Header.png"/>
                  <pic:cNvPicPr/>
                </pic:nvPicPr>
                <pic:blipFill>
                  <a:blip r:embed="rId2">
                    <a:extLst>
                      <a:ext uri="{28A0092B-C50C-407E-A947-70E740481C1C}">
                        <a14:useLocalDpi xmlns:a14="http://schemas.microsoft.com/office/drawing/2010/main" val="0"/>
                      </a:ext>
                    </a:extLst>
                  </a:blip>
                  <a:stretch>
                    <a:fillRect/>
                  </a:stretch>
                </pic:blipFill>
                <pic:spPr>
                  <a:xfrm>
                    <a:off x="0" y="0"/>
                    <a:ext cx="10721880" cy="901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9AAAD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B5EF18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5A4232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4C810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C6246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90AA1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B46F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A42F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66861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89A1D8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10A8A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94168A"/>
    <w:multiLevelType w:val="hybridMultilevel"/>
    <w:tmpl w:val="A9AEED72"/>
    <w:lvl w:ilvl="0" w:tplc="E724053C">
      <w:start w:val="1"/>
      <w:numFmt w:val="bullet"/>
      <w:lvlText w:val="•"/>
      <w:lvlJc w:val="left"/>
      <w:pPr>
        <w:tabs>
          <w:tab w:val="num" w:pos="720"/>
        </w:tabs>
        <w:ind w:left="720" w:hanging="360"/>
      </w:pPr>
      <w:rPr>
        <w:rFonts w:ascii="Arial" w:hAnsi="Arial" w:hint="default"/>
      </w:rPr>
    </w:lvl>
    <w:lvl w:ilvl="1" w:tplc="2A567ABA" w:tentative="1">
      <w:start w:val="1"/>
      <w:numFmt w:val="bullet"/>
      <w:lvlText w:val="•"/>
      <w:lvlJc w:val="left"/>
      <w:pPr>
        <w:tabs>
          <w:tab w:val="num" w:pos="1440"/>
        </w:tabs>
        <w:ind w:left="1440" w:hanging="360"/>
      </w:pPr>
      <w:rPr>
        <w:rFonts w:ascii="Arial" w:hAnsi="Arial" w:hint="default"/>
      </w:rPr>
    </w:lvl>
    <w:lvl w:ilvl="2" w:tplc="AF92148E" w:tentative="1">
      <w:start w:val="1"/>
      <w:numFmt w:val="bullet"/>
      <w:lvlText w:val="•"/>
      <w:lvlJc w:val="left"/>
      <w:pPr>
        <w:tabs>
          <w:tab w:val="num" w:pos="2160"/>
        </w:tabs>
        <w:ind w:left="2160" w:hanging="360"/>
      </w:pPr>
      <w:rPr>
        <w:rFonts w:ascii="Arial" w:hAnsi="Arial" w:hint="default"/>
      </w:rPr>
    </w:lvl>
    <w:lvl w:ilvl="3" w:tplc="D5906F30" w:tentative="1">
      <w:start w:val="1"/>
      <w:numFmt w:val="bullet"/>
      <w:lvlText w:val="•"/>
      <w:lvlJc w:val="left"/>
      <w:pPr>
        <w:tabs>
          <w:tab w:val="num" w:pos="2880"/>
        </w:tabs>
        <w:ind w:left="2880" w:hanging="360"/>
      </w:pPr>
      <w:rPr>
        <w:rFonts w:ascii="Arial" w:hAnsi="Arial" w:hint="default"/>
      </w:rPr>
    </w:lvl>
    <w:lvl w:ilvl="4" w:tplc="1CD20BB6" w:tentative="1">
      <w:start w:val="1"/>
      <w:numFmt w:val="bullet"/>
      <w:lvlText w:val="•"/>
      <w:lvlJc w:val="left"/>
      <w:pPr>
        <w:tabs>
          <w:tab w:val="num" w:pos="3600"/>
        </w:tabs>
        <w:ind w:left="3600" w:hanging="360"/>
      </w:pPr>
      <w:rPr>
        <w:rFonts w:ascii="Arial" w:hAnsi="Arial" w:hint="default"/>
      </w:rPr>
    </w:lvl>
    <w:lvl w:ilvl="5" w:tplc="8D080BC6" w:tentative="1">
      <w:start w:val="1"/>
      <w:numFmt w:val="bullet"/>
      <w:lvlText w:val="•"/>
      <w:lvlJc w:val="left"/>
      <w:pPr>
        <w:tabs>
          <w:tab w:val="num" w:pos="4320"/>
        </w:tabs>
        <w:ind w:left="4320" w:hanging="360"/>
      </w:pPr>
      <w:rPr>
        <w:rFonts w:ascii="Arial" w:hAnsi="Arial" w:hint="default"/>
      </w:rPr>
    </w:lvl>
    <w:lvl w:ilvl="6" w:tplc="04A6AA02" w:tentative="1">
      <w:start w:val="1"/>
      <w:numFmt w:val="bullet"/>
      <w:lvlText w:val="•"/>
      <w:lvlJc w:val="left"/>
      <w:pPr>
        <w:tabs>
          <w:tab w:val="num" w:pos="5040"/>
        </w:tabs>
        <w:ind w:left="5040" w:hanging="360"/>
      </w:pPr>
      <w:rPr>
        <w:rFonts w:ascii="Arial" w:hAnsi="Arial" w:hint="default"/>
      </w:rPr>
    </w:lvl>
    <w:lvl w:ilvl="7" w:tplc="AB905E74" w:tentative="1">
      <w:start w:val="1"/>
      <w:numFmt w:val="bullet"/>
      <w:lvlText w:val="•"/>
      <w:lvlJc w:val="left"/>
      <w:pPr>
        <w:tabs>
          <w:tab w:val="num" w:pos="5760"/>
        </w:tabs>
        <w:ind w:left="5760" w:hanging="360"/>
      </w:pPr>
      <w:rPr>
        <w:rFonts w:ascii="Arial" w:hAnsi="Arial" w:hint="default"/>
      </w:rPr>
    </w:lvl>
    <w:lvl w:ilvl="8" w:tplc="1CB6D6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6105479"/>
    <w:multiLevelType w:val="hybridMultilevel"/>
    <w:tmpl w:val="BFA48092"/>
    <w:lvl w:ilvl="0" w:tplc="0658D714">
      <w:start w:val="1"/>
      <w:numFmt w:val="bullet"/>
      <w:lvlText w:val="•"/>
      <w:lvlJc w:val="left"/>
      <w:pPr>
        <w:tabs>
          <w:tab w:val="num" w:pos="720"/>
        </w:tabs>
        <w:ind w:left="720" w:hanging="360"/>
      </w:pPr>
      <w:rPr>
        <w:rFonts w:ascii="Arial" w:hAnsi="Arial" w:hint="default"/>
      </w:rPr>
    </w:lvl>
    <w:lvl w:ilvl="1" w:tplc="BCC4592C" w:tentative="1">
      <w:start w:val="1"/>
      <w:numFmt w:val="bullet"/>
      <w:lvlText w:val="•"/>
      <w:lvlJc w:val="left"/>
      <w:pPr>
        <w:tabs>
          <w:tab w:val="num" w:pos="1440"/>
        </w:tabs>
        <w:ind w:left="1440" w:hanging="360"/>
      </w:pPr>
      <w:rPr>
        <w:rFonts w:ascii="Arial" w:hAnsi="Arial" w:hint="default"/>
      </w:rPr>
    </w:lvl>
    <w:lvl w:ilvl="2" w:tplc="58844010" w:tentative="1">
      <w:start w:val="1"/>
      <w:numFmt w:val="bullet"/>
      <w:lvlText w:val="•"/>
      <w:lvlJc w:val="left"/>
      <w:pPr>
        <w:tabs>
          <w:tab w:val="num" w:pos="2160"/>
        </w:tabs>
        <w:ind w:left="2160" w:hanging="360"/>
      </w:pPr>
      <w:rPr>
        <w:rFonts w:ascii="Arial" w:hAnsi="Arial" w:hint="default"/>
      </w:rPr>
    </w:lvl>
    <w:lvl w:ilvl="3" w:tplc="27F09594" w:tentative="1">
      <w:start w:val="1"/>
      <w:numFmt w:val="bullet"/>
      <w:lvlText w:val="•"/>
      <w:lvlJc w:val="left"/>
      <w:pPr>
        <w:tabs>
          <w:tab w:val="num" w:pos="2880"/>
        </w:tabs>
        <w:ind w:left="2880" w:hanging="360"/>
      </w:pPr>
      <w:rPr>
        <w:rFonts w:ascii="Arial" w:hAnsi="Arial" w:hint="default"/>
      </w:rPr>
    </w:lvl>
    <w:lvl w:ilvl="4" w:tplc="F3FE0E3C" w:tentative="1">
      <w:start w:val="1"/>
      <w:numFmt w:val="bullet"/>
      <w:lvlText w:val="•"/>
      <w:lvlJc w:val="left"/>
      <w:pPr>
        <w:tabs>
          <w:tab w:val="num" w:pos="3600"/>
        </w:tabs>
        <w:ind w:left="3600" w:hanging="360"/>
      </w:pPr>
      <w:rPr>
        <w:rFonts w:ascii="Arial" w:hAnsi="Arial" w:hint="default"/>
      </w:rPr>
    </w:lvl>
    <w:lvl w:ilvl="5" w:tplc="85DCEE10" w:tentative="1">
      <w:start w:val="1"/>
      <w:numFmt w:val="bullet"/>
      <w:lvlText w:val="•"/>
      <w:lvlJc w:val="left"/>
      <w:pPr>
        <w:tabs>
          <w:tab w:val="num" w:pos="4320"/>
        </w:tabs>
        <w:ind w:left="4320" w:hanging="360"/>
      </w:pPr>
      <w:rPr>
        <w:rFonts w:ascii="Arial" w:hAnsi="Arial" w:hint="default"/>
      </w:rPr>
    </w:lvl>
    <w:lvl w:ilvl="6" w:tplc="798C52D8" w:tentative="1">
      <w:start w:val="1"/>
      <w:numFmt w:val="bullet"/>
      <w:lvlText w:val="•"/>
      <w:lvlJc w:val="left"/>
      <w:pPr>
        <w:tabs>
          <w:tab w:val="num" w:pos="5040"/>
        </w:tabs>
        <w:ind w:left="5040" w:hanging="360"/>
      </w:pPr>
      <w:rPr>
        <w:rFonts w:ascii="Arial" w:hAnsi="Arial" w:hint="default"/>
      </w:rPr>
    </w:lvl>
    <w:lvl w:ilvl="7" w:tplc="C06C774E" w:tentative="1">
      <w:start w:val="1"/>
      <w:numFmt w:val="bullet"/>
      <w:lvlText w:val="•"/>
      <w:lvlJc w:val="left"/>
      <w:pPr>
        <w:tabs>
          <w:tab w:val="num" w:pos="5760"/>
        </w:tabs>
        <w:ind w:left="5760" w:hanging="360"/>
      </w:pPr>
      <w:rPr>
        <w:rFonts w:ascii="Arial" w:hAnsi="Arial" w:hint="default"/>
      </w:rPr>
    </w:lvl>
    <w:lvl w:ilvl="8" w:tplc="5F001F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7630EC6"/>
    <w:multiLevelType w:val="hybridMultilevel"/>
    <w:tmpl w:val="D8D2B18E"/>
    <w:lvl w:ilvl="0" w:tplc="1B4C9098">
      <w:start w:val="1"/>
      <w:numFmt w:val="bullet"/>
      <w:lvlText w:val="•"/>
      <w:lvlJc w:val="left"/>
      <w:pPr>
        <w:tabs>
          <w:tab w:val="num" w:pos="720"/>
        </w:tabs>
        <w:ind w:left="720" w:hanging="360"/>
      </w:pPr>
      <w:rPr>
        <w:rFonts w:ascii="Arial" w:hAnsi="Arial" w:hint="default"/>
      </w:rPr>
    </w:lvl>
    <w:lvl w:ilvl="1" w:tplc="920C7E6E" w:tentative="1">
      <w:start w:val="1"/>
      <w:numFmt w:val="bullet"/>
      <w:lvlText w:val="•"/>
      <w:lvlJc w:val="left"/>
      <w:pPr>
        <w:tabs>
          <w:tab w:val="num" w:pos="1440"/>
        </w:tabs>
        <w:ind w:left="1440" w:hanging="360"/>
      </w:pPr>
      <w:rPr>
        <w:rFonts w:ascii="Arial" w:hAnsi="Arial" w:hint="default"/>
      </w:rPr>
    </w:lvl>
    <w:lvl w:ilvl="2" w:tplc="D584B0D2" w:tentative="1">
      <w:start w:val="1"/>
      <w:numFmt w:val="bullet"/>
      <w:lvlText w:val="•"/>
      <w:lvlJc w:val="left"/>
      <w:pPr>
        <w:tabs>
          <w:tab w:val="num" w:pos="2160"/>
        </w:tabs>
        <w:ind w:left="2160" w:hanging="360"/>
      </w:pPr>
      <w:rPr>
        <w:rFonts w:ascii="Arial" w:hAnsi="Arial" w:hint="default"/>
      </w:rPr>
    </w:lvl>
    <w:lvl w:ilvl="3" w:tplc="E4C4FA1C" w:tentative="1">
      <w:start w:val="1"/>
      <w:numFmt w:val="bullet"/>
      <w:lvlText w:val="•"/>
      <w:lvlJc w:val="left"/>
      <w:pPr>
        <w:tabs>
          <w:tab w:val="num" w:pos="2880"/>
        </w:tabs>
        <w:ind w:left="2880" w:hanging="360"/>
      </w:pPr>
      <w:rPr>
        <w:rFonts w:ascii="Arial" w:hAnsi="Arial" w:hint="default"/>
      </w:rPr>
    </w:lvl>
    <w:lvl w:ilvl="4" w:tplc="C764C962" w:tentative="1">
      <w:start w:val="1"/>
      <w:numFmt w:val="bullet"/>
      <w:lvlText w:val="•"/>
      <w:lvlJc w:val="left"/>
      <w:pPr>
        <w:tabs>
          <w:tab w:val="num" w:pos="3600"/>
        </w:tabs>
        <w:ind w:left="3600" w:hanging="360"/>
      </w:pPr>
      <w:rPr>
        <w:rFonts w:ascii="Arial" w:hAnsi="Arial" w:hint="default"/>
      </w:rPr>
    </w:lvl>
    <w:lvl w:ilvl="5" w:tplc="4AAE6AC8" w:tentative="1">
      <w:start w:val="1"/>
      <w:numFmt w:val="bullet"/>
      <w:lvlText w:val="•"/>
      <w:lvlJc w:val="left"/>
      <w:pPr>
        <w:tabs>
          <w:tab w:val="num" w:pos="4320"/>
        </w:tabs>
        <w:ind w:left="4320" w:hanging="360"/>
      </w:pPr>
      <w:rPr>
        <w:rFonts w:ascii="Arial" w:hAnsi="Arial" w:hint="default"/>
      </w:rPr>
    </w:lvl>
    <w:lvl w:ilvl="6" w:tplc="D3DC286E" w:tentative="1">
      <w:start w:val="1"/>
      <w:numFmt w:val="bullet"/>
      <w:lvlText w:val="•"/>
      <w:lvlJc w:val="left"/>
      <w:pPr>
        <w:tabs>
          <w:tab w:val="num" w:pos="5040"/>
        </w:tabs>
        <w:ind w:left="5040" w:hanging="360"/>
      </w:pPr>
      <w:rPr>
        <w:rFonts w:ascii="Arial" w:hAnsi="Arial" w:hint="default"/>
      </w:rPr>
    </w:lvl>
    <w:lvl w:ilvl="7" w:tplc="70E2F656" w:tentative="1">
      <w:start w:val="1"/>
      <w:numFmt w:val="bullet"/>
      <w:lvlText w:val="•"/>
      <w:lvlJc w:val="left"/>
      <w:pPr>
        <w:tabs>
          <w:tab w:val="num" w:pos="5760"/>
        </w:tabs>
        <w:ind w:left="5760" w:hanging="360"/>
      </w:pPr>
      <w:rPr>
        <w:rFonts w:ascii="Arial" w:hAnsi="Arial" w:hint="default"/>
      </w:rPr>
    </w:lvl>
    <w:lvl w:ilvl="8" w:tplc="0180EB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A4B2203"/>
    <w:multiLevelType w:val="hybridMultilevel"/>
    <w:tmpl w:val="0AEAF0BC"/>
    <w:lvl w:ilvl="0" w:tplc="03482A98">
      <w:start w:val="1"/>
      <w:numFmt w:val="bullet"/>
      <w:lvlText w:val="•"/>
      <w:lvlJc w:val="left"/>
      <w:pPr>
        <w:tabs>
          <w:tab w:val="num" w:pos="720"/>
        </w:tabs>
        <w:ind w:left="720" w:hanging="360"/>
      </w:pPr>
      <w:rPr>
        <w:rFonts w:ascii="Arial" w:hAnsi="Arial" w:hint="default"/>
      </w:rPr>
    </w:lvl>
    <w:lvl w:ilvl="1" w:tplc="70EA5000" w:tentative="1">
      <w:start w:val="1"/>
      <w:numFmt w:val="bullet"/>
      <w:lvlText w:val="•"/>
      <w:lvlJc w:val="left"/>
      <w:pPr>
        <w:tabs>
          <w:tab w:val="num" w:pos="1440"/>
        </w:tabs>
        <w:ind w:left="1440" w:hanging="360"/>
      </w:pPr>
      <w:rPr>
        <w:rFonts w:ascii="Arial" w:hAnsi="Arial" w:hint="default"/>
      </w:rPr>
    </w:lvl>
    <w:lvl w:ilvl="2" w:tplc="9F76E49C" w:tentative="1">
      <w:start w:val="1"/>
      <w:numFmt w:val="bullet"/>
      <w:lvlText w:val="•"/>
      <w:lvlJc w:val="left"/>
      <w:pPr>
        <w:tabs>
          <w:tab w:val="num" w:pos="2160"/>
        </w:tabs>
        <w:ind w:left="2160" w:hanging="360"/>
      </w:pPr>
      <w:rPr>
        <w:rFonts w:ascii="Arial" w:hAnsi="Arial" w:hint="default"/>
      </w:rPr>
    </w:lvl>
    <w:lvl w:ilvl="3" w:tplc="EC5C09EE" w:tentative="1">
      <w:start w:val="1"/>
      <w:numFmt w:val="bullet"/>
      <w:lvlText w:val="•"/>
      <w:lvlJc w:val="left"/>
      <w:pPr>
        <w:tabs>
          <w:tab w:val="num" w:pos="2880"/>
        </w:tabs>
        <w:ind w:left="2880" w:hanging="360"/>
      </w:pPr>
      <w:rPr>
        <w:rFonts w:ascii="Arial" w:hAnsi="Arial" w:hint="default"/>
      </w:rPr>
    </w:lvl>
    <w:lvl w:ilvl="4" w:tplc="69DC9ECC" w:tentative="1">
      <w:start w:val="1"/>
      <w:numFmt w:val="bullet"/>
      <w:lvlText w:val="•"/>
      <w:lvlJc w:val="left"/>
      <w:pPr>
        <w:tabs>
          <w:tab w:val="num" w:pos="3600"/>
        </w:tabs>
        <w:ind w:left="3600" w:hanging="360"/>
      </w:pPr>
      <w:rPr>
        <w:rFonts w:ascii="Arial" w:hAnsi="Arial" w:hint="default"/>
      </w:rPr>
    </w:lvl>
    <w:lvl w:ilvl="5" w:tplc="684CAE9E" w:tentative="1">
      <w:start w:val="1"/>
      <w:numFmt w:val="bullet"/>
      <w:lvlText w:val="•"/>
      <w:lvlJc w:val="left"/>
      <w:pPr>
        <w:tabs>
          <w:tab w:val="num" w:pos="4320"/>
        </w:tabs>
        <w:ind w:left="4320" w:hanging="360"/>
      </w:pPr>
      <w:rPr>
        <w:rFonts w:ascii="Arial" w:hAnsi="Arial" w:hint="default"/>
      </w:rPr>
    </w:lvl>
    <w:lvl w:ilvl="6" w:tplc="81A415B4" w:tentative="1">
      <w:start w:val="1"/>
      <w:numFmt w:val="bullet"/>
      <w:lvlText w:val="•"/>
      <w:lvlJc w:val="left"/>
      <w:pPr>
        <w:tabs>
          <w:tab w:val="num" w:pos="5040"/>
        </w:tabs>
        <w:ind w:left="5040" w:hanging="360"/>
      </w:pPr>
      <w:rPr>
        <w:rFonts w:ascii="Arial" w:hAnsi="Arial" w:hint="default"/>
      </w:rPr>
    </w:lvl>
    <w:lvl w:ilvl="7" w:tplc="FE58FF72" w:tentative="1">
      <w:start w:val="1"/>
      <w:numFmt w:val="bullet"/>
      <w:lvlText w:val="•"/>
      <w:lvlJc w:val="left"/>
      <w:pPr>
        <w:tabs>
          <w:tab w:val="num" w:pos="5760"/>
        </w:tabs>
        <w:ind w:left="5760" w:hanging="360"/>
      </w:pPr>
      <w:rPr>
        <w:rFonts w:ascii="Arial" w:hAnsi="Arial" w:hint="default"/>
      </w:rPr>
    </w:lvl>
    <w:lvl w:ilvl="8" w:tplc="6AD87F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22661C4"/>
    <w:multiLevelType w:val="hybridMultilevel"/>
    <w:tmpl w:val="AE34B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4731FE"/>
    <w:multiLevelType w:val="hybridMultilevel"/>
    <w:tmpl w:val="271EF666"/>
    <w:lvl w:ilvl="0" w:tplc="6AAA584A">
      <w:start w:val="1"/>
      <w:numFmt w:val="bullet"/>
      <w:lvlText w:val="•"/>
      <w:lvlJc w:val="left"/>
      <w:pPr>
        <w:tabs>
          <w:tab w:val="num" w:pos="720"/>
        </w:tabs>
        <w:ind w:left="720" w:hanging="360"/>
      </w:pPr>
      <w:rPr>
        <w:rFonts w:ascii="Arial" w:hAnsi="Arial" w:hint="default"/>
      </w:rPr>
    </w:lvl>
    <w:lvl w:ilvl="1" w:tplc="8B9EA3EE" w:tentative="1">
      <w:start w:val="1"/>
      <w:numFmt w:val="bullet"/>
      <w:lvlText w:val="•"/>
      <w:lvlJc w:val="left"/>
      <w:pPr>
        <w:tabs>
          <w:tab w:val="num" w:pos="1440"/>
        </w:tabs>
        <w:ind w:left="1440" w:hanging="360"/>
      </w:pPr>
      <w:rPr>
        <w:rFonts w:ascii="Arial" w:hAnsi="Arial" w:hint="default"/>
      </w:rPr>
    </w:lvl>
    <w:lvl w:ilvl="2" w:tplc="6784D0E2" w:tentative="1">
      <w:start w:val="1"/>
      <w:numFmt w:val="bullet"/>
      <w:lvlText w:val="•"/>
      <w:lvlJc w:val="left"/>
      <w:pPr>
        <w:tabs>
          <w:tab w:val="num" w:pos="2160"/>
        </w:tabs>
        <w:ind w:left="2160" w:hanging="360"/>
      </w:pPr>
      <w:rPr>
        <w:rFonts w:ascii="Arial" w:hAnsi="Arial" w:hint="default"/>
      </w:rPr>
    </w:lvl>
    <w:lvl w:ilvl="3" w:tplc="E2CE8D0C" w:tentative="1">
      <w:start w:val="1"/>
      <w:numFmt w:val="bullet"/>
      <w:lvlText w:val="•"/>
      <w:lvlJc w:val="left"/>
      <w:pPr>
        <w:tabs>
          <w:tab w:val="num" w:pos="2880"/>
        </w:tabs>
        <w:ind w:left="2880" w:hanging="360"/>
      </w:pPr>
      <w:rPr>
        <w:rFonts w:ascii="Arial" w:hAnsi="Arial" w:hint="default"/>
      </w:rPr>
    </w:lvl>
    <w:lvl w:ilvl="4" w:tplc="9912EA66" w:tentative="1">
      <w:start w:val="1"/>
      <w:numFmt w:val="bullet"/>
      <w:lvlText w:val="•"/>
      <w:lvlJc w:val="left"/>
      <w:pPr>
        <w:tabs>
          <w:tab w:val="num" w:pos="3600"/>
        </w:tabs>
        <w:ind w:left="3600" w:hanging="360"/>
      </w:pPr>
      <w:rPr>
        <w:rFonts w:ascii="Arial" w:hAnsi="Arial" w:hint="default"/>
      </w:rPr>
    </w:lvl>
    <w:lvl w:ilvl="5" w:tplc="D0F61F1E" w:tentative="1">
      <w:start w:val="1"/>
      <w:numFmt w:val="bullet"/>
      <w:lvlText w:val="•"/>
      <w:lvlJc w:val="left"/>
      <w:pPr>
        <w:tabs>
          <w:tab w:val="num" w:pos="4320"/>
        </w:tabs>
        <w:ind w:left="4320" w:hanging="360"/>
      </w:pPr>
      <w:rPr>
        <w:rFonts w:ascii="Arial" w:hAnsi="Arial" w:hint="default"/>
      </w:rPr>
    </w:lvl>
    <w:lvl w:ilvl="6" w:tplc="0E345340" w:tentative="1">
      <w:start w:val="1"/>
      <w:numFmt w:val="bullet"/>
      <w:lvlText w:val="•"/>
      <w:lvlJc w:val="left"/>
      <w:pPr>
        <w:tabs>
          <w:tab w:val="num" w:pos="5040"/>
        </w:tabs>
        <w:ind w:left="5040" w:hanging="360"/>
      </w:pPr>
      <w:rPr>
        <w:rFonts w:ascii="Arial" w:hAnsi="Arial" w:hint="default"/>
      </w:rPr>
    </w:lvl>
    <w:lvl w:ilvl="7" w:tplc="22A8F44E" w:tentative="1">
      <w:start w:val="1"/>
      <w:numFmt w:val="bullet"/>
      <w:lvlText w:val="•"/>
      <w:lvlJc w:val="left"/>
      <w:pPr>
        <w:tabs>
          <w:tab w:val="num" w:pos="5760"/>
        </w:tabs>
        <w:ind w:left="5760" w:hanging="360"/>
      </w:pPr>
      <w:rPr>
        <w:rFonts w:ascii="Arial" w:hAnsi="Arial" w:hint="default"/>
      </w:rPr>
    </w:lvl>
    <w:lvl w:ilvl="8" w:tplc="126AA8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4E7245D"/>
    <w:multiLevelType w:val="hybridMultilevel"/>
    <w:tmpl w:val="8C16B914"/>
    <w:lvl w:ilvl="0" w:tplc="D3EED7DA">
      <w:start w:val="1"/>
      <w:numFmt w:val="bullet"/>
      <w:lvlText w:val="•"/>
      <w:lvlJc w:val="left"/>
      <w:pPr>
        <w:tabs>
          <w:tab w:val="num" w:pos="720"/>
        </w:tabs>
        <w:ind w:left="720" w:hanging="360"/>
      </w:pPr>
      <w:rPr>
        <w:rFonts w:ascii="Arial" w:hAnsi="Arial" w:hint="default"/>
      </w:rPr>
    </w:lvl>
    <w:lvl w:ilvl="1" w:tplc="71E4DA5E" w:tentative="1">
      <w:start w:val="1"/>
      <w:numFmt w:val="bullet"/>
      <w:lvlText w:val="•"/>
      <w:lvlJc w:val="left"/>
      <w:pPr>
        <w:tabs>
          <w:tab w:val="num" w:pos="1440"/>
        </w:tabs>
        <w:ind w:left="1440" w:hanging="360"/>
      </w:pPr>
      <w:rPr>
        <w:rFonts w:ascii="Arial" w:hAnsi="Arial" w:hint="default"/>
      </w:rPr>
    </w:lvl>
    <w:lvl w:ilvl="2" w:tplc="FA56388E" w:tentative="1">
      <w:start w:val="1"/>
      <w:numFmt w:val="bullet"/>
      <w:lvlText w:val="•"/>
      <w:lvlJc w:val="left"/>
      <w:pPr>
        <w:tabs>
          <w:tab w:val="num" w:pos="2160"/>
        </w:tabs>
        <w:ind w:left="2160" w:hanging="360"/>
      </w:pPr>
      <w:rPr>
        <w:rFonts w:ascii="Arial" w:hAnsi="Arial" w:hint="default"/>
      </w:rPr>
    </w:lvl>
    <w:lvl w:ilvl="3" w:tplc="FD6A5E42" w:tentative="1">
      <w:start w:val="1"/>
      <w:numFmt w:val="bullet"/>
      <w:lvlText w:val="•"/>
      <w:lvlJc w:val="left"/>
      <w:pPr>
        <w:tabs>
          <w:tab w:val="num" w:pos="2880"/>
        </w:tabs>
        <w:ind w:left="2880" w:hanging="360"/>
      </w:pPr>
      <w:rPr>
        <w:rFonts w:ascii="Arial" w:hAnsi="Arial" w:hint="default"/>
      </w:rPr>
    </w:lvl>
    <w:lvl w:ilvl="4" w:tplc="80B40C06" w:tentative="1">
      <w:start w:val="1"/>
      <w:numFmt w:val="bullet"/>
      <w:lvlText w:val="•"/>
      <w:lvlJc w:val="left"/>
      <w:pPr>
        <w:tabs>
          <w:tab w:val="num" w:pos="3600"/>
        </w:tabs>
        <w:ind w:left="3600" w:hanging="360"/>
      </w:pPr>
      <w:rPr>
        <w:rFonts w:ascii="Arial" w:hAnsi="Arial" w:hint="default"/>
      </w:rPr>
    </w:lvl>
    <w:lvl w:ilvl="5" w:tplc="A628D0AC" w:tentative="1">
      <w:start w:val="1"/>
      <w:numFmt w:val="bullet"/>
      <w:lvlText w:val="•"/>
      <w:lvlJc w:val="left"/>
      <w:pPr>
        <w:tabs>
          <w:tab w:val="num" w:pos="4320"/>
        </w:tabs>
        <w:ind w:left="4320" w:hanging="360"/>
      </w:pPr>
      <w:rPr>
        <w:rFonts w:ascii="Arial" w:hAnsi="Arial" w:hint="default"/>
      </w:rPr>
    </w:lvl>
    <w:lvl w:ilvl="6" w:tplc="DE1C8FAA" w:tentative="1">
      <w:start w:val="1"/>
      <w:numFmt w:val="bullet"/>
      <w:lvlText w:val="•"/>
      <w:lvlJc w:val="left"/>
      <w:pPr>
        <w:tabs>
          <w:tab w:val="num" w:pos="5040"/>
        </w:tabs>
        <w:ind w:left="5040" w:hanging="360"/>
      </w:pPr>
      <w:rPr>
        <w:rFonts w:ascii="Arial" w:hAnsi="Arial" w:hint="default"/>
      </w:rPr>
    </w:lvl>
    <w:lvl w:ilvl="7" w:tplc="EB0A95A2" w:tentative="1">
      <w:start w:val="1"/>
      <w:numFmt w:val="bullet"/>
      <w:lvlText w:val="•"/>
      <w:lvlJc w:val="left"/>
      <w:pPr>
        <w:tabs>
          <w:tab w:val="num" w:pos="5760"/>
        </w:tabs>
        <w:ind w:left="5760" w:hanging="360"/>
      </w:pPr>
      <w:rPr>
        <w:rFonts w:ascii="Arial" w:hAnsi="Arial" w:hint="default"/>
      </w:rPr>
    </w:lvl>
    <w:lvl w:ilvl="8" w:tplc="D6E8191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97B27BF"/>
    <w:multiLevelType w:val="hybridMultilevel"/>
    <w:tmpl w:val="F222AA42"/>
    <w:lvl w:ilvl="0" w:tplc="0FF69968">
      <w:start w:val="1"/>
      <w:numFmt w:val="bullet"/>
      <w:lvlText w:val="•"/>
      <w:lvlJc w:val="left"/>
      <w:pPr>
        <w:tabs>
          <w:tab w:val="num" w:pos="720"/>
        </w:tabs>
        <w:ind w:left="720" w:hanging="360"/>
      </w:pPr>
      <w:rPr>
        <w:rFonts w:ascii="Arial" w:hAnsi="Arial" w:hint="default"/>
      </w:rPr>
    </w:lvl>
    <w:lvl w:ilvl="1" w:tplc="C896D2BE" w:tentative="1">
      <w:start w:val="1"/>
      <w:numFmt w:val="bullet"/>
      <w:lvlText w:val="•"/>
      <w:lvlJc w:val="left"/>
      <w:pPr>
        <w:tabs>
          <w:tab w:val="num" w:pos="1440"/>
        </w:tabs>
        <w:ind w:left="1440" w:hanging="360"/>
      </w:pPr>
      <w:rPr>
        <w:rFonts w:ascii="Arial" w:hAnsi="Arial" w:hint="default"/>
      </w:rPr>
    </w:lvl>
    <w:lvl w:ilvl="2" w:tplc="5944D996" w:tentative="1">
      <w:start w:val="1"/>
      <w:numFmt w:val="bullet"/>
      <w:lvlText w:val="•"/>
      <w:lvlJc w:val="left"/>
      <w:pPr>
        <w:tabs>
          <w:tab w:val="num" w:pos="2160"/>
        </w:tabs>
        <w:ind w:left="2160" w:hanging="360"/>
      </w:pPr>
      <w:rPr>
        <w:rFonts w:ascii="Arial" w:hAnsi="Arial" w:hint="default"/>
      </w:rPr>
    </w:lvl>
    <w:lvl w:ilvl="3" w:tplc="1318E0D2" w:tentative="1">
      <w:start w:val="1"/>
      <w:numFmt w:val="bullet"/>
      <w:lvlText w:val="•"/>
      <w:lvlJc w:val="left"/>
      <w:pPr>
        <w:tabs>
          <w:tab w:val="num" w:pos="2880"/>
        </w:tabs>
        <w:ind w:left="2880" w:hanging="360"/>
      </w:pPr>
      <w:rPr>
        <w:rFonts w:ascii="Arial" w:hAnsi="Arial" w:hint="default"/>
      </w:rPr>
    </w:lvl>
    <w:lvl w:ilvl="4" w:tplc="680AC7FC" w:tentative="1">
      <w:start w:val="1"/>
      <w:numFmt w:val="bullet"/>
      <w:lvlText w:val="•"/>
      <w:lvlJc w:val="left"/>
      <w:pPr>
        <w:tabs>
          <w:tab w:val="num" w:pos="3600"/>
        </w:tabs>
        <w:ind w:left="3600" w:hanging="360"/>
      </w:pPr>
      <w:rPr>
        <w:rFonts w:ascii="Arial" w:hAnsi="Arial" w:hint="default"/>
      </w:rPr>
    </w:lvl>
    <w:lvl w:ilvl="5" w:tplc="92FE9C64" w:tentative="1">
      <w:start w:val="1"/>
      <w:numFmt w:val="bullet"/>
      <w:lvlText w:val="•"/>
      <w:lvlJc w:val="left"/>
      <w:pPr>
        <w:tabs>
          <w:tab w:val="num" w:pos="4320"/>
        </w:tabs>
        <w:ind w:left="4320" w:hanging="360"/>
      </w:pPr>
      <w:rPr>
        <w:rFonts w:ascii="Arial" w:hAnsi="Arial" w:hint="default"/>
      </w:rPr>
    </w:lvl>
    <w:lvl w:ilvl="6" w:tplc="3E14D098" w:tentative="1">
      <w:start w:val="1"/>
      <w:numFmt w:val="bullet"/>
      <w:lvlText w:val="•"/>
      <w:lvlJc w:val="left"/>
      <w:pPr>
        <w:tabs>
          <w:tab w:val="num" w:pos="5040"/>
        </w:tabs>
        <w:ind w:left="5040" w:hanging="360"/>
      </w:pPr>
      <w:rPr>
        <w:rFonts w:ascii="Arial" w:hAnsi="Arial" w:hint="default"/>
      </w:rPr>
    </w:lvl>
    <w:lvl w:ilvl="7" w:tplc="E5825D0C" w:tentative="1">
      <w:start w:val="1"/>
      <w:numFmt w:val="bullet"/>
      <w:lvlText w:val="•"/>
      <w:lvlJc w:val="left"/>
      <w:pPr>
        <w:tabs>
          <w:tab w:val="num" w:pos="5760"/>
        </w:tabs>
        <w:ind w:left="5760" w:hanging="360"/>
      </w:pPr>
      <w:rPr>
        <w:rFonts w:ascii="Arial" w:hAnsi="Arial" w:hint="default"/>
      </w:rPr>
    </w:lvl>
    <w:lvl w:ilvl="8" w:tplc="13BC60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9F02F1F"/>
    <w:multiLevelType w:val="hybridMultilevel"/>
    <w:tmpl w:val="F9B06600"/>
    <w:lvl w:ilvl="0" w:tplc="89DC686C">
      <w:start w:val="1"/>
      <w:numFmt w:val="bullet"/>
      <w:lvlText w:val="•"/>
      <w:lvlJc w:val="left"/>
      <w:pPr>
        <w:tabs>
          <w:tab w:val="num" w:pos="720"/>
        </w:tabs>
        <w:ind w:left="720" w:hanging="360"/>
      </w:pPr>
      <w:rPr>
        <w:rFonts w:ascii="Arial" w:hAnsi="Arial" w:hint="default"/>
      </w:rPr>
    </w:lvl>
    <w:lvl w:ilvl="1" w:tplc="91CE1DB2" w:tentative="1">
      <w:start w:val="1"/>
      <w:numFmt w:val="bullet"/>
      <w:lvlText w:val="•"/>
      <w:lvlJc w:val="left"/>
      <w:pPr>
        <w:tabs>
          <w:tab w:val="num" w:pos="1440"/>
        </w:tabs>
        <w:ind w:left="1440" w:hanging="360"/>
      </w:pPr>
      <w:rPr>
        <w:rFonts w:ascii="Arial" w:hAnsi="Arial" w:hint="default"/>
      </w:rPr>
    </w:lvl>
    <w:lvl w:ilvl="2" w:tplc="A536BBCE" w:tentative="1">
      <w:start w:val="1"/>
      <w:numFmt w:val="bullet"/>
      <w:lvlText w:val="•"/>
      <w:lvlJc w:val="left"/>
      <w:pPr>
        <w:tabs>
          <w:tab w:val="num" w:pos="2160"/>
        </w:tabs>
        <w:ind w:left="2160" w:hanging="360"/>
      </w:pPr>
      <w:rPr>
        <w:rFonts w:ascii="Arial" w:hAnsi="Arial" w:hint="default"/>
      </w:rPr>
    </w:lvl>
    <w:lvl w:ilvl="3" w:tplc="41B8C100" w:tentative="1">
      <w:start w:val="1"/>
      <w:numFmt w:val="bullet"/>
      <w:lvlText w:val="•"/>
      <w:lvlJc w:val="left"/>
      <w:pPr>
        <w:tabs>
          <w:tab w:val="num" w:pos="2880"/>
        </w:tabs>
        <w:ind w:left="2880" w:hanging="360"/>
      </w:pPr>
      <w:rPr>
        <w:rFonts w:ascii="Arial" w:hAnsi="Arial" w:hint="default"/>
      </w:rPr>
    </w:lvl>
    <w:lvl w:ilvl="4" w:tplc="BE00A440" w:tentative="1">
      <w:start w:val="1"/>
      <w:numFmt w:val="bullet"/>
      <w:lvlText w:val="•"/>
      <w:lvlJc w:val="left"/>
      <w:pPr>
        <w:tabs>
          <w:tab w:val="num" w:pos="3600"/>
        </w:tabs>
        <w:ind w:left="3600" w:hanging="360"/>
      </w:pPr>
      <w:rPr>
        <w:rFonts w:ascii="Arial" w:hAnsi="Arial" w:hint="default"/>
      </w:rPr>
    </w:lvl>
    <w:lvl w:ilvl="5" w:tplc="BF665F18" w:tentative="1">
      <w:start w:val="1"/>
      <w:numFmt w:val="bullet"/>
      <w:lvlText w:val="•"/>
      <w:lvlJc w:val="left"/>
      <w:pPr>
        <w:tabs>
          <w:tab w:val="num" w:pos="4320"/>
        </w:tabs>
        <w:ind w:left="4320" w:hanging="360"/>
      </w:pPr>
      <w:rPr>
        <w:rFonts w:ascii="Arial" w:hAnsi="Arial" w:hint="default"/>
      </w:rPr>
    </w:lvl>
    <w:lvl w:ilvl="6" w:tplc="8CF06C50" w:tentative="1">
      <w:start w:val="1"/>
      <w:numFmt w:val="bullet"/>
      <w:lvlText w:val="•"/>
      <w:lvlJc w:val="left"/>
      <w:pPr>
        <w:tabs>
          <w:tab w:val="num" w:pos="5040"/>
        </w:tabs>
        <w:ind w:left="5040" w:hanging="360"/>
      </w:pPr>
      <w:rPr>
        <w:rFonts w:ascii="Arial" w:hAnsi="Arial" w:hint="default"/>
      </w:rPr>
    </w:lvl>
    <w:lvl w:ilvl="7" w:tplc="BE1272C0" w:tentative="1">
      <w:start w:val="1"/>
      <w:numFmt w:val="bullet"/>
      <w:lvlText w:val="•"/>
      <w:lvlJc w:val="left"/>
      <w:pPr>
        <w:tabs>
          <w:tab w:val="num" w:pos="5760"/>
        </w:tabs>
        <w:ind w:left="5760" w:hanging="360"/>
      </w:pPr>
      <w:rPr>
        <w:rFonts w:ascii="Arial" w:hAnsi="Arial" w:hint="default"/>
      </w:rPr>
    </w:lvl>
    <w:lvl w:ilvl="8" w:tplc="B9568A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FA95DE2"/>
    <w:multiLevelType w:val="hybridMultilevel"/>
    <w:tmpl w:val="EEFE0C2A"/>
    <w:lvl w:ilvl="0" w:tplc="2A241A3A">
      <w:start w:val="1"/>
      <w:numFmt w:val="bullet"/>
      <w:lvlText w:val="•"/>
      <w:lvlJc w:val="left"/>
      <w:pPr>
        <w:tabs>
          <w:tab w:val="num" w:pos="720"/>
        </w:tabs>
        <w:ind w:left="720" w:hanging="360"/>
      </w:pPr>
      <w:rPr>
        <w:rFonts w:ascii="Arial" w:hAnsi="Arial" w:hint="default"/>
      </w:rPr>
    </w:lvl>
    <w:lvl w:ilvl="1" w:tplc="65421AC0" w:tentative="1">
      <w:start w:val="1"/>
      <w:numFmt w:val="bullet"/>
      <w:lvlText w:val="•"/>
      <w:lvlJc w:val="left"/>
      <w:pPr>
        <w:tabs>
          <w:tab w:val="num" w:pos="1440"/>
        </w:tabs>
        <w:ind w:left="1440" w:hanging="360"/>
      </w:pPr>
      <w:rPr>
        <w:rFonts w:ascii="Arial" w:hAnsi="Arial" w:hint="default"/>
      </w:rPr>
    </w:lvl>
    <w:lvl w:ilvl="2" w:tplc="90D024D2" w:tentative="1">
      <w:start w:val="1"/>
      <w:numFmt w:val="bullet"/>
      <w:lvlText w:val="•"/>
      <w:lvlJc w:val="left"/>
      <w:pPr>
        <w:tabs>
          <w:tab w:val="num" w:pos="2160"/>
        </w:tabs>
        <w:ind w:left="2160" w:hanging="360"/>
      </w:pPr>
      <w:rPr>
        <w:rFonts w:ascii="Arial" w:hAnsi="Arial" w:hint="default"/>
      </w:rPr>
    </w:lvl>
    <w:lvl w:ilvl="3" w:tplc="F7923B48" w:tentative="1">
      <w:start w:val="1"/>
      <w:numFmt w:val="bullet"/>
      <w:lvlText w:val="•"/>
      <w:lvlJc w:val="left"/>
      <w:pPr>
        <w:tabs>
          <w:tab w:val="num" w:pos="2880"/>
        </w:tabs>
        <w:ind w:left="2880" w:hanging="360"/>
      </w:pPr>
      <w:rPr>
        <w:rFonts w:ascii="Arial" w:hAnsi="Arial" w:hint="default"/>
      </w:rPr>
    </w:lvl>
    <w:lvl w:ilvl="4" w:tplc="A0EE478E" w:tentative="1">
      <w:start w:val="1"/>
      <w:numFmt w:val="bullet"/>
      <w:lvlText w:val="•"/>
      <w:lvlJc w:val="left"/>
      <w:pPr>
        <w:tabs>
          <w:tab w:val="num" w:pos="3600"/>
        </w:tabs>
        <w:ind w:left="3600" w:hanging="360"/>
      </w:pPr>
      <w:rPr>
        <w:rFonts w:ascii="Arial" w:hAnsi="Arial" w:hint="default"/>
      </w:rPr>
    </w:lvl>
    <w:lvl w:ilvl="5" w:tplc="9FF4E25E" w:tentative="1">
      <w:start w:val="1"/>
      <w:numFmt w:val="bullet"/>
      <w:lvlText w:val="•"/>
      <w:lvlJc w:val="left"/>
      <w:pPr>
        <w:tabs>
          <w:tab w:val="num" w:pos="4320"/>
        </w:tabs>
        <w:ind w:left="4320" w:hanging="360"/>
      </w:pPr>
      <w:rPr>
        <w:rFonts w:ascii="Arial" w:hAnsi="Arial" w:hint="default"/>
      </w:rPr>
    </w:lvl>
    <w:lvl w:ilvl="6" w:tplc="B31267FE" w:tentative="1">
      <w:start w:val="1"/>
      <w:numFmt w:val="bullet"/>
      <w:lvlText w:val="•"/>
      <w:lvlJc w:val="left"/>
      <w:pPr>
        <w:tabs>
          <w:tab w:val="num" w:pos="5040"/>
        </w:tabs>
        <w:ind w:left="5040" w:hanging="360"/>
      </w:pPr>
      <w:rPr>
        <w:rFonts w:ascii="Arial" w:hAnsi="Arial" w:hint="default"/>
      </w:rPr>
    </w:lvl>
    <w:lvl w:ilvl="7" w:tplc="E698FB26" w:tentative="1">
      <w:start w:val="1"/>
      <w:numFmt w:val="bullet"/>
      <w:lvlText w:val="•"/>
      <w:lvlJc w:val="left"/>
      <w:pPr>
        <w:tabs>
          <w:tab w:val="num" w:pos="5760"/>
        </w:tabs>
        <w:ind w:left="5760" w:hanging="360"/>
      </w:pPr>
      <w:rPr>
        <w:rFonts w:ascii="Arial" w:hAnsi="Arial" w:hint="default"/>
      </w:rPr>
    </w:lvl>
    <w:lvl w:ilvl="8" w:tplc="7630AB0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3787D90"/>
    <w:multiLevelType w:val="hybridMultilevel"/>
    <w:tmpl w:val="98E0716C"/>
    <w:lvl w:ilvl="0" w:tplc="E028E164">
      <w:start w:val="1"/>
      <w:numFmt w:val="bullet"/>
      <w:lvlText w:val="•"/>
      <w:lvlJc w:val="left"/>
      <w:pPr>
        <w:tabs>
          <w:tab w:val="num" w:pos="720"/>
        </w:tabs>
        <w:ind w:left="720" w:hanging="360"/>
      </w:pPr>
      <w:rPr>
        <w:rFonts w:ascii="Arial" w:hAnsi="Arial" w:hint="default"/>
      </w:rPr>
    </w:lvl>
    <w:lvl w:ilvl="1" w:tplc="7174F492" w:tentative="1">
      <w:start w:val="1"/>
      <w:numFmt w:val="bullet"/>
      <w:lvlText w:val="•"/>
      <w:lvlJc w:val="left"/>
      <w:pPr>
        <w:tabs>
          <w:tab w:val="num" w:pos="1440"/>
        </w:tabs>
        <w:ind w:left="1440" w:hanging="360"/>
      </w:pPr>
      <w:rPr>
        <w:rFonts w:ascii="Arial" w:hAnsi="Arial" w:hint="default"/>
      </w:rPr>
    </w:lvl>
    <w:lvl w:ilvl="2" w:tplc="482E8A6E" w:tentative="1">
      <w:start w:val="1"/>
      <w:numFmt w:val="bullet"/>
      <w:lvlText w:val="•"/>
      <w:lvlJc w:val="left"/>
      <w:pPr>
        <w:tabs>
          <w:tab w:val="num" w:pos="2160"/>
        </w:tabs>
        <w:ind w:left="2160" w:hanging="360"/>
      </w:pPr>
      <w:rPr>
        <w:rFonts w:ascii="Arial" w:hAnsi="Arial" w:hint="default"/>
      </w:rPr>
    </w:lvl>
    <w:lvl w:ilvl="3" w:tplc="45DA33D0" w:tentative="1">
      <w:start w:val="1"/>
      <w:numFmt w:val="bullet"/>
      <w:lvlText w:val="•"/>
      <w:lvlJc w:val="left"/>
      <w:pPr>
        <w:tabs>
          <w:tab w:val="num" w:pos="2880"/>
        </w:tabs>
        <w:ind w:left="2880" w:hanging="360"/>
      </w:pPr>
      <w:rPr>
        <w:rFonts w:ascii="Arial" w:hAnsi="Arial" w:hint="default"/>
      </w:rPr>
    </w:lvl>
    <w:lvl w:ilvl="4" w:tplc="19EE46B6" w:tentative="1">
      <w:start w:val="1"/>
      <w:numFmt w:val="bullet"/>
      <w:lvlText w:val="•"/>
      <w:lvlJc w:val="left"/>
      <w:pPr>
        <w:tabs>
          <w:tab w:val="num" w:pos="3600"/>
        </w:tabs>
        <w:ind w:left="3600" w:hanging="360"/>
      </w:pPr>
      <w:rPr>
        <w:rFonts w:ascii="Arial" w:hAnsi="Arial" w:hint="default"/>
      </w:rPr>
    </w:lvl>
    <w:lvl w:ilvl="5" w:tplc="39B06AA0" w:tentative="1">
      <w:start w:val="1"/>
      <w:numFmt w:val="bullet"/>
      <w:lvlText w:val="•"/>
      <w:lvlJc w:val="left"/>
      <w:pPr>
        <w:tabs>
          <w:tab w:val="num" w:pos="4320"/>
        </w:tabs>
        <w:ind w:left="4320" w:hanging="360"/>
      </w:pPr>
      <w:rPr>
        <w:rFonts w:ascii="Arial" w:hAnsi="Arial" w:hint="default"/>
      </w:rPr>
    </w:lvl>
    <w:lvl w:ilvl="6" w:tplc="0E82F46C" w:tentative="1">
      <w:start w:val="1"/>
      <w:numFmt w:val="bullet"/>
      <w:lvlText w:val="•"/>
      <w:lvlJc w:val="left"/>
      <w:pPr>
        <w:tabs>
          <w:tab w:val="num" w:pos="5040"/>
        </w:tabs>
        <w:ind w:left="5040" w:hanging="360"/>
      </w:pPr>
      <w:rPr>
        <w:rFonts w:ascii="Arial" w:hAnsi="Arial" w:hint="default"/>
      </w:rPr>
    </w:lvl>
    <w:lvl w:ilvl="7" w:tplc="5756D40A" w:tentative="1">
      <w:start w:val="1"/>
      <w:numFmt w:val="bullet"/>
      <w:lvlText w:val="•"/>
      <w:lvlJc w:val="left"/>
      <w:pPr>
        <w:tabs>
          <w:tab w:val="num" w:pos="5760"/>
        </w:tabs>
        <w:ind w:left="5760" w:hanging="360"/>
      </w:pPr>
      <w:rPr>
        <w:rFonts w:ascii="Arial" w:hAnsi="Arial" w:hint="default"/>
      </w:rPr>
    </w:lvl>
    <w:lvl w:ilvl="8" w:tplc="14E28DD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54D3616"/>
    <w:multiLevelType w:val="multilevel"/>
    <w:tmpl w:val="C1465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A233888"/>
    <w:multiLevelType w:val="hybridMultilevel"/>
    <w:tmpl w:val="88326D32"/>
    <w:lvl w:ilvl="0" w:tplc="E982C462">
      <w:start w:val="1"/>
      <w:numFmt w:val="bullet"/>
      <w:lvlText w:val="•"/>
      <w:lvlJc w:val="left"/>
      <w:pPr>
        <w:tabs>
          <w:tab w:val="num" w:pos="720"/>
        </w:tabs>
        <w:ind w:left="720" w:hanging="360"/>
      </w:pPr>
      <w:rPr>
        <w:rFonts w:ascii="Arial" w:hAnsi="Arial" w:hint="default"/>
      </w:rPr>
    </w:lvl>
    <w:lvl w:ilvl="1" w:tplc="926A9384">
      <w:start w:val="1"/>
      <w:numFmt w:val="decimal"/>
      <w:pStyle w:val="TableBullet2"/>
      <w:lvlText w:val="%2."/>
      <w:lvlJc w:val="left"/>
      <w:pPr>
        <w:ind w:left="1440" w:hanging="360"/>
      </w:pPr>
      <w:rPr>
        <w:rFonts w:hint="default"/>
      </w:rPr>
    </w:lvl>
    <w:lvl w:ilvl="2" w:tplc="54F4A5A2" w:tentative="1">
      <w:start w:val="1"/>
      <w:numFmt w:val="bullet"/>
      <w:lvlText w:val="•"/>
      <w:lvlJc w:val="left"/>
      <w:pPr>
        <w:tabs>
          <w:tab w:val="num" w:pos="2160"/>
        </w:tabs>
        <w:ind w:left="2160" w:hanging="360"/>
      </w:pPr>
      <w:rPr>
        <w:rFonts w:ascii="Arial" w:hAnsi="Arial" w:hint="default"/>
      </w:rPr>
    </w:lvl>
    <w:lvl w:ilvl="3" w:tplc="EBDE20C6" w:tentative="1">
      <w:start w:val="1"/>
      <w:numFmt w:val="bullet"/>
      <w:lvlText w:val="•"/>
      <w:lvlJc w:val="left"/>
      <w:pPr>
        <w:tabs>
          <w:tab w:val="num" w:pos="2880"/>
        </w:tabs>
        <w:ind w:left="2880" w:hanging="360"/>
      </w:pPr>
      <w:rPr>
        <w:rFonts w:ascii="Arial" w:hAnsi="Arial" w:hint="default"/>
      </w:rPr>
    </w:lvl>
    <w:lvl w:ilvl="4" w:tplc="B3C8B02E" w:tentative="1">
      <w:start w:val="1"/>
      <w:numFmt w:val="bullet"/>
      <w:lvlText w:val="•"/>
      <w:lvlJc w:val="left"/>
      <w:pPr>
        <w:tabs>
          <w:tab w:val="num" w:pos="3600"/>
        </w:tabs>
        <w:ind w:left="3600" w:hanging="360"/>
      </w:pPr>
      <w:rPr>
        <w:rFonts w:ascii="Arial" w:hAnsi="Arial" w:hint="default"/>
      </w:rPr>
    </w:lvl>
    <w:lvl w:ilvl="5" w:tplc="421A4738" w:tentative="1">
      <w:start w:val="1"/>
      <w:numFmt w:val="bullet"/>
      <w:lvlText w:val="•"/>
      <w:lvlJc w:val="left"/>
      <w:pPr>
        <w:tabs>
          <w:tab w:val="num" w:pos="4320"/>
        </w:tabs>
        <w:ind w:left="4320" w:hanging="360"/>
      </w:pPr>
      <w:rPr>
        <w:rFonts w:ascii="Arial" w:hAnsi="Arial" w:hint="default"/>
      </w:rPr>
    </w:lvl>
    <w:lvl w:ilvl="6" w:tplc="8254769C" w:tentative="1">
      <w:start w:val="1"/>
      <w:numFmt w:val="bullet"/>
      <w:lvlText w:val="•"/>
      <w:lvlJc w:val="left"/>
      <w:pPr>
        <w:tabs>
          <w:tab w:val="num" w:pos="5040"/>
        </w:tabs>
        <w:ind w:left="5040" w:hanging="360"/>
      </w:pPr>
      <w:rPr>
        <w:rFonts w:ascii="Arial" w:hAnsi="Arial" w:hint="default"/>
      </w:rPr>
    </w:lvl>
    <w:lvl w:ilvl="7" w:tplc="A1F0236C" w:tentative="1">
      <w:start w:val="1"/>
      <w:numFmt w:val="bullet"/>
      <w:lvlText w:val="•"/>
      <w:lvlJc w:val="left"/>
      <w:pPr>
        <w:tabs>
          <w:tab w:val="num" w:pos="5760"/>
        </w:tabs>
        <w:ind w:left="5760" w:hanging="360"/>
      </w:pPr>
      <w:rPr>
        <w:rFonts w:ascii="Arial" w:hAnsi="Arial" w:hint="default"/>
      </w:rPr>
    </w:lvl>
    <w:lvl w:ilvl="8" w:tplc="288851D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1E02E15"/>
    <w:multiLevelType w:val="hybridMultilevel"/>
    <w:tmpl w:val="52026DF4"/>
    <w:lvl w:ilvl="0" w:tplc="AC12ABA6">
      <w:start w:val="1"/>
      <w:numFmt w:val="bullet"/>
      <w:lvlText w:val="•"/>
      <w:lvlJc w:val="left"/>
      <w:pPr>
        <w:tabs>
          <w:tab w:val="num" w:pos="720"/>
        </w:tabs>
        <w:ind w:left="720" w:hanging="360"/>
      </w:pPr>
      <w:rPr>
        <w:rFonts w:ascii="Arial" w:hAnsi="Arial" w:hint="default"/>
      </w:rPr>
    </w:lvl>
    <w:lvl w:ilvl="1" w:tplc="7BB0B510" w:tentative="1">
      <w:start w:val="1"/>
      <w:numFmt w:val="bullet"/>
      <w:lvlText w:val="•"/>
      <w:lvlJc w:val="left"/>
      <w:pPr>
        <w:tabs>
          <w:tab w:val="num" w:pos="1440"/>
        </w:tabs>
        <w:ind w:left="1440" w:hanging="360"/>
      </w:pPr>
      <w:rPr>
        <w:rFonts w:ascii="Arial" w:hAnsi="Arial" w:hint="default"/>
      </w:rPr>
    </w:lvl>
    <w:lvl w:ilvl="2" w:tplc="DC8ED882" w:tentative="1">
      <w:start w:val="1"/>
      <w:numFmt w:val="bullet"/>
      <w:lvlText w:val="•"/>
      <w:lvlJc w:val="left"/>
      <w:pPr>
        <w:tabs>
          <w:tab w:val="num" w:pos="2160"/>
        </w:tabs>
        <w:ind w:left="2160" w:hanging="360"/>
      </w:pPr>
      <w:rPr>
        <w:rFonts w:ascii="Arial" w:hAnsi="Arial" w:hint="default"/>
      </w:rPr>
    </w:lvl>
    <w:lvl w:ilvl="3" w:tplc="841C9BBE" w:tentative="1">
      <w:start w:val="1"/>
      <w:numFmt w:val="bullet"/>
      <w:lvlText w:val="•"/>
      <w:lvlJc w:val="left"/>
      <w:pPr>
        <w:tabs>
          <w:tab w:val="num" w:pos="2880"/>
        </w:tabs>
        <w:ind w:left="2880" w:hanging="360"/>
      </w:pPr>
      <w:rPr>
        <w:rFonts w:ascii="Arial" w:hAnsi="Arial" w:hint="default"/>
      </w:rPr>
    </w:lvl>
    <w:lvl w:ilvl="4" w:tplc="5406FBEA" w:tentative="1">
      <w:start w:val="1"/>
      <w:numFmt w:val="bullet"/>
      <w:lvlText w:val="•"/>
      <w:lvlJc w:val="left"/>
      <w:pPr>
        <w:tabs>
          <w:tab w:val="num" w:pos="3600"/>
        </w:tabs>
        <w:ind w:left="3600" w:hanging="360"/>
      </w:pPr>
      <w:rPr>
        <w:rFonts w:ascii="Arial" w:hAnsi="Arial" w:hint="default"/>
      </w:rPr>
    </w:lvl>
    <w:lvl w:ilvl="5" w:tplc="DE480B8C" w:tentative="1">
      <w:start w:val="1"/>
      <w:numFmt w:val="bullet"/>
      <w:lvlText w:val="•"/>
      <w:lvlJc w:val="left"/>
      <w:pPr>
        <w:tabs>
          <w:tab w:val="num" w:pos="4320"/>
        </w:tabs>
        <w:ind w:left="4320" w:hanging="360"/>
      </w:pPr>
      <w:rPr>
        <w:rFonts w:ascii="Arial" w:hAnsi="Arial" w:hint="default"/>
      </w:rPr>
    </w:lvl>
    <w:lvl w:ilvl="6" w:tplc="6C64A600" w:tentative="1">
      <w:start w:val="1"/>
      <w:numFmt w:val="bullet"/>
      <w:lvlText w:val="•"/>
      <w:lvlJc w:val="left"/>
      <w:pPr>
        <w:tabs>
          <w:tab w:val="num" w:pos="5040"/>
        </w:tabs>
        <w:ind w:left="5040" w:hanging="360"/>
      </w:pPr>
      <w:rPr>
        <w:rFonts w:ascii="Arial" w:hAnsi="Arial" w:hint="default"/>
      </w:rPr>
    </w:lvl>
    <w:lvl w:ilvl="7" w:tplc="E6FAAEAC" w:tentative="1">
      <w:start w:val="1"/>
      <w:numFmt w:val="bullet"/>
      <w:lvlText w:val="•"/>
      <w:lvlJc w:val="left"/>
      <w:pPr>
        <w:tabs>
          <w:tab w:val="num" w:pos="5760"/>
        </w:tabs>
        <w:ind w:left="5760" w:hanging="360"/>
      </w:pPr>
      <w:rPr>
        <w:rFonts w:ascii="Arial" w:hAnsi="Arial" w:hint="default"/>
      </w:rPr>
    </w:lvl>
    <w:lvl w:ilvl="8" w:tplc="841240F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3770FCA"/>
    <w:multiLevelType w:val="hybridMultilevel"/>
    <w:tmpl w:val="B7803D1E"/>
    <w:lvl w:ilvl="0" w:tplc="205E18D0">
      <w:start w:val="1"/>
      <w:numFmt w:val="bullet"/>
      <w:lvlText w:val="•"/>
      <w:lvlJc w:val="left"/>
      <w:pPr>
        <w:tabs>
          <w:tab w:val="num" w:pos="720"/>
        </w:tabs>
        <w:ind w:left="720" w:hanging="360"/>
      </w:pPr>
      <w:rPr>
        <w:rFonts w:ascii="Arial" w:hAnsi="Arial" w:hint="default"/>
      </w:rPr>
    </w:lvl>
    <w:lvl w:ilvl="1" w:tplc="68B0B4F2" w:tentative="1">
      <w:start w:val="1"/>
      <w:numFmt w:val="bullet"/>
      <w:lvlText w:val="•"/>
      <w:lvlJc w:val="left"/>
      <w:pPr>
        <w:tabs>
          <w:tab w:val="num" w:pos="1440"/>
        </w:tabs>
        <w:ind w:left="1440" w:hanging="360"/>
      </w:pPr>
      <w:rPr>
        <w:rFonts w:ascii="Arial" w:hAnsi="Arial" w:hint="default"/>
      </w:rPr>
    </w:lvl>
    <w:lvl w:ilvl="2" w:tplc="14E280FC" w:tentative="1">
      <w:start w:val="1"/>
      <w:numFmt w:val="bullet"/>
      <w:lvlText w:val="•"/>
      <w:lvlJc w:val="left"/>
      <w:pPr>
        <w:tabs>
          <w:tab w:val="num" w:pos="2160"/>
        </w:tabs>
        <w:ind w:left="2160" w:hanging="360"/>
      </w:pPr>
      <w:rPr>
        <w:rFonts w:ascii="Arial" w:hAnsi="Arial" w:hint="default"/>
      </w:rPr>
    </w:lvl>
    <w:lvl w:ilvl="3" w:tplc="DBDC3676" w:tentative="1">
      <w:start w:val="1"/>
      <w:numFmt w:val="bullet"/>
      <w:lvlText w:val="•"/>
      <w:lvlJc w:val="left"/>
      <w:pPr>
        <w:tabs>
          <w:tab w:val="num" w:pos="2880"/>
        </w:tabs>
        <w:ind w:left="2880" w:hanging="360"/>
      </w:pPr>
      <w:rPr>
        <w:rFonts w:ascii="Arial" w:hAnsi="Arial" w:hint="default"/>
      </w:rPr>
    </w:lvl>
    <w:lvl w:ilvl="4" w:tplc="A1301946" w:tentative="1">
      <w:start w:val="1"/>
      <w:numFmt w:val="bullet"/>
      <w:lvlText w:val="•"/>
      <w:lvlJc w:val="left"/>
      <w:pPr>
        <w:tabs>
          <w:tab w:val="num" w:pos="3600"/>
        </w:tabs>
        <w:ind w:left="3600" w:hanging="360"/>
      </w:pPr>
      <w:rPr>
        <w:rFonts w:ascii="Arial" w:hAnsi="Arial" w:hint="default"/>
      </w:rPr>
    </w:lvl>
    <w:lvl w:ilvl="5" w:tplc="041C238E" w:tentative="1">
      <w:start w:val="1"/>
      <w:numFmt w:val="bullet"/>
      <w:lvlText w:val="•"/>
      <w:lvlJc w:val="left"/>
      <w:pPr>
        <w:tabs>
          <w:tab w:val="num" w:pos="4320"/>
        </w:tabs>
        <w:ind w:left="4320" w:hanging="360"/>
      </w:pPr>
      <w:rPr>
        <w:rFonts w:ascii="Arial" w:hAnsi="Arial" w:hint="default"/>
      </w:rPr>
    </w:lvl>
    <w:lvl w:ilvl="6" w:tplc="738418EC" w:tentative="1">
      <w:start w:val="1"/>
      <w:numFmt w:val="bullet"/>
      <w:lvlText w:val="•"/>
      <w:lvlJc w:val="left"/>
      <w:pPr>
        <w:tabs>
          <w:tab w:val="num" w:pos="5040"/>
        </w:tabs>
        <w:ind w:left="5040" w:hanging="360"/>
      </w:pPr>
      <w:rPr>
        <w:rFonts w:ascii="Arial" w:hAnsi="Arial" w:hint="default"/>
      </w:rPr>
    </w:lvl>
    <w:lvl w:ilvl="7" w:tplc="67964FAC" w:tentative="1">
      <w:start w:val="1"/>
      <w:numFmt w:val="bullet"/>
      <w:lvlText w:val="•"/>
      <w:lvlJc w:val="left"/>
      <w:pPr>
        <w:tabs>
          <w:tab w:val="num" w:pos="5760"/>
        </w:tabs>
        <w:ind w:left="5760" w:hanging="360"/>
      </w:pPr>
      <w:rPr>
        <w:rFonts w:ascii="Arial" w:hAnsi="Arial" w:hint="default"/>
      </w:rPr>
    </w:lvl>
    <w:lvl w:ilvl="8" w:tplc="DC262A4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46421BE"/>
    <w:multiLevelType w:val="hybridMultilevel"/>
    <w:tmpl w:val="5A40E6F8"/>
    <w:lvl w:ilvl="0" w:tplc="63EA7E74">
      <w:start w:val="1"/>
      <w:numFmt w:val="bullet"/>
      <w:lvlText w:val="•"/>
      <w:lvlJc w:val="left"/>
      <w:pPr>
        <w:tabs>
          <w:tab w:val="num" w:pos="720"/>
        </w:tabs>
        <w:ind w:left="720" w:hanging="360"/>
      </w:pPr>
      <w:rPr>
        <w:rFonts w:ascii="Arial" w:hAnsi="Arial" w:hint="default"/>
      </w:rPr>
    </w:lvl>
    <w:lvl w:ilvl="1" w:tplc="BD96D9BE" w:tentative="1">
      <w:start w:val="1"/>
      <w:numFmt w:val="bullet"/>
      <w:lvlText w:val="•"/>
      <w:lvlJc w:val="left"/>
      <w:pPr>
        <w:tabs>
          <w:tab w:val="num" w:pos="1440"/>
        </w:tabs>
        <w:ind w:left="1440" w:hanging="360"/>
      </w:pPr>
      <w:rPr>
        <w:rFonts w:ascii="Arial" w:hAnsi="Arial" w:hint="default"/>
      </w:rPr>
    </w:lvl>
    <w:lvl w:ilvl="2" w:tplc="0ED8BD10" w:tentative="1">
      <w:start w:val="1"/>
      <w:numFmt w:val="bullet"/>
      <w:lvlText w:val="•"/>
      <w:lvlJc w:val="left"/>
      <w:pPr>
        <w:tabs>
          <w:tab w:val="num" w:pos="2160"/>
        </w:tabs>
        <w:ind w:left="2160" w:hanging="360"/>
      </w:pPr>
      <w:rPr>
        <w:rFonts w:ascii="Arial" w:hAnsi="Arial" w:hint="default"/>
      </w:rPr>
    </w:lvl>
    <w:lvl w:ilvl="3" w:tplc="A8901A8C" w:tentative="1">
      <w:start w:val="1"/>
      <w:numFmt w:val="bullet"/>
      <w:lvlText w:val="•"/>
      <w:lvlJc w:val="left"/>
      <w:pPr>
        <w:tabs>
          <w:tab w:val="num" w:pos="2880"/>
        </w:tabs>
        <w:ind w:left="2880" w:hanging="360"/>
      </w:pPr>
      <w:rPr>
        <w:rFonts w:ascii="Arial" w:hAnsi="Arial" w:hint="default"/>
      </w:rPr>
    </w:lvl>
    <w:lvl w:ilvl="4" w:tplc="CCC2C8E6" w:tentative="1">
      <w:start w:val="1"/>
      <w:numFmt w:val="bullet"/>
      <w:lvlText w:val="•"/>
      <w:lvlJc w:val="left"/>
      <w:pPr>
        <w:tabs>
          <w:tab w:val="num" w:pos="3600"/>
        </w:tabs>
        <w:ind w:left="3600" w:hanging="360"/>
      </w:pPr>
      <w:rPr>
        <w:rFonts w:ascii="Arial" w:hAnsi="Arial" w:hint="default"/>
      </w:rPr>
    </w:lvl>
    <w:lvl w:ilvl="5" w:tplc="D4B26CF2" w:tentative="1">
      <w:start w:val="1"/>
      <w:numFmt w:val="bullet"/>
      <w:lvlText w:val="•"/>
      <w:lvlJc w:val="left"/>
      <w:pPr>
        <w:tabs>
          <w:tab w:val="num" w:pos="4320"/>
        </w:tabs>
        <w:ind w:left="4320" w:hanging="360"/>
      </w:pPr>
      <w:rPr>
        <w:rFonts w:ascii="Arial" w:hAnsi="Arial" w:hint="default"/>
      </w:rPr>
    </w:lvl>
    <w:lvl w:ilvl="6" w:tplc="1A7A2102" w:tentative="1">
      <w:start w:val="1"/>
      <w:numFmt w:val="bullet"/>
      <w:lvlText w:val="•"/>
      <w:lvlJc w:val="left"/>
      <w:pPr>
        <w:tabs>
          <w:tab w:val="num" w:pos="5040"/>
        </w:tabs>
        <w:ind w:left="5040" w:hanging="360"/>
      </w:pPr>
      <w:rPr>
        <w:rFonts w:ascii="Arial" w:hAnsi="Arial" w:hint="default"/>
      </w:rPr>
    </w:lvl>
    <w:lvl w:ilvl="7" w:tplc="BED0C61A" w:tentative="1">
      <w:start w:val="1"/>
      <w:numFmt w:val="bullet"/>
      <w:lvlText w:val="•"/>
      <w:lvlJc w:val="left"/>
      <w:pPr>
        <w:tabs>
          <w:tab w:val="num" w:pos="5760"/>
        </w:tabs>
        <w:ind w:left="5760" w:hanging="360"/>
      </w:pPr>
      <w:rPr>
        <w:rFonts w:ascii="Arial" w:hAnsi="Arial" w:hint="default"/>
      </w:rPr>
    </w:lvl>
    <w:lvl w:ilvl="8" w:tplc="60F038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C763B90"/>
    <w:multiLevelType w:val="hybridMultilevel"/>
    <w:tmpl w:val="818E8C5E"/>
    <w:lvl w:ilvl="0" w:tplc="7CC049A6">
      <w:start w:val="1"/>
      <w:numFmt w:val="bullet"/>
      <w:lvlText w:val="•"/>
      <w:lvlJc w:val="left"/>
      <w:pPr>
        <w:tabs>
          <w:tab w:val="num" w:pos="720"/>
        </w:tabs>
        <w:ind w:left="720" w:hanging="360"/>
      </w:pPr>
      <w:rPr>
        <w:rFonts w:ascii="Arial" w:hAnsi="Arial" w:hint="default"/>
      </w:rPr>
    </w:lvl>
    <w:lvl w:ilvl="1" w:tplc="F3083ACA" w:tentative="1">
      <w:start w:val="1"/>
      <w:numFmt w:val="bullet"/>
      <w:lvlText w:val="•"/>
      <w:lvlJc w:val="left"/>
      <w:pPr>
        <w:tabs>
          <w:tab w:val="num" w:pos="1440"/>
        </w:tabs>
        <w:ind w:left="1440" w:hanging="360"/>
      </w:pPr>
      <w:rPr>
        <w:rFonts w:ascii="Arial" w:hAnsi="Arial" w:hint="default"/>
      </w:rPr>
    </w:lvl>
    <w:lvl w:ilvl="2" w:tplc="CEE0DBB6" w:tentative="1">
      <w:start w:val="1"/>
      <w:numFmt w:val="bullet"/>
      <w:lvlText w:val="•"/>
      <w:lvlJc w:val="left"/>
      <w:pPr>
        <w:tabs>
          <w:tab w:val="num" w:pos="2160"/>
        </w:tabs>
        <w:ind w:left="2160" w:hanging="360"/>
      </w:pPr>
      <w:rPr>
        <w:rFonts w:ascii="Arial" w:hAnsi="Arial" w:hint="default"/>
      </w:rPr>
    </w:lvl>
    <w:lvl w:ilvl="3" w:tplc="753C1A7C" w:tentative="1">
      <w:start w:val="1"/>
      <w:numFmt w:val="bullet"/>
      <w:lvlText w:val="•"/>
      <w:lvlJc w:val="left"/>
      <w:pPr>
        <w:tabs>
          <w:tab w:val="num" w:pos="2880"/>
        </w:tabs>
        <w:ind w:left="2880" w:hanging="360"/>
      </w:pPr>
      <w:rPr>
        <w:rFonts w:ascii="Arial" w:hAnsi="Arial" w:hint="default"/>
      </w:rPr>
    </w:lvl>
    <w:lvl w:ilvl="4" w:tplc="8F588AAE" w:tentative="1">
      <w:start w:val="1"/>
      <w:numFmt w:val="bullet"/>
      <w:lvlText w:val="•"/>
      <w:lvlJc w:val="left"/>
      <w:pPr>
        <w:tabs>
          <w:tab w:val="num" w:pos="3600"/>
        </w:tabs>
        <w:ind w:left="3600" w:hanging="360"/>
      </w:pPr>
      <w:rPr>
        <w:rFonts w:ascii="Arial" w:hAnsi="Arial" w:hint="default"/>
      </w:rPr>
    </w:lvl>
    <w:lvl w:ilvl="5" w:tplc="B246DFA6" w:tentative="1">
      <w:start w:val="1"/>
      <w:numFmt w:val="bullet"/>
      <w:lvlText w:val="•"/>
      <w:lvlJc w:val="left"/>
      <w:pPr>
        <w:tabs>
          <w:tab w:val="num" w:pos="4320"/>
        </w:tabs>
        <w:ind w:left="4320" w:hanging="360"/>
      </w:pPr>
      <w:rPr>
        <w:rFonts w:ascii="Arial" w:hAnsi="Arial" w:hint="default"/>
      </w:rPr>
    </w:lvl>
    <w:lvl w:ilvl="6" w:tplc="A6F6D2BC" w:tentative="1">
      <w:start w:val="1"/>
      <w:numFmt w:val="bullet"/>
      <w:lvlText w:val="•"/>
      <w:lvlJc w:val="left"/>
      <w:pPr>
        <w:tabs>
          <w:tab w:val="num" w:pos="5040"/>
        </w:tabs>
        <w:ind w:left="5040" w:hanging="360"/>
      </w:pPr>
      <w:rPr>
        <w:rFonts w:ascii="Arial" w:hAnsi="Arial" w:hint="default"/>
      </w:rPr>
    </w:lvl>
    <w:lvl w:ilvl="7" w:tplc="F000E1C2" w:tentative="1">
      <w:start w:val="1"/>
      <w:numFmt w:val="bullet"/>
      <w:lvlText w:val="•"/>
      <w:lvlJc w:val="left"/>
      <w:pPr>
        <w:tabs>
          <w:tab w:val="num" w:pos="5760"/>
        </w:tabs>
        <w:ind w:left="5760" w:hanging="360"/>
      </w:pPr>
      <w:rPr>
        <w:rFonts w:ascii="Arial" w:hAnsi="Arial" w:hint="default"/>
      </w:rPr>
    </w:lvl>
    <w:lvl w:ilvl="8" w:tplc="726877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1863CB"/>
    <w:multiLevelType w:val="hybridMultilevel"/>
    <w:tmpl w:val="786887FA"/>
    <w:lvl w:ilvl="0" w:tplc="F544C86C">
      <w:start w:val="1"/>
      <w:numFmt w:val="bullet"/>
      <w:lvlText w:val="•"/>
      <w:lvlJc w:val="left"/>
      <w:pPr>
        <w:tabs>
          <w:tab w:val="num" w:pos="720"/>
        </w:tabs>
        <w:ind w:left="720" w:hanging="360"/>
      </w:pPr>
      <w:rPr>
        <w:rFonts w:ascii="Arial" w:hAnsi="Arial" w:hint="default"/>
      </w:rPr>
    </w:lvl>
    <w:lvl w:ilvl="1" w:tplc="6768898C" w:tentative="1">
      <w:start w:val="1"/>
      <w:numFmt w:val="bullet"/>
      <w:lvlText w:val="•"/>
      <w:lvlJc w:val="left"/>
      <w:pPr>
        <w:tabs>
          <w:tab w:val="num" w:pos="1440"/>
        </w:tabs>
        <w:ind w:left="1440" w:hanging="360"/>
      </w:pPr>
      <w:rPr>
        <w:rFonts w:ascii="Arial" w:hAnsi="Arial" w:hint="default"/>
      </w:rPr>
    </w:lvl>
    <w:lvl w:ilvl="2" w:tplc="2FBE1CC4" w:tentative="1">
      <w:start w:val="1"/>
      <w:numFmt w:val="bullet"/>
      <w:lvlText w:val="•"/>
      <w:lvlJc w:val="left"/>
      <w:pPr>
        <w:tabs>
          <w:tab w:val="num" w:pos="2160"/>
        </w:tabs>
        <w:ind w:left="2160" w:hanging="360"/>
      </w:pPr>
      <w:rPr>
        <w:rFonts w:ascii="Arial" w:hAnsi="Arial" w:hint="default"/>
      </w:rPr>
    </w:lvl>
    <w:lvl w:ilvl="3" w:tplc="03786F30" w:tentative="1">
      <w:start w:val="1"/>
      <w:numFmt w:val="bullet"/>
      <w:lvlText w:val="•"/>
      <w:lvlJc w:val="left"/>
      <w:pPr>
        <w:tabs>
          <w:tab w:val="num" w:pos="2880"/>
        </w:tabs>
        <w:ind w:left="2880" w:hanging="360"/>
      </w:pPr>
      <w:rPr>
        <w:rFonts w:ascii="Arial" w:hAnsi="Arial" w:hint="default"/>
      </w:rPr>
    </w:lvl>
    <w:lvl w:ilvl="4" w:tplc="F7563F12" w:tentative="1">
      <w:start w:val="1"/>
      <w:numFmt w:val="bullet"/>
      <w:lvlText w:val="•"/>
      <w:lvlJc w:val="left"/>
      <w:pPr>
        <w:tabs>
          <w:tab w:val="num" w:pos="3600"/>
        </w:tabs>
        <w:ind w:left="3600" w:hanging="360"/>
      </w:pPr>
      <w:rPr>
        <w:rFonts w:ascii="Arial" w:hAnsi="Arial" w:hint="default"/>
      </w:rPr>
    </w:lvl>
    <w:lvl w:ilvl="5" w:tplc="0D54C404" w:tentative="1">
      <w:start w:val="1"/>
      <w:numFmt w:val="bullet"/>
      <w:lvlText w:val="•"/>
      <w:lvlJc w:val="left"/>
      <w:pPr>
        <w:tabs>
          <w:tab w:val="num" w:pos="4320"/>
        </w:tabs>
        <w:ind w:left="4320" w:hanging="360"/>
      </w:pPr>
      <w:rPr>
        <w:rFonts w:ascii="Arial" w:hAnsi="Arial" w:hint="default"/>
      </w:rPr>
    </w:lvl>
    <w:lvl w:ilvl="6" w:tplc="53600660" w:tentative="1">
      <w:start w:val="1"/>
      <w:numFmt w:val="bullet"/>
      <w:lvlText w:val="•"/>
      <w:lvlJc w:val="left"/>
      <w:pPr>
        <w:tabs>
          <w:tab w:val="num" w:pos="5040"/>
        </w:tabs>
        <w:ind w:left="5040" w:hanging="360"/>
      </w:pPr>
      <w:rPr>
        <w:rFonts w:ascii="Arial" w:hAnsi="Arial" w:hint="default"/>
      </w:rPr>
    </w:lvl>
    <w:lvl w:ilvl="7" w:tplc="DCD6AAEC" w:tentative="1">
      <w:start w:val="1"/>
      <w:numFmt w:val="bullet"/>
      <w:lvlText w:val="•"/>
      <w:lvlJc w:val="left"/>
      <w:pPr>
        <w:tabs>
          <w:tab w:val="num" w:pos="5760"/>
        </w:tabs>
        <w:ind w:left="5760" w:hanging="360"/>
      </w:pPr>
      <w:rPr>
        <w:rFonts w:ascii="Arial" w:hAnsi="Arial" w:hint="default"/>
      </w:rPr>
    </w:lvl>
    <w:lvl w:ilvl="8" w:tplc="AA285B2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631033"/>
    <w:multiLevelType w:val="hybridMultilevel"/>
    <w:tmpl w:val="C1465454"/>
    <w:lvl w:ilvl="0" w:tplc="B58679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067702"/>
    <w:multiLevelType w:val="hybridMultilevel"/>
    <w:tmpl w:val="BFF25A10"/>
    <w:lvl w:ilvl="0" w:tplc="994ED292">
      <w:start w:val="1"/>
      <w:numFmt w:val="bullet"/>
      <w:lvlText w:val="•"/>
      <w:lvlJc w:val="left"/>
      <w:pPr>
        <w:tabs>
          <w:tab w:val="num" w:pos="720"/>
        </w:tabs>
        <w:ind w:left="720" w:hanging="360"/>
      </w:pPr>
      <w:rPr>
        <w:rFonts w:ascii="Arial" w:hAnsi="Arial" w:hint="default"/>
      </w:rPr>
    </w:lvl>
    <w:lvl w:ilvl="1" w:tplc="A7F037C2" w:tentative="1">
      <w:start w:val="1"/>
      <w:numFmt w:val="bullet"/>
      <w:lvlText w:val="•"/>
      <w:lvlJc w:val="left"/>
      <w:pPr>
        <w:tabs>
          <w:tab w:val="num" w:pos="1440"/>
        </w:tabs>
        <w:ind w:left="1440" w:hanging="360"/>
      </w:pPr>
      <w:rPr>
        <w:rFonts w:ascii="Arial" w:hAnsi="Arial" w:hint="default"/>
      </w:rPr>
    </w:lvl>
    <w:lvl w:ilvl="2" w:tplc="6002C75C" w:tentative="1">
      <w:start w:val="1"/>
      <w:numFmt w:val="bullet"/>
      <w:lvlText w:val="•"/>
      <w:lvlJc w:val="left"/>
      <w:pPr>
        <w:tabs>
          <w:tab w:val="num" w:pos="2160"/>
        </w:tabs>
        <w:ind w:left="2160" w:hanging="360"/>
      </w:pPr>
      <w:rPr>
        <w:rFonts w:ascii="Arial" w:hAnsi="Arial" w:hint="default"/>
      </w:rPr>
    </w:lvl>
    <w:lvl w:ilvl="3" w:tplc="9D52F3B6" w:tentative="1">
      <w:start w:val="1"/>
      <w:numFmt w:val="bullet"/>
      <w:lvlText w:val="•"/>
      <w:lvlJc w:val="left"/>
      <w:pPr>
        <w:tabs>
          <w:tab w:val="num" w:pos="2880"/>
        </w:tabs>
        <w:ind w:left="2880" w:hanging="360"/>
      </w:pPr>
      <w:rPr>
        <w:rFonts w:ascii="Arial" w:hAnsi="Arial" w:hint="default"/>
      </w:rPr>
    </w:lvl>
    <w:lvl w:ilvl="4" w:tplc="35405C1E" w:tentative="1">
      <w:start w:val="1"/>
      <w:numFmt w:val="bullet"/>
      <w:lvlText w:val="•"/>
      <w:lvlJc w:val="left"/>
      <w:pPr>
        <w:tabs>
          <w:tab w:val="num" w:pos="3600"/>
        </w:tabs>
        <w:ind w:left="3600" w:hanging="360"/>
      </w:pPr>
      <w:rPr>
        <w:rFonts w:ascii="Arial" w:hAnsi="Arial" w:hint="default"/>
      </w:rPr>
    </w:lvl>
    <w:lvl w:ilvl="5" w:tplc="3CBA02CA" w:tentative="1">
      <w:start w:val="1"/>
      <w:numFmt w:val="bullet"/>
      <w:lvlText w:val="•"/>
      <w:lvlJc w:val="left"/>
      <w:pPr>
        <w:tabs>
          <w:tab w:val="num" w:pos="4320"/>
        </w:tabs>
        <w:ind w:left="4320" w:hanging="360"/>
      </w:pPr>
      <w:rPr>
        <w:rFonts w:ascii="Arial" w:hAnsi="Arial" w:hint="default"/>
      </w:rPr>
    </w:lvl>
    <w:lvl w:ilvl="6" w:tplc="7D3E49DC" w:tentative="1">
      <w:start w:val="1"/>
      <w:numFmt w:val="bullet"/>
      <w:lvlText w:val="•"/>
      <w:lvlJc w:val="left"/>
      <w:pPr>
        <w:tabs>
          <w:tab w:val="num" w:pos="5040"/>
        </w:tabs>
        <w:ind w:left="5040" w:hanging="360"/>
      </w:pPr>
      <w:rPr>
        <w:rFonts w:ascii="Arial" w:hAnsi="Arial" w:hint="default"/>
      </w:rPr>
    </w:lvl>
    <w:lvl w:ilvl="7" w:tplc="DDACB00E" w:tentative="1">
      <w:start w:val="1"/>
      <w:numFmt w:val="bullet"/>
      <w:lvlText w:val="•"/>
      <w:lvlJc w:val="left"/>
      <w:pPr>
        <w:tabs>
          <w:tab w:val="num" w:pos="5760"/>
        </w:tabs>
        <w:ind w:left="5760" w:hanging="360"/>
      </w:pPr>
      <w:rPr>
        <w:rFonts w:ascii="Arial" w:hAnsi="Arial" w:hint="default"/>
      </w:rPr>
    </w:lvl>
    <w:lvl w:ilvl="8" w:tplc="8C9EF0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9C1A37"/>
    <w:multiLevelType w:val="hybridMultilevel"/>
    <w:tmpl w:val="EF122E1E"/>
    <w:lvl w:ilvl="0" w:tplc="AFE20B40">
      <w:start w:val="1"/>
      <w:numFmt w:val="decimal"/>
      <w:lvlText w:val="%1."/>
      <w:lvlJc w:val="left"/>
      <w:pPr>
        <w:tabs>
          <w:tab w:val="num" w:pos="720"/>
        </w:tabs>
        <w:ind w:left="720" w:hanging="360"/>
      </w:pPr>
    </w:lvl>
    <w:lvl w:ilvl="1" w:tplc="19F4E6F2" w:tentative="1">
      <w:start w:val="1"/>
      <w:numFmt w:val="decimal"/>
      <w:lvlText w:val="%2."/>
      <w:lvlJc w:val="left"/>
      <w:pPr>
        <w:tabs>
          <w:tab w:val="num" w:pos="1440"/>
        </w:tabs>
        <w:ind w:left="1440" w:hanging="360"/>
      </w:pPr>
    </w:lvl>
    <w:lvl w:ilvl="2" w:tplc="7EDE8C76" w:tentative="1">
      <w:start w:val="1"/>
      <w:numFmt w:val="decimal"/>
      <w:lvlText w:val="%3."/>
      <w:lvlJc w:val="left"/>
      <w:pPr>
        <w:tabs>
          <w:tab w:val="num" w:pos="2160"/>
        </w:tabs>
        <w:ind w:left="2160" w:hanging="360"/>
      </w:pPr>
    </w:lvl>
    <w:lvl w:ilvl="3" w:tplc="EE782B8A" w:tentative="1">
      <w:start w:val="1"/>
      <w:numFmt w:val="decimal"/>
      <w:lvlText w:val="%4."/>
      <w:lvlJc w:val="left"/>
      <w:pPr>
        <w:tabs>
          <w:tab w:val="num" w:pos="2880"/>
        </w:tabs>
        <w:ind w:left="2880" w:hanging="360"/>
      </w:pPr>
    </w:lvl>
    <w:lvl w:ilvl="4" w:tplc="C28A9AFE" w:tentative="1">
      <w:start w:val="1"/>
      <w:numFmt w:val="decimal"/>
      <w:lvlText w:val="%5."/>
      <w:lvlJc w:val="left"/>
      <w:pPr>
        <w:tabs>
          <w:tab w:val="num" w:pos="3600"/>
        </w:tabs>
        <w:ind w:left="3600" w:hanging="360"/>
      </w:pPr>
    </w:lvl>
    <w:lvl w:ilvl="5" w:tplc="ABE6455E" w:tentative="1">
      <w:start w:val="1"/>
      <w:numFmt w:val="decimal"/>
      <w:lvlText w:val="%6."/>
      <w:lvlJc w:val="left"/>
      <w:pPr>
        <w:tabs>
          <w:tab w:val="num" w:pos="4320"/>
        </w:tabs>
        <w:ind w:left="4320" w:hanging="360"/>
      </w:pPr>
    </w:lvl>
    <w:lvl w:ilvl="6" w:tplc="78747EA8" w:tentative="1">
      <w:start w:val="1"/>
      <w:numFmt w:val="decimal"/>
      <w:lvlText w:val="%7."/>
      <w:lvlJc w:val="left"/>
      <w:pPr>
        <w:tabs>
          <w:tab w:val="num" w:pos="5040"/>
        </w:tabs>
        <w:ind w:left="5040" w:hanging="360"/>
      </w:pPr>
    </w:lvl>
    <w:lvl w:ilvl="7" w:tplc="971232DA" w:tentative="1">
      <w:start w:val="1"/>
      <w:numFmt w:val="decimal"/>
      <w:lvlText w:val="%8."/>
      <w:lvlJc w:val="left"/>
      <w:pPr>
        <w:tabs>
          <w:tab w:val="num" w:pos="5760"/>
        </w:tabs>
        <w:ind w:left="5760" w:hanging="360"/>
      </w:pPr>
    </w:lvl>
    <w:lvl w:ilvl="8" w:tplc="63E6EDA2" w:tentative="1">
      <w:start w:val="1"/>
      <w:numFmt w:val="decimal"/>
      <w:lvlText w:val="%9."/>
      <w:lvlJc w:val="left"/>
      <w:pPr>
        <w:tabs>
          <w:tab w:val="num" w:pos="6480"/>
        </w:tabs>
        <w:ind w:left="6480" w:hanging="360"/>
      </w:pPr>
    </w:lvl>
  </w:abstractNum>
  <w:abstractNum w:abstractNumId="32" w15:restartNumberingAfterBreak="0">
    <w:nsid w:val="57C57227"/>
    <w:multiLevelType w:val="hybridMultilevel"/>
    <w:tmpl w:val="01D6EA48"/>
    <w:lvl w:ilvl="0" w:tplc="83FAA786">
      <w:start w:val="1"/>
      <w:numFmt w:val="bullet"/>
      <w:pStyle w:val="TableBullet1"/>
      <w:lvlText w:val="•"/>
      <w:lvlJc w:val="left"/>
      <w:pPr>
        <w:tabs>
          <w:tab w:val="num" w:pos="720"/>
        </w:tabs>
        <w:ind w:left="720" w:hanging="360"/>
      </w:pPr>
      <w:rPr>
        <w:rFonts w:ascii="Arial" w:hAnsi="Arial" w:hint="default"/>
      </w:rPr>
    </w:lvl>
    <w:lvl w:ilvl="1" w:tplc="05749584">
      <w:start w:val="1"/>
      <w:numFmt w:val="bullet"/>
      <w:lvlText w:val="•"/>
      <w:lvlJc w:val="left"/>
      <w:pPr>
        <w:tabs>
          <w:tab w:val="num" w:pos="1440"/>
        </w:tabs>
        <w:ind w:left="1440" w:hanging="360"/>
      </w:pPr>
      <w:rPr>
        <w:rFonts w:ascii="Arial" w:hAnsi="Arial" w:hint="default"/>
      </w:rPr>
    </w:lvl>
    <w:lvl w:ilvl="2" w:tplc="54F4A5A2" w:tentative="1">
      <w:start w:val="1"/>
      <w:numFmt w:val="bullet"/>
      <w:lvlText w:val="•"/>
      <w:lvlJc w:val="left"/>
      <w:pPr>
        <w:tabs>
          <w:tab w:val="num" w:pos="2160"/>
        </w:tabs>
        <w:ind w:left="2160" w:hanging="360"/>
      </w:pPr>
      <w:rPr>
        <w:rFonts w:ascii="Arial" w:hAnsi="Arial" w:hint="default"/>
      </w:rPr>
    </w:lvl>
    <w:lvl w:ilvl="3" w:tplc="EBDE20C6" w:tentative="1">
      <w:start w:val="1"/>
      <w:numFmt w:val="bullet"/>
      <w:lvlText w:val="•"/>
      <w:lvlJc w:val="left"/>
      <w:pPr>
        <w:tabs>
          <w:tab w:val="num" w:pos="2880"/>
        </w:tabs>
        <w:ind w:left="2880" w:hanging="360"/>
      </w:pPr>
      <w:rPr>
        <w:rFonts w:ascii="Arial" w:hAnsi="Arial" w:hint="default"/>
      </w:rPr>
    </w:lvl>
    <w:lvl w:ilvl="4" w:tplc="B3C8B02E" w:tentative="1">
      <w:start w:val="1"/>
      <w:numFmt w:val="bullet"/>
      <w:lvlText w:val="•"/>
      <w:lvlJc w:val="left"/>
      <w:pPr>
        <w:tabs>
          <w:tab w:val="num" w:pos="3600"/>
        </w:tabs>
        <w:ind w:left="3600" w:hanging="360"/>
      </w:pPr>
      <w:rPr>
        <w:rFonts w:ascii="Arial" w:hAnsi="Arial" w:hint="default"/>
      </w:rPr>
    </w:lvl>
    <w:lvl w:ilvl="5" w:tplc="421A4738" w:tentative="1">
      <w:start w:val="1"/>
      <w:numFmt w:val="bullet"/>
      <w:lvlText w:val="•"/>
      <w:lvlJc w:val="left"/>
      <w:pPr>
        <w:tabs>
          <w:tab w:val="num" w:pos="4320"/>
        </w:tabs>
        <w:ind w:left="4320" w:hanging="360"/>
      </w:pPr>
      <w:rPr>
        <w:rFonts w:ascii="Arial" w:hAnsi="Arial" w:hint="default"/>
      </w:rPr>
    </w:lvl>
    <w:lvl w:ilvl="6" w:tplc="8254769C" w:tentative="1">
      <w:start w:val="1"/>
      <w:numFmt w:val="bullet"/>
      <w:lvlText w:val="•"/>
      <w:lvlJc w:val="left"/>
      <w:pPr>
        <w:tabs>
          <w:tab w:val="num" w:pos="5040"/>
        </w:tabs>
        <w:ind w:left="5040" w:hanging="360"/>
      </w:pPr>
      <w:rPr>
        <w:rFonts w:ascii="Arial" w:hAnsi="Arial" w:hint="default"/>
      </w:rPr>
    </w:lvl>
    <w:lvl w:ilvl="7" w:tplc="A1F0236C" w:tentative="1">
      <w:start w:val="1"/>
      <w:numFmt w:val="bullet"/>
      <w:lvlText w:val="•"/>
      <w:lvlJc w:val="left"/>
      <w:pPr>
        <w:tabs>
          <w:tab w:val="num" w:pos="5760"/>
        </w:tabs>
        <w:ind w:left="5760" w:hanging="360"/>
      </w:pPr>
      <w:rPr>
        <w:rFonts w:ascii="Arial" w:hAnsi="Arial" w:hint="default"/>
      </w:rPr>
    </w:lvl>
    <w:lvl w:ilvl="8" w:tplc="288851D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D41AD1"/>
    <w:multiLevelType w:val="hybridMultilevel"/>
    <w:tmpl w:val="DA708338"/>
    <w:lvl w:ilvl="0" w:tplc="63AACDBC">
      <w:start w:val="1"/>
      <w:numFmt w:val="bullet"/>
      <w:lvlText w:val="•"/>
      <w:lvlJc w:val="left"/>
      <w:pPr>
        <w:tabs>
          <w:tab w:val="num" w:pos="720"/>
        </w:tabs>
        <w:ind w:left="720" w:hanging="360"/>
      </w:pPr>
      <w:rPr>
        <w:rFonts w:ascii="Arial" w:hAnsi="Arial" w:hint="default"/>
      </w:rPr>
    </w:lvl>
    <w:lvl w:ilvl="1" w:tplc="5192AC8C" w:tentative="1">
      <w:start w:val="1"/>
      <w:numFmt w:val="bullet"/>
      <w:lvlText w:val="•"/>
      <w:lvlJc w:val="left"/>
      <w:pPr>
        <w:tabs>
          <w:tab w:val="num" w:pos="1440"/>
        </w:tabs>
        <w:ind w:left="1440" w:hanging="360"/>
      </w:pPr>
      <w:rPr>
        <w:rFonts w:ascii="Arial" w:hAnsi="Arial" w:hint="default"/>
      </w:rPr>
    </w:lvl>
    <w:lvl w:ilvl="2" w:tplc="23C49686" w:tentative="1">
      <w:start w:val="1"/>
      <w:numFmt w:val="bullet"/>
      <w:lvlText w:val="•"/>
      <w:lvlJc w:val="left"/>
      <w:pPr>
        <w:tabs>
          <w:tab w:val="num" w:pos="2160"/>
        </w:tabs>
        <w:ind w:left="2160" w:hanging="360"/>
      </w:pPr>
      <w:rPr>
        <w:rFonts w:ascii="Arial" w:hAnsi="Arial" w:hint="default"/>
      </w:rPr>
    </w:lvl>
    <w:lvl w:ilvl="3" w:tplc="00FAAE50" w:tentative="1">
      <w:start w:val="1"/>
      <w:numFmt w:val="bullet"/>
      <w:lvlText w:val="•"/>
      <w:lvlJc w:val="left"/>
      <w:pPr>
        <w:tabs>
          <w:tab w:val="num" w:pos="2880"/>
        </w:tabs>
        <w:ind w:left="2880" w:hanging="360"/>
      </w:pPr>
      <w:rPr>
        <w:rFonts w:ascii="Arial" w:hAnsi="Arial" w:hint="default"/>
      </w:rPr>
    </w:lvl>
    <w:lvl w:ilvl="4" w:tplc="C8D66B3C" w:tentative="1">
      <w:start w:val="1"/>
      <w:numFmt w:val="bullet"/>
      <w:lvlText w:val="•"/>
      <w:lvlJc w:val="left"/>
      <w:pPr>
        <w:tabs>
          <w:tab w:val="num" w:pos="3600"/>
        </w:tabs>
        <w:ind w:left="3600" w:hanging="360"/>
      </w:pPr>
      <w:rPr>
        <w:rFonts w:ascii="Arial" w:hAnsi="Arial" w:hint="default"/>
      </w:rPr>
    </w:lvl>
    <w:lvl w:ilvl="5" w:tplc="53961404" w:tentative="1">
      <w:start w:val="1"/>
      <w:numFmt w:val="bullet"/>
      <w:lvlText w:val="•"/>
      <w:lvlJc w:val="left"/>
      <w:pPr>
        <w:tabs>
          <w:tab w:val="num" w:pos="4320"/>
        </w:tabs>
        <w:ind w:left="4320" w:hanging="360"/>
      </w:pPr>
      <w:rPr>
        <w:rFonts w:ascii="Arial" w:hAnsi="Arial" w:hint="default"/>
      </w:rPr>
    </w:lvl>
    <w:lvl w:ilvl="6" w:tplc="44746C14" w:tentative="1">
      <w:start w:val="1"/>
      <w:numFmt w:val="bullet"/>
      <w:lvlText w:val="•"/>
      <w:lvlJc w:val="left"/>
      <w:pPr>
        <w:tabs>
          <w:tab w:val="num" w:pos="5040"/>
        </w:tabs>
        <w:ind w:left="5040" w:hanging="360"/>
      </w:pPr>
      <w:rPr>
        <w:rFonts w:ascii="Arial" w:hAnsi="Arial" w:hint="default"/>
      </w:rPr>
    </w:lvl>
    <w:lvl w:ilvl="7" w:tplc="D28E3A6C" w:tentative="1">
      <w:start w:val="1"/>
      <w:numFmt w:val="bullet"/>
      <w:lvlText w:val="•"/>
      <w:lvlJc w:val="left"/>
      <w:pPr>
        <w:tabs>
          <w:tab w:val="num" w:pos="5760"/>
        </w:tabs>
        <w:ind w:left="5760" w:hanging="360"/>
      </w:pPr>
      <w:rPr>
        <w:rFonts w:ascii="Arial" w:hAnsi="Arial" w:hint="default"/>
      </w:rPr>
    </w:lvl>
    <w:lvl w:ilvl="8" w:tplc="B2CA9D0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56045B"/>
    <w:multiLevelType w:val="hybridMultilevel"/>
    <w:tmpl w:val="70C846D8"/>
    <w:lvl w:ilvl="0" w:tplc="588ECB72">
      <w:start w:val="1"/>
      <w:numFmt w:val="bullet"/>
      <w:lvlText w:val="•"/>
      <w:lvlJc w:val="left"/>
      <w:pPr>
        <w:tabs>
          <w:tab w:val="num" w:pos="720"/>
        </w:tabs>
        <w:ind w:left="720" w:hanging="360"/>
      </w:pPr>
      <w:rPr>
        <w:rFonts w:ascii="Arial" w:hAnsi="Arial" w:hint="default"/>
      </w:rPr>
    </w:lvl>
    <w:lvl w:ilvl="1" w:tplc="7452D276" w:tentative="1">
      <w:start w:val="1"/>
      <w:numFmt w:val="bullet"/>
      <w:lvlText w:val="•"/>
      <w:lvlJc w:val="left"/>
      <w:pPr>
        <w:tabs>
          <w:tab w:val="num" w:pos="1440"/>
        </w:tabs>
        <w:ind w:left="1440" w:hanging="360"/>
      </w:pPr>
      <w:rPr>
        <w:rFonts w:ascii="Arial" w:hAnsi="Arial" w:hint="default"/>
      </w:rPr>
    </w:lvl>
    <w:lvl w:ilvl="2" w:tplc="880003E6" w:tentative="1">
      <w:start w:val="1"/>
      <w:numFmt w:val="bullet"/>
      <w:lvlText w:val="•"/>
      <w:lvlJc w:val="left"/>
      <w:pPr>
        <w:tabs>
          <w:tab w:val="num" w:pos="2160"/>
        </w:tabs>
        <w:ind w:left="2160" w:hanging="360"/>
      </w:pPr>
      <w:rPr>
        <w:rFonts w:ascii="Arial" w:hAnsi="Arial" w:hint="default"/>
      </w:rPr>
    </w:lvl>
    <w:lvl w:ilvl="3" w:tplc="E1D2D3EE" w:tentative="1">
      <w:start w:val="1"/>
      <w:numFmt w:val="bullet"/>
      <w:lvlText w:val="•"/>
      <w:lvlJc w:val="left"/>
      <w:pPr>
        <w:tabs>
          <w:tab w:val="num" w:pos="2880"/>
        </w:tabs>
        <w:ind w:left="2880" w:hanging="360"/>
      </w:pPr>
      <w:rPr>
        <w:rFonts w:ascii="Arial" w:hAnsi="Arial" w:hint="default"/>
      </w:rPr>
    </w:lvl>
    <w:lvl w:ilvl="4" w:tplc="F0B4DF8E" w:tentative="1">
      <w:start w:val="1"/>
      <w:numFmt w:val="bullet"/>
      <w:lvlText w:val="•"/>
      <w:lvlJc w:val="left"/>
      <w:pPr>
        <w:tabs>
          <w:tab w:val="num" w:pos="3600"/>
        </w:tabs>
        <w:ind w:left="3600" w:hanging="360"/>
      </w:pPr>
      <w:rPr>
        <w:rFonts w:ascii="Arial" w:hAnsi="Arial" w:hint="default"/>
      </w:rPr>
    </w:lvl>
    <w:lvl w:ilvl="5" w:tplc="09C87E70" w:tentative="1">
      <w:start w:val="1"/>
      <w:numFmt w:val="bullet"/>
      <w:lvlText w:val="•"/>
      <w:lvlJc w:val="left"/>
      <w:pPr>
        <w:tabs>
          <w:tab w:val="num" w:pos="4320"/>
        </w:tabs>
        <w:ind w:left="4320" w:hanging="360"/>
      </w:pPr>
      <w:rPr>
        <w:rFonts w:ascii="Arial" w:hAnsi="Arial" w:hint="default"/>
      </w:rPr>
    </w:lvl>
    <w:lvl w:ilvl="6" w:tplc="F35A76D2" w:tentative="1">
      <w:start w:val="1"/>
      <w:numFmt w:val="bullet"/>
      <w:lvlText w:val="•"/>
      <w:lvlJc w:val="left"/>
      <w:pPr>
        <w:tabs>
          <w:tab w:val="num" w:pos="5040"/>
        </w:tabs>
        <w:ind w:left="5040" w:hanging="360"/>
      </w:pPr>
      <w:rPr>
        <w:rFonts w:ascii="Arial" w:hAnsi="Arial" w:hint="default"/>
      </w:rPr>
    </w:lvl>
    <w:lvl w:ilvl="7" w:tplc="D89678D6" w:tentative="1">
      <w:start w:val="1"/>
      <w:numFmt w:val="bullet"/>
      <w:lvlText w:val="•"/>
      <w:lvlJc w:val="left"/>
      <w:pPr>
        <w:tabs>
          <w:tab w:val="num" w:pos="5760"/>
        </w:tabs>
        <w:ind w:left="5760" w:hanging="360"/>
      </w:pPr>
      <w:rPr>
        <w:rFonts w:ascii="Arial" w:hAnsi="Arial" w:hint="default"/>
      </w:rPr>
    </w:lvl>
    <w:lvl w:ilvl="8" w:tplc="26D64B0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8816B4"/>
    <w:multiLevelType w:val="hybridMultilevel"/>
    <w:tmpl w:val="38929D74"/>
    <w:lvl w:ilvl="0" w:tplc="0F8A9EAE">
      <w:start w:val="1"/>
      <w:numFmt w:val="bullet"/>
      <w:lvlText w:val="•"/>
      <w:lvlJc w:val="left"/>
      <w:pPr>
        <w:tabs>
          <w:tab w:val="num" w:pos="720"/>
        </w:tabs>
        <w:ind w:left="720" w:hanging="360"/>
      </w:pPr>
      <w:rPr>
        <w:rFonts w:ascii="Arial" w:hAnsi="Arial" w:hint="default"/>
      </w:rPr>
    </w:lvl>
    <w:lvl w:ilvl="1" w:tplc="2496111E" w:tentative="1">
      <w:start w:val="1"/>
      <w:numFmt w:val="bullet"/>
      <w:lvlText w:val="•"/>
      <w:lvlJc w:val="left"/>
      <w:pPr>
        <w:tabs>
          <w:tab w:val="num" w:pos="1440"/>
        </w:tabs>
        <w:ind w:left="1440" w:hanging="360"/>
      </w:pPr>
      <w:rPr>
        <w:rFonts w:ascii="Arial" w:hAnsi="Arial" w:hint="default"/>
      </w:rPr>
    </w:lvl>
    <w:lvl w:ilvl="2" w:tplc="23421F62" w:tentative="1">
      <w:start w:val="1"/>
      <w:numFmt w:val="bullet"/>
      <w:lvlText w:val="•"/>
      <w:lvlJc w:val="left"/>
      <w:pPr>
        <w:tabs>
          <w:tab w:val="num" w:pos="2160"/>
        </w:tabs>
        <w:ind w:left="2160" w:hanging="360"/>
      </w:pPr>
      <w:rPr>
        <w:rFonts w:ascii="Arial" w:hAnsi="Arial" w:hint="default"/>
      </w:rPr>
    </w:lvl>
    <w:lvl w:ilvl="3" w:tplc="3AECBCFE" w:tentative="1">
      <w:start w:val="1"/>
      <w:numFmt w:val="bullet"/>
      <w:lvlText w:val="•"/>
      <w:lvlJc w:val="left"/>
      <w:pPr>
        <w:tabs>
          <w:tab w:val="num" w:pos="2880"/>
        </w:tabs>
        <w:ind w:left="2880" w:hanging="360"/>
      </w:pPr>
      <w:rPr>
        <w:rFonts w:ascii="Arial" w:hAnsi="Arial" w:hint="default"/>
      </w:rPr>
    </w:lvl>
    <w:lvl w:ilvl="4" w:tplc="014AE4DE" w:tentative="1">
      <w:start w:val="1"/>
      <w:numFmt w:val="bullet"/>
      <w:lvlText w:val="•"/>
      <w:lvlJc w:val="left"/>
      <w:pPr>
        <w:tabs>
          <w:tab w:val="num" w:pos="3600"/>
        </w:tabs>
        <w:ind w:left="3600" w:hanging="360"/>
      </w:pPr>
      <w:rPr>
        <w:rFonts w:ascii="Arial" w:hAnsi="Arial" w:hint="default"/>
      </w:rPr>
    </w:lvl>
    <w:lvl w:ilvl="5" w:tplc="BE9291CC" w:tentative="1">
      <w:start w:val="1"/>
      <w:numFmt w:val="bullet"/>
      <w:lvlText w:val="•"/>
      <w:lvlJc w:val="left"/>
      <w:pPr>
        <w:tabs>
          <w:tab w:val="num" w:pos="4320"/>
        </w:tabs>
        <w:ind w:left="4320" w:hanging="360"/>
      </w:pPr>
      <w:rPr>
        <w:rFonts w:ascii="Arial" w:hAnsi="Arial" w:hint="default"/>
      </w:rPr>
    </w:lvl>
    <w:lvl w:ilvl="6" w:tplc="ADCC166A" w:tentative="1">
      <w:start w:val="1"/>
      <w:numFmt w:val="bullet"/>
      <w:lvlText w:val="•"/>
      <w:lvlJc w:val="left"/>
      <w:pPr>
        <w:tabs>
          <w:tab w:val="num" w:pos="5040"/>
        </w:tabs>
        <w:ind w:left="5040" w:hanging="360"/>
      </w:pPr>
      <w:rPr>
        <w:rFonts w:ascii="Arial" w:hAnsi="Arial" w:hint="default"/>
      </w:rPr>
    </w:lvl>
    <w:lvl w:ilvl="7" w:tplc="60CE4668" w:tentative="1">
      <w:start w:val="1"/>
      <w:numFmt w:val="bullet"/>
      <w:lvlText w:val="•"/>
      <w:lvlJc w:val="left"/>
      <w:pPr>
        <w:tabs>
          <w:tab w:val="num" w:pos="5760"/>
        </w:tabs>
        <w:ind w:left="5760" w:hanging="360"/>
      </w:pPr>
      <w:rPr>
        <w:rFonts w:ascii="Arial" w:hAnsi="Arial" w:hint="default"/>
      </w:rPr>
    </w:lvl>
    <w:lvl w:ilvl="8" w:tplc="906294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096CBF"/>
    <w:multiLevelType w:val="hybridMultilevel"/>
    <w:tmpl w:val="07AEE334"/>
    <w:lvl w:ilvl="0" w:tplc="04090001">
      <w:start w:val="1"/>
      <w:numFmt w:val="bullet"/>
      <w:lvlText w:val=""/>
      <w:lvlJc w:val="left"/>
      <w:pPr>
        <w:ind w:left="720" w:hanging="360"/>
      </w:pPr>
      <w:rPr>
        <w:rFonts w:ascii="Symbol" w:hAnsi="Symbol" w:hint="default"/>
      </w:rPr>
    </w:lvl>
    <w:lvl w:ilvl="1" w:tplc="E19254FC">
      <w:start w:val="1"/>
      <w:numFmt w:val="bullet"/>
      <w:lvlText w:val="-"/>
      <w:lvlJc w:val="left"/>
      <w:pPr>
        <w:ind w:left="1440" w:hanging="360"/>
      </w:pPr>
      <w:rPr>
        <w:rFonts w:ascii="Arial" w:hAnsi="Aria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3B0CBA"/>
    <w:multiLevelType w:val="hybridMultilevel"/>
    <w:tmpl w:val="BFC8CB60"/>
    <w:lvl w:ilvl="0" w:tplc="A6FA3418">
      <w:start w:val="1"/>
      <w:numFmt w:val="bullet"/>
      <w:lvlText w:val="•"/>
      <w:lvlJc w:val="left"/>
      <w:pPr>
        <w:tabs>
          <w:tab w:val="num" w:pos="720"/>
        </w:tabs>
        <w:ind w:left="720" w:hanging="360"/>
      </w:pPr>
      <w:rPr>
        <w:rFonts w:ascii="Arial" w:hAnsi="Arial" w:hint="default"/>
      </w:rPr>
    </w:lvl>
    <w:lvl w:ilvl="1" w:tplc="CAC2002A" w:tentative="1">
      <w:start w:val="1"/>
      <w:numFmt w:val="bullet"/>
      <w:lvlText w:val="•"/>
      <w:lvlJc w:val="left"/>
      <w:pPr>
        <w:tabs>
          <w:tab w:val="num" w:pos="1440"/>
        </w:tabs>
        <w:ind w:left="1440" w:hanging="360"/>
      </w:pPr>
      <w:rPr>
        <w:rFonts w:ascii="Arial" w:hAnsi="Arial" w:hint="default"/>
      </w:rPr>
    </w:lvl>
    <w:lvl w:ilvl="2" w:tplc="939A27DC" w:tentative="1">
      <w:start w:val="1"/>
      <w:numFmt w:val="bullet"/>
      <w:lvlText w:val="•"/>
      <w:lvlJc w:val="left"/>
      <w:pPr>
        <w:tabs>
          <w:tab w:val="num" w:pos="2160"/>
        </w:tabs>
        <w:ind w:left="2160" w:hanging="360"/>
      </w:pPr>
      <w:rPr>
        <w:rFonts w:ascii="Arial" w:hAnsi="Arial" w:hint="default"/>
      </w:rPr>
    </w:lvl>
    <w:lvl w:ilvl="3" w:tplc="7EB0BC78" w:tentative="1">
      <w:start w:val="1"/>
      <w:numFmt w:val="bullet"/>
      <w:lvlText w:val="•"/>
      <w:lvlJc w:val="left"/>
      <w:pPr>
        <w:tabs>
          <w:tab w:val="num" w:pos="2880"/>
        </w:tabs>
        <w:ind w:left="2880" w:hanging="360"/>
      </w:pPr>
      <w:rPr>
        <w:rFonts w:ascii="Arial" w:hAnsi="Arial" w:hint="default"/>
      </w:rPr>
    </w:lvl>
    <w:lvl w:ilvl="4" w:tplc="D7764D52" w:tentative="1">
      <w:start w:val="1"/>
      <w:numFmt w:val="bullet"/>
      <w:lvlText w:val="•"/>
      <w:lvlJc w:val="left"/>
      <w:pPr>
        <w:tabs>
          <w:tab w:val="num" w:pos="3600"/>
        </w:tabs>
        <w:ind w:left="3600" w:hanging="360"/>
      </w:pPr>
      <w:rPr>
        <w:rFonts w:ascii="Arial" w:hAnsi="Arial" w:hint="default"/>
      </w:rPr>
    </w:lvl>
    <w:lvl w:ilvl="5" w:tplc="AD8EC7C4" w:tentative="1">
      <w:start w:val="1"/>
      <w:numFmt w:val="bullet"/>
      <w:lvlText w:val="•"/>
      <w:lvlJc w:val="left"/>
      <w:pPr>
        <w:tabs>
          <w:tab w:val="num" w:pos="4320"/>
        </w:tabs>
        <w:ind w:left="4320" w:hanging="360"/>
      </w:pPr>
      <w:rPr>
        <w:rFonts w:ascii="Arial" w:hAnsi="Arial" w:hint="default"/>
      </w:rPr>
    </w:lvl>
    <w:lvl w:ilvl="6" w:tplc="375ABEF0" w:tentative="1">
      <w:start w:val="1"/>
      <w:numFmt w:val="bullet"/>
      <w:lvlText w:val="•"/>
      <w:lvlJc w:val="left"/>
      <w:pPr>
        <w:tabs>
          <w:tab w:val="num" w:pos="5040"/>
        </w:tabs>
        <w:ind w:left="5040" w:hanging="360"/>
      </w:pPr>
      <w:rPr>
        <w:rFonts w:ascii="Arial" w:hAnsi="Arial" w:hint="default"/>
      </w:rPr>
    </w:lvl>
    <w:lvl w:ilvl="7" w:tplc="7B34D922" w:tentative="1">
      <w:start w:val="1"/>
      <w:numFmt w:val="bullet"/>
      <w:lvlText w:val="•"/>
      <w:lvlJc w:val="left"/>
      <w:pPr>
        <w:tabs>
          <w:tab w:val="num" w:pos="5760"/>
        </w:tabs>
        <w:ind w:left="5760" w:hanging="360"/>
      </w:pPr>
      <w:rPr>
        <w:rFonts w:ascii="Arial" w:hAnsi="Arial" w:hint="default"/>
      </w:rPr>
    </w:lvl>
    <w:lvl w:ilvl="8" w:tplc="8EE2088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B8216AE"/>
    <w:multiLevelType w:val="hybridMultilevel"/>
    <w:tmpl w:val="8BA606B8"/>
    <w:lvl w:ilvl="0" w:tplc="28D8585A">
      <w:start w:val="1"/>
      <w:numFmt w:val="bullet"/>
      <w:lvlText w:val="•"/>
      <w:lvlJc w:val="left"/>
      <w:pPr>
        <w:tabs>
          <w:tab w:val="num" w:pos="720"/>
        </w:tabs>
        <w:ind w:left="720" w:hanging="360"/>
      </w:pPr>
      <w:rPr>
        <w:rFonts w:ascii="Arial" w:hAnsi="Arial" w:hint="default"/>
      </w:rPr>
    </w:lvl>
    <w:lvl w:ilvl="1" w:tplc="D7BE2328" w:tentative="1">
      <w:start w:val="1"/>
      <w:numFmt w:val="bullet"/>
      <w:lvlText w:val="•"/>
      <w:lvlJc w:val="left"/>
      <w:pPr>
        <w:tabs>
          <w:tab w:val="num" w:pos="1440"/>
        </w:tabs>
        <w:ind w:left="1440" w:hanging="360"/>
      </w:pPr>
      <w:rPr>
        <w:rFonts w:ascii="Arial" w:hAnsi="Arial" w:hint="default"/>
      </w:rPr>
    </w:lvl>
    <w:lvl w:ilvl="2" w:tplc="35324CCA" w:tentative="1">
      <w:start w:val="1"/>
      <w:numFmt w:val="bullet"/>
      <w:lvlText w:val="•"/>
      <w:lvlJc w:val="left"/>
      <w:pPr>
        <w:tabs>
          <w:tab w:val="num" w:pos="2160"/>
        </w:tabs>
        <w:ind w:left="2160" w:hanging="360"/>
      </w:pPr>
      <w:rPr>
        <w:rFonts w:ascii="Arial" w:hAnsi="Arial" w:hint="default"/>
      </w:rPr>
    </w:lvl>
    <w:lvl w:ilvl="3" w:tplc="7164AA0C" w:tentative="1">
      <w:start w:val="1"/>
      <w:numFmt w:val="bullet"/>
      <w:lvlText w:val="•"/>
      <w:lvlJc w:val="left"/>
      <w:pPr>
        <w:tabs>
          <w:tab w:val="num" w:pos="2880"/>
        </w:tabs>
        <w:ind w:left="2880" w:hanging="360"/>
      </w:pPr>
      <w:rPr>
        <w:rFonts w:ascii="Arial" w:hAnsi="Arial" w:hint="default"/>
      </w:rPr>
    </w:lvl>
    <w:lvl w:ilvl="4" w:tplc="FAF2C710" w:tentative="1">
      <w:start w:val="1"/>
      <w:numFmt w:val="bullet"/>
      <w:lvlText w:val="•"/>
      <w:lvlJc w:val="left"/>
      <w:pPr>
        <w:tabs>
          <w:tab w:val="num" w:pos="3600"/>
        </w:tabs>
        <w:ind w:left="3600" w:hanging="360"/>
      </w:pPr>
      <w:rPr>
        <w:rFonts w:ascii="Arial" w:hAnsi="Arial" w:hint="default"/>
      </w:rPr>
    </w:lvl>
    <w:lvl w:ilvl="5" w:tplc="6D6E8760" w:tentative="1">
      <w:start w:val="1"/>
      <w:numFmt w:val="bullet"/>
      <w:lvlText w:val="•"/>
      <w:lvlJc w:val="left"/>
      <w:pPr>
        <w:tabs>
          <w:tab w:val="num" w:pos="4320"/>
        </w:tabs>
        <w:ind w:left="4320" w:hanging="360"/>
      </w:pPr>
      <w:rPr>
        <w:rFonts w:ascii="Arial" w:hAnsi="Arial" w:hint="default"/>
      </w:rPr>
    </w:lvl>
    <w:lvl w:ilvl="6" w:tplc="CF9ACF54" w:tentative="1">
      <w:start w:val="1"/>
      <w:numFmt w:val="bullet"/>
      <w:lvlText w:val="•"/>
      <w:lvlJc w:val="left"/>
      <w:pPr>
        <w:tabs>
          <w:tab w:val="num" w:pos="5040"/>
        </w:tabs>
        <w:ind w:left="5040" w:hanging="360"/>
      </w:pPr>
      <w:rPr>
        <w:rFonts w:ascii="Arial" w:hAnsi="Arial" w:hint="default"/>
      </w:rPr>
    </w:lvl>
    <w:lvl w:ilvl="7" w:tplc="507AB3B8" w:tentative="1">
      <w:start w:val="1"/>
      <w:numFmt w:val="bullet"/>
      <w:lvlText w:val="•"/>
      <w:lvlJc w:val="left"/>
      <w:pPr>
        <w:tabs>
          <w:tab w:val="num" w:pos="5760"/>
        </w:tabs>
        <w:ind w:left="5760" w:hanging="360"/>
      </w:pPr>
      <w:rPr>
        <w:rFonts w:ascii="Arial" w:hAnsi="Arial" w:hint="default"/>
      </w:rPr>
    </w:lvl>
    <w:lvl w:ilvl="8" w:tplc="075C916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CC45DAA"/>
    <w:multiLevelType w:val="hybridMultilevel"/>
    <w:tmpl w:val="407C3F86"/>
    <w:lvl w:ilvl="0" w:tplc="754C6BC0">
      <w:start w:val="1"/>
      <w:numFmt w:val="bullet"/>
      <w:lvlText w:val="•"/>
      <w:lvlJc w:val="left"/>
      <w:pPr>
        <w:tabs>
          <w:tab w:val="num" w:pos="720"/>
        </w:tabs>
        <w:ind w:left="720" w:hanging="360"/>
      </w:pPr>
      <w:rPr>
        <w:rFonts w:ascii="Arial" w:hAnsi="Arial" w:hint="default"/>
      </w:rPr>
    </w:lvl>
    <w:lvl w:ilvl="1" w:tplc="3CF26ECE" w:tentative="1">
      <w:start w:val="1"/>
      <w:numFmt w:val="bullet"/>
      <w:lvlText w:val="•"/>
      <w:lvlJc w:val="left"/>
      <w:pPr>
        <w:tabs>
          <w:tab w:val="num" w:pos="1440"/>
        </w:tabs>
        <w:ind w:left="1440" w:hanging="360"/>
      </w:pPr>
      <w:rPr>
        <w:rFonts w:ascii="Arial" w:hAnsi="Arial" w:hint="default"/>
      </w:rPr>
    </w:lvl>
    <w:lvl w:ilvl="2" w:tplc="5F2C97C4" w:tentative="1">
      <w:start w:val="1"/>
      <w:numFmt w:val="bullet"/>
      <w:lvlText w:val="•"/>
      <w:lvlJc w:val="left"/>
      <w:pPr>
        <w:tabs>
          <w:tab w:val="num" w:pos="2160"/>
        </w:tabs>
        <w:ind w:left="2160" w:hanging="360"/>
      </w:pPr>
      <w:rPr>
        <w:rFonts w:ascii="Arial" w:hAnsi="Arial" w:hint="default"/>
      </w:rPr>
    </w:lvl>
    <w:lvl w:ilvl="3" w:tplc="C4069EE6" w:tentative="1">
      <w:start w:val="1"/>
      <w:numFmt w:val="bullet"/>
      <w:lvlText w:val="•"/>
      <w:lvlJc w:val="left"/>
      <w:pPr>
        <w:tabs>
          <w:tab w:val="num" w:pos="2880"/>
        </w:tabs>
        <w:ind w:left="2880" w:hanging="360"/>
      </w:pPr>
      <w:rPr>
        <w:rFonts w:ascii="Arial" w:hAnsi="Arial" w:hint="default"/>
      </w:rPr>
    </w:lvl>
    <w:lvl w:ilvl="4" w:tplc="8CBEF09E" w:tentative="1">
      <w:start w:val="1"/>
      <w:numFmt w:val="bullet"/>
      <w:lvlText w:val="•"/>
      <w:lvlJc w:val="left"/>
      <w:pPr>
        <w:tabs>
          <w:tab w:val="num" w:pos="3600"/>
        </w:tabs>
        <w:ind w:left="3600" w:hanging="360"/>
      </w:pPr>
      <w:rPr>
        <w:rFonts w:ascii="Arial" w:hAnsi="Arial" w:hint="default"/>
      </w:rPr>
    </w:lvl>
    <w:lvl w:ilvl="5" w:tplc="7D3CD2E8" w:tentative="1">
      <w:start w:val="1"/>
      <w:numFmt w:val="bullet"/>
      <w:lvlText w:val="•"/>
      <w:lvlJc w:val="left"/>
      <w:pPr>
        <w:tabs>
          <w:tab w:val="num" w:pos="4320"/>
        </w:tabs>
        <w:ind w:left="4320" w:hanging="360"/>
      </w:pPr>
      <w:rPr>
        <w:rFonts w:ascii="Arial" w:hAnsi="Arial" w:hint="default"/>
      </w:rPr>
    </w:lvl>
    <w:lvl w:ilvl="6" w:tplc="CCBE2A3A" w:tentative="1">
      <w:start w:val="1"/>
      <w:numFmt w:val="bullet"/>
      <w:lvlText w:val="•"/>
      <w:lvlJc w:val="left"/>
      <w:pPr>
        <w:tabs>
          <w:tab w:val="num" w:pos="5040"/>
        </w:tabs>
        <w:ind w:left="5040" w:hanging="360"/>
      </w:pPr>
      <w:rPr>
        <w:rFonts w:ascii="Arial" w:hAnsi="Arial" w:hint="default"/>
      </w:rPr>
    </w:lvl>
    <w:lvl w:ilvl="7" w:tplc="7BBA350A" w:tentative="1">
      <w:start w:val="1"/>
      <w:numFmt w:val="bullet"/>
      <w:lvlText w:val="•"/>
      <w:lvlJc w:val="left"/>
      <w:pPr>
        <w:tabs>
          <w:tab w:val="num" w:pos="5760"/>
        </w:tabs>
        <w:ind w:left="5760" w:hanging="360"/>
      </w:pPr>
      <w:rPr>
        <w:rFonts w:ascii="Arial" w:hAnsi="Arial" w:hint="default"/>
      </w:rPr>
    </w:lvl>
    <w:lvl w:ilvl="8" w:tplc="12EEB65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3B37FE"/>
    <w:multiLevelType w:val="hybridMultilevel"/>
    <w:tmpl w:val="A0D0F322"/>
    <w:lvl w:ilvl="0" w:tplc="EEA6E2BC">
      <w:start w:val="1"/>
      <w:numFmt w:val="bullet"/>
      <w:lvlText w:val="•"/>
      <w:lvlJc w:val="left"/>
      <w:pPr>
        <w:tabs>
          <w:tab w:val="num" w:pos="720"/>
        </w:tabs>
        <w:ind w:left="720" w:hanging="360"/>
      </w:pPr>
      <w:rPr>
        <w:rFonts w:ascii="Arial" w:hAnsi="Arial" w:hint="default"/>
      </w:rPr>
    </w:lvl>
    <w:lvl w:ilvl="1" w:tplc="C7C686BA" w:tentative="1">
      <w:start w:val="1"/>
      <w:numFmt w:val="bullet"/>
      <w:lvlText w:val="•"/>
      <w:lvlJc w:val="left"/>
      <w:pPr>
        <w:tabs>
          <w:tab w:val="num" w:pos="1440"/>
        </w:tabs>
        <w:ind w:left="1440" w:hanging="360"/>
      </w:pPr>
      <w:rPr>
        <w:rFonts w:ascii="Arial" w:hAnsi="Arial" w:hint="default"/>
      </w:rPr>
    </w:lvl>
    <w:lvl w:ilvl="2" w:tplc="1F28BCE0" w:tentative="1">
      <w:start w:val="1"/>
      <w:numFmt w:val="bullet"/>
      <w:lvlText w:val="•"/>
      <w:lvlJc w:val="left"/>
      <w:pPr>
        <w:tabs>
          <w:tab w:val="num" w:pos="2160"/>
        </w:tabs>
        <w:ind w:left="2160" w:hanging="360"/>
      </w:pPr>
      <w:rPr>
        <w:rFonts w:ascii="Arial" w:hAnsi="Arial" w:hint="default"/>
      </w:rPr>
    </w:lvl>
    <w:lvl w:ilvl="3" w:tplc="4EEE857E" w:tentative="1">
      <w:start w:val="1"/>
      <w:numFmt w:val="bullet"/>
      <w:lvlText w:val="•"/>
      <w:lvlJc w:val="left"/>
      <w:pPr>
        <w:tabs>
          <w:tab w:val="num" w:pos="2880"/>
        </w:tabs>
        <w:ind w:left="2880" w:hanging="360"/>
      </w:pPr>
      <w:rPr>
        <w:rFonts w:ascii="Arial" w:hAnsi="Arial" w:hint="default"/>
      </w:rPr>
    </w:lvl>
    <w:lvl w:ilvl="4" w:tplc="ACFCDD34" w:tentative="1">
      <w:start w:val="1"/>
      <w:numFmt w:val="bullet"/>
      <w:lvlText w:val="•"/>
      <w:lvlJc w:val="left"/>
      <w:pPr>
        <w:tabs>
          <w:tab w:val="num" w:pos="3600"/>
        </w:tabs>
        <w:ind w:left="3600" w:hanging="360"/>
      </w:pPr>
      <w:rPr>
        <w:rFonts w:ascii="Arial" w:hAnsi="Arial" w:hint="default"/>
      </w:rPr>
    </w:lvl>
    <w:lvl w:ilvl="5" w:tplc="CAF493AC" w:tentative="1">
      <w:start w:val="1"/>
      <w:numFmt w:val="bullet"/>
      <w:lvlText w:val="•"/>
      <w:lvlJc w:val="left"/>
      <w:pPr>
        <w:tabs>
          <w:tab w:val="num" w:pos="4320"/>
        </w:tabs>
        <w:ind w:left="4320" w:hanging="360"/>
      </w:pPr>
      <w:rPr>
        <w:rFonts w:ascii="Arial" w:hAnsi="Arial" w:hint="default"/>
      </w:rPr>
    </w:lvl>
    <w:lvl w:ilvl="6" w:tplc="8FE60D72" w:tentative="1">
      <w:start w:val="1"/>
      <w:numFmt w:val="bullet"/>
      <w:lvlText w:val="•"/>
      <w:lvlJc w:val="left"/>
      <w:pPr>
        <w:tabs>
          <w:tab w:val="num" w:pos="5040"/>
        </w:tabs>
        <w:ind w:left="5040" w:hanging="360"/>
      </w:pPr>
      <w:rPr>
        <w:rFonts w:ascii="Arial" w:hAnsi="Arial" w:hint="default"/>
      </w:rPr>
    </w:lvl>
    <w:lvl w:ilvl="7" w:tplc="26AAACA4" w:tentative="1">
      <w:start w:val="1"/>
      <w:numFmt w:val="bullet"/>
      <w:lvlText w:val="•"/>
      <w:lvlJc w:val="left"/>
      <w:pPr>
        <w:tabs>
          <w:tab w:val="num" w:pos="5760"/>
        </w:tabs>
        <w:ind w:left="5760" w:hanging="360"/>
      </w:pPr>
      <w:rPr>
        <w:rFonts w:ascii="Arial" w:hAnsi="Arial" w:hint="default"/>
      </w:rPr>
    </w:lvl>
    <w:lvl w:ilvl="8" w:tplc="9AD20EA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C4538C"/>
    <w:multiLevelType w:val="hybridMultilevel"/>
    <w:tmpl w:val="ED9067EA"/>
    <w:lvl w:ilvl="0" w:tplc="FFB44E2E">
      <w:start w:val="1"/>
      <w:numFmt w:val="bullet"/>
      <w:lvlText w:val="•"/>
      <w:lvlJc w:val="left"/>
      <w:pPr>
        <w:tabs>
          <w:tab w:val="num" w:pos="720"/>
        </w:tabs>
        <w:ind w:left="720" w:hanging="360"/>
      </w:pPr>
      <w:rPr>
        <w:rFonts w:ascii="Arial" w:hAnsi="Arial" w:hint="default"/>
      </w:rPr>
    </w:lvl>
    <w:lvl w:ilvl="1" w:tplc="A9F49E70" w:tentative="1">
      <w:start w:val="1"/>
      <w:numFmt w:val="bullet"/>
      <w:lvlText w:val="•"/>
      <w:lvlJc w:val="left"/>
      <w:pPr>
        <w:tabs>
          <w:tab w:val="num" w:pos="1440"/>
        </w:tabs>
        <w:ind w:left="1440" w:hanging="360"/>
      </w:pPr>
      <w:rPr>
        <w:rFonts w:ascii="Arial" w:hAnsi="Arial" w:hint="default"/>
      </w:rPr>
    </w:lvl>
    <w:lvl w:ilvl="2" w:tplc="B96600AA" w:tentative="1">
      <w:start w:val="1"/>
      <w:numFmt w:val="bullet"/>
      <w:lvlText w:val="•"/>
      <w:lvlJc w:val="left"/>
      <w:pPr>
        <w:tabs>
          <w:tab w:val="num" w:pos="2160"/>
        </w:tabs>
        <w:ind w:left="2160" w:hanging="360"/>
      </w:pPr>
      <w:rPr>
        <w:rFonts w:ascii="Arial" w:hAnsi="Arial" w:hint="default"/>
      </w:rPr>
    </w:lvl>
    <w:lvl w:ilvl="3" w:tplc="B87CF930" w:tentative="1">
      <w:start w:val="1"/>
      <w:numFmt w:val="bullet"/>
      <w:lvlText w:val="•"/>
      <w:lvlJc w:val="left"/>
      <w:pPr>
        <w:tabs>
          <w:tab w:val="num" w:pos="2880"/>
        </w:tabs>
        <w:ind w:left="2880" w:hanging="360"/>
      </w:pPr>
      <w:rPr>
        <w:rFonts w:ascii="Arial" w:hAnsi="Arial" w:hint="default"/>
      </w:rPr>
    </w:lvl>
    <w:lvl w:ilvl="4" w:tplc="5D4ED6A2" w:tentative="1">
      <w:start w:val="1"/>
      <w:numFmt w:val="bullet"/>
      <w:lvlText w:val="•"/>
      <w:lvlJc w:val="left"/>
      <w:pPr>
        <w:tabs>
          <w:tab w:val="num" w:pos="3600"/>
        </w:tabs>
        <w:ind w:left="3600" w:hanging="360"/>
      </w:pPr>
      <w:rPr>
        <w:rFonts w:ascii="Arial" w:hAnsi="Arial" w:hint="default"/>
      </w:rPr>
    </w:lvl>
    <w:lvl w:ilvl="5" w:tplc="91609A60" w:tentative="1">
      <w:start w:val="1"/>
      <w:numFmt w:val="bullet"/>
      <w:lvlText w:val="•"/>
      <w:lvlJc w:val="left"/>
      <w:pPr>
        <w:tabs>
          <w:tab w:val="num" w:pos="4320"/>
        </w:tabs>
        <w:ind w:left="4320" w:hanging="360"/>
      </w:pPr>
      <w:rPr>
        <w:rFonts w:ascii="Arial" w:hAnsi="Arial" w:hint="default"/>
      </w:rPr>
    </w:lvl>
    <w:lvl w:ilvl="6" w:tplc="E196CC7E" w:tentative="1">
      <w:start w:val="1"/>
      <w:numFmt w:val="bullet"/>
      <w:lvlText w:val="•"/>
      <w:lvlJc w:val="left"/>
      <w:pPr>
        <w:tabs>
          <w:tab w:val="num" w:pos="5040"/>
        </w:tabs>
        <w:ind w:left="5040" w:hanging="360"/>
      </w:pPr>
      <w:rPr>
        <w:rFonts w:ascii="Arial" w:hAnsi="Arial" w:hint="default"/>
      </w:rPr>
    </w:lvl>
    <w:lvl w:ilvl="7" w:tplc="9162E6AA" w:tentative="1">
      <w:start w:val="1"/>
      <w:numFmt w:val="bullet"/>
      <w:lvlText w:val="•"/>
      <w:lvlJc w:val="left"/>
      <w:pPr>
        <w:tabs>
          <w:tab w:val="num" w:pos="5760"/>
        </w:tabs>
        <w:ind w:left="5760" w:hanging="360"/>
      </w:pPr>
      <w:rPr>
        <w:rFonts w:ascii="Arial" w:hAnsi="Arial" w:hint="default"/>
      </w:rPr>
    </w:lvl>
    <w:lvl w:ilvl="8" w:tplc="8D58E64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EE73BD"/>
    <w:multiLevelType w:val="hybridMultilevel"/>
    <w:tmpl w:val="B48856BE"/>
    <w:lvl w:ilvl="0" w:tplc="2DB4ADD6">
      <w:start w:val="1"/>
      <w:numFmt w:val="bullet"/>
      <w:lvlText w:val="•"/>
      <w:lvlJc w:val="left"/>
      <w:pPr>
        <w:tabs>
          <w:tab w:val="num" w:pos="720"/>
        </w:tabs>
        <w:ind w:left="720" w:hanging="360"/>
      </w:pPr>
      <w:rPr>
        <w:rFonts w:ascii="Arial" w:hAnsi="Arial" w:hint="default"/>
      </w:rPr>
    </w:lvl>
    <w:lvl w:ilvl="1" w:tplc="5FC80D00" w:tentative="1">
      <w:start w:val="1"/>
      <w:numFmt w:val="bullet"/>
      <w:lvlText w:val="•"/>
      <w:lvlJc w:val="left"/>
      <w:pPr>
        <w:tabs>
          <w:tab w:val="num" w:pos="1440"/>
        </w:tabs>
        <w:ind w:left="1440" w:hanging="360"/>
      </w:pPr>
      <w:rPr>
        <w:rFonts w:ascii="Arial" w:hAnsi="Arial" w:hint="default"/>
      </w:rPr>
    </w:lvl>
    <w:lvl w:ilvl="2" w:tplc="2DC89F0A" w:tentative="1">
      <w:start w:val="1"/>
      <w:numFmt w:val="bullet"/>
      <w:lvlText w:val="•"/>
      <w:lvlJc w:val="left"/>
      <w:pPr>
        <w:tabs>
          <w:tab w:val="num" w:pos="2160"/>
        </w:tabs>
        <w:ind w:left="2160" w:hanging="360"/>
      </w:pPr>
      <w:rPr>
        <w:rFonts w:ascii="Arial" w:hAnsi="Arial" w:hint="default"/>
      </w:rPr>
    </w:lvl>
    <w:lvl w:ilvl="3" w:tplc="C9902226" w:tentative="1">
      <w:start w:val="1"/>
      <w:numFmt w:val="bullet"/>
      <w:lvlText w:val="•"/>
      <w:lvlJc w:val="left"/>
      <w:pPr>
        <w:tabs>
          <w:tab w:val="num" w:pos="2880"/>
        </w:tabs>
        <w:ind w:left="2880" w:hanging="360"/>
      </w:pPr>
      <w:rPr>
        <w:rFonts w:ascii="Arial" w:hAnsi="Arial" w:hint="default"/>
      </w:rPr>
    </w:lvl>
    <w:lvl w:ilvl="4" w:tplc="8D045F74" w:tentative="1">
      <w:start w:val="1"/>
      <w:numFmt w:val="bullet"/>
      <w:lvlText w:val="•"/>
      <w:lvlJc w:val="left"/>
      <w:pPr>
        <w:tabs>
          <w:tab w:val="num" w:pos="3600"/>
        </w:tabs>
        <w:ind w:left="3600" w:hanging="360"/>
      </w:pPr>
      <w:rPr>
        <w:rFonts w:ascii="Arial" w:hAnsi="Arial" w:hint="default"/>
      </w:rPr>
    </w:lvl>
    <w:lvl w:ilvl="5" w:tplc="6CDEF2A2" w:tentative="1">
      <w:start w:val="1"/>
      <w:numFmt w:val="bullet"/>
      <w:lvlText w:val="•"/>
      <w:lvlJc w:val="left"/>
      <w:pPr>
        <w:tabs>
          <w:tab w:val="num" w:pos="4320"/>
        </w:tabs>
        <w:ind w:left="4320" w:hanging="360"/>
      </w:pPr>
      <w:rPr>
        <w:rFonts w:ascii="Arial" w:hAnsi="Arial" w:hint="default"/>
      </w:rPr>
    </w:lvl>
    <w:lvl w:ilvl="6" w:tplc="FBE6505A" w:tentative="1">
      <w:start w:val="1"/>
      <w:numFmt w:val="bullet"/>
      <w:lvlText w:val="•"/>
      <w:lvlJc w:val="left"/>
      <w:pPr>
        <w:tabs>
          <w:tab w:val="num" w:pos="5040"/>
        </w:tabs>
        <w:ind w:left="5040" w:hanging="360"/>
      </w:pPr>
      <w:rPr>
        <w:rFonts w:ascii="Arial" w:hAnsi="Arial" w:hint="default"/>
      </w:rPr>
    </w:lvl>
    <w:lvl w:ilvl="7" w:tplc="EBD83A8A" w:tentative="1">
      <w:start w:val="1"/>
      <w:numFmt w:val="bullet"/>
      <w:lvlText w:val="•"/>
      <w:lvlJc w:val="left"/>
      <w:pPr>
        <w:tabs>
          <w:tab w:val="num" w:pos="5760"/>
        </w:tabs>
        <w:ind w:left="5760" w:hanging="360"/>
      </w:pPr>
      <w:rPr>
        <w:rFonts w:ascii="Arial" w:hAnsi="Arial" w:hint="default"/>
      </w:rPr>
    </w:lvl>
    <w:lvl w:ilvl="8" w:tplc="271A55B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642838"/>
    <w:multiLevelType w:val="hybridMultilevel"/>
    <w:tmpl w:val="4B3CAFA8"/>
    <w:lvl w:ilvl="0" w:tplc="2D64AC5A">
      <w:start w:val="1"/>
      <w:numFmt w:val="bullet"/>
      <w:lvlText w:val="•"/>
      <w:lvlJc w:val="left"/>
      <w:pPr>
        <w:tabs>
          <w:tab w:val="num" w:pos="720"/>
        </w:tabs>
        <w:ind w:left="720" w:hanging="360"/>
      </w:pPr>
      <w:rPr>
        <w:rFonts w:ascii="Arial" w:hAnsi="Arial" w:hint="default"/>
      </w:rPr>
    </w:lvl>
    <w:lvl w:ilvl="1" w:tplc="8794C6CE" w:tentative="1">
      <w:start w:val="1"/>
      <w:numFmt w:val="bullet"/>
      <w:lvlText w:val="•"/>
      <w:lvlJc w:val="left"/>
      <w:pPr>
        <w:tabs>
          <w:tab w:val="num" w:pos="1440"/>
        </w:tabs>
        <w:ind w:left="1440" w:hanging="360"/>
      </w:pPr>
      <w:rPr>
        <w:rFonts w:ascii="Arial" w:hAnsi="Arial" w:hint="default"/>
      </w:rPr>
    </w:lvl>
    <w:lvl w:ilvl="2" w:tplc="702A7C58" w:tentative="1">
      <w:start w:val="1"/>
      <w:numFmt w:val="bullet"/>
      <w:lvlText w:val="•"/>
      <w:lvlJc w:val="left"/>
      <w:pPr>
        <w:tabs>
          <w:tab w:val="num" w:pos="2160"/>
        </w:tabs>
        <w:ind w:left="2160" w:hanging="360"/>
      </w:pPr>
      <w:rPr>
        <w:rFonts w:ascii="Arial" w:hAnsi="Arial" w:hint="default"/>
      </w:rPr>
    </w:lvl>
    <w:lvl w:ilvl="3" w:tplc="9B26809A" w:tentative="1">
      <w:start w:val="1"/>
      <w:numFmt w:val="bullet"/>
      <w:lvlText w:val="•"/>
      <w:lvlJc w:val="left"/>
      <w:pPr>
        <w:tabs>
          <w:tab w:val="num" w:pos="2880"/>
        </w:tabs>
        <w:ind w:left="2880" w:hanging="360"/>
      </w:pPr>
      <w:rPr>
        <w:rFonts w:ascii="Arial" w:hAnsi="Arial" w:hint="default"/>
      </w:rPr>
    </w:lvl>
    <w:lvl w:ilvl="4" w:tplc="23EEB666" w:tentative="1">
      <w:start w:val="1"/>
      <w:numFmt w:val="bullet"/>
      <w:lvlText w:val="•"/>
      <w:lvlJc w:val="left"/>
      <w:pPr>
        <w:tabs>
          <w:tab w:val="num" w:pos="3600"/>
        </w:tabs>
        <w:ind w:left="3600" w:hanging="360"/>
      </w:pPr>
      <w:rPr>
        <w:rFonts w:ascii="Arial" w:hAnsi="Arial" w:hint="default"/>
      </w:rPr>
    </w:lvl>
    <w:lvl w:ilvl="5" w:tplc="175EB948" w:tentative="1">
      <w:start w:val="1"/>
      <w:numFmt w:val="bullet"/>
      <w:lvlText w:val="•"/>
      <w:lvlJc w:val="left"/>
      <w:pPr>
        <w:tabs>
          <w:tab w:val="num" w:pos="4320"/>
        </w:tabs>
        <w:ind w:left="4320" w:hanging="360"/>
      </w:pPr>
      <w:rPr>
        <w:rFonts w:ascii="Arial" w:hAnsi="Arial" w:hint="default"/>
      </w:rPr>
    </w:lvl>
    <w:lvl w:ilvl="6" w:tplc="A5729232" w:tentative="1">
      <w:start w:val="1"/>
      <w:numFmt w:val="bullet"/>
      <w:lvlText w:val="•"/>
      <w:lvlJc w:val="left"/>
      <w:pPr>
        <w:tabs>
          <w:tab w:val="num" w:pos="5040"/>
        </w:tabs>
        <w:ind w:left="5040" w:hanging="360"/>
      </w:pPr>
      <w:rPr>
        <w:rFonts w:ascii="Arial" w:hAnsi="Arial" w:hint="default"/>
      </w:rPr>
    </w:lvl>
    <w:lvl w:ilvl="7" w:tplc="15EC837E" w:tentative="1">
      <w:start w:val="1"/>
      <w:numFmt w:val="bullet"/>
      <w:lvlText w:val="•"/>
      <w:lvlJc w:val="left"/>
      <w:pPr>
        <w:tabs>
          <w:tab w:val="num" w:pos="5760"/>
        </w:tabs>
        <w:ind w:left="5760" w:hanging="360"/>
      </w:pPr>
      <w:rPr>
        <w:rFonts w:ascii="Arial" w:hAnsi="Arial" w:hint="default"/>
      </w:rPr>
    </w:lvl>
    <w:lvl w:ilvl="8" w:tplc="E2BA8F9A"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29"/>
  </w:num>
  <w:num w:numId="14">
    <w:abstractNumId w:val="36"/>
  </w:num>
  <w:num w:numId="15">
    <w:abstractNumId w:val="22"/>
  </w:num>
  <w:num w:numId="16">
    <w:abstractNumId w:val="32"/>
  </w:num>
  <w:num w:numId="17">
    <w:abstractNumId w:val="20"/>
  </w:num>
  <w:num w:numId="18">
    <w:abstractNumId w:val="24"/>
  </w:num>
  <w:num w:numId="19">
    <w:abstractNumId w:val="41"/>
  </w:num>
  <w:num w:numId="20">
    <w:abstractNumId w:val="18"/>
  </w:num>
  <w:num w:numId="21">
    <w:abstractNumId w:val="25"/>
  </w:num>
  <w:num w:numId="22">
    <w:abstractNumId w:val="42"/>
  </w:num>
  <w:num w:numId="23">
    <w:abstractNumId w:val="12"/>
  </w:num>
  <w:num w:numId="24">
    <w:abstractNumId w:val="28"/>
  </w:num>
  <w:num w:numId="25">
    <w:abstractNumId w:val="14"/>
  </w:num>
  <w:num w:numId="26">
    <w:abstractNumId w:val="43"/>
  </w:num>
  <w:num w:numId="27">
    <w:abstractNumId w:val="13"/>
  </w:num>
  <w:num w:numId="28">
    <w:abstractNumId w:val="30"/>
  </w:num>
  <w:num w:numId="29">
    <w:abstractNumId w:val="35"/>
  </w:num>
  <w:num w:numId="30">
    <w:abstractNumId w:val="37"/>
  </w:num>
  <w:num w:numId="31">
    <w:abstractNumId w:val="33"/>
  </w:num>
  <w:num w:numId="32">
    <w:abstractNumId w:val="21"/>
  </w:num>
  <w:num w:numId="33">
    <w:abstractNumId w:val="27"/>
  </w:num>
  <w:num w:numId="34">
    <w:abstractNumId w:val="26"/>
  </w:num>
  <w:num w:numId="35">
    <w:abstractNumId w:val="34"/>
  </w:num>
  <w:num w:numId="36">
    <w:abstractNumId w:val="38"/>
  </w:num>
  <w:num w:numId="37">
    <w:abstractNumId w:val="19"/>
  </w:num>
  <w:num w:numId="38">
    <w:abstractNumId w:val="39"/>
  </w:num>
  <w:num w:numId="39">
    <w:abstractNumId w:val="31"/>
  </w:num>
  <w:num w:numId="40">
    <w:abstractNumId w:val="40"/>
  </w:num>
  <w:num w:numId="41">
    <w:abstractNumId w:val="23"/>
  </w:num>
  <w:num w:numId="42">
    <w:abstractNumId w:val="17"/>
  </w:num>
  <w:num w:numId="43">
    <w:abstractNumId w:val="16"/>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357"/>
  <w:doNotHyphenateCaps/>
  <w:drawingGridHorizontalSpacing w:val="85"/>
  <w:displayHorizontalDrawingGridEvery w:val="2"/>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FB"/>
    <w:rsid w:val="0001136E"/>
    <w:rsid w:val="00024425"/>
    <w:rsid w:val="00027976"/>
    <w:rsid w:val="000943C2"/>
    <w:rsid w:val="000B0442"/>
    <w:rsid w:val="000C7D48"/>
    <w:rsid w:val="000D29CE"/>
    <w:rsid w:val="000E7DBB"/>
    <w:rsid w:val="000F66C8"/>
    <w:rsid w:val="0010299B"/>
    <w:rsid w:val="001131E3"/>
    <w:rsid w:val="00121F8E"/>
    <w:rsid w:val="00143687"/>
    <w:rsid w:val="00155576"/>
    <w:rsid w:val="001671BE"/>
    <w:rsid w:val="00182BFF"/>
    <w:rsid w:val="00196383"/>
    <w:rsid w:val="00197697"/>
    <w:rsid w:val="001B7FD1"/>
    <w:rsid w:val="001D2330"/>
    <w:rsid w:val="001D5D52"/>
    <w:rsid w:val="00241ABD"/>
    <w:rsid w:val="00241E2B"/>
    <w:rsid w:val="0025264B"/>
    <w:rsid w:val="00272636"/>
    <w:rsid w:val="00273C5A"/>
    <w:rsid w:val="0027726B"/>
    <w:rsid w:val="00282AC0"/>
    <w:rsid w:val="00290A2D"/>
    <w:rsid w:val="00292106"/>
    <w:rsid w:val="00317615"/>
    <w:rsid w:val="0032010D"/>
    <w:rsid w:val="0033648D"/>
    <w:rsid w:val="00341AF7"/>
    <w:rsid w:val="00364F98"/>
    <w:rsid w:val="003725EC"/>
    <w:rsid w:val="003A4131"/>
    <w:rsid w:val="003A4677"/>
    <w:rsid w:val="003F2008"/>
    <w:rsid w:val="004153C5"/>
    <w:rsid w:val="0042773F"/>
    <w:rsid w:val="004643E9"/>
    <w:rsid w:val="004C55B3"/>
    <w:rsid w:val="004D0BE8"/>
    <w:rsid w:val="004E50E7"/>
    <w:rsid w:val="00505102"/>
    <w:rsid w:val="005060A6"/>
    <w:rsid w:val="005061C3"/>
    <w:rsid w:val="00506742"/>
    <w:rsid w:val="0053747B"/>
    <w:rsid w:val="00552547"/>
    <w:rsid w:val="00577B24"/>
    <w:rsid w:val="00585A29"/>
    <w:rsid w:val="005A46C7"/>
    <w:rsid w:val="005C221F"/>
    <w:rsid w:val="005C4DE1"/>
    <w:rsid w:val="005F3ED7"/>
    <w:rsid w:val="00640E35"/>
    <w:rsid w:val="00653541"/>
    <w:rsid w:val="006622C5"/>
    <w:rsid w:val="00670499"/>
    <w:rsid w:val="00697ACE"/>
    <w:rsid w:val="006B0A79"/>
    <w:rsid w:val="006F392E"/>
    <w:rsid w:val="00737276"/>
    <w:rsid w:val="0074164E"/>
    <w:rsid w:val="00746470"/>
    <w:rsid w:val="00756D9B"/>
    <w:rsid w:val="00771583"/>
    <w:rsid w:val="007935AE"/>
    <w:rsid w:val="00795634"/>
    <w:rsid w:val="007A2AB2"/>
    <w:rsid w:val="007B27D6"/>
    <w:rsid w:val="007D7C97"/>
    <w:rsid w:val="007E268F"/>
    <w:rsid w:val="007F336D"/>
    <w:rsid w:val="007F59F6"/>
    <w:rsid w:val="00802C8E"/>
    <w:rsid w:val="00827519"/>
    <w:rsid w:val="008421A5"/>
    <w:rsid w:val="00842963"/>
    <w:rsid w:val="00843492"/>
    <w:rsid w:val="008E5291"/>
    <w:rsid w:val="008E6DB3"/>
    <w:rsid w:val="008F0A50"/>
    <w:rsid w:val="008F6A1B"/>
    <w:rsid w:val="00905CEF"/>
    <w:rsid w:val="00917C40"/>
    <w:rsid w:val="00951105"/>
    <w:rsid w:val="009547B0"/>
    <w:rsid w:val="009A33AC"/>
    <w:rsid w:val="009E5848"/>
    <w:rsid w:val="00A12BEF"/>
    <w:rsid w:val="00A12ECB"/>
    <w:rsid w:val="00A215A7"/>
    <w:rsid w:val="00A6575A"/>
    <w:rsid w:val="00A8766C"/>
    <w:rsid w:val="00AB18B4"/>
    <w:rsid w:val="00AC02D7"/>
    <w:rsid w:val="00AC7129"/>
    <w:rsid w:val="00AF6E98"/>
    <w:rsid w:val="00AF78BF"/>
    <w:rsid w:val="00B11982"/>
    <w:rsid w:val="00B15D24"/>
    <w:rsid w:val="00B60D53"/>
    <w:rsid w:val="00BC295D"/>
    <w:rsid w:val="00BE3BE8"/>
    <w:rsid w:val="00BE45AB"/>
    <w:rsid w:val="00C168EF"/>
    <w:rsid w:val="00C36FCE"/>
    <w:rsid w:val="00C409A1"/>
    <w:rsid w:val="00C418D5"/>
    <w:rsid w:val="00C764E9"/>
    <w:rsid w:val="00D20007"/>
    <w:rsid w:val="00D210B2"/>
    <w:rsid w:val="00D37BC9"/>
    <w:rsid w:val="00D719F7"/>
    <w:rsid w:val="00D729A7"/>
    <w:rsid w:val="00D974FB"/>
    <w:rsid w:val="00DA4B1E"/>
    <w:rsid w:val="00DA77EE"/>
    <w:rsid w:val="00DB3BEA"/>
    <w:rsid w:val="00DB4035"/>
    <w:rsid w:val="00DB6EBE"/>
    <w:rsid w:val="00DE76FD"/>
    <w:rsid w:val="00DF62D8"/>
    <w:rsid w:val="00E85844"/>
    <w:rsid w:val="00E93DE1"/>
    <w:rsid w:val="00EB3E5A"/>
    <w:rsid w:val="00EE70E2"/>
    <w:rsid w:val="00EF60AD"/>
    <w:rsid w:val="00F06D67"/>
    <w:rsid w:val="00F262C9"/>
    <w:rsid w:val="00F42C16"/>
    <w:rsid w:val="00F4344F"/>
    <w:rsid w:val="00F45512"/>
    <w:rsid w:val="00F52715"/>
    <w:rsid w:val="00F7099A"/>
    <w:rsid w:val="00F738F4"/>
    <w:rsid w:val="00FB7533"/>
    <w:rsid w:val="00FF238C"/>
    <w:rsid w:val="00FF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141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1"/>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C9"/>
    <w:pPr>
      <w:keepLines/>
      <w:spacing w:after="100" w:line="200" w:lineRule="exact"/>
    </w:pPr>
    <w:rPr>
      <w:rFonts w:ascii="VIC" w:eastAsia="Times New Roman" w:hAnsi="VIC" w:cs="Arial"/>
      <w:color w:val="000000" w:themeColor="text1"/>
      <w:sz w:val="16"/>
      <w:szCs w:val="18"/>
      <w:lang w:val="en-AU"/>
    </w:rPr>
  </w:style>
  <w:style w:type="paragraph" w:styleId="Heading1">
    <w:name w:val="heading 1"/>
    <w:basedOn w:val="Normal"/>
    <w:next w:val="Normal"/>
    <w:link w:val="Heading1Char"/>
    <w:uiPriority w:val="9"/>
    <w:qFormat/>
    <w:rsid w:val="00EE70E2"/>
    <w:pPr>
      <w:spacing w:after="0" w:line="640" w:lineRule="exact"/>
      <w:ind w:right="3969"/>
      <w:jc w:val="both"/>
      <w:outlineLvl w:val="0"/>
    </w:pPr>
    <w:rPr>
      <w:b/>
      <w:bCs/>
      <w:noProof/>
      <w:color w:val="FFFFFF" w:themeColor="background1"/>
      <w:sz w:val="36"/>
      <w:szCs w:val="36"/>
      <w:lang w:val="en-US"/>
    </w:rPr>
  </w:style>
  <w:style w:type="paragraph" w:styleId="Heading2">
    <w:name w:val="heading 2"/>
    <w:basedOn w:val="Normal"/>
    <w:next w:val="Normal"/>
    <w:link w:val="Heading2Char"/>
    <w:uiPriority w:val="9"/>
    <w:unhideWhenUsed/>
    <w:rsid w:val="000E7DBB"/>
    <w:pPr>
      <w:keepNext/>
      <w:spacing w:before="100" w:line="280" w:lineRule="exact"/>
      <w:contextualSpacing/>
      <w:outlineLvl w:val="1"/>
    </w:pPr>
    <w:rPr>
      <w:rFonts w:eastAsiaTheme="majorEastAsia" w:cstheme="majorBidi"/>
      <w:b/>
      <w:bCs/>
      <w:color w:val="009BDE" w:themeColor="accent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BB"/>
    <w:pPr>
      <w:tabs>
        <w:tab w:val="center" w:pos="4513"/>
        <w:tab w:val="right" w:pos="9026"/>
      </w:tabs>
    </w:pPr>
    <w:rPr>
      <w:b/>
      <w:color w:val="004997" w:themeColor="accent1"/>
      <w:sz w:val="20"/>
      <w:szCs w:val="20"/>
    </w:rPr>
  </w:style>
  <w:style w:type="character" w:customStyle="1" w:styleId="HeaderChar">
    <w:name w:val="Header Char"/>
    <w:basedOn w:val="DefaultParagraphFont"/>
    <w:link w:val="Header"/>
    <w:uiPriority w:val="99"/>
    <w:rsid w:val="000E7DBB"/>
    <w:rPr>
      <w:rFonts w:ascii="VIC" w:eastAsia="Times New Roman" w:hAnsi="VIC" w:cs="Arial"/>
      <w:b/>
      <w:color w:val="004997" w:themeColor="accent1"/>
      <w:sz w:val="20"/>
      <w:szCs w:val="20"/>
      <w:lang w:val="en-AU"/>
    </w:rPr>
  </w:style>
  <w:style w:type="paragraph" w:styleId="Footer">
    <w:name w:val="footer"/>
    <w:basedOn w:val="p1"/>
    <w:link w:val="FooterChar"/>
    <w:uiPriority w:val="99"/>
    <w:unhideWhenUsed/>
    <w:rsid w:val="000E7DBB"/>
    <w:rPr>
      <w:color w:val="004997" w:themeColor="accent1"/>
    </w:rPr>
  </w:style>
  <w:style w:type="character" w:customStyle="1" w:styleId="FooterChar">
    <w:name w:val="Footer Char"/>
    <w:basedOn w:val="DefaultParagraphFont"/>
    <w:link w:val="Footer"/>
    <w:uiPriority w:val="99"/>
    <w:rsid w:val="000E7DBB"/>
    <w:rPr>
      <w:rFonts w:ascii="VIC" w:eastAsia="Times New Roman" w:hAnsi="VIC" w:cs="Times New Roman"/>
      <w:color w:val="004997" w:themeColor="accent1"/>
      <w:sz w:val="15"/>
      <w:szCs w:val="15"/>
      <w:lang w:val="en-AU"/>
    </w:rPr>
  </w:style>
  <w:style w:type="paragraph" w:customStyle="1" w:styleId="p1">
    <w:name w:val="p1"/>
    <w:basedOn w:val="Normal"/>
    <w:rsid w:val="00AB18B4"/>
    <w:pPr>
      <w:jc w:val="right"/>
    </w:pPr>
    <w:rPr>
      <w:rFonts w:cs="Times New Roman"/>
      <w:color w:val="0060A5"/>
      <w:sz w:val="15"/>
      <w:szCs w:val="15"/>
    </w:rPr>
  </w:style>
  <w:style w:type="paragraph" w:styleId="ListParagraph">
    <w:name w:val="List Paragraph"/>
    <w:basedOn w:val="Normal"/>
    <w:uiPriority w:val="34"/>
    <w:qFormat/>
    <w:rsid w:val="00BC295D"/>
    <w:pPr>
      <w:ind w:left="720"/>
    </w:pPr>
    <w:rPr>
      <w:rFonts w:ascii="Calibri" w:eastAsiaTheme="minorHAnsi" w:hAnsi="Calibri"/>
      <w:szCs w:val="22"/>
    </w:rPr>
  </w:style>
  <w:style w:type="character" w:styleId="Hyperlink">
    <w:name w:val="Hyperlink"/>
    <w:uiPriority w:val="99"/>
    <w:unhideWhenUsed/>
    <w:rsid w:val="00273C5A"/>
    <w:rPr>
      <w:color w:val="004997" w:themeColor="accent1"/>
    </w:rPr>
  </w:style>
  <w:style w:type="paragraph" w:styleId="FootnoteText">
    <w:name w:val="footnote text"/>
    <w:basedOn w:val="Normal"/>
    <w:link w:val="FootnoteTextChar"/>
    <w:unhideWhenUsed/>
    <w:rsid w:val="00A12BEF"/>
    <w:pPr>
      <w:tabs>
        <w:tab w:val="left" w:pos="170"/>
      </w:tabs>
      <w:spacing w:after="70" w:line="150" w:lineRule="exact"/>
    </w:pPr>
    <w:rPr>
      <w:sz w:val="13"/>
      <w:szCs w:val="13"/>
    </w:rPr>
  </w:style>
  <w:style w:type="character" w:customStyle="1" w:styleId="FootnoteTextChar">
    <w:name w:val="Footnote Text Char"/>
    <w:basedOn w:val="DefaultParagraphFont"/>
    <w:link w:val="FootnoteText"/>
    <w:rsid w:val="00A12BEF"/>
    <w:rPr>
      <w:rFonts w:ascii="VIC" w:eastAsia="Times New Roman" w:hAnsi="VIC" w:cs="Arial"/>
      <w:color w:val="000000" w:themeColor="text1"/>
      <w:sz w:val="13"/>
      <w:szCs w:val="13"/>
      <w:lang w:val="en-AU"/>
    </w:rPr>
  </w:style>
  <w:style w:type="character" w:styleId="FootnoteReference">
    <w:name w:val="footnote reference"/>
    <w:basedOn w:val="DefaultParagraphFont"/>
    <w:unhideWhenUsed/>
    <w:rsid w:val="00121F8E"/>
    <w:rPr>
      <w:rFonts w:ascii="VIC" w:hAnsi="VIC"/>
      <w:b w:val="0"/>
      <w:i w:val="0"/>
      <w:sz w:val="18"/>
      <w:szCs w:val="20"/>
      <w:vertAlign w:val="superscript"/>
    </w:rPr>
  </w:style>
  <w:style w:type="table" w:styleId="TableGrid">
    <w:name w:val="Table Grid"/>
    <w:basedOn w:val="TableNormal"/>
    <w:uiPriority w:val="59"/>
    <w:rsid w:val="00BC295D"/>
    <w:rPr>
      <w:rFonts w:asciiTheme="minorHAnsi" w:eastAsiaTheme="minorEastAsia"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C295D"/>
    <w:rPr>
      <w:sz w:val="24"/>
    </w:rPr>
  </w:style>
  <w:style w:type="character" w:customStyle="1" w:styleId="DocumentMapChar">
    <w:name w:val="Document Map Char"/>
    <w:basedOn w:val="DefaultParagraphFont"/>
    <w:link w:val="DocumentMap"/>
    <w:uiPriority w:val="99"/>
    <w:semiHidden/>
    <w:rsid w:val="00BC295D"/>
    <w:rPr>
      <w:rFonts w:ascii="Times New Roman" w:eastAsia="Times New Roman" w:hAnsi="Times New Roman" w:cs="Times New Roman"/>
      <w:sz w:val="24"/>
      <w:lang w:val="en-AU"/>
    </w:rPr>
  </w:style>
  <w:style w:type="character" w:customStyle="1" w:styleId="Heading1Char">
    <w:name w:val="Heading 1 Char"/>
    <w:basedOn w:val="DefaultParagraphFont"/>
    <w:link w:val="Heading1"/>
    <w:uiPriority w:val="9"/>
    <w:rsid w:val="00EE70E2"/>
    <w:rPr>
      <w:rFonts w:ascii="VIC" w:eastAsia="Times New Roman" w:hAnsi="VIC" w:cs="Arial"/>
      <w:b/>
      <w:bCs/>
      <w:noProof/>
      <w:color w:val="FFFFFF" w:themeColor="background1"/>
      <w:sz w:val="36"/>
      <w:szCs w:val="36"/>
    </w:rPr>
  </w:style>
  <w:style w:type="paragraph" w:customStyle="1" w:styleId="Page1Pullouts">
    <w:name w:val="Page 1 Pullouts"/>
    <w:basedOn w:val="Normal"/>
    <w:qFormat/>
    <w:rsid w:val="000E7DBB"/>
    <w:pPr>
      <w:widowControl w:val="0"/>
      <w:suppressAutoHyphens/>
      <w:spacing w:line="280" w:lineRule="atLeast"/>
    </w:pPr>
    <w:rPr>
      <w:color w:val="004997" w:themeColor="accent1"/>
      <w:sz w:val="24"/>
      <w:szCs w:val="24"/>
    </w:rPr>
  </w:style>
  <w:style w:type="character" w:customStyle="1" w:styleId="Heading2Char">
    <w:name w:val="Heading 2 Char"/>
    <w:basedOn w:val="DefaultParagraphFont"/>
    <w:link w:val="Heading2"/>
    <w:uiPriority w:val="9"/>
    <w:rsid w:val="000E7DBB"/>
    <w:rPr>
      <w:rFonts w:ascii="VIC" w:eastAsiaTheme="majorEastAsia" w:hAnsi="VIC" w:cstheme="majorBidi"/>
      <w:b/>
      <w:bCs/>
      <w:color w:val="009BDE" w:themeColor="accent6"/>
      <w:sz w:val="24"/>
      <w:lang w:val="en-AU"/>
    </w:rPr>
  </w:style>
  <w:style w:type="paragraph" w:styleId="List">
    <w:name w:val="List"/>
    <w:basedOn w:val="Normal"/>
    <w:uiPriority w:val="99"/>
    <w:unhideWhenUsed/>
    <w:rsid w:val="00B60D53"/>
    <w:pPr>
      <w:ind w:left="283" w:hanging="283"/>
      <w:contextualSpacing/>
    </w:pPr>
  </w:style>
  <w:style w:type="paragraph" w:styleId="ListBullet">
    <w:name w:val="List Bullet"/>
    <w:basedOn w:val="Normal"/>
    <w:uiPriority w:val="99"/>
    <w:unhideWhenUsed/>
    <w:rsid w:val="00DA4B1E"/>
    <w:pPr>
      <w:numPr>
        <w:numId w:val="12"/>
      </w:numPr>
      <w:ind w:left="284" w:hanging="284"/>
    </w:pPr>
  </w:style>
  <w:style w:type="character" w:styleId="PageNumber">
    <w:name w:val="page number"/>
    <w:basedOn w:val="DefaultParagraphFont"/>
    <w:uiPriority w:val="99"/>
    <w:semiHidden/>
    <w:unhideWhenUsed/>
    <w:rsid w:val="00C764E9"/>
  </w:style>
  <w:style w:type="paragraph" w:customStyle="1" w:styleId="Page2Pullout">
    <w:name w:val="Page 2 Pullout"/>
    <w:basedOn w:val="Normal"/>
    <w:qFormat/>
    <w:rsid w:val="000E7DBB"/>
    <w:rPr>
      <w:color w:val="004997" w:themeColor="accent1"/>
    </w:rPr>
  </w:style>
  <w:style w:type="paragraph" w:customStyle="1" w:styleId="Page2Pullouthead">
    <w:name w:val="Page 2 Pullout head"/>
    <w:basedOn w:val="Heading2"/>
    <w:qFormat/>
    <w:rsid w:val="000E7DBB"/>
    <w:pPr>
      <w:spacing w:line="280" w:lineRule="atLeast"/>
      <w:outlineLvl w:val="9"/>
    </w:pPr>
    <w:rPr>
      <w:color w:val="004997" w:themeColor="accent1"/>
    </w:rPr>
  </w:style>
  <w:style w:type="paragraph" w:customStyle="1" w:styleId="Page2PulloutListBullet">
    <w:name w:val="Page 2 Pullout List Bullet"/>
    <w:basedOn w:val="ListBullet"/>
    <w:qFormat/>
    <w:rsid w:val="000E7DBB"/>
    <w:pPr>
      <w:ind w:left="170" w:hanging="170"/>
    </w:pPr>
    <w:rPr>
      <w:color w:val="004997" w:themeColor="accent1"/>
    </w:rPr>
  </w:style>
  <w:style w:type="paragraph" w:customStyle="1" w:styleId="Page2Pulloutrule">
    <w:name w:val="Page 2 Pullout rule"/>
    <w:basedOn w:val="Page2Pullout"/>
    <w:qFormat/>
    <w:rsid w:val="000E7DBB"/>
    <w:pPr>
      <w:spacing w:before="300" w:after="200" w:line="240" w:lineRule="exact"/>
      <w:ind w:left="-170"/>
    </w:pPr>
    <w:rPr>
      <w:b/>
      <w:spacing w:val="-80"/>
      <w:sz w:val="56"/>
      <w:szCs w:val="56"/>
    </w:rPr>
  </w:style>
  <w:style w:type="character" w:styleId="FollowedHyperlink">
    <w:name w:val="FollowedHyperlink"/>
    <w:basedOn w:val="DefaultParagraphFont"/>
    <w:uiPriority w:val="99"/>
    <w:semiHidden/>
    <w:unhideWhenUsed/>
    <w:rsid w:val="00F45512"/>
    <w:rPr>
      <w:color w:val="954F72" w:themeColor="followedHyperlink"/>
      <w:u w:val="single"/>
    </w:rPr>
  </w:style>
  <w:style w:type="character" w:styleId="Strong">
    <w:name w:val="Strong"/>
    <w:basedOn w:val="DefaultParagraphFont"/>
    <w:uiPriority w:val="22"/>
    <w:qFormat/>
    <w:rsid w:val="00241E2B"/>
    <w:rPr>
      <w:b/>
      <w:bCs/>
    </w:rPr>
  </w:style>
  <w:style w:type="paragraph" w:styleId="EndnoteText">
    <w:name w:val="endnote text"/>
    <w:basedOn w:val="Normal"/>
    <w:link w:val="EndnoteTextChar"/>
    <w:uiPriority w:val="99"/>
    <w:unhideWhenUsed/>
    <w:rsid w:val="00DA4B1E"/>
    <w:pPr>
      <w:keepNext/>
      <w:spacing w:after="80" w:line="160" w:lineRule="exact"/>
      <w:ind w:left="113" w:hanging="113"/>
    </w:pPr>
    <w:rPr>
      <w:sz w:val="15"/>
      <w:szCs w:val="15"/>
    </w:rPr>
  </w:style>
  <w:style w:type="character" w:customStyle="1" w:styleId="EndnoteTextChar">
    <w:name w:val="Endnote Text Char"/>
    <w:basedOn w:val="DefaultParagraphFont"/>
    <w:link w:val="EndnoteText"/>
    <w:uiPriority w:val="99"/>
    <w:rsid w:val="00DA4B1E"/>
    <w:rPr>
      <w:rFonts w:ascii="VIC" w:eastAsia="Times New Roman" w:hAnsi="VIC" w:cs="Arial"/>
      <w:color w:val="000000" w:themeColor="text1"/>
      <w:sz w:val="15"/>
      <w:szCs w:val="15"/>
      <w:lang w:val="en-AU"/>
    </w:rPr>
  </w:style>
  <w:style w:type="character" w:styleId="EndnoteReference">
    <w:name w:val="endnote reference"/>
    <w:basedOn w:val="DefaultParagraphFont"/>
    <w:uiPriority w:val="99"/>
    <w:semiHidden/>
    <w:unhideWhenUsed/>
    <w:rsid w:val="00905CEF"/>
    <w:rPr>
      <w:vertAlign w:val="superscript"/>
    </w:rPr>
  </w:style>
  <w:style w:type="character" w:customStyle="1" w:styleId="s1">
    <w:name w:val="s1"/>
    <w:basedOn w:val="DefaultParagraphFont"/>
    <w:rsid w:val="009E5848"/>
  </w:style>
  <w:style w:type="character" w:customStyle="1" w:styleId="apple-converted-space">
    <w:name w:val="apple-converted-space"/>
    <w:basedOn w:val="DefaultParagraphFont"/>
    <w:rsid w:val="009E5848"/>
  </w:style>
  <w:style w:type="paragraph" w:customStyle="1" w:styleId="TableBullet1">
    <w:name w:val="Table Bullet 1"/>
    <w:basedOn w:val="Normal"/>
    <w:qFormat/>
    <w:rsid w:val="00917C40"/>
    <w:pPr>
      <w:keepLines w:val="0"/>
      <w:numPr>
        <w:numId w:val="16"/>
      </w:numPr>
      <w:spacing w:after="40"/>
      <w:ind w:left="142" w:hanging="142"/>
    </w:pPr>
  </w:style>
  <w:style w:type="paragraph" w:customStyle="1" w:styleId="TableBold">
    <w:name w:val="Table Bold"/>
    <w:basedOn w:val="Normal"/>
    <w:qFormat/>
    <w:rsid w:val="00D210B2"/>
    <w:rPr>
      <w:b/>
    </w:rPr>
  </w:style>
  <w:style w:type="paragraph" w:customStyle="1" w:styleId="TableBullet2">
    <w:name w:val="Table Bullet 2"/>
    <w:basedOn w:val="TableBullet1"/>
    <w:qFormat/>
    <w:rsid w:val="00F738F4"/>
    <w:pPr>
      <w:numPr>
        <w:ilvl w:val="1"/>
        <w:numId w:val="41"/>
      </w:numPr>
      <w:ind w:left="340" w:hanging="227"/>
    </w:pPr>
  </w:style>
  <w:style w:type="paragraph" w:customStyle="1" w:styleId="TableHead">
    <w:name w:val="Table Head"/>
    <w:basedOn w:val="Normal"/>
    <w:qFormat/>
    <w:rsid w:val="00F262C9"/>
    <w:pPr>
      <w:spacing w:after="0"/>
    </w:pPr>
    <w:rPr>
      <w:b/>
      <w:color w:val="FFFFFF" w:themeColor="background1"/>
    </w:rPr>
  </w:style>
  <w:style w:type="paragraph" w:styleId="BalloonText">
    <w:name w:val="Balloon Text"/>
    <w:basedOn w:val="Normal"/>
    <w:link w:val="BalloonTextChar"/>
    <w:uiPriority w:val="99"/>
    <w:semiHidden/>
    <w:unhideWhenUsed/>
    <w:rsid w:val="00241AB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241ABD"/>
    <w:rPr>
      <w:rFonts w:ascii="Segoe UI" w:eastAsia="Times New Roman" w:hAnsi="Segoe UI" w:cs="Segoe UI"/>
      <w:color w:val="000000" w:themeColor="text1"/>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2496">
      <w:bodyDiv w:val="1"/>
      <w:marLeft w:val="0"/>
      <w:marRight w:val="0"/>
      <w:marTop w:val="0"/>
      <w:marBottom w:val="0"/>
      <w:divBdr>
        <w:top w:val="none" w:sz="0" w:space="0" w:color="auto"/>
        <w:left w:val="none" w:sz="0" w:space="0" w:color="auto"/>
        <w:bottom w:val="none" w:sz="0" w:space="0" w:color="auto"/>
        <w:right w:val="none" w:sz="0" w:space="0" w:color="auto"/>
      </w:divBdr>
      <w:divsChild>
        <w:div w:id="1886982302">
          <w:marLeft w:val="144"/>
          <w:marRight w:val="0"/>
          <w:marTop w:val="40"/>
          <w:marBottom w:val="40"/>
          <w:divBdr>
            <w:top w:val="none" w:sz="0" w:space="0" w:color="auto"/>
            <w:left w:val="none" w:sz="0" w:space="0" w:color="auto"/>
            <w:bottom w:val="none" w:sz="0" w:space="0" w:color="auto"/>
            <w:right w:val="none" w:sz="0" w:space="0" w:color="auto"/>
          </w:divBdr>
        </w:div>
      </w:divsChild>
    </w:div>
    <w:div w:id="56823544">
      <w:bodyDiv w:val="1"/>
      <w:marLeft w:val="0"/>
      <w:marRight w:val="0"/>
      <w:marTop w:val="0"/>
      <w:marBottom w:val="0"/>
      <w:divBdr>
        <w:top w:val="none" w:sz="0" w:space="0" w:color="auto"/>
        <w:left w:val="none" w:sz="0" w:space="0" w:color="auto"/>
        <w:bottom w:val="none" w:sz="0" w:space="0" w:color="auto"/>
        <w:right w:val="none" w:sz="0" w:space="0" w:color="auto"/>
      </w:divBdr>
    </w:div>
    <w:div w:id="127627405">
      <w:bodyDiv w:val="1"/>
      <w:marLeft w:val="0"/>
      <w:marRight w:val="0"/>
      <w:marTop w:val="0"/>
      <w:marBottom w:val="0"/>
      <w:divBdr>
        <w:top w:val="none" w:sz="0" w:space="0" w:color="auto"/>
        <w:left w:val="none" w:sz="0" w:space="0" w:color="auto"/>
        <w:bottom w:val="none" w:sz="0" w:space="0" w:color="auto"/>
        <w:right w:val="none" w:sz="0" w:space="0" w:color="auto"/>
      </w:divBdr>
    </w:div>
    <w:div w:id="208346260">
      <w:bodyDiv w:val="1"/>
      <w:marLeft w:val="0"/>
      <w:marRight w:val="0"/>
      <w:marTop w:val="0"/>
      <w:marBottom w:val="0"/>
      <w:divBdr>
        <w:top w:val="none" w:sz="0" w:space="0" w:color="auto"/>
        <w:left w:val="none" w:sz="0" w:space="0" w:color="auto"/>
        <w:bottom w:val="none" w:sz="0" w:space="0" w:color="auto"/>
        <w:right w:val="none" w:sz="0" w:space="0" w:color="auto"/>
      </w:divBdr>
    </w:div>
    <w:div w:id="216170230">
      <w:bodyDiv w:val="1"/>
      <w:marLeft w:val="0"/>
      <w:marRight w:val="0"/>
      <w:marTop w:val="0"/>
      <w:marBottom w:val="0"/>
      <w:divBdr>
        <w:top w:val="none" w:sz="0" w:space="0" w:color="auto"/>
        <w:left w:val="none" w:sz="0" w:space="0" w:color="auto"/>
        <w:bottom w:val="none" w:sz="0" w:space="0" w:color="auto"/>
        <w:right w:val="none" w:sz="0" w:space="0" w:color="auto"/>
      </w:divBdr>
      <w:divsChild>
        <w:div w:id="1765494652">
          <w:marLeft w:val="144"/>
          <w:marRight w:val="0"/>
          <w:marTop w:val="40"/>
          <w:marBottom w:val="40"/>
          <w:divBdr>
            <w:top w:val="none" w:sz="0" w:space="0" w:color="auto"/>
            <w:left w:val="none" w:sz="0" w:space="0" w:color="auto"/>
            <w:bottom w:val="none" w:sz="0" w:space="0" w:color="auto"/>
            <w:right w:val="none" w:sz="0" w:space="0" w:color="auto"/>
          </w:divBdr>
        </w:div>
        <w:div w:id="1790275817">
          <w:marLeft w:val="144"/>
          <w:marRight w:val="0"/>
          <w:marTop w:val="40"/>
          <w:marBottom w:val="40"/>
          <w:divBdr>
            <w:top w:val="none" w:sz="0" w:space="0" w:color="auto"/>
            <w:left w:val="none" w:sz="0" w:space="0" w:color="auto"/>
            <w:bottom w:val="none" w:sz="0" w:space="0" w:color="auto"/>
            <w:right w:val="none" w:sz="0" w:space="0" w:color="auto"/>
          </w:divBdr>
        </w:div>
        <w:div w:id="633171883">
          <w:marLeft w:val="144"/>
          <w:marRight w:val="0"/>
          <w:marTop w:val="40"/>
          <w:marBottom w:val="40"/>
          <w:divBdr>
            <w:top w:val="none" w:sz="0" w:space="0" w:color="auto"/>
            <w:left w:val="none" w:sz="0" w:space="0" w:color="auto"/>
            <w:bottom w:val="none" w:sz="0" w:space="0" w:color="auto"/>
            <w:right w:val="none" w:sz="0" w:space="0" w:color="auto"/>
          </w:divBdr>
        </w:div>
      </w:divsChild>
    </w:div>
    <w:div w:id="326179517">
      <w:bodyDiv w:val="1"/>
      <w:marLeft w:val="0"/>
      <w:marRight w:val="0"/>
      <w:marTop w:val="0"/>
      <w:marBottom w:val="0"/>
      <w:divBdr>
        <w:top w:val="none" w:sz="0" w:space="0" w:color="auto"/>
        <w:left w:val="none" w:sz="0" w:space="0" w:color="auto"/>
        <w:bottom w:val="none" w:sz="0" w:space="0" w:color="auto"/>
        <w:right w:val="none" w:sz="0" w:space="0" w:color="auto"/>
      </w:divBdr>
      <w:divsChild>
        <w:div w:id="537544372">
          <w:marLeft w:val="144"/>
          <w:marRight w:val="0"/>
          <w:marTop w:val="40"/>
          <w:marBottom w:val="40"/>
          <w:divBdr>
            <w:top w:val="none" w:sz="0" w:space="0" w:color="auto"/>
            <w:left w:val="none" w:sz="0" w:space="0" w:color="auto"/>
            <w:bottom w:val="none" w:sz="0" w:space="0" w:color="auto"/>
            <w:right w:val="none" w:sz="0" w:space="0" w:color="auto"/>
          </w:divBdr>
        </w:div>
      </w:divsChild>
    </w:div>
    <w:div w:id="403113955">
      <w:bodyDiv w:val="1"/>
      <w:marLeft w:val="0"/>
      <w:marRight w:val="0"/>
      <w:marTop w:val="0"/>
      <w:marBottom w:val="0"/>
      <w:divBdr>
        <w:top w:val="none" w:sz="0" w:space="0" w:color="auto"/>
        <w:left w:val="none" w:sz="0" w:space="0" w:color="auto"/>
        <w:bottom w:val="none" w:sz="0" w:space="0" w:color="auto"/>
        <w:right w:val="none" w:sz="0" w:space="0" w:color="auto"/>
      </w:divBdr>
      <w:divsChild>
        <w:div w:id="1664821483">
          <w:marLeft w:val="144"/>
          <w:marRight w:val="0"/>
          <w:marTop w:val="0"/>
          <w:marBottom w:val="0"/>
          <w:divBdr>
            <w:top w:val="none" w:sz="0" w:space="0" w:color="auto"/>
            <w:left w:val="none" w:sz="0" w:space="0" w:color="auto"/>
            <w:bottom w:val="none" w:sz="0" w:space="0" w:color="auto"/>
            <w:right w:val="none" w:sz="0" w:space="0" w:color="auto"/>
          </w:divBdr>
        </w:div>
        <w:div w:id="968436435">
          <w:marLeft w:val="144"/>
          <w:marRight w:val="0"/>
          <w:marTop w:val="0"/>
          <w:marBottom w:val="0"/>
          <w:divBdr>
            <w:top w:val="none" w:sz="0" w:space="0" w:color="auto"/>
            <w:left w:val="none" w:sz="0" w:space="0" w:color="auto"/>
            <w:bottom w:val="none" w:sz="0" w:space="0" w:color="auto"/>
            <w:right w:val="none" w:sz="0" w:space="0" w:color="auto"/>
          </w:divBdr>
        </w:div>
        <w:div w:id="1961570601">
          <w:marLeft w:val="144"/>
          <w:marRight w:val="0"/>
          <w:marTop w:val="40"/>
          <w:marBottom w:val="40"/>
          <w:divBdr>
            <w:top w:val="none" w:sz="0" w:space="0" w:color="auto"/>
            <w:left w:val="none" w:sz="0" w:space="0" w:color="auto"/>
            <w:bottom w:val="none" w:sz="0" w:space="0" w:color="auto"/>
            <w:right w:val="none" w:sz="0" w:space="0" w:color="auto"/>
          </w:divBdr>
        </w:div>
        <w:div w:id="1585797133">
          <w:marLeft w:val="144"/>
          <w:marRight w:val="0"/>
          <w:marTop w:val="40"/>
          <w:marBottom w:val="40"/>
          <w:divBdr>
            <w:top w:val="none" w:sz="0" w:space="0" w:color="auto"/>
            <w:left w:val="none" w:sz="0" w:space="0" w:color="auto"/>
            <w:bottom w:val="none" w:sz="0" w:space="0" w:color="auto"/>
            <w:right w:val="none" w:sz="0" w:space="0" w:color="auto"/>
          </w:divBdr>
        </w:div>
      </w:divsChild>
    </w:div>
    <w:div w:id="435562030">
      <w:bodyDiv w:val="1"/>
      <w:marLeft w:val="0"/>
      <w:marRight w:val="0"/>
      <w:marTop w:val="0"/>
      <w:marBottom w:val="0"/>
      <w:divBdr>
        <w:top w:val="none" w:sz="0" w:space="0" w:color="auto"/>
        <w:left w:val="none" w:sz="0" w:space="0" w:color="auto"/>
        <w:bottom w:val="none" w:sz="0" w:space="0" w:color="auto"/>
        <w:right w:val="none" w:sz="0" w:space="0" w:color="auto"/>
      </w:divBdr>
    </w:div>
    <w:div w:id="601768649">
      <w:bodyDiv w:val="1"/>
      <w:marLeft w:val="0"/>
      <w:marRight w:val="0"/>
      <w:marTop w:val="0"/>
      <w:marBottom w:val="0"/>
      <w:divBdr>
        <w:top w:val="none" w:sz="0" w:space="0" w:color="auto"/>
        <w:left w:val="none" w:sz="0" w:space="0" w:color="auto"/>
        <w:bottom w:val="none" w:sz="0" w:space="0" w:color="auto"/>
        <w:right w:val="none" w:sz="0" w:space="0" w:color="auto"/>
      </w:divBdr>
      <w:divsChild>
        <w:div w:id="660039217">
          <w:marLeft w:val="144"/>
          <w:marRight w:val="0"/>
          <w:marTop w:val="40"/>
          <w:marBottom w:val="40"/>
          <w:divBdr>
            <w:top w:val="none" w:sz="0" w:space="0" w:color="auto"/>
            <w:left w:val="none" w:sz="0" w:space="0" w:color="auto"/>
            <w:bottom w:val="none" w:sz="0" w:space="0" w:color="auto"/>
            <w:right w:val="none" w:sz="0" w:space="0" w:color="auto"/>
          </w:divBdr>
        </w:div>
        <w:div w:id="74670449">
          <w:marLeft w:val="144"/>
          <w:marRight w:val="0"/>
          <w:marTop w:val="40"/>
          <w:marBottom w:val="40"/>
          <w:divBdr>
            <w:top w:val="none" w:sz="0" w:space="0" w:color="auto"/>
            <w:left w:val="none" w:sz="0" w:space="0" w:color="auto"/>
            <w:bottom w:val="none" w:sz="0" w:space="0" w:color="auto"/>
            <w:right w:val="none" w:sz="0" w:space="0" w:color="auto"/>
          </w:divBdr>
        </w:div>
        <w:div w:id="1283802794">
          <w:marLeft w:val="144"/>
          <w:marRight w:val="0"/>
          <w:marTop w:val="40"/>
          <w:marBottom w:val="40"/>
          <w:divBdr>
            <w:top w:val="none" w:sz="0" w:space="0" w:color="auto"/>
            <w:left w:val="none" w:sz="0" w:space="0" w:color="auto"/>
            <w:bottom w:val="none" w:sz="0" w:space="0" w:color="auto"/>
            <w:right w:val="none" w:sz="0" w:space="0" w:color="auto"/>
          </w:divBdr>
        </w:div>
        <w:div w:id="416170386">
          <w:marLeft w:val="144"/>
          <w:marRight w:val="0"/>
          <w:marTop w:val="40"/>
          <w:marBottom w:val="40"/>
          <w:divBdr>
            <w:top w:val="none" w:sz="0" w:space="0" w:color="auto"/>
            <w:left w:val="none" w:sz="0" w:space="0" w:color="auto"/>
            <w:bottom w:val="none" w:sz="0" w:space="0" w:color="auto"/>
            <w:right w:val="none" w:sz="0" w:space="0" w:color="auto"/>
          </w:divBdr>
        </w:div>
        <w:div w:id="803740758">
          <w:marLeft w:val="144"/>
          <w:marRight w:val="0"/>
          <w:marTop w:val="40"/>
          <w:marBottom w:val="40"/>
          <w:divBdr>
            <w:top w:val="none" w:sz="0" w:space="0" w:color="auto"/>
            <w:left w:val="none" w:sz="0" w:space="0" w:color="auto"/>
            <w:bottom w:val="none" w:sz="0" w:space="0" w:color="auto"/>
            <w:right w:val="none" w:sz="0" w:space="0" w:color="auto"/>
          </w:divBdr>
        </w:div>
      </w:divsChild>
    </w:div>
    <w:div w:id="704869541">
      <w:bodyDiv w:val="1"/>
      <w:marLeft w:val="0"/>
      <w:marRight w:val="0"/>
      <w:marTop w:val="0"/>
      <w:marBottom w:val="0"/>
      <w:divBdr>
        <w:top w:val="none" w:sz="0" w:space="0" w:color="auto"/>
        <w:left w:val="none" w:sz="0" w:space="0" w:color="auto"/>
        <w:bottom w:val="none" w:sz="0" w:space="0" w:color="auto"/>
        <w:right w:val="none" w:sz="0" w:space="0" w:color="auto"/>
      </w:divBdr>
    </w:div>
    <w:div w:id="767115495">
      <w:bodyDiv w:val="1"/>
      <w:marLeft w:val="0"/>
      <w:marRight w:val="0"/>
      <w:marTop w:val="0"/>
      <w:marBottom w:val="0"/>
      <w:divBdr>
        <w:top w:val="none" w:sz="0" w:space="0" w:color="auto"/>
        <w:left w:val="none" w:sz="0" w:space="0" w:color="auto"/>
        <w:bottom w:val="none" w:sz="0" w:space="0" w:color="auto"/>
        <w:right w:val="none" w:sz="0" w:space="0" w:color="auto"/>
      </w:divBdr>
    </w:div>
    <w:div w:id="771054047">
      <w:bodyDiv w:val="1"/>
      <w:marLeft w:val="0"/>
      <w:marRight w:val="0"/>
      <w:marTop w:val="0"/>
      <w:marBottom w:val="0"/>
      <w:divBdr>
        <w:top w:val="none" w:sz="0" w:space="0" w:color="auto"/>
        <w:left w:val="none" w:sz="0" w:space="0" w:color="auto"/>
        <w:bottom w:val="none" w:sz="0" w:space="0" w:color="auto"/>
        <w:right w:val="none" w:sz="0" w:space="0" w:color="auto"/>
      </w:divBdr>
      <w:divsChild>
        <w:div w:id="166748238">
          <w:marLeft w:val="144"/>
          <w:marRight w:val="0"/>
          <w:marTop w:val="40"/>
          <w:marBottom w:val="40"/>
          <w:divBdr>
            <w:top w:val="none" w:sz="0" w:space="0" w:color="auto"/>
            <w:left w:val="none" w:sz="0" w:space="0" w:color="auto"/>
            <w:bottom w:val="none" w:sz="0" w:space="0" w:color="auto"/>
            <w:right w:val="none" w:sz="0" w:space="0" w:color="auto"/>
          </w:divBdr>
        </w:div>
        <w:div w:id="1100567092">
          <w:marLeft w:val="144"/>
          <w:marRight w:val="0"/>
          <w:marTop w:val="40"/>
          <w:marBottom w:val="40"/>
          <w:divBdr>
            <w:top w:val="none" w:sz="0" w:space="0" w:color="auto"/>
            <w:left w:val="none" w:sz="0" w:space="0" w:color="auto"/>
            <w:bottom w:val="none" w:sz="0" w:space="0" w:color="auto"/>
            <w:right w:val="none" w:sz="0" w:space="0" w:color="auto"/>
          </w:divBdr>
        </w:div>
      </w:divsChild>
    </w:div>
    <w:div w:id="804543002">
      <w:bodyDiv w:val="1"/>
      <w:marLeft w:val="0"/>
      <w:marRight w:val="0"/>
      <w:marTop w:val="0"/>
      <w:marBottom w:val="0"/>
      <w:divBdr>
        <w:top w:val="none" w:sz="0" w:space="0" w:color="auto"/>
        <w:left w:val="none" w:sz="0" w:space="0" w:color="auto"/>
        <w:bottom w:val="none" w:sz="0" w:space="0" w:color="auto"/>
        <w:right w:val="none" w:sz="0" w:space="0" w:color="auto"/>
      </w:divBdr>
      <w:divsChild>
        <w:div w:id="493111999">
          <w:marLeft w:val="144"/>
          <w:marRight w:val="0"/>
          <w:marTop w:val="40"/>
          <w:marBottom w:val="40"/>
          <w:divBdr>
            <w:top w:val="none" w:sz="0" w:space="0" w:color="auto"/>
            <w:left w:val="none" w:sz="0" w:space="0" w:color="auto"/>
            <w:bottom w:val="none" w:sz="0" w:space="0" w:color="auto"/>
            <w:right w:val="none" w:sz="0" w:space="0" w:color="auto"/>
          </w:divBdr>
        </w:div>
      </w:divsChild>
    </w:div>
    <w:div w:id="817384085">
      <w:bodyDiv w:val="1"/>
      <w:marLeft w:val="0"/>
      <w:marRight w:val="0"/>
      <w:marTop w:val="0"/>
      <w:marBottom w:val="0"/>
      <w:divBdr>
        <w:top w:val="none" w:sz="0" w:space="0" w:color="auto"/>
        <w:left w:val="none" w:sz="0" w:space="0" w:color="auto"/>
        <w:bottom w:val="none" w:sz="0" w:space="0" w:color="auto"/>
        <w:right w:val="none" w:sz="0" w:space="0" w:color="auto"/>
      </w:divBdr>
      <w:divsChild>
        <w:div w:id="1594583509">
          <w:marLeft w:val="144"/>
          <w:marRight w:val="0"/>
          <w:marTop w:val="40"/>
          <w:marBottom w:val="40"/>
          <w:divBdr>
            <w:top w:val="none" w:sz="0" w:space="0" w:color="auto"/>
            <w:left w:val="none" w:sz="0" w:space="0" w:color="auto"/>
            <w:bottom w:val="none" w:sz="0" w:space="0" w:color="auto"/>
            <w:right w:val="none" w:sz="0" w:space="0" w:color="auto"/>
          </w:divBdr>
        </w:div>
        <w:div w:id="1015183990">
          <w:marLeft w:val="144"/>
          <w:marRight w:val="0"/>
          <w:marTop w:val="40"/>
          <w:marBottom w:val="40"/>
          <w:divBdr>
            <w:top w:val="none" w:sz="0" w:space="0" w:color="auto"/>
            <w:left w:val="none" w:sz="0" w:space="0" w:color="auto"/>
            <w:bottom w:val="none" w:sz="0" w:space="0" w:color="auto"/>
            <w:right w:val="none" w:sz="0" w:space="0" w:color="auto"/>
          </w:divBdr>
        </w:div>
      </w:divsChild>
    </w:div>
    <w:div w:id="929043815">
      <w:bodyDiv w:val="1"/>
      <w:marLeft w:val="0"/>
      <w:marRight w:val="0"/>
      <w:marTop w:val="0"/>
      <w:marBottom w:val="0"/>
      <w:divBdr>
        <w:top w:val="none" w:sz="0" w:space="0" w:color="auto"/>
        <w:left w:val="none" w:sz="0" w:space="0" w:color="auto"/>
        <w:bottom w:val="none" w:sz="0" w:space="0" w:color="auto"/>
        <w:right w:val="none" w:sz="0" w:space="0" w:color="auto"/>
      </w:divBdr>
    </w:div>
    <w:div w:id="1038234845">
      <w:bodyDiv w:val="1"/>
      <w:marLeft w:val="0"/>
      <w:marRight w:val="0"/>
      <w:marTop w:val="0"/>
      <w:marBottom w:val="0"/>
      <w:divBdr>
        <w:top w:val="none" w:sz="0" w:space="0" w:color="auto"/>
        <w:left w:val="none" w:sz="0" w:space="0" w:color="auto"/>
        <w:bottom w:val="none" w:sz="0" w:space="0" w:color="auto"/>
        <w:right w:val="none" w:sz="0" w:space="0" w:color="auto"/>
      </w:divBdr>
      <w:divsChild>
        <w:div w:id="800804087">
          <w:marLeft w:val="144"/>
          <w:marRight w:val="0"/>
          <w:marTop w:val="40"/>
          <w:marBottom w:val="40"/>
          <w:divBdr>
            <w:top w:val="none" w:sz="0" w:space="0" w:color="auto"/>
            <w:left w:val="none" w:sz="0" w:space="0" w:color="auto"/>
            <w:bottom w:val="none" w:sz="0" w:space="0" w:color="auto"/>
            <w:right w:val="none" w:sz="0" w:space="0" w:color="auto"/>
          </w:divBdr>
        </w:div>
        <w:div w:id="1307012521">
          <w:marLeft w:val="144"/>
          <w:marRight w:val="0"/>
          <w:marTop w:val="40"/>
          <w:marBottom w:val="40"/>
          <w:divBdr>
            <w:top w:val="none" w:sz="0" w:space="0" w:color="auto"/>
            <w:left w:val="none" w:sz="0" w:space="0" w:color="auto"/>
            <w:bottom w:val="none" w:sz="0" w:space="0" w:color="auto"/>
            <w:right w:val="none" w:sz="0" w:space="0" w:color="auto"/>
          </w:divBdr>
        </w:div>
        <w:div w:id="1039672618">
          <w:marLeft w:val="144"/>
          <w:marRight w:val="0"/>
          <w:marTop w:val="40"/>
          <w:marBottom w:val="40"/>
          <w:divBdr>
            <w:top w:val="none" w:sz="0" w:space="0" w:color="auto"/>
            <w:left w:val="none" w:sz="0" w:space="0" w:color="auto"/>
            <w:bottom w:val="none" w:sz="0" w:space="0" w:color="auto"/>
            <w:right w:val="none" w:sz="0" w:space="0" w:color="auto"/>
          </w:divBdr>
        </w:div>
      </w:divsChild>
    </w:div>
    <w:div w:id="1049963762">
      <w:bodyDiv w:val="1"/>
      <w:marLeft w:val="0"/>
      <w:marRight w:val="0"/>
      <w:marTop w:val="0"/>
      <w:marBottom w:val="0"/>
      <w:divBdr>
        <w:top w:val="none" w:sz="0" w:space="0" w:color="auto"/>
        <w:left w:val="none" w:sz="0" w:space="0" w:color="auto"/>
        <w:bottom w:val="none" w:sz="0" w:space="0" w:color="auto"/>
        <w:right w:val="none" w:sz="0" w:space="0" w:color="auto"/>
      </w:divBdr>
      <w:divsChild>
        <w:div w:id="1334183294">
          <w:marLeft w:val="144"/>
          <w:marRight w:val="0"/>
          <w:marTop w:val="40"/>
          <w:marBottom w:val="40"/>
          <w:divBdr>
            <w:top w:val="none" w:sz="0" w:space="0" w:color="auto"/>
            <w:left w:val="none" w:sz="0" w:space="0" w:color="auto"/>
            <w:bottom w:val="none" w:sz="0" w:space="0" w:color="auto"/>
            <w:right w:val="none" w:sz="0" w:space="0" w:color="auto"/>
          </w:divBdr>
        </w:div>
        <w:div w:id="851409643">
          <w:marLeft w:val="144"/>
          <w:marRight w:val="0"/>
          <w:marTop w:val="40"/>
          <w:marBottom w:val="40"/>
          <w:divBdr>
            <w:top w:val="none" w:sz="0" w:space="0" w:color="auto"/>
            <w:left w:val="none" w:sz="0" w:space="0" w:color="auto"/>
            <w:bottom w:val="none" w:sz="0" w:space="0" w:color="auto"/>
            <w:right w:val="none" w:sz="0" w:space="0" w:color="auto"/>
          </w:divBdr>
        </w:div>
        <w:div w:id="1657299723">
          <w:marLeft w:val="144"/>
          <w:marRight w:val="0"/>
          <w:marTop w:val="40"/>
          <w:marBottom w:val="40"/>
          <w:divBdr>
            <w:top w:val="none" w:sz="0" w:space="0" w:color="auto"/>
            <w:left w:val="none" w:sz="0" w:space="0" w:color="auto"/>
            <w:bottom w:val="none" w:sz="0" w:space="0" w:color="auto"/>
            <w:right w:val="none" w:sz="0" w:space="0" w:color="auto"/>
          </w:divBdr>
        </w:div>
      </w:divsChild>
    </w:div>
    <w:div w:id="1086925997">
      <w:bodyDiv w:val="1"/>
      <w:marLeft w:val="0"/>
      <w:marRight w:val="0"/>
      <w:marTop w:val="0"/>
      <w:marBottom w:val="0"/>
      <w:divBdr>
        <w:top w:val="none" w:sz="0" w:space="0" w:color="auto"/>
        <w:left w:val="none" w:sz="0" w:space="0" w:color="auto"/>
        <w:bottom w:val="none" w:sz="0" w:space="0" w:color="auto"/>
        <w:right w:val="none" w:sz="0" w:space="0" w:color="auto"/>
      </w:divBdr>
      <w:divsChild>
        <w:div w:id="2123525286">
          <w:marLeft w:val="144"/>
          <w:marRight w:val="0"/>
          <w:marTop w:val="40"/>
          <w:marBottom w:val="40"/>
          <w:divBdr>
            <w:top w:val="none" w:sz="0" w:space="0" w:color="auto"/>
            <w:left w:val="none" w:sz="0" w:space="0" w:color="auto"/>
            <w:bottom w:val="none" w:sz="0" w:space="0" w:color="auto"/>
            <w:right w:val="none" w:sz="0" w:space="0" w:color="auto"/>
          </w:divBdr>
        </w:div>
        <w:div w:id="219830852">
          <w:marLeft w:val="144"/>
          <w:marRight w:val="0"/>
          <w:marTop w:val="40"/>
          <w:marBottom w:val="40"/>
          <w:divBdr>
            <w:top w:val="none" w:sz="0" w:space="0" w:color="auto"/>
            <w:left w:val="none" w:sz="0" w:space="0" w:color="auto"/>
            <w:bottom w:val="none" w:sz="0" w:space="0" w:color="auto"/>
            <w:right w:val="none" w:sz="0" w:space="0" w:color="auto"/>
          </w:divBdr>
        </w:div>
        <w:div w:id="98918971">
          <w:marLeft w:val="144"/>
          <w:marRight w:val="0"/>
          <w:marTop w:val="40"/>
          <w:marBottom w:val="40"/>
          <w:divBdr>
            <w:top w:val="none" w:sz="0" w:space="0" w:color="auto"/>
            <w:left w:val="none" w:sz="0" w:space="0" w:color="auto"/>
            <w:bottom w:val="none" w:sz="0" w:space="0" w:color="auto"/>
            <w:right w:val="none" w:sz="0" w:space="0" w:color="auto"/>
          </w:divBdr>
        </w:div>
        <w:div w:id="1253393379">
          <w:marLeft w:val="144"/>
          <w:marRight w:val="0"/>
          <w:marTop w:val="40"/>
          <w:marBottom w:val="40"/>
          <w:divBdr>
            <w:top w:val="none" w:sz="0" w:space="0" w:color="auto"/>
            <w:left w:val="none" w:sz="0" w:space="0" w:color="auto"/>
            <w:bottom w:val="none" w:sz="0" w:space="0" w:color="auto"/>
            <w:right w:val="none" w:sz="0" w:space="0" w:color="auto"/>
          </w:divBdr>
        </w:div>
        <w:div w:id="1953317290">
          <w:marLeft w:val="144"/>
          <w:marRight w:val="0"/>
          <w:marTop w:val="40"/>
          <w:marBottom w:val="40"/>
          <w:divBdr>
            <w:top w:val="none" w:sz="0" w:space="0" w:color="auto"/>
            <w:left w:val="none" w:sz="0" w:space="0" w:color="auto"/>
            <w:bottom w:val="none" w:sz="0" w:space="0" w:color="auto"/>
            <w:right w:val="none" w:sz="0" w:space="0" w:color="auto"/>
          </w:divBdr>
        </w:div>
      </w:divsChild>
    </w:div>
    <w:div w:id="1133327209">
      <w:bodyDiv w:val="1"/>
      <w:marLeft w:val="0"/>
      <w:marRight w:val="0"/>
      <w:marTop w:val="0"/>
      <w:marBottom w:val="0"/>
      <w:divBdr>
        <w:top w:val="none" w:sz="0" w:space="0" w:color="auto"/>
        <w:left w:val="none" w:sz="0" w:space="0" w:color="auto"/>
        <w:bottom w:val="none" w:sz="0" w:space="0" w:color="auto"/>
        <w:right w:val="none" w:sz="0" w:space="0" w:color="auto"/>
      </w:divBdr>
      <w:divsChild>
        <w:div w:id="557984721">
          <w:marLeft w:val="144"/>
          <w:marRight w:val="0"/>
          <w:marTop w:val="40"/>
          <w:marBottom w:val="40"/>
          <w:divBdr>
            <w:top w:val="none" w:sz="0" w:space="0" w:color="auto"/>
            <w:left w:val="none" w:sz="0" w:space="0" w:color="auto"/>
            <w:bottom w:val="none" w:sz="0" w:space="0" w:color="auto"/>
            <w:right w:val="none" w:sz="0" w:space="0" w:color="auto"/>
          </w:divBdr>
        </w:div>
        <w:div w:id="973171110">
          <w:marLeft w:val="144"/>
          <w:marRight w:val="0"/>
          <w:marTop w:val="40"/>
          <w:marBottom w:val="40"/>
          <w:divBdr>
            <w:top w:val="none" w:sz="0" w:space="0" w:color="auto"/>
            <w:left w:val="none" w:sz="0" w:space="0" w:color="auto"/>
            <w:bottom w:val="none" w:sz="0" w:space="0" w:color="auto"/>
            <w:right w:val="none" w:sz="0" w:space="0" w:color="auto"/>
          </w:divBdr>
        </w:div>
        <w:div w:id="409078796">
          <w:marLeft w:val="144"/>
          <w:marRight w:val="0"/>
          <w:marTop w:val="40"/>
          <w:marBottom w:val="40"/>
          <w:divBdr>
            <w:top w:val="none" w:sz="0" w:space="0" w:color="auto"/>
            <w:left w:val="none" w:sz="0" w:space="0" w:color="auto"/>
            <w:bottom w:val="none" w:sz="0" w:space="0" w:color="auto"/>
            <w:right w:val="none" w:sz="0" w:space="0" w:color="auto"/>
          </w:divBdr>
        </w:div>
      </w:divsChild>
    </w:div>
    <w:div w:id="1139150152">
      <w:bodyDiv w:val="1"/>
      <w:marLeft w:val="0"/>
      <w:marRight w:val="0"/>
      <w:marTop w:val="0"/>
      <w:marBottom w:val="0"/>
      <w:divBdr>
        <w:top w:val="none" w:sz="0" w:space="0" w:color="auto"/>
        <w:left w:val="none" w:sz="0" w:space="0" w:color="auto"/>
        <w:bottom w:val="none" w:sz="0" w:space="0" w:color="auto"/>
        <w:right w:val="none" w:sz="0" w:space="0" w:color="auto"/>
      </w:divBdr>
      <w:divsChild>
        <w:div w:id="1832061094">
          <w:marLeft w:val="144"/>
          <w:marRight w:val="0"/>
          <w:marTop w:val="40"/>
          <w:marBottom w:val="40"/>
          <w:divBdr>
            <w:top w:val="none" w:sz="0" w:space="0" w:color="auto"/>
            <w:left w:val="none" w:sz="0" w:space="0" w:color="auto"/>
            <w:bottom w:val="none" w:sz="0" w:space="0" w:color="auto"/>
            <w:right w:val="none" w:sz="0" w:space="0" w:color="auto"/>
          </w:divBdr>
        </w:div>
      </w:divsChild>
    </w:div>
    <w:div w:id="1187598381">
      <w:bodyDiv w:val="1"/>
      <w:marLeft w:val="0"/>
      <w:marRight w:val="0"/>
      <w:marTop w:val="0"/>
      <w:marBottom w:val="0"/>
      <w:divBdr>
        <w:top w:val="none" w:sz="0" w:space="0" w:color="auto"/>
        <w:left w:val="none" w:sz="0" w:space="0" w:color="auto"/>
        <w:bottom w:val="none" w:sz="0" w:space="0" w:color="auto"/>
        <w:right w:val="none" w:sz="0" w:space="0" w:color="auto"/>
      </w:divBdr>
    </w:div>
    <w:div w:id="1239437012">
      <w:bodyDiv w:val="1"/>
      <w:marLeft w:val="0"/>
      <w:marRight w:val="0"/>
      <w:marTop w:val="0"/>
      <w:marBottom w:val="0"/>
      <w:divBdr>
        <w:top w:val="none" w:sz="0" w:space="0" w:color="auto"/>
        <w:left w:val="none" w:sz="0" w:space="0" w:color="auto"/>
        <w:bottom w:val="none" w:sz="0" w:space="0" w:color="auto"/>
        <w:right w:val="none" w:sz="0" w:space="0" w:color="auto"/>
      </w:divBdr>
    </w:div>
    <w:div w:id="1252929407">
      <w:bodyDiv w:val="1"/>
      <w:marLeft w:val="0"/>
      <w:marRight w:val="0"/>
      <w:marTop w:val="0"/>
      <w:marBottom w:val="0"/>
      <w:divBdr>
        <w:top w:val="none" w:sz="0" w:space="0" w:color="auto"/>
        <w:left w:val="none" w:sz="0" w:space="0" w:color="auto"/>
        <w:bottom w:val="none" w:sz="0" w:space="0" w:color="auto"/>
        <w:right w:val="none" w:sz="0" w:space="0" w:color="auto"/>
      </w:divBdr>
      <w:divsChild>
        <w:div w:id="1203588844">
          <w:marLeft w:val="144"/>
          <w:marRight w:val="0"/>
          <w:marTop w:val="40"/>
          <w:marBottom w:val="40"/>
          <w:divBdr>
            <w:top w:val="none" w:sz="0" w:space="0" w:color="auto"/>
            <w:left w:val="none" w:sz="0" w:space="0" w:color="auto"/>
            <w:bottom w:val="none" w:sz="0" w:space="0" w:color="auto"/>
            <w:right w:val="none" w:sz="0" w:space="0" w:color="auto"/>
          </w:divBdr>
        </w:div>
        <w:div w:id="454179071">
          <w:marLeft w:val="432"/>
          <w:marRight w:val="0"/>
          <w:marTop w:val="40"/>
          <w:marBottom w:val="40"/>
          <w:divBdr>
            <w:top w:val="none" w:sz="0" w:space="0" w:color="auto"/>
            <w:left w:val="none" w:sz="0" w:space="0" w:color="auto"/>
            <w:bottom w:val="none" w:sz="0" w:space="0" w:color="auto"/>
            <w:right w:val="none" w:sz="0" w:space="0" w:color="auto"/>
          </w:divBdr>
        </w:div>
        <w:div w:id="384303937">
          <w:marLeft w:val="432"/>
          <w:marRight w:val="0"/>
          <w:marTop w:val="40"/>
          <w:marBottom w:val="40"/>
          <w:divBdr>
            <w:top w:val="none" w:sz="0" w:space="0" w:color="auto"/>
            <w:left w:val="none" w:sz="0" w:space="0" w:color="auto"/>
            <w:bottom w:val="none" w:sz="0" w:space="0" w:color="auto"/>
            <w:right w:val="none" w:sz="0" w:space="0" w:color="auto"/>
          </w:divBdr>
        </w:div>
      </w:divsChild>
    </w:div>
    <w:div w:id="1288849083">
      <w:bodyDiv w:val="1"/>
      <w:marLeft w:val="0"/>
      <w:marRight w:val="0"/>
      <w:marTop w:val="0"/>
      <w:marBottom w:val="0"/>
      <w:divBdr>
        <w:top w:val="none" w:sz="0" w:space="0" w:color="auto"/>
        <w:left w:val="none" w:sz="0" w:space="0" w:color="auto"/>
        <w:bottom w:val="none" w:sz="0" w:space="0" w:color="auto"/>
        <w:right w:val="none" w:sz="0" w:space="0" w:color="auto"/>
      </w:divBdr>
      <w:divsChild>
        <w:div w:id="583227388">
          <w:marLeft w:val="144"/>
          <w:marRight w:val="0"/>
          <w:marTop w:val="40"/>
          <w:marBottom w:val="40"/>
          <w:divBdr>
            <w:top w:val="none" w:sz="0" w:space="0" w:color="auto"/>
            <w:left w:val="none" w:sz="0" w:space="0" w:color="auto"/>
            <w:bottom w:val="none" w:sz="0" w:space="0" w:color="auto"/>
            <w:right w:val="none" w:sz="0" w:space="0" w:color="auto"/>
          </w:divBdr>
        </w:div>
        <w:div w:id="1863589762">
          <w:marLeft w:val="144"/>
          <w:marRight w:val="0"/>
          <w:marTop w:val="40"/>
          <w:marBottom w:val="40"/>
          <w:divBdr>
            <w:top w:val="none" w:sz="0" w:space="0" w:color="auto"/>
            <w:left w:val="none" w:sz="0" w:space="0" w:color="auto"/>
            <w:bottom w:val="none" w:sz="0" w:space="0" w:color="auto"/>
            <w:right w:val="none" w:sz="0" w:space="0" w:color="auto"/>
          </w:divBdr>
        </w:div>
      </w:divsChild>
    </w:div>
    <w:div w:id="1299453354">
      <w:bodyDiv w:val="1"/>
      <w:marLeft w:val="0"/>
      <w:marRight w:val="0"/>
      <w:marTop w:val="0"/>
      <w:marBottom w:val="0"/>
      <w:divBdr>
        <w:top w:val="none" w:sz="0" w:space="0" w:color="auto"/>
        <w:left w:val="none" w:sz="0" w:space="0" w:color="auto"/>
        <w:bottom w:val="none" w:sz="0" w:space="0" w:color="auto"/>
        <w:right w:val="none" w:sz="0" w:space="0" w:color="auto"/>
      </w:divBdr>
      <w:divsChild>
        <w:div w:id="1804033389">
          <w:marLeft w:val="144"/>
          <w:marRight w:val="0"/>
          <w:marTop w:val="40"/>
          <w:marBottom w:val="40"/>
          <w:divBdr>
            <w:top w:val="none" w:sz="0" w:space="0" w:color="auto"/>
            <w:left w:val="none" w:sz="0" w:space="0" w:color="auto"/>
            <w:bottom w:val="none" w:sz="0" w:space="0" w:color="auto"/>
            <w:right w:val="none" w:sz="0" w:space="0" w:color="auto"/>
          </w:divBdr>
        </w:div>
      </w:divsChild>
    </w:div>
    <w:div w:id="1361010131">
      <w:bodyDiv w:val="1"/>
      <w:marLeft w:val="0"/>
      <w:marRight w:val="0"/>
      <w:marTop w:val="0"/>
      <w:marBottom w:val="0"/>
      <w:divBdr>
        <w:top w:val="none" w:sz="0" w:space="0" w:color="auto"/>
        <w:left w:val="none" w:sz="0" w:space="0" w:color="auto"/>
        <w:bottom w:val="none" w:sz="0" w:space="0" w:color="auto"/>
        <w:right w:val="none" w:sz="0" w:space="0" w:color="auto"/>
      </w:divBdr>
    </w:div>
    <w:div w:id="1397167330">
      <w:bodyDiv w:val="1"/>
      <w:marLeft w:val="0"/>
      <w:marRight w:val="0"/>
      <w:marTop w:val="0"/>
      <w:marBottom w:val="0"/>
      <w:divBdr>
        <w:top w:val="none" w:sz="0" w:space="0" w:color="auto"/>
        <w:left w:val="none" w:sz="0" w:space="0" w:color="auto"/>
        <w:bottom w:val="none" w:sz="0" w:space="0" w:color="auto"/>
        <w:right w:val="none" w:sz="0" w:space="0" w:color="auto"/>
      </w:divBdr>
      <w:divsChild>
        <w:div w:id="1723095892">
          <w:marLeft w:val="144"/>
          <w:marRight w:val="0"/>
          <w:marTop w:val="40"/>
          <w:marBottom w:val="40"/>
          <w:divBdr>
            <w:top w:val="none" w:sz="0" w:space="0" w:color="auto"/>
            <w:left w:val="none" w:sz="0" w:space="0" w:color="auto"/>
            <w:bottom w:val="none" w:sz="0" w:space="0" w:color="auto"/>
            <w:right w:val="none" w:sz="0" w:space="0" w:color="auto"/>
          </w:divBdr>
        </w:div>
      </w:divsChild>
    </w:div>
    <w:div w:id="1523936497">
      <w:bodyDiv w:val="1"/>
      <w:marLeft w:val="0"/>
      <w:marRight w:val="0"/>
      <w:marTop w:val="0"/>
      <w:marBottom w:val="0"/>
      <w:divBdr>
        <w:top w:val="none" w:sz="0" w:space="0" w:color="auto"/>
        <w:left w:val="none" w:sz="0" w:space="0" w:color="auto"/>
        <w:bottom w:val="none" w:sz="0" w:space="0" w:color="auto"/>
        <w:right w:val="none" w:sz="0" w:space="0" w:color="auto"/>
      </w:divBdr>
      <w:divsChild>
        <w:div w:id="1560631111">
          <w:marLeft w:val="144"/>
          <w:marRight w:val="0"/>
          <w:marTop w:val="40"/>
          <w:marBottom w:val="40"/>
          <w:divBdr>
            <w:top w:val="none" w:sz="0" w:space="0" w:color="auto"/>
            <w:left w:val="none" w:sz="0" w:space="0" w:color="auto"/>
            <w:bottom w:val="none" w:sz="0" w:space="0" w:color="auto"/>
            <w:right w:val="none" w:sz="0" w:space="0" w:color="auto"/>
          </w:divBdr>
        </w:div>
      </w:divsChild>
    </w:div>
    <w:div w:id="1655185158">
      <w:bodyDiv w:val="1"/>
      <w:marLeft w:val="0"/>
      <w:marRight w:val="0"/>
      <w:marTop w:val="0"/>
      <w:marBottom w:val="0"/>
      <w:divBdr>
        <w:top w:val="none" w:sz="0" w:space="0" w:color="auto"/>
        <w:left w:val="none" w:sz="0" w:space="0" w:color="auto"/>
        <w:bottom w:val="none" w:sz="0" w:space="0" w:color="auto"/>
        <w:right w:val="none" w:sz="0" w:space="0" w:color="auto"/>
      </w:divBdr>
      <w:divsChild>
        <w:div w:id="55470704">
          <w:marLeft w:val="144"/>
          <w:marRight w:val="0"/>
          <w:marTop w:val="40"/>
          <w:marBottom w:val="40"/>
          <w:divBdr>
            <w:top w:val="none" w:sz="0" w:space="0" w:color="auto"/>
            <w:left w:val="none" w:sz="0" w:space="0" w:color="auto"/>
            <w:bottom w:val="none" w:sz="0" w:space="0" w:color="auto"/>
            <w:right w:val="none" w:sz="0" w:space="0" w:color="auto"/>
          </w:divBdr>
        </w:div>
        <w:div w:id="271136070">
          <w:marLeft w:val="144"/>
          <w:marRight w:val="0"/>
          <w:marTop w:val="40"/>
          <w:marBottom w:val="40"/>
          <w:divBdr>
            <w:top w:val="none" w:sz="0" w:space="0" w:color="auto"/>
            <w:left w:val="none" w:sz="0" w:space="0" w:color="auto"/>
            <w:bottom w:val="none" w:sz="0" w:space="0" w:color="auto"/>
            <w:right w:val="none" w:sz="0" w:space="0" w:color="auto"/>
          </w:divBdr>
        </w:div>
      </w:divsChild>
    </w:div>
    <w:div w:id="1683700407">
      <w:bodyDiv w:val="1"/>
      <w:marLeft w:val="0"/>
      <w:marRight w:val="0"/>
      <w:marTop w:val="0"/>
      <w:marBottom w:val="0"/>
      <w:divBdr>
        <w:top w:val="none" w:sz="0" w:space="0" w:color="auto"/>
        <w:left w:val="none" w:sz="0" w:space="0" w:color="auto"/>
        <w:bottom w:val="none" w:sz="0" w:space="0" w:color="auto"/>
        <w:right w:val="none" w:sz="0" w:space="0" w:color="auto"/>
      </w:divBdr>
      <w:divsChild>
        <w:div w:id="247619270">
          <w:marLeft w:val="144"/>
          <w:marRight w:val="0"/>
          <w:marTop w:val="40"/>
          <w:marBottom w:val="40"/>
          <w:divBdr>
            <w:top w:val="none" w:sz="0" w:space="0" w:color="auto"/>
            <w:left w:val="none" w:sz="0" w:space="0" w:color="auto"/>
            <w:bottom w:val="none" w:sz="0" w:space="0" w:color="auto"/>
            <w:right w:val="none" w:sz="0" w:space="0" w:color="auto"/>
          </w:divBdr>
        </w:div>
      </w:divsChild>
    </w:div>
    <w:div w:id="1727798068">
      <w:bodyDiv w:val="1"/>
      <w:marLeft w:val="0"/>
      <w:marRight w:val="0"/>
      <w:marTop w:val="0"/>
      <w:marBottom w:val="0"/>
      <w:divBdr>
        <w:top w:val="none" w:sz="0" w:space="0" w:color="auto"/>
        <w:left w:val="none" w:sz="0" w:space="0" w:color="auto"/>
        <w:bottom w:val="none" w:sz="0" w:space="0" w:color="auto"/>
        <w:right w:val="none" w:sz="0" w:space="0" w:color="auto"/>
      </w:divBdr>
      <w:divsChild>
        <w:div w:id="566305945">
          <w:marLeft w:val="144"/>
          <w:marRight w:val="0"/>
          <w:marTop w:val="40"/>
          <w:marBottom w:val="40"/>
          <w:divBdr>
            <w:top w:val="none" w:sz="0" w:space="0" w:color="auto"/>
            <w:left w:val="none" w:sz="0" w:space="0" w:color="auto"/>
            <w:bottom w:val="none" w:sz="0" w:space="0" w:color="auto"/>
            <w:right w:val="none" w:sz="0" w:space="0" w:color="auto"/>
          </w:divBdr>
        </w:div>
        <w:div w:id="1390153577">
          <w:marLeft w:val="144"/>
          <w:marRight w:val="0"/>
          <w:marTop w:val="40"/>
          <w:marBottom w:val="40"/>
          <w:divBdr>
            <w:top w:val="none" w:sz="0" w:space="0" w:color="auto"/>
            <w:left w:val="none" w:sz="0" w:space="0" w:color="auto"/>
            <w:bottom w:val="none" w:sz="0" w:space="0" w:color="auto"/>
            <w:right w:val="none" w:sz="0" w:space="0" w:color="auto"/>
          </w:divBdr>
        </w:div>
        <w:div w:id="1531919776">
          <w:marLeft w:val="144"/>
          <w:marRight w:val="0"/>
          <w:marTop w:val="40"/>
          <w:marBottom w:val="40"/>
          <w:divBdr>
            <w:top w:val="none" w:sz="0" w:space="0" w:color="auto"/>
            <w:left w:val="none" w:sz="0" w:space="0" w:color="auto"/>
            <w:bottom w:val="none" w:sz="0" w:space="0" w:color="auto"/>
            <w:right w:val="none" w:sz="0" w:space="0" w:color="auto"/>
          </w:divBdr>
        </w:div>
        <w:div w:id="238755815">
          <w:marLeft w:val="144"/>
          <w:marRight w:val="0"/>
          <w:marTop w:val="40"/>
          <w:marBottom w:val="40"/>
          <w:divBdr>
            <w:top w:val="none" w:sz="0" w:space="0" w:color="auto"/>
            <w:left w:val="none" w:sz="0" w:space="0" w:color="auto"/>
            <w:bottom w:val="none" w:sz="0" w:space="0" w:color="auto"/>
            <w:right w:val="none" w:sz="0" w:space="0" w:color="auto"/>
          </w:divBdr>
        </w:div>
      </w:divsChild>
    </w:div>
    <w:div w:id="1778089239">
      <w:bodyDiv w:val="1"/>
      <w:marLeft w:val="0"/>
      <w:marRight w:val="0"/>
      <w:marTop w:val="0"/>
      <w:marBottom w:val="0"/>
      <w:divBdr>
        <w:top w:val="none" w:sz="0" w:space="0" w:color="auto"/>
        <w:left w:val="none" w:sz="0" w:space="0" w:color="auto"/>
        <w:bottom w:val="none" w:sz="0" w:space="0" w:color="auto"/>
        <w:right w:val="none" w:sz="0" w:space="0" w:color="auto"/>
      </w:divBdr>
    </w:div>
    <w:div w:id="1793403420">
      <w:bodyDiv w:val="1"/>
      <w:marLeft w:val="0"/>
      <w:marRight w:val="0"/>
      <w:marTop w:val="0"/>
      <w:marBottom w:val="0"/>
      <w:divBdr>
        <w:top w:val="none" w:sz="0" w:space="0" w:color="auto"/>
        <w:left w:val="none" w:sz="0" w:space="0" w:color="auto"/>
        <w:bottom w:val="none" w:sz="0" w:space="0" w:color="auto"/>
        <w:right w:val="none" w:sz="0" w:space="0" w:color="auto"/>
      </w:divBdr>
      <w:divsChild>
        <w:div w:id="1774742855">
          <w:marLeft w:val="144"/>
          <w:marRight w:val="0"/>
          <w:marTop w:val="40"/>
          <w:marBottom w:val="40"/>
          <w:divBdr>
            <w:top w:val="none" w:sz="0" w:space="0" w:color="auto"/>
            <w:left w:val="none" w:sz="0" w:space="0" w:color="auto"/>
            <w:bottom w:val="none" w:sz="0" w:space="0" w:color="auto"/>
            <w:right w:val="none" w:sz="0" w:space="0" w:color="auto"/>
          </w:divBdr>
        </w:div>
      </w:divsChild>
    </w:div>
    <w:div w:id="1879388821">
      <w:bodyDiv w:val="1"/>
      <w:marLeft w:val="0"/>
      <w:marRight w:val="0"/>
      <w:marTop w:val="0"/>
      <w:marBottom w:val="0"/>
      <w:divBdr>
        <w:top w:val="none" w:sz="0" w:space="0" w:color="auto"/>
        <w:left w:val="none" w:sz="0" w:space="0" w:color="auto"/>
        <w:bottom w:val="none" w:sz="0" w:space="0" w:color="auto"/>
        <w:right w:val="none" w:sz="0" w:space="0" w:color="auto"/>
      </w:divBdr>
      <w:divsChild>
        <w:div w:id="833104977">
          <w:marLeft w:val="144"/>
          <w:marRight w:val="0"/>
          <w:marTop w:val="40"/>
          <w:marBottom w:val="40"/>
          <w:divBdr>
            <w:top w:val="none" w:sz="0" w:space="0" w:color="auto"/>
            <w:left w:val="none" w:sz="0" w:space="0" w:color="auto"/>
            <w:bottom w:val="none" w:sz="0" w:space="0" w:color="auto"/>
            <w:right w:val="none" w:sz="0" w:space="0" w:color="auto"/>
          </w:divBdr>
        </w:div>
        <w:div w:id="1474176552">
          <w:marLeft w:val="144"/>
          <w:marRight w:val="0"/>
          <w:marTop w:val="40"/>
          <w:marBottom w:val="40"/>
          <w:divBdr>
            <w:top w:val="none" w:sz="0" w:space="0" w:color="auto"/>
            <w:left w:val="none" w:sz="0" w:space="0" w:color="auto"/>
            <w:bottom w:val="none" w:sz="0" w:space="0" w:color="auto"/>
            <w:right w:val="none" w:sz="0" w:space="0" w:color="auto"/>
          </w:divBdr>
        </w:div>
      </w:divsChild>
    </w:div>
    <w:div w:id="1883395834">
      <w:bodyDiv w:val="1"/>
      <w:marLeft w:val="0"/>
      <w:marRight w:val="0"/>
      <w:marTop w:val="0"/>
      <w:marBottom w:val="0"/>
      <w:divBdr>
        <w:top w:val="none" w:sz="0" w:space="0" w:color="auto"/>
        <w:left w:val="none" w:sz="0" w:space="0" w:color="auto"/>
        <w:bottom w:val="none" w:sz="0" w:space="0" w:color="auto"/>
        <w:right w:val="none" w:sz="0" w:space="0" w:color="auto"/>
      </w:divBdr>
    </w:div>
    <w:div w:id="1930306991">
      <w:bodyDiv w:val="1"/>
      <w:marLeft w:val="0"/>
      <w:marRight w:val="0"/>
      <w:marTop w:val="0"/>
      <w:marBottom w:val="0"/>
      <w:divBdr>
        <w:top w:val="none" w:sz="0" w:space="0" w:color="auto"/>
        <w:left w:val="none" w:sz="0" w:space="0" w:color="auto"/>
        <w:bottom w:val="none" w:sz="0" w:space="0" w:color="auto"/>
        <w:right w:val="none" w:sz="0" w:space="0" w:color="auto"/>
      </w:divBdr>
      <w:divsChild>
        <w:div w:id="474034229">
          <w:marLeft w:val="144"/>
          <w:marRight w:val="0"/>
          <w:marTop w:val="40"/>
          <w:marBottom w:val="40"/>
          <w:divBdr>
            <w:top w:val="none" w:sz="0" w:space="0" w:color="auto"/>
            <w:left w:val="none" w:sz="0" w:space="0" w:color="auto"/>
            <w:bottom w:val="none" w:sz="0" w:space="0" w:color="auto"/>
            <w:right w:val="none" w:sz="0" w:space="0" w:color="auto"/>
          </w:divBdr>
        </w:div>
      </w:divsChild>
    </w:div>
    <w:div w:id="1934319963">
      <w:bodyDiv w:val="1"/>
      <w:marLeft w:val="0"/>
      <w:marRight w:val="0"/>
      <w:marTop w:val="0"/>
      <w:marBottom w:val="0"/>
      <w:divBdr>
        <w:top w:val="none" w:sz="0" w:space="0" w:color="auto"/>
        <w:left w:val="none" w:sz="0" w:space="0" w:color="auto"/>
        <w:bottom w:val="none" w:sz="0" w:space="0" w:color="auto"/>
        <w:right w:val="none" w:sz="0" w:space="0" w:color="auto"/>
      </w:divBdr>
      <w:divsChild>
        <w:div w:id="1633632511">
          <w:marLeft w:val="144"/>
          <w:marRight w:val="0"/>
          <w:marTop w:val="40"/>
          <w:marBottom w:val="40"/>
          <w:divBdr>
            <w:top w:val="none" w:sz="0" w:space="0" w:color="auto"/>
            <w:left w:val="none" w:sz="0" w:space="0" w:color="auto"/>
            <w:bottom w:val="none" w:sz="0" w:space="0" w:color="auto"/>
            <w:right w:val="none" w:sz="0" w:space="0" w:color="auto"/>
          </w:divBdr>
        </w:div>
        <w:div w:id="1274895219">
          <w:marLeft w:val="144"/>
          <w:marRight w:val="0"/>
          <w:marTop w:val="40"/>
          <w:marBottom w:val="40"/>
          <w:divBdr>
            <w:top w:val="none" w:sz="0" w:space="0" w:color="auto"/>
            <w:left w:val="none" w:sz="0" w:space="0" w:color="auto"/>
            <w:bottom w:val="none" w:sz="0" w:space="0" w:color="auto"/>
            <w:right w:val="none" w:sz="0" w:space="0" w:color="auto"/>
          </w:divBdr>
        </w:div>
      </w:divsChild>
    </w:div>
    <w:div w:id="1962572559">
      <w:bodyDiv w:val="1"/>
      <w:marLeft w:val="0"/>
      <w:marRight w:val="0"/>
      <w:marTop w:val="0"/>
      <w:marBottom w:val="0"/>
      <w:divBdr>
        <w:top w:val="none" w:sz="0" w:space="0" w:color="auto"/>
        <w:left w:val="none" w:sz="0" w:space="0" w:color="auto"/>
        <w:bottom w:val="none" w:sz="0" w:space="0" w:color="auto"/>
        <w:right w:val="none" w:sz="0" w:space="0" w:color="auto"/>
      </w:divBdr>
      <w:divsChild>
        <w:div w:id="1906526274">
          <w:marLeft w:val="144"/>
          <w:marRight w:val="0"/>
          <w:marTop w:val="40"/>
          <w:marBottom w:val="40"/>
          <w:divBdr>
            <w:top w:val="none" w:sz="0" w:space="0" w:color="auto"/>
            <w:left w:val="none" w:sz="0" w:space="0" w:color="auto"/>
            <w:bottom w:val="none" w:sz="0" w:space="0" w:color="auto"/>
            <w:right w:val="none" w:sz="0" w:space="0" w:color="auto"/>
          </w:divBdr>
        </w:div>
        <w:div w:id="1899705635">
          <w:marLeft w:val="144"/>
          <w:marRight w:val="0"/>
          <w:marTop w:val="40"/>
          <w:marBottom w:val="40"/>
          <w:divBdr>
            <w:top w:val="none" w:sz="0" w:space="0" w:color="auto"/>
            <w:left w:val="none" w:sz="0" w:space="0" w:color="auto"/>
            <w:bottom w:val="none" w:sz="0" w:space="0" w:color="auto"/>
            <w:right w:val="none" w:sz="0" w:space="0" w:color="auto"/>
          </w:divBdr>
        </w:div>
        <w:div w:id="123232040">
          <w:marLeft w:val="144"/>
          <w:marRight w:val="0"/>
          <w:marTop w:val="40"/>
          <w:marBottom w:val="40"/>
          <w:divBdr>
            <w:top w:val="none" w:sz="0" w:space="0" w:color="auto"/>
            <w:left w:val="none" w:sz="0" w:space="0" w:color="auto"/>
            <w:bottom w:val="none" w:sz="0" w:space="0" w:color="auto"/>
            <w:right w:val="none" w:sz="0" w:space="0" w:color="auto"/>
          </w:divBdr>
        </w:div>
        <w:div w:id="2106531892">
          <w:marLeft w:val="144"/>
          <w:marRight w:val="0"/>
          <w:marTop w:val="40"/>
          <w:marBottom w:val="40"/>
          <w:divBdr>
            <w:top w:val="none" w:sz="0" w:space="0" w:color="auto"/>
            <w:left w:val="none" w:sz="0" w:space="0" w:color="auto"/>
            <w:bottom w:val="none" w:sz="0" w:space="0" w:color="auto"/>
            <w:right w:val="none" w:sz="0" w:space="0" w:color="auto"/>
          </w:divBdr>
        </w:div>
      </w:divsChild>
    </w:div>
    <w:div w:id="2074766090">
      <w:bodyDiv w:val="1"/>
      <w:marLeft w:val="0"/>
      <w:marRight w:val="0"/>
      <w:marTop w:val="0"/>
      <w:marBottom w:val="0"/>
      <w:divBdr>
        <w:top w:val="none" w:sz="0" w:space="0" w:color="auto"/>
        <w:left w:val="none" w:sz="0" w:space="0" w:color="auto"/>
        <w:bottom w:val="none" w:sz="0" w:space="0" w:color="auto"/>
        <w:right w:val="none" w:sz="0" w:space="0" w:color="auto"/>
      </w:divBdr>
    </w:div>
    <w:div w:id="2093577039">
      <w:bodyDiv w:val="1"/>
      <w:marLeft w:val="0"/>
      <w:marRight w:val="0"/>
      <w:marTop w:val="0"/>
      <w:marBottom w:val="0"/>
      <w:divBdr>
        <w:top w:val="none" w:sz="0" w:space="0" w:color="auto"/>
        <w:left w:val="none" w:sz="0" w:space="0" w:color="auto"/>
        <w:bottom w:val="none" w:sz="0" w:space="0" w:color="auto"/>
        <w:right w:val="none" w:sz="0" w:space="0" w:color="auto"/>
      </w:divBdr>
      <w:divsChild>
        <w:div w:id="1143043715">
          <w:marLeft w:val="144"/>
          <w:marRight w:val="0"/>
          <w:marTop w:val="40"/>
          <w:marBottom w:val="40"/>
          <w:divBdr>
            <w:top w:val="none" w:sz="0" w:space="0" w:color="auto"/>
            <w:left w:val="none" w:sz="0" w:space="0" w:color="auto"/>
            <w:bottom w:val="none" w:sz="0" w:space="0" w:color="auto"/>
            <w:right w:val="none" w:sz="0" w:space="0" w:color="auto"/>
          </w:divBdr>
        </w:div>
        <w:div w:id="1391005194">
          <w:marLeft w:val="144"/>
          <w:marRight w:val="0"/>
          <w:marTop w:val="40"/>
          <w:marBottom w:val="40"/>
          <w:divBdr>
            <w:top w:val="none" w:sz="0" w:space="0" w:color="auto"/>
            <w:left w:val="none" w:sz="0" w:space="0" w:color="auto"/>
            <w:bottom w:val="none" w:sz="0" w:space="0" w:color="auto"/>
            <w:right w:val="none" w:sz="0" w:space="0" w:color="auto"/>
          </w:divBdr>
        </w:div>
        <w:div w:id="658727210">
          <w:marLeft w:val="144"/>
          <w:marRight w:val="0"/>
          <w:marTop w:val="40"/>
          <w:marBottom w:val="40"/>
          <w:divBdr>
            <w:top w:val="none" w:sz="0" w:space="0" w:color="auto"/>
            <w:left w:val="none" w:sz="0" w:space="0" w:color="auto"/>
            <w:bottom w:val="none" w:sz="0" w:space="0" w:color="auto"/>
            <w:right w:val="none" w:sz="0" w:space="0" w:color="auto"/>
          </w:divBdr>
        </w:div>
        <w:div w:id="449783217">
          <w:marLeft w:val="144"/>
          <w:marRight w:val="0"/>
          <w:marTop w:val="40"/>
          <w:marBottom w:val="40"/>
          <w:divBdr>
            <w:top w:val="none" w:sz="0" w:space="0" w:color="auto"/>
            <w:left w:val="none" w:sz="0" w:space="0" w:color="auto"/>
            <w:bottom w:val="none" w:sz="0" w:space="0" w:color="auto"/>
            <w:right w:val="none" w:sz="0" w:space="0" w:color="auto"/>
          </w:divBdr>
        </w:div>
      </w:divsChild>
    </w:div>
    <w:div w:id="2117627138">
      <w:bodyDiv w:val="1"/>
      <w:marLeft w:val="0"/>
      <w:marRight w:val="0"/>
      <w:marTop w:val="0"/>
      <w:marBottom w:val="0"/>
      <w:divBdr>
        <w:top w:val="none" w:sz="0" w:space="0" w:color="auto"/>
        <w:left w:val="none" w:sz="0" w:space="0" w:color="auto"/>
        <w:bottom w:val="none" w:sz="0" w:space="0" w:color="auto"/>
        <w:right w:val="none" w:sz="0" w:space="0" w:color="auto"/>
      </w:divBdr>
      <w:divsChild>
        <w:div w:id="607202960">
          <w:marLeft w:val="144"/>
          <w:marRight w:val="0"/>
          <w:marTop w:val="40"/>
          <w:marBottom w:val="40"/>
          <w:divBdr>
            <w:top w:val="none" w:sz="0" w:space="0" w:color="auto"/>
            <w:left w:val="none" w:sz="0" w:space="0" w:color="auto"/>
            <w:bottom w:val="none" w:sz="0" w:space="0" w:color="auto"/>
            <w:right w:val="none" w:sz="0" w:space="0" w:color="auto"/>
          </w:divBdr>
        </w:div>
        <w:div w:id="395056478">
          <w:marLeft w:val="432"/>
          <w:marRight w:val="0"/>
          <w:marTop w:val="40"/>
          <w:marBottom w:val="40"/>
          <w:divBdr>
            <w:top w:val="none" w:sz="0" w:space="0" w:color="auto"/>
            <w:left w:val="none" w:sz="0" w:space="0" w:color="auto"/>
            <w:bottom w:val="none" w:sz="0" w:space="0" w:color="auto"/>
            <w:right w:val="none" w:sz="0" w:space="0" w:color="auto"/>
          </w:divBdr>
        </w:div>
        <w:div w:id="700479653">
          <w:marLeft w:val="432"/>
          <w:marRight w:val="0"/>
          <w:marTop w:val="40"/>
          <w:marBottom w:val="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image" Target="media/image7.png"/><Relationship Id="rId27"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C_Ed">
      <a:dk1>
        <a:srgbClr val="000000"/>
      </a:dk1>
      <a:lt1>
        <a:srgbClr val="FFFFFF"/>
      </a:lt1>
      <a:dk2>
        <a:srgbClr val="201645"/>
      </a:dk2>
      <a:lt2>
        <a:srgbClr val="CFDB00"/>
      </a:lt2>
      <a:accent1>
        <a:srgbClr val="004997"/>
      </a:accent1>
      <a:accent2>
        <a:srgbClr val="00AF41"/>
      </a:accent2>
      <a:accent3>
        <a:srgbClr val="00563F"/>
      </a:accent3>
      <a:accent4>
        <a:srgbClr val="8C189B"/>
      </a:accent4>
      <a:accent5>
        <a:srgbClr val="FF9E16"/>
      </a:accent5>
      <a:accent6>
        <a:srgbClr val="009BDE"/>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Value>124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kindergarten, financial and business based, budget, committees of management, additional service offerings, maximising income and enrolments, parent fee setting, investing in the now and future, improving sustainability in rural kindergarten services</DEECD_Keywords>
    <PublishingExpirationDate xmlns="http://schemas.microsoft.com/sharepoint/v3" xsi:nil="true"/>
    <DEECD_Description xmlns="http://schemas.microsoft.com/sharepoint/v3">Financial and business based resources for kindergarten services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Providers</TermName>
          <TermId xmlns="http://schemas.microsoft.com/office/infopath/2007/PartnerControls">5aeb7e43-f384-446d-b1c9-d307032db323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06C46-84E2-43E9-AC63-9F7C9852784E}"/>
</file>

<file path=customXml/itemProps2.xml><?xml version="1.0" encoding="utf-8"?>
<ds:datastoreItem xmlns:ds="http://schemas.openxmlformats.org/officeDocument/2006/customXml" ds:itemID="{5EB5526F-55C1-43FD-86A2-7ED08CA2DA8B}"/>
</file>

<file path=customXml/itemProps3.xml><?xml version="1.0" encoding="utf-8"?>
<ds:datastoreItem xmlns:ds="http://schemas.openxmlformats.org/officeDocument/2006/customXml" ds:itemID="{4EC333C9-78E6-48D5-8E27-142D270AF9A5}"/>
</file>

<file path=customXml/itemProps4.xml><?xml version="1.0" encoding="utf-8"?>
<ds:datastoreItem xmlns:ds="http://schemas.openxmlformats.org/officeDocument/2006/customXml" ds:itemID="{77106C46-84E2-43E9-AC63-9F7C9852784E}"/>
</file>

<file path=customXml/itemProps5.xml><?xml version="1.0" encoding="utf-8"?>
<ds:datastoreItem xmlns:ds="http://schemas.openxmlformats.org/officeDocument/2006/customXml" ds:itemID="{10596370-F471-4B9D-A2D2-45B8C14460B1}"/>
</file>

<file path=docProps/app.xml><?xml version="1.0" encoding="utf-8"?>
<Properties xmlns="http://schemas.openxmlformats.org/officeDocument/2006/extended-properties" xmlns:vt="http://schemas.openxmlformats.org/officeDocument/2006/docPropsVTypes">
  <Template>Normal</Template>
  <TotalTime>1151</TotalTime>
  <Pages>3</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sheet 7 - Kindergarten budgeting for Committees of Management</dc:title>
  <dc:subject/>
  <dc:creator>Christopher Magus</dc:creator>
  <cp:keywords/>
  <dc:description/>
  <cp:lastModifiedBy>Lawson, Janelle J</cp:lastModifiedBy>
  <cp:revision>5</cp:revision>
  <cp:lastPrinted>2017-06-13T03:22:00Z</cp:lastPrinted>
  <dcterms:created xsi:type="dcterms:W3CDTF">2017-04-28T03:59:00Z</dcterms:created>
  <dcterms:modified xsi:type="dcterms:W3CDTF">2017-06-13T03:22:00Z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{fb1ff836-2794-4102-93d2-9dc0d0902cd0}</vt:lpwstr>
  </property>
  <property fmtid="{D5CDD505-2E9C-101B-9397-08002B2CF9AE}" pid="9" name="RecordPoint_ActiveItemUniqueId">
    <vt:lpwstr>{f96a4cbe-abe2-4b49-a211-35669c105a4b}</vt:lpwstr>
  </property>
  <property fmtid="{D5CDD505-2E9C-101B-9397-08002B2CF9AE}" pid="10" name="RecordPoint_ActiveItemWebId">
    <vt:lpwstr>{de116572-ebc2-42de-a5e6-3f7ae519199d}</vt:lpwstr>
  </property>
  <property fmtid="{D5CDD505-2E9C-101B-9397-08002B2CF9AE}" pid="11" name="RecordPoint_RecordNumberSubmitted">
    <vt:lpwstr>R0000793707</vt:lpwstr>
  </property>
  <property fmtid="{D5CDD505-2E9C-101B-9397-08002B2CF9AE}" pid="12" name="RecordPoint_SubmissionCompleted">
    <vt:lpwstr>2017-05-24T11:07:02.2263005+10:00</vt:lpwstr>
  </property>
  <property fmtid="{D5CDD505-2E9C-101B-9397-08002B2CF9AE}" pid="13" name="_docset_NoMedatataSyncRequired">
    <vt:lpwstr>False</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124;#Early Childhood Providers|5aeb7e43-f384-446d-b1c9-d307032db323</vt:lpwstr>
  </property>
</Properties>
</file>