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F2FE" w14:textId="77777777" w:rsidR="00E25ACD" w:rsidRDefault="00E25AC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350"/>
      </w:tblGrid>
      <w:tr w:rsidR="00E25ACD" w14:paraId="7BCEF302" w14:textId="77777777" w:rsidTr="00E25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left w:val="single" w:sz="4" w:space="0" w:color="FFFFFF"/>
              <w:bottom w:val="single" w:sz="4" w:space="0" w:color="FFFFFF"/>
              <w:right w:val="single" w:sz="4" w:space="0" w:color="FFFFFF"/>
            </w:tcBorders>
            <w:tcMar>
              <w:top w:w="57" w:type="dxa"/>
              <w:left w:w="108" w:type="dxa"/>
              <w:bottom w:w="57" w:type="dxa"/>
              <w:right w:w="108" w:type="dxa"/>
            </w:tcMar>
          </w:tcPr>
          <w:p w14:paraId="7BCEF2FF" w14:textId="77777777" w:rsidR="00E25ACD" w:rsidRDefault="00DE62FB">
            <w:pPr>
              <w:rPr>
                <w:rFonts w:ascii="Libre Baskerville" w:eastAsia="Libre Baskerville" w:hAnsi="Libre Baskerville" w:cs="Libre Baskerville"/>
                <w:i/>
              </w:rPr>
            </w:pPr>
            <w:r>
              <w:rPr>
                <w:b w:val="0"/>
                <w:i/>
              </w:rPr>
              <w:t>PLEASE DELETE THIS INFORMATION BOX BEFORE SENDING THE LETTER</w:t>
            </w:r>
          </w:p>
          <w:p w14:paraId="7BCEF300" w14:textId="77777777" w:rsidR="00E25ACD" w:rsidRDefault="00DE62FB">
            <w:pPr>
              <w:rPr>
                <w:i/>
              </w:rPr>
            </w:pPr>
            <w:r>
              <w:rPr>
                <w:b w:val="0"/>
                <w:i/>
              </w:rPr>
              <w:t xml:space="preserve">This translated letter is to provide families with important information related to their child’s 2023 free kindergarten program at your service. </w:t>
            </w:r>
          </w:p>
          <w:p w14:paraId="7BCEF301" w14:textId="77777777" w:rsidR="00E25ACD" w:rsidRDefault="00DE62FB">
            <w:pPr>
              <w:rPr>
                <w:i/>
              </w:rPr>
            </w:pPr>
            <w:r>
              <w:rPr>
                <w:i/>
              </w:rPr>
              <w:t xml:space="preserve">Use your service letterhead and include your name. </w:t>
            </w:r>
          </w:p>
        </w:tc>
      </w:tr>
    </w:tbl>
    <w:p w14:paraId="7BCEF303" w14:textId="77777777" w:rsidR="00E25ACD" w:rsidRDefault="00E25ACD">
      <w:pPr>
        <w:pBdr>
          <w:top w:val="nil"/>
          <w:left w:val="nil"/>
          <w:bottom w:val="nil"/>
          <w:right w:val="nil"/>
          <w:between w:val="nil"/>
        </w:pBdr>
        <w:spacing w:after="0" w:line="240" w:lineRule="auto"/>
        <w:jc w:val="both"/>
        <w:rPr>
          <w:color w:val="000000"/>
        </w:rPr>
      </w:pPr>
    </w:p>
    <w:p w14:paraId="7BCEF304" w14:textId="77777777" w:rsidR="00E25ACD" w:rsidRDefault="00E25ACD">
      <w:pPr>
        <w:pBdr>
          <w:top w:val="nil"/>
          <w:left w:val="nil"/>
          <w:bottom w:val="nil"/>
          <w:right w:val="nil"/>
          <w:between w:val="nil"/>
        </w:pBdr>
        <w:spacing w:after="0" w:line="240" w:lineRule="auto"/>
        <w:jc w:val="both"/>
        <w:rPr>
          <w:color w:val="000000"/>
        </w:rPr>
      </w:pPr>
    </w:p>
    <w:p w14:paraId="7BCEF305" w14:textId="77777777" w:rsidR="00E25ACD" w:rsidRDefault="00E25ACD">
      <w:pPr>
        <w:pBdr>
          <w:top w:val="nil"/>
          <w:left w:val="nil"/>
          <w:bottom w:val="nil"/>
          <w:right w:val="nil"/>
          <w:between w:val="nil"/>
        </w:pBdr>
        <w:spacing w:after="0" w:line="240" w:lineRule="auto"/>
        <w:jc w:val="both"/>
        <w:rPr>
          <w:color w:val="000000"/>
        </w:rPr>
      </w:pPr>
    </w:p>
    <w:p w14:paraId="7BCEF306" w14:textId="77777777" w:rsidR="00E25ACD" w:rsidRDefault="00DE62FB">
      <w:pPr>
        <w:pBdr>
          <w:top w:val="nil"/>
          <w:left w:val="nil"/>
          <w:bottom w:val="nil"/>
          <w:right w:val="nil"/>
          <w:between w:val="nil"/>
        </w:pBdr>
        <w:spacing w:after="0" w:line="240" w:lineRule="auto"/>
        <w:jc w:val="both"/>
        <w:rPr>
          <w:color w:val="000000"/>
        </w:rPr>
      </w:pPr>
      <w:proofErr w:type="spellStart"/>
      <w:r>
        <w:rPr>
          <w:color w:val="000000"/>
        </w:rPr>
        <w:t>親御さん、保護者の皆様へ</w:t>
      </w:r>
      <w:proofErr w:type="spellEnd"/>
    </w:p>
    <w:p w14:paraId="7BCEF307" w14:textId="77777777" w:rsidR="00E25ACD" w:rsidRDefault="00E25ACD">
      <w:pPr>
        <w:pBdr>
          <w:top w:val="nil"/>
          <w:left w:val="nil"/>
          <w:bottom w:val="nil"/>
          <w:right w:val="nil"/>
          <w:between w:val="nil"/>
        </w:pBdr>
        <w:spacing w:after="0" w:line="240" w:lineRule="auto"/>
        <w:jc w:val="both"/>
        <w:rPr>
          <w:color w:val="000000"/>
        </w:rPr>
      </w:pPr>
    </w:p>
    <w:p w14:paraId="7BCEF308" w14:textId="77777777" w:rsidR="00E25ACD" w:rsidRDefault="00DE62FB">
      <w:pPr>
        <w:pBdr>
          <w:top w:val="nil"/>
          <w:left w:val="nil"/>
          <w:bottom w:val="nil"/>
          <w:right w:val="nil"/>
          <w:between w:val="nil"/>
        </w:pBdr>
        <w:spacing w:after="0" w:line="240" w:lineRule="auto"/>
        <w:jc w:val="center"/>
        <w:rPr>
          <w:b/>
          <w:color w:val="000000"/>
        </w:rPr>
      </w:pPr>
      <w:r>
        <w:rPr>
          <w:b/>
        </w:rPr>
        <w:t>2023</w:t>
      </w:r>
      <w:r>
        <w:rPr>
          <w:b/>
          <w:color w:val="000000"/>
        </w:rPr>
        <w:t>年度幼稚園無償化プログラムに関する重要なお知らせ</w:t>
      </w:r>
    </w:p>
    <w:p w14:paraId="7BCEF309" w14:textId="77777777" w:rsidR="00E25ACD" w:rsidRDefault="00E25ACD">
      <w:pPr>
        <w:pBdr>
          <w:top w:val="nil"/>
          <w:left w:val="nil"/>
          <w:bottom w:val="nil"/>
          <w:right w:val="nil"/>
          <w:between w:val="nil"/>
        </w:pBdr>
        <w:spacing w:after="0" w:line="240" w:lineRule="auto"/>
        <w:jc w:val="both"/>
        <w:rPr>
          <w:color w:val="000000"/>
        </w:rPr>
      </w:pPr>
    </w:p>
    <w:p w14:paraId="7BCEF30A" w14:textId="77777777" w:rsidR="00E25ACD" w:rsidRDefault="00DE62FB">
      <w:pPr>
        <w:pBdr>
          <w:top w:val="nil"/>
          <w:left w:val="nil"/>
          <w:bottom w:val="nil"/>
          <w:right w:val="nil"/>
          <w:between w:val="nil"/>
        </w:pBdr>
        <w:spacing w:after="0" w:line="240" w:lineRule="auto"/>
        <w:jc w:val="both"/>
        <w:rPr>
          <w:color w:val="000000"/>
        </w:rPr>
      </w:pPr>
      <w:bookmarkStart w:id="0" w:name="_gjdgxs" w:colFirst="0" w:colLast="0"/>
      <w:bookmarkEnd w:id="0"/>
      <w:r>
        <w:rPr>
          <w:color w:val="000000"/>
        </w:rPr>
        <w:t>ビクトリア州政府は、就学前の子供たちが2年間幼稚園に通うための資金を提供致します。これは、ビクトリア州のすべての子どもたちが、人生において最高のスタートを切れるようにするためのものです。</w:t>
      </w:r>
    </w:p>
    <w:p w14:paraId="7BCEF30B" w14:textId="77777777" w:rsidR="00E25ACD" w:rsidRDefault="00E25ACD">
      <w:pPr>
        <w:pBdr>
          <w:top w:val="nil"/>
          <w:left w:val="nil"/>
          <w:bottom w:val="nil"/>
          <w:right w:val="nil"/>
          <w:between w:val="nil"/>
        </w:pBdr>
        <w:spacing w:after="0" w:line="240" w:lineRule="auto"/>
        <w:jc w:val="both"/>
        <w:rPr>
          <w:color w:val="000000"/>
        </w:rPr>
      </w:pPr>
    </w:p>
    <w:p w14:paraId="7BCEF30C" w14:textId="77777777" w:rsidR="00E25ACD" w:rsidRDefault="00DE62FB">
      <w:pPr>
        <w:pBdr>
          <w:top w:val="nil"/>
          <w:left w:val="nil"/>
          <w:bottom w:val="nil"/>
          <w:right w:val="nil"/>
          <w:between w:val="nil"/>
        </w:pBdr>
        <w:spacing w:after="0" w:line="240" w:lineRule="auto"/>
        <w:jc w:val="both"/>
        <w:rPr>
          <w:b/>
          <w:color w:val="000000"/>
        </w:rPr>
      </w:pPr>
      <w:r>
        <w:rPr>
          <w:b/>
          <w:color w:val="000000"/>
        </w:rPr>
        <w:t>2023年から、ビクトリア州政府は3歳児と4歳児向けの幼稚園プログラムを無償化します。</w:t>
      </w:r>
    </w:p>
    <w:p w14:paraId="7BCEF30D" w14:textId="77777777" w:rsidR="00E25ACD" w:rsidRDefault="00DE62FB">
      <w:pPr>
        <w:pBdr>
          <w:top w:val="nil"/>
          <w:left w:val="nil"/>
          <w:bottom w:val="nil"/>
          <w:right w:val="nil"/>
          <w:between w:val="nil"/>
        </w:pBdr>
        <w:spacing w:after="0" w:line="240" w:lineRule="auto"/>
        <w:jc w:val="both"/>
        <w:rPr>
          <w:b/>
          <w:color w:val="000000"/>
        </w:rPr>
      </w:pPr>
      <w:proofErr w:type="spellStart"/>
      <w:r>
        <w:rPr>
          <w:b/>
          <w:color w:val="000000"/>
        </w:rPr>
        <w:t>年間最大</w:t>
      </w:r>
      <w:proofErr w:type="spellEnd"/>
      <w:r>
        <w:rPr>
          <w:b/>
          <w:color w:val="000000"/>
        </w:rPr>
        <w:t xml:space="preserve"> 2,500ドルの節約になります。幼稚園無償化（Free </w:t>
      </w:r>
      <w:proofErr w:type="spellStart"/>
      <w:r>
        <w:rPr>
          <w:b/>
          <w:color w:val="000000"/>
        </w:rPr>
        <w:t>Kinder）は、ビクトリア州政府の「ベストスタート、ベストライフ</w:t>
      </w:r>
      <w:proofErr w:type="spellEnd"/>
      <w:r>
        <w:rPr>
          <w:b/>
          <w:color w:val="000000"/>
        </w:rPr>
        <w:t xml:space="preserve"> （Best Start, Best Life）」</w:t>
      </w:r>
      <w:proofErr w:type="spellStart"/>
      <w:r>
        <w:rPr>
          <w:b/>
          <w:color w:val="000000"/>
        </w:rPr>
        <w:t>改革の重要な一翼を担っています</w:t>
      </w:r>
      <w:proofErr w:type="spellEnd"/>
      <w:r>
        <w:rPr>
          <w:b/>
          <w:color w:val="000000"/>
        </w:rPr>
        <w:t>。</w:t>
      </w:r>
    </w:p>
    <w:p w14:paraId="7BCEF30E" w14:textId="77777777" w:rsidR="00E25ACD" w:rsidRDefault="00E25ACD">
      <w:pPr>
        <w:pBdr>
          <w:top w:val="nil"/>
          <w:left w:val="nil"/>
          <w:bottom w:val="nil"/>
          <w:right w:val="nil"/>
          <w:between w:val="nil"/>
        </w:pBdr>
        <w:spacing w:after="0" w:line="240" w:lineRule="auto"/>
        <w:jc w:val="both"/>
        <w:rPr>
          <w:b/>
          <w:color w:val="000000"/>
        </w:rPr>
      </w:pPr>
    </w:p>
    <w:p w14:paraId="7BCEF30F" w14:textId="77777777" w:rsidR="00E25ACD" w:rsidRDefault="00DE62FB">
      <w:pPr>
        <w:pBdr>
          <w:top w:val="nil"/>
          <w:left w:val="nil"/>
          <w:bottom w:val="nil"/>
          <w:right w:val="nil"/>
          <w:between w:val="nil"/>
        </w:pBdr>
        <w:spacing w:after="0" w:line="240" w:lineRule="auto"/>
        <w:jc w:val="both"/>
        <w:rPr>
          <w:b/>
          <w:color w:val="000000"/>
        </w:rPr>
      </w:pPr>
      <w:r>
        <w:rPr>
          <w:b/>
          <w:color w:val="000000"/>
        </w:rPr>
        <w:t>ビクトリア州政府は、お子様の幼稚園無償化のための補助金を直接、</w:t>
      </w:r>
      <w:r>
        <w:rPr>
          <w:b/>
        </w:rPr>
        <w:t>当園</w:t>
      </w:r>
      <w:r>
        <w:rPr>
          <w:b/>
          <w:color w:val="000000"/>
        </w:rPr>
        <w:t>に支給しますので、2023年からは3歳児と4歳児の幼稚園プログラム費用のお支払いは必要ありません。</w:t>
      </w:r>
    </w:p>
    <w:p w14:paraId="7BCEF310" w14:textId="77777777" w:rsidR="00E25ACD" w:rsidRDefault="00E25ACD">
      <w:pPr>
        <w:pBdr>
          <w:top w:val="nil"/>
          <w:left w:val="nil"/>
          <w:bottom w:val="nil"/>
          <w:right w:val="nil"/>
          <w:between w:val="nil"/>
        </w:pBdr>
        <w:spacing w:after="0" w:line="240" w:lineRule="auto"/>
        <w:jc w:val="both"/>
        <w:rPr>
          <w:color w:val="000000"/>
        </w:rPr>
      </w:pPr>
    </w:p>
    <w:p w14:paraId="7BCEF311" w14:textId="77777777" w:rsidR="00E25ACD" w:rsidRDefault="00DE62FB">
      <w:pPr>
        <w:pBdr>
          <w:top w:val="nil"/>
          <w:left w:val="nil"/>
          <w:bottom w:val="nil"/>
          <w:right w:val="nil"/>
          <w:between w:val="nil"/>
        </w:pBdr>
        <w:spacing w:after="0" w:line="240" w:lineRule="auto"/>
        <w:jc w:val="both"/>
        <w:rPr>
          <w:color w:val="000000"/>
        </w:rPr>
      </w:pPr>
      <w:r>
        <w:rPr>
          <w:color w:val="000000"/>
        </w:rPr>
        <w:t>ビクトリア州政府の幼稚園無償化の条件に基づき、お子様は15時間の幼稚園プログラム</w:t>
      </w:r>
    </w:p>
    <w:p w14:paraId="7BCEF312" w14:textId="77777777" w:rsidR="00E25ACD" w:rsidRDefault="00DE62FB">
      <w:pPr>
        <w:pBdr>
          <w:top w:val="nil"/>
          <w:left w:val="nil"/>
          <w:bottom w:val="nil"/>
          <w:right w:val="nil"/>
          <w:between w:val="nil"/>
        </w:pBdr>
        <w:spacing w:after="0" w:line="240" w:lineRule="auto"/>
        <w:jc w:val="both"/>
        <w:rPr>
          <w:color w:val="000000"/>
        </w:rPr>
      </w:pPr>
      <w:r>
        <w:rPr>
          <w:color w:val="000000"/>
        </w:rPr>
        <w:t>（3歳児幼稚園の場合はより短く</w:t>
      </w:r>
      <w:r>
        <w:t>、</w:t>
      </w:r>
      <w:r>
        <w:rPr>
          <w:color w:val="000000"/>
        </w:rPr>
        <w:t>１５時間未満）を無料で利用できます。</w:t>
      </w:r>
    </w:p>
    <w:p w14:paraId="7BCEF313" w14:textId="77777777" w:rsidR="00E25ACD" w:rsidRDefault="00E25ACD">
      <w:pPr>
        <w:pBdr>
          <w:top w:val="nil"/>
          <w:left w:val="nil"/>
          <w:bottom w:val="nil"/>
          <w:right w:val="nil"/>
          <w:between w:val="nil"/>
        </w:pBdr>
        <w:spacing w:after="0" w:line="240" w:lineRule="auto"/>
        <w:jc w:val="both"/>
        <w:rPr>
          <w:color w:val="000000"/>
        </w:rPr>
      </w:pPr>
    </w:p>
    <w:p w14:paraId="7BCEF314" w14:textId="4CF80086" w:rsidR="00E25ACD" w:rsidRDefault="00DE62FB">
      <w:pPr>
        <w:spacing w:after="0" w:line="240" w:lineRule="auto"/>
      </w:pPr>
      <w:proofErr w:type="spellStart"/>
      <w:r>
        <w:t>幼稚園費用助成（Kindergarten</w:t>
      </w:r>
      <w:proofErr w:type="spellEnd"/>
      <w:r>
        <w:t xml:space="preserve"> Fee Subsidy）対象外のお子様の場合、一回ごとの遠足費用（交通費、入場料等）のみをご負担いただく場合があります。幼稚園費用助成の対象区分は</w:t>
      </w:r>
      <w:r w:rsidRPr="00D62B7C">
        <w:rPr>
          <w:rFonts w:eastAsia="Quattrocento Sans"/>
          <w:color w:val="000000" w:themeColor="text1"/>
          <w:u w:val="single"/>
        </w:rPr>
        <w:t>www.vic.gov.au/costs-kindergarten</w:t>
      </w:r>
      <w:r w:rsidRPr="005D17F6">
        <w:rPr>
          <w:rFonts w:eastAsia="Arial Unicode MS"/>
        </w:rPr>
        <w:t>.</w:t>
      </w:r>
      <w:r w:rsidRPr="005D17F6">
        <w:rPr>
          <w:rFonts w:eastAsia="Arial Unicode MS"/>
        </w:rPr>
        <w:t xml:space="preserve">　</w:t>
      </w:r>
      <w:proofErr w:type="spellStart"/>
      <w:r>
        <w:t>をご覧下さい</w:t>
      </w:r>
      <w:proofErr w:type="spellEnd"/>
      <w:r>
        <w:t>。</w:t>
      </w:r>
    </w:p>
    <w:p w14:paraId="7BCEF315" w14:textId="77777777" w:rsidR="00E25ACD" w:rsidRDefault="00DE62FB">
      <w:pPr>
        <w:spacing w:after="0" w:line="240" w:lineRule="auto"/>
      </w:pPr>
      <w:r>
        <w:rPr>
          <w:rFonts w:ascii="Quattrocento Sans" w:eastAsia="Quattrocento Sans" w:hAnsi="Quattrocento Sans" w:cs="Quattrocento Sans"/>
          <w:color w:val="4E586A"/>
          <w:sz w:val="16"/>
          <w:szCs w:val="16"/>
        </w:rPr>
        <w:t> </w:t>
      </w:r>
    </w:p>
    <w:p w14:paraId="7BCEF316" w14:textId="77777777" w:rsidR="00E25ACD" w:rsidRDefault="00DE62FB">
      <w:pPr>
        <w:pBdr>
          <w:top w:val="nil"/>
          <w:left w:val="nil"/>
          <w:bottom w:val="nil"/>
          <w:right w:val="nil"/>
          <w:between w:val="nil"/>
        </w:pBdr>
        <w:spacing w:after="0" w:line="240" w:lineRule="auto"/>
        <w:jc w:val="both"/>
        <w:rPr>
          <w:color w:val="000000"/>
        </w:rPr>
      </w:pPr>
      <w:r>
        <w:rPr>
          <w:color w:val="000000"/>
        </w:rPr>
        <w:t>お子様の幼稚園無償化プログラムにより、毎年１か所のサービスでのみ資金援助が受けられます。</w:t>
      </w:r>
    </w:p>
    <w:p w14:paraId="7BCEF317" w14:textId="77777777" w:rsidR="00E25ACD" w:rsidRDefault="00DE62FB">
      <w:pPr>
        <w:pBdr>
          <w:top w:val="nil"/>
          <w:left w:val="nil"/>
          <w:bottom w:val="nil"/>
          <w:right w:val="nil"/>
          <w:between w:val="nil"/>
        </w:pBdr>
        <w:spacing w:after="0" w:line="240" w:lineRule="auto"/>
        <w:jc w:val="both"/>
        <w:rPr>
          <w:color w:val="000000"/>
        </w:rPr>
      </w:pPr>
      <w:r>
        <w:rPr>
          <w:color w:val="000000"/>
        </w:rPr>
        <w:t xml:space="preserve">   </w:t>
      </w:r>
    </w:p>
    <w:p w14:paraId="7BCEF318" w14:textId="77777777" w:rsidR="00E25ACD" w:rsidRDefault="00DE62FB">
      <w:pPr>
        <w:pBdr>
          <w:top w:val="nil"/>
          <w:left w:val="nil"/>
          <w:bottom w:val="nil"/>
          <w:right w:val="nil"/>
          <w:between w:val="nil"/>
        </w:pBdr>
        <w:spacing w:after="0" w:line="240" w:lineRule="auto"/>
        <w:jc w:val="both"/>
        <w:rPr>
          <w:color w:val="000000"/>
        </w:rPr>
      </w:pPr>
      <w:r>
        <w:rPr>
          <w:color w:val="000000"/>
        </w:rPr>
        <w:t>2023年、お子さまは本サービスの幼稚園に入園されます。お子様が本サービスだけで</w:t>
      </w:r>
    </w:p>
    <w:p w14:paraId="7BCEF319" w14:textId="77777777" w:rsidR="00E25ACD" w:rsidRDefault="00DE62FB">
      <w:pPr>
        <w:pBdr>
          <w:top w:val="nil"/>
          <w:left w:val="nil"/>
          <w:bottom w:val="nil"/>
          <w:right w:val="nil"/>
          <w:between w:val="nil"/>
        </w:pBdr>
        <w:spacing w:after="0" w:line="240" w:lineRule="auto"/>
        <w:jc w:val="both"/>
        <w:rPr>
          <w:color w:val="000000"/>
        </w:rPr>
      </w:pPr>
      <w:r>
        <w:rPr>
          <w:color w:val="000000"/>
        </w:rPr>
        <w:t>ビクトリア州政府から幼稚園プログラム資金補助を受けておられる場合のみ、</w:t>
      </w:r>
      <w:r>
        <w:t>本サービスは</w:t>
      </w:r>
      <w:r>
        <w:rPr>
          <w:color w:val="000000"/>
        </w:rPr>
        <w:t>幼稚園無償化を含む幼稚園資金援助を請求することができます。</w:t>
      </w:r>
    </w:p>
    <w:p w14:paraId="7BCEF31A" w14:textId="77777777" w:rsidR="00E25ACD" w:rsidRDefault="00DE62FB">
      <w:pPr>
        <w:pBdr>
          <w:top w:val="nil"/>
          <w:left w:val="nil"/>
          <w:bottom w:val="nil"/>
          <w:right w:val="nil"/>
          <w:between w:val="nil"/>
        </w:pBdr>
        <w:spacing w:after="0" w:line="240" w:lineRule="auto"/>
        <w:jc w:val="both"/>
        <w:rPr>
          <w:color w:val="000000"/>
        </w:rPr>
      </w:pPr>
      <w:bookmarkStart w:id="1" w:name="_30j0zll" w:colFirst="0" w:colLast="0"/>
      <w:bookmarkEnd w:id="1"/>
      <w:r>
        <w:t>2023</w:t>
      </w:r>
      <w:r>
        <w:rPr>
          <w:color w:val="000000"/>
        </w:rPr>
        <w:t>年度に幼稚園無償化の資金援助により、お子様が本サービスに通わられることを</w:t>
      </w:r>
    </w:p>
    <w:p w14:paraId="7BCEF31B" w14:textId="77777777" w:rsidR="00E25ACD" w:rsidRDefault="00DE62FB">
      <w:pPr>
        <w:pBdr>
          <w:top w:val="nil"/>
          <w:left w:val="nil"/>
          <w:bottom w:val="nil"/>
          <w:right w:val="nil"/>
          <w:between w:val="nil"/>
        </w:pBdr>
        <w:spacing w:after="0" w:line="240" w:lineRule="auto"/>
        <w:jc w:val="both"/>
        <w:rPr>
          <w:color w:val="000000"/>
        </w:rPr>
      </w:pPr>
      <w:bookmarkStart w:id="2" w:name="_q84164cqxp3e" w:colFirst="0" w:colLast="0"/>
      <w:bookmarkEnd w:id="2"/>
      <w:proofErr w:type="spellStart"/>
      <w:r>
        <w:rPr>
          <w:color w:val="000000"/>
        </w:rPr>
        <w:t>承認するため、以下の書類に署名しこのフォームを返送してください</w:t>
      </w:r>
      <w:proofErr w:type="spellEnd"/>
    </w:p>
    <w:p w14:paraId="7BCEF31C" w14:textId="77777777" w:rsidR="00E25ACD" w:rsidRDefault="00E25ACD">
      <w:pPr>
        <w:pBdr>
          <w:top w:val="nil"/>
          <w:left w:val="nil"/>
          <w:bottom w:val="nil"/>
          <w:right w:val="nil"/>
          <w:between w:val="nil"/>
        </w:pBdr>
        <w:spacing w:after="0" w:line="240" w:lineRule="auto"/>
        <w:jc w:val="both"/>
        <w:rPr>
          <w:color w:val="000000"/>
        </w:rPr>
      </w:pPr>
    </w:p>
    <w:p w14:paraId="7BCEF31D" w14:textId="77777777" w:rsidR="00E25ACD" w:rsidRDefault="00DE62FB">
      <w:pPr>
        <w:pBdr>
          <w:top w:val="nil"/>
          <w:left w:val="nil"/>
          <w:bottom w:val="nil"/>
          <w:right w:val="nil"/>
          <w:between w:val="nil"/>
        </w:pBdr>
        <w:spacing w:after="0" w:line="240" w:lineRule="auto"/>
        <w:jc w:val="both"/>
        <w:rPr>
          <w:color w:val="000000"/>
        </w:rPr>
      </w:pPr>
      <w:bookmarkStart w:id="3" w:name="_1fob9te" w:colFirst="0" w:colLast="0"/>
      <w:bookmarkEnd w:id="3"/>
      <w:r>
        <w:rPr>
          <w:color w:val="000000"/>
        </w:rPr>
        <w:t>もしお子さんが、（ロングデイケアサービスを含む）他のビクトリア州政府の幼稚園の資金援助を受けているサービスに通われておられる場合、本サービスにおいてお子さんの資金</w:t>
      </w:r>
    </w:p>
    <w:p w14:paraId="7BCEF31E" w14:textId="77777777" w:rsidR="00E25ACD" w:rsidRDefault="00DE62FB">
      <w:pPr>
        <w:pBdr>
          <w:top w:val="nil"/>
          <w:left w:val="nil"/>
          <w:bottom w:val="nil"/>
          <w:right w:val="nil"/>
          <w:between w:val="nil"/>
        </w:pBdr>
        <w:spacing w:after="0" w:line="240" w:lineRule="auto"/>
        <w:jc w:val="both"/>
        <w:rPr>
          <w:color w:val="000000"/>
        </w:rPr>
      </w:pPr>
      <w:bookmarkStart w:id="4" w:name="_60854tq99aay" w:colFirst="0" w:colLast="0"/>
      <w:bookmarkEnd w:id="4"/>
      <w:proofErr w:type="spellStart"/>
      <w:r>
        <w:rPr>
          <w:color w:val="000000"/>
        </w:rPr>
        <w:t>援助を希望されるなら、本サービスで無料幼稚園の資金援助を受けているということを</w:t>
      </w:r>
      <w:proofErr w:type="spellEnd"/>
    </w:p>
    <w:p w14:paraId="7BCEF31F" w14:textId="77777777" w:rsidR="00E25ACD" w:rsidRDefault="00DE62FB">
      <w:pPr>
        <w:pBdr>
          <w:top w:val="nil"/>
          <w:left w:val="nil"/>
          <w:bottom w:val="nil"/>
          <w:right w:val="nil"/>
          <w:between w:val="nil"/>
        </w:pBdr>
        <w:spacing w:after="0" w:line="240" w:lineRule="auto"/>
        <w:jc w:val="both"/>
        <w:rPr>
          <w:color w:val="000000"/>
        </w:rPr>
      </w:pPr>
      <w:bookmarkStart w:id="5" w:name="_tu8kl9msdeij" w:colFirst="0" w:colLast="0"/>
      <w:bookmarkEnd w:id="5"/>
      <w:proofErr w:type="spellStart"/>
      <w:r>
        <w:rPr>
          <w:color w:val="000000"/>
        </w:rPr>
        <w:t>そのサービスに伝えなければなりません</w:t>
      </w:r>
      <w:proofErr w:type="spellEnd"/>
      <w:r>
        <w:rPr>
          <w:color w:val="000000"/>
        </w:rPr>
        <w:t>。</w:t>
      </w:r>
    </w:p>
    <w:p w14:paraId="7BCEF320" w14:textId="77777777" w:rsidR="00E25ACD" w:rsidRDefault="00E25ACD">
      <w:pPr>
        <w:pBdr>
          <w:top w:val="nil"/>
          <w:left w:val="nil"/>
          <w:bottom w:val="nil"/>
          <w:right w:val="nil"/>
          <w:between w:val="nil"/>
        </w:pBdr>
        <w:spacing w:after="0" w:line="240" w:lineRule="auto"/>
        <w:jc w:val="both"/>
        <w:rPr>
          <w:color w:val="000000"/>
        </w:rPr>
      </w:pPr>
    </w:p>
    <w:p w14:paraId="7BCEF321" w14:textId="77777777" w:rsidR="00E25ACD" w:rsidRDefault="00DE62FB">
      <w:pPr>
        <w:shd w:val="clear" w:color="auto" w:fill="FFFFFF"/>
        <w:spacing w:before="48" w:after="120" w:line="240" w:lineRule="auto"/>
      </w:pPr>
      <w:proofErr w:type="spellStart"/>
      <w:r>
        <w:t>よろしくお願いします</w:t>
      </w:r>
      <w:proofErr w:type="spellEnd"/>
      <w:r>
        <w:t>。</w:t>
      </w:r>
    </w:p>
    <w:p w14:paraId="7BCEF322" w14:textId="77777777" w:rsidR="00E25ACD" w:rsidRDefault="00E25ACD">
      <w:pPr>
        <w:pBdr>
          <w:top w:val="nil"/>
          <w:left w:val="nil"/>
          <w:bottom w:val="nil"/>
          <w:right w:val="nil"/>
          <w:between w:val="nil"/>
        </w:pBdr>
        <w:spacing w:after="0" w:line="240" w:lineRule="auto"/>
        <w:jc w:val="both"/>
        <w:rPr>
          <w:color w:val="000000"/>
        </w:rPr>
      </w:pPr>
    </w:p>
    <w:p w14:paraId="7BCEF323" w14:textId="77777777" w:rsidR="00E25ACD" w:rsidRDefault="00DE62FB">
      <w:pPr>
        <w:pBdr>
          <w:top w:val="nil"/>
          <w:left w:val="nil"/>
          <w:bottom w:val="nil"/>
          <w:right w:val="nil"/>
          <w:between w:val="nil"/>
        </w:pBdr>
        <w:spacing w:after="0" w:line="240" w:lineRule="auto"/>
        <w:jc w:val="both"/>
        <w:rPr>
          <w:color w:val="000000"/>
        </w:rPr>
      </w:pPr>
      <w:bookmarkStart w:id="6" w:name="_3znysh7" w:colFirst="0" w:colLast="0"/>
      <w:bookmarkEnd w:id="6"/>
      <w:r>
        <w:rPr>
          <w:color w:val="000000"/>
        </w:rPr>
        <w:t xml:space="preserve">[INSERT SERVICE NAME] </w:t>
      </w:r>
    </w:p>
    <w:p w14:paraId="7BCEF324" w14:textId="77777777" w:rsidR="00E25ACD" w:rsidRDefault="00E25ACD">
      <w:pPr>
        <w:pBdr>
          <w:top w:val="nil"/>
          <w:left w:val="nil"/>
          <w:bottom w:val="nil"/>
          <w:right w:val="nil"/>
          <w:between w:val="nil"/>
        </w:pBdr>
        <w:spacing w:after="0" w:line="240" w:lineRule="auto"/>
        <w:jc w:val="both"/>
        <w:rPr>
          <w:color w:val="000000"/>
        </w:rPr>
      </w:pPr>
    </w:p>
    <w:p w14:paraId="7BCEF325" w14:textId="77777777" w:rsidR="00E25ACD" w:rsidRDefault="00E25ACD">
      <w:pPr>
        <w:pBdr>
          <w:top w:val="nil"/>
          <w:left w:val="nil"/>
          <w:bottom w:val="nil"/>
          <w:right w:val="nil"/>
          <w:between w:val="nil"/>
        </w:pBdr>
        <w:spacing w:after="0" w:line="240" w:lineRule="auto"/>
        <w:jc w:val="both"/>
        <w:rPr>
          <w:color w:val="000000"/>
        </w:rPr>
      </w:pPr>
    </w:p>
    <w:p w14:paraId="7BCEF326" w14:textId="77777777" w:rsidR="00E25ACD" w:rsidRDefault="00E25ACD">
      <w:pPr>
        <w:pBdr>
          <w:top w:val="nil"/>
          <w:left w:val="nil"/>
          <w:bottom w:val="nil"/>
          <w:right w:val="nil"/>
          <w:between w:val="nil"/>
        </w:pBdr>
        <w:spacing w:after="0" w:line="240" w:lineRule="auto"/>
        <w:jc w:val="both"/>
        <w:rPr>
          <w:color w:val="000000"/>
        </w:rPr>
      </w:pPr>
    </w:p>
    <w:p w14:paraId="7BCEF327" w14:textId="77777777" w:rsidR="00E25ACD" w:rsidRDefault="00E25ACD">
      <w:pPr>
        <w:pBdr>
          <w:top w:val="nil"/>
          <w:left w:val="nil"/>
          <w:bottom w:val="nil"/>
          <w:right w:val="nil"/>
          <w:between w:val="nil"/>
        </w:pBdr>
        <w:spacing w:after="0" w:line="240" w:lineRule="auto"/>
        <w:jc w:val="both"/>
        <w:rPr>
          <w:color w:val="000000"/>
        </w:rPr>
      </w:pPr>
    </w:p>
    <w:p w14:paraId="7BCEF328" w14:textId="77777777" w:rsidR="00E25ACD" w:rsidRDefault="00E25ACD">
      <w:pPr>
        <w:pBdr>
          <w:top w:val="nil"/>
          <w:left w:val="nil"/>
          <w:bottom w:val="nil"/>
          <w:right w:val="nil"/>
          <w:between w:val="nil"/>
        </w:pBdr>
        <w:spacing w:after="0" w:line="240" w:lineRule="auto"/>
        <w:jc w:val="both"/>
        <w:rPr>
          <w:color w:val="000000"/>
        </w:rPr>
      </w:pPr>
    </w:p>
    <w:p w14:paraId="7BCEF329" w14:textId="77777777" w:rsidR="00E25ACD" w:rsidRDefault="00E25ACD">
      <w:pPr>
        <w:pBdr>
          <w:top w:val="nil"/>
          <w:left w:val="nil"/>
          <w:bottom w:val="nil"/>
          <w:right w:val="nil"/>
          <w:between w:val="nil"/>
        </w:pBdr>
        <w:spacing w:after="0" w:line="240" w:lineRule="auto"/>
        <w:jc w:val="both"/>
        <w:rPr>
          <w:color w:val="000000"/>
        </w:rPr>
      </w:pPr>
    </w:p>
    <w:p w14:paraId="7BCEF32A" w14:textId="77777777" w:rsidR="00E25ACD" w:rsidRDefault="00E25ACD">
      <w:pPr>
        <w:pBdr>
          <w:top w:val="nil"/>
          <w:left w:val="nil"/>
          <w:bottom w:val="nil"/>
          <w:right w:val="nil"/>
          <w:between w:val="nil"/>
        </w:pBdr>
        <w:spacing w:after="0" w:line="240" w:lineRule="auto"/>
        <w:jc w:val="both"/>
        <w:rPr>
          <w:color w:val="000000"/>
        </w:rPr>
      </w:pPr>
    </w:p>
    <w:p w14:paraId="7BCEF32B" w14:textId="77777777" w:rsidR="00E25ACD" w:rsidRDefault="00E25ACD">
      <w:pPr>
        <w:pBdr>
          <w:top w:val="nil"/>
          <w:left w:val="nil"/>
          <w:bottom w:val="nil"/>
          <w:right w:val="nil"/>
          <w:between w:val="nil"/>
        </w:pBdr>
        <w:spacing w:after="0" w:line="240" w:lineRule="auto"/>
        <w:jc w:val="both"/>
        <w:rPr>
          <w:color w:val="000000"/>
        </w:rPr>
      </w:pPr>
    </w:p>
    <w:p w14:paraId="7BCEF32C" w14:textId="77777777" w:rsidR="00E25ACD" w:rsidRDefault="00DE62FB">
      <w:pPr>
        <w:pBdr>
          <w:top w:val="nil"/>
          <w:left w:val="nil"/>
          <w:bottom w:val="nil"/>
          <w:right w:val="nil"/>
          <w:between w:val="nil"/>
        </w:pBdr>
        <w:spacing w:after="0" w:line="240" w:lineRule="auto"/>
        <w:jc w:val="both"/>
        <w:rPr>
          <w:color w:val="000000"/>
        </w:rPr>
      </w:pPr>
      <w:r>
        <w:rPr>
          <w:color w:val="000000"/>
        </w:rPr>
        <w:t>私は、私の子供が2023年度に、本サービスにおいて資金援助を受けて幼稚園に通うことを承認します。</w:t>
      </w:r>
    </w:p>
    <w:p w14:paraId="7BCEF32D" w14:textId="77777777" w:rsidR="00E25ACD" w:rsidRDefault="00E25ACD">
      <w:pPr>
        <w:pBdr>
          <w:top w:val="nil"/>
          <w:left w:val="nil"/>
          <w:bottom w:val="nil"/>
          <w:right w:val="nil"/>
          <w:between w:val="nil"/>
        </w:pBdr>
        <w:spacing w:after="0" w:line="240" w:lineRule="auto"/>
        <w:jc w:val="both"/>
        <w:rPr>
          <w:color w:val="000000"/>
        </w:rPr>
      </w:pPr>
    </w:p>
    <w:tbl>
      <w:tblPr>
        <w:tblStyle w:val="a0"/>
        <w:tblW w:w="90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524"/>
        <w:gridCol w:w="4530"/>
      </w:tblGrid>
      <w:tr w:rsidR="00E25ACD" w:rsidRPr="00C177C8" w14:paraId="7BCEF330" w14:textId="77777777">
        <w:tc>
          <w:tcPr>
            <w:tcW w:w="9054" w:type="dxa"/>
            <w:gridSpan w:val="2"/>
          </w:tcPr>
          <w:p w14:paraId="7BCEF32E" w14:textId="77777777" w:rsidR="00E25ACD" w:rsidRPr="00C177C8" w:rsidRDefault="00DE62FB">
            <w:pPr>
              <w:pBdr>
                <w:top w:val="nil"/>
                <w:left w:val="nil"/>
                <w:bottom w:val="nil"/>
                <w:right w:val="nil"/>
                <w:between w:val="nil"/>
              </w:pBdr>
              <w:spacing w:after="0" w:line="240" w:lineRule="auto"/>
              <w:jc w:val="both"/>
              <w:rPr>
                <w:color w:val="000000"/>
                <w:sz w:val="22"/>
                <w:szCs w:val="22"/>
              </w:rPr>
            </w:pPr>
            <w:bookmarkStart w:id="7" w:name="_2et92p0" w:colFirst="0" w:colLast="0"/>
            <w:bookmarkEnd w:id="7"/>
            <w:proofErr w:type="spellStart"/>
            <w:r w:rsidRPr="00C177C8">
              <w:rPr>
                <w:color w:val="000000"/>
                <w:sz w:val="22"/>
                <w:szCs w:val="22"/>
              </w:rPr>
              <w:t>サービスの名称</w:t>
            </w:r>
            <w:proofErr w:type="spellEnd"/>
          </w:p>
          <w:p w14:paraId="7BCEF32F" w14:textId="77777777" w:rsidR="00E25ACD" w:rsidRPr="00C177C8" w:rsidRDefault="00DE62FB">
            <w:pPr>
              <w:pBdr>
                <w:top w:val="nil"/>
                <w:left w:val="nil"/>
                <w:bottom w:val="nil"/>
                <w:right w:val="nil"/>
                <w:between w:val="nil"/>
              </w:pBdr>
              <w:spacing w:after="240" w:line="240" w:lineRule="auto"/>
              <w:jc w:val="both"/>
              <w:rPr>
                <w:b/>
                <w:i/>
                <w:color w:val="000000"/>
                <w:sz w:val="22"/>
                <w:szCs w:val="22"/>
              </w:rPr>
            </w:pPr>
            <w:r w:rsidRPr="00C177C8">
              <w:rPr>
                <w:b/>
                <w:i/>
                <w:color w:val="000000"/>
                <w:sz w:val="18"/>
                <w:szCs w:val="18"/>
              </w:rPr>
              <w:t>Name of service</w:t>
            </w:r>
          </w:p>
        </w:tc>
      </w:tr>
      <w:tr w:rsidR="00E25ACD" w:rsidRPr="00C177C8" w14:paraId="7BCEF335" w14:textId="77777777">
        <w:tc>
          <w:tcPr>
            <w:tcW w:w="4524" w:type="dxa"/>
          </w:tcPr>
          <w:p w14:paraId="7BCEF331" w14:textId="77777777" w:rsidR="00E25ACD" w:rsidRPr="00C177C8" w:rsidRDefault="00DE62FB">
            <w:pPr>
              <w:pBdr>
                <w:top w:val="nil"/>
                <w:left w:val="nil"/>
                <w:bottom w:val="nil"/>
                <w:right w:val="nil"/>
                <w:between w:val="nil"/>
              </w:pBdr>
              <w:spacing w:after="0" w:line="240" w:lineRule="auto"/>
              <w:jc w:val="both"/>
              <w:rPr>
                <w:color w:val="000000"/>
                <w:sz w:val="22"/>
                <w:szCs w:val="22"/>
              </w:rPr>
            </w:pPr>
            <w:proofErr w:type="spellStart"/>
            <w:r w:rsidRPr="00C177C8">
              <w:rPr>
                <w:color w:val="000000"/>
                <w:sz w:val="22"/>
                <w:szCs w:val="22"/>
              </w:rPr>
              <w:t>日付</w:t>
            </w:r>
            <w:proofErr w:type="spellEnd"/>
          </w:p>
          <w:p w14:paraId="7BCEF332" w14:textId="77777777" w:rsidR="00E25ACD" w:rsidRPr="00C177C8" w:rsidRDefault="00DE62FB">
            <w:pPr>
              <w:pBdr>
                <w:top w:val="nil"/>
                <w:left w:val="nil"/>
                <w:bottom w:val="nil"/>
                <w:right w:val="nil"/>
                <w:between w:val="nil"/>
              </w:pBdr>
              <w:spacing w:after="240" w:line="240" w:lineRule="auto"/>
              <w:jc w:val="both"/>
              <w:rPr>
                <w:b/>
                <w:i/>
                <w:color w:val="000000"/>
                <w:sz w:val="22"/>
                <w:szCs w:val="22"/>
              </w:rPr>
            </w:pPr>
            <w:r w:rsidRPr="00C177C8">
              <w:rPr>
                <w:b/>
                <w:i/>
                <w:color w:val="000000"/>
                <w:sz w:val="18"/>
                <w:szCs w:val="18"/>
              </w:rPr>
              <w:t>Date</w:t>
            </w:r>
          </w:p>
        </w:tc>
        <w:tc>
          <w:tcPr>
            <w:tcW w:w="4530" w:type="dxa"/>
          </w:tcPr>
          <w:p w14:paraId="7BCEF333" w14:textId="77777777" w:rsidR="00E25ACD" w:rsidRPr="00C177C8" w:rsidRDefault="00DE62FB">
            <w:pPr>
              <w:pBdr>
                <w:top w:val="nil"/>
                <w:left w:val="nil"/>
                <w:bottom w:val="nil"/>
                <w:right w:val="nil"/>
                <w:between w:val="nil"/>
              </w:pBdr>
              <w:spacing w:after="0" w:line="240" w:lineRule="auto"/>
              <w:jc w:val="both"/>
              <w:rPr>
                <w:color w:val="000000"/>
                <w:sz w:val="22"/>
                <w:szCs w:val="22"/>
              </w:rPr>
            </w:pPr>
            <w:proofErr w:type="spellStart"/>
            <w:r w:rsidRPr="00C177C8">
              <w:rPr>
                <w:color w:val="000000"/>
                <w:sz w:val="22"/>
                <w:szCs w:val="22"/>
              </w:rPr>
              <w:t>子供の氏名</w:t>
            </w:r>
            <w:proofErr w:type="spellEnd"/>
          </w:p>
          <w:p w14:paraId="7BCEF334" w14:textId="77777777" w:rsidR="00E25ACD" w:rsidRPr="00C177C8" w:rsidRDefault="00DE62FB">
            <w:pPr>
              <w:pBdr>
                <w:top w:val="nil"/>
                <w:left w:val="nil"/>
                <w:bottom w:val="nil"/>
                <w:right w:val="nil"/>
                <w:between w:val="nil"/>
              </w:pBdr>
              <w:spacing w:after="240" w:line="240" w:lineRule="auto"/>
              <w:jc w:val="both"/>
              <w:rPr>
                <w:b/>
                <w:i/>
                <w:color w:val="000000"/>
                <w:sz w:val="22"/>
                <w:szCs w:val="22"/>
              </w:rPr>
            </w:pPr>
            <w:r w:rsidRPr="00C177C8">
              <w:rPr>
                <w:b/>
                <w:i/>
                <w:color w:val="000000"/>
                <w:sz w:val="18"/>
                <w:szCs w:val="18"/>
              </w:rPr>
              <w:t>Child name</w:t>
            </w:r>
          </w:p>
        </w:tc>
      </w:tr>
      <w:tr w:rsidR="00E25ACD" w14:paraId="7BCEF33A" w14:textId="77777777">
        <w:tc>
          <w:tcPr>
            <w:tcW w:w="4524" w:type="dxa"/>
          </w:tcPr>
          <w:p w14:paraId="7BCEF336" w14:textId="77777777" w:rsidR="00E25ACD" w:rsidRPr="00C177C8" w:rsidRDefault="00DE62FB">
            <w:pPr>
              <w:pBdr>
                <w:top w:val="nil"/>
                <w:left w:val="nil"/>
                <w:bottom w:val="nil"/>
                <w:right w:val="nil"/>
                <w:between w:val="nil"/>
              </w:pBdr>
              <w:spacing w:after="0" w:line="240" w:lineRule="auto"/>
              <w:jc w:val="both"/>
              <w:rPr>
                <w:color w:val="000000"/>
                <w:sz w:val="22"/>
                <w:szCs w:val="22"/>
              </w:rPr>
            </w:pPr>
            <w:proofErr w:type="spellStart"/>
            <w:r w:rsidRPr="00C177C8">
              <w:rPr>
                <w:color w:val="000000"/>
                <w:sz w:val="22"/>
                <w:szCs w:val="22"/>
              </w:rPr>
              <w:t>親の氏名</w:t>
            </w:r>
            <w:proofErr w:type="spellEnd"/>
          </w:p>
          <w:p w14:paraId="7BCEF337" w14:textId="77777777" w:rsidR="00E25ACD" w:rsidRPr="00C177C8" w:rsidRDefault="00DE62FB">
            <w:pPr>
              <w:pBdr>
                <w:top w:val="nil"/>
                <w:left w:val="nil"/>
                <w:bottom w:val="nil"/>
                <w:right w:val="nil"/>
                <w:between w:val="nil"/>
              </w:pBdr>
              <w:spacing w:after="240" w:line="240" w:lineRule="auto"/>
              <w:jc w:val="both"/>
              <w:rPr>
                <w:b/>
                <w:i/>
                <w:color w:val="000000"/>
                <w:sz w:val="22"/>
                <w:szCs w:val="22"/>
              </w:rPr>
            </w:pPr>
            <w:r w:rsidRPr="00C177C8">
              <w:rPr>
                <w:b/>
                <w:i/>
                <w:color w:val="000000"/>
                <w:sz w:val="18"/>
                <w:szCs w:val="18"/>
              </w:rPr>
              <w:t>Parent name</w:t>
            </w:r>
          </w:p>
        </w:tc>
        <w:tc>
          <w:tcPr>
            <w:tcW w:w="4530" w:type="dxa"/>
          </w:tcPr>
          <w:p w14:paraId="7BCEF338" w14:textId="77777777" w:rsidR="00E25ACD" w:rsidRPr="00C177C8" w:rsidRDefault="00DE62FB">
            <w:pPr>
              <w:pBdr>
                <w:top w:val="nil"/>
                <w:left w:val="nil"/>
                <w:bottom w:val="nil"/>
                <w:right w:val="nil"/>
                <w:between w:val="nil"/>
              </w:pBdr>
              <w:spacing w:after="0" w:line="240" w:lineRule="auto"/>
              <w:jc w:val="both"/>
              <w:rPr>
                <w:color w:val="000000"/>
                <w:sz w:val="22"/>
                <w:szCs w:val="22"/>
              </w:rPr>
            </w:pPr>
            <w:proofErr w:type="spellStart"/>
            <w:r w:rsidRPr="00C177C8">
              <w:rPr>
                <w:color w:val="000000"/>
                <w:sz w:val="22"/>
                <w:szCs w:val="22"/>
              </w:rPr>
              <w:t>署名</w:t>
            </w:r>
            <w:proofErr w:type="spellEnd"/>
          </w:p>
          <w:p w14:paraId="7BCEF339" w14:textId="77777777" w:rsidR="00E25ACD" w:rsidRDefault="00DE62FB">
            <w:pPr>
              <w:pBdr>
                <w:top w:val="nil"/>
                <w:left w:val="nil"/>
                <w:bottom w:val="nil"/>
                <w:right w:val="nil"/>
                <w:between w:val="nil"/>
              </w:pBdr>
              <w:spacing w:after="240" w:line="240" w:lineRule="auto"/>
              <w:jc w:val="both"/>
              <w:rPr>
                <w:b/>
                <w:i/>
                <w:color w:val="000000"/>
                <w:sz w:val="22"/>
                <w:szCs w:val="22"/>
              </w:rPr>
            </w:pPr>
            <w:r w:rsidRPr="00C177C8">
              <w:rPr>
                <w:b/>
                <w:i/>
                <w:color w:val="000000"/>
                <w:sz w:val="18"/>
                <w:szCs w:val="18"/>
              </w:rPr>
              <w:t>Signature</w:t>
            </w:r>
          </w:p>
        </w:tc>
      </w:tr>
    </w:tbl>
    <w:p w14:paraId="7BCEF33B" w14:textId="77777777" w:rsidR="00E25ACD" w:rsidRDefault="00E25ACD">
      <w:pPr>
        <w:spacing w:after="0" w:line="240" w:lineRule="auto"/>
        <w:jc w:val="both"/>
      </w:pPr>
    </w:p>
    <w:sectPr w:rsidR="00E25ACD">
      <w:footerReference w:type="default" r:id="rId10"/>
      <w:pgSz w:w="11900" w:h="16840"/>
      <w:pgMar w:top="851" w:right="1418" w:bottom="1134" w:left="1418" w:header="567"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6C27" w14:textId="77777777" w:rsidR="00AD45D8" w:rsidRDefault="00AD45D8">
      <w:pPr>
        <w:spacing w:after="0" w:line="240" w:lineRule="auto"/>
      </w:pPr>
      <w:r>
        <w:separator/>
      </w:r>
    </w:p>
  </w:endnote>
  <w:endnote w:type="continuationSeparator" w:id="0">
    <w:p w14:paraId="6A103C57" w14:textId="77777777" w:rsidR="00AD45D8" w:rsidRDefault="00AD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F33C" w14:textId="77777777" w:rsidR="00E25ACD" w:rsidRDefault="00DE62FB">
    <w:pPr>
      <w:pBdr>
        <w:top w:val="nil"/>
        <w:left w:val="nil"/>
        <w:bottom w:val="nil"/>
        <w:right w:val="nil"/>
        <w:between w:val="nil"/>
      </w:pBdr>
      <w:tabs>
        <w:tab w:val="left" w:pos="3168"/>
      </w:tabs>
      <w:spacing w:after="0" w:line="240" w:lineRule="auto"/>
      <w:rPr>
        <w:color w:val="000000"/>
        <w:sz w:val="12"/>
        <w:szCs w:val="12"/>
      </w:rPr>
    </w:pPr>
    <w:r>
      <w:rPr>
        <w:noProof/>
      </w:rPr>
      <w:drawing>
        <wp:anchor distT="0" distB="0" distL="114300" distR="114300" simplePos="0" relativeHeight="251658240" behindDoc="0" locked="0" layoutInCell="1" hidden="0" allowOverlap="1" wp14:anchorId="7BCEF33D" wp14:editId="7BCEF33E">
          <wp:simplePos x="0" y="0"/>
          <wp:positionH relativeFrom="column">
            <wp:posOffset>5119663</wp:posOffset>
          </wp:positionH>
          <wp:positionV relativeFrom="paragraph">
            <wp:posOffset>0</wp:posOffset>
          </wp:positionV>
          <wp:extent cx="912495" cy="517241"/>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2495" cy="51724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239D" w14:textId="77777777" w:rsidR="00AD45D8" w:rsidRDefault="00AD45D8">
      <w:pPr>
        <w:spacing w:after="0" w:line="240" w:lineRule="auto"/>
      </w:pPr>
      <w:r>
        <w:separator/>
      </w:r>
    </w:p>
  </w:footnote>
  <w:footnote w:type="continuationSeparator" w:id="0">
    <w:p w14:paraId="1BF86B0E" w14:textId="77777777" w:rsidR="00AD45D8" w:rsidRDefault="00AD4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D29"/>
    <w:multiLevelType w:val="multilevel"/>
    <w:tmpl w:val="A8C63A0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1869513">
    <w:abstractNumId w:val="0"/>
  </w:num>
  <w:num w:numId="2" w16cid:durableId="738089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043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6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539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817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2272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443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875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284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CD"/>
    <w:rsid w:val="005D17F6"/>
    <w:rsid w:val="00AD45D8"/>
    <w:rsid w:val="00C177C8"/>
    <w:rsid w:val="00D62B7C"/>
    <w:rsid w:val="00DE62FB"/>
    <w:rsid w:val="00E25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F2FE"/>
  <w15:docId w15:val="{946D1E27-14EC-46E9-A983-FDECE033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79E"/>
    <w:pPr>
      <w:spacing w:line="280" w:lineRule="exact"/>
    </w:pPr>
  </w:style>
  <w:style w:type="paragraph" w:styleId="Heading1">
    <w:name w:val="heading 1"/>
    <w:basedOn w:val="Normal"/>
    <w:next w:val="Normal"/>
    <w:link w:val="Heading1Char"/>
    <w:uiPriority w:val="9"/>
    <w:qFormat/>
    <w:rsid w:val="000064B9"/>
    <w:pPr>
      <w:outlineLvl w:val="0"/>
    </w:pPr>
  </w:style>
  <w:style w:type="paragraph" w:styleId="Heading2">
    <w:name w:val="heading 2"/>
    <w:basedOn w:val="Normal"/>
    <w:next w:val="Normal"/>
    <w:link w:val="Heading2Char"/>
    <w:uiPriority w:val="9"/>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uiPriority w:val="9"/>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uiPriority w:val="9"/>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uiPriority w:val="9"/>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uiPriority w:val="9"/>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57C"/>
    <w:pPr>
      <w:spacing w:line="240" w:lineRule="auto"/>
    </w:pPr>
    <w:rPr>
      <w:rFonts w:asciiTheme="majorHAnsi" w:eastAsiaTheme="majorEastAsia" w:hAnsiTheme="majorHAnsi" w:cstheme="majorBidi"/>
      <w:color w:val="377933" w:themeColor="accent2"/>
      <w:spacing w:val="5"/>
      <w:kern w:val="28"/>
      <w:sz w:val="40"/>
      <w:szCs w:val="40"/>
    </w:rPr>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tabs>
        <w:tab w:val="num" w:pos="720"/>
      </w:tabs>
      <w:ind w:left="720" w:hanging="720"/>
      <w:contextualSpacing/>
    </w:pPr>
  </w:style>
  <w:style w:type="paragraph" w:styleId="ListBullet3">
    <w:name w:val="List Bullet 3"/>
    <w:basedOn w:val="Normal"/>
    <w:semiHidden/>
    <w:unhideWhenUsed/>
    <w:rsid w:val="0097557C"/>
    <w:pPr>
      <w:tabs>
        <w:tab w:val="num" w:pos="720"/>
      </w:tabs>
      <w:ind w:left="720" w:hanging="720"/>
      <w:contextualSpacing/>
    </w:pPr>
  </w:style>
  <w:style w:type="paragraph" w:styleId="ListBullet4">
    <w:name w:val="List Bullet 4"/>
    <w:basedOn w:val="Normal"/>
    <w:semiHidden/>
    <w:unhideWhenUsed/>
    <w:rsid w:val="0097557C"/>
    <w:pPr>
      <w:tabs>
        <w:tab w:val="num" w:pos="720"/>
      </w:tabs>
      <w:ind w:left="720" w:hanging="720"/>
      <w:contextualSpacing/>
    </w:pPr>
  </w:style>
  <w:style w:type="paragraph" w:styleId="ListBullet5">
    <w:name w:val="List Bullet 5"/>
    <w:basedOn w:val="Normal"/>
    <w:semiHidden/>
    <w:unhideWhenUsed/>
    <w:rsid w:val="0097557C"/>
    <w:pPr>
      <w:tabs>
        <w:tab w:val="num" w:pos="720"/>
      </w:tabs>
      <w:ind w:left="720" w:hanging="720"/>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tabs>
        <w:tab w:val="num" w:pos="720"/>
      </w:tabs>
      <w:ind w:left="720" w:hanging="720"/>
      <w:contextualSpacing/>
    </w:pPr>
  </w:style>
  <w:style w:type="paragraph" w:styleId="ListNumber2">
    <w:name w:val="List Number 2"/>
    <w:basedOn w:val="Normal"/>
    <w:semiHidden/>
    <w:unhideWhenUsed/>
    <w:rsid w:val="0097557C"/>
    <w:pPr>
      <w:tabs>
        <w:tab w:val="num" w:pos="720"/>
      </w:tabs>
      <w:ind w:left="720" w:hanging="720"/>
      <w:contextualSpacing/>
    </w:pPr>
  </w:style>
  <w:style w:type="paragraph" w:styleId="ListNumber3">
    <w:name w:val="List Number 3"/>
    <w:basedOn w:val="Normal"/>
    <w:semiHidden/>
    <w:unhideWhenUsed/>
    <w:rsid w:val="0097557C"/>
    <w:pPr>
      <w:tabs>
        <w:tab w:val="num" w:pos="720"/>
      </w:tabs>
      <w:ind w:left="720" w:hanging="720"/>
      <w:contextualSpacing/>
    </w:pPr>
  </w:style>
  <w:style w:type="paragraph" w:styleId="ListNumber4">
    <w:name w:val="List Number 4"/>
    <w:basedOn w:val="Normal"/>
    <w:semiHidden/>
    <w:unhideWhenUsed/>
    <w:rsid w:val="0097557C"/>
    <w:pPr>
      <w:tabs>
        <w:tab w:val="num" w:pos="720"/>
      </w:tabs>
      <w:ind w:left="720" w:hanging="720"/>
      <w:contextualSpacing/>
    </w:pPr>
  </w:style>
  <w:style w:type="paragraph" w:styleId="ListNumber5">
    <w:name w:val="List Number 5"/>
    <w:basedOn w:val="Normal"/>
    <w:semiHidden/>
    <w:unhideWhenUsed/>
    <w:rsid w:val="0097557C"/>
    <w:pPr>
      <w:tabs>
        <w:tab w:val="num" w:pos="720"/>
      </w:tabs>
      <w:ind w:left="720" w:hanging="720"/>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uiPriority w:val="11"/>
    <w:qFormat/>
    <w:rPr>
      <w:rFonts w:ascii="Libre Baskerville" w:eastAsia="Libre Baskerville" w:hAnsi="Libre Baskerville" w:cs="Libre Baskerville"/>
      <w:i/>
      <w:color w:val="405242"/>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style>
  <w:style w:type="paragraph" w:customStyle="1" w:styleId="LetterRecordNumber">
    <w:name w:val="Letter Record Number"/>
    <w:rsid w:val="004D488E"/>
    <w:pPr>
      <w:spacing w:line="2880" w:lineRule="auto"/>
      <w:jc w:val="right"/>
    </w:pPr>
    <w:rPr>
      <w:sz w:val="16"/>
      <w:szCs w:val="16"/>
    </w:rPr>
  </w:style>
  <w:style w:type="paragraph" w:customStyle="1" w:styleId="LetterText">
    <w:name w:val="Letter Text"/>
    <w:rsid w:val="00E5279E"/>
  </w:style>
  <w:style w:type="paragraph" w:styleId="Revision">
    <w:name w:val="Revision"/>
    <w:hidden/>
    <w:uiPriority w:val="99"/>
    <w:semiHidden/>
    <w:rsid w:val="004B4E77"/>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 w:type="character" w:styleId="Hyperlink">
    <w:name w:val="Hyperlink"/>
    <w:basedOn w:val="DefaultParagraphFont"/>
    <w:uiPriority w:val="99"/>
    <w:unhideWhenUsed/>
    <w:rsid w:val="00D4342B"/>
    <w:rPr>
      <w:color w:val="00ED8F" w:themeColor="hyperlink"/>
      <w:u w:val="single"/>
    </w:rPr>
  </w:style>
  <w:style w:type="character" w:styleId="UnresolvedMention">
    <w:name w:val="Unresolved Mention"/>
    <w:basedOn w:val="DefaultParagraphFont"/>
    <w:uiPriority w:val="99"/>
    <w:semiHidden/>
    <w:unhideWhenUsed/>
    <w:rsid w:val="00D4342B"/>
    <w:rPr>
      <w:color w:val="605E5C"/>
      <w:shd w:val="clear" w:color="auto" w:fill="E1DFDD"/>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F2F2F2"/>
    </w:tcPr>
    <w:tblStylePr w:type="firstRow">
      <w:rPr>
        <w:b/>
        <w:color w:val="FFFFFF"/>
      </w:rPr>
      <w:tblPr/>
      <w:tcPr>
        <w:tcBorders>
          <w:insideH w:val="single" w:sz="4" w:space="0" w:color="FFFFFF"/>
          <w:insideV w:val="single" w:sz="4" w:space="0" w:color="FFFFFF"/>
        </w:tcBorders>
        <w:shd w:val="clear" w:color="auto" w:fill="405242"/>
      </w:tcPr>
    </w:tblStylePr>
    <w:tblStylePr w:type="firstCol">
      <w:rPr>
        <w:color w:val="405242"/>
      </w:rPr>
    </w:tblStylePr>
  </w:style>
  <w:style w:type="table" w:customStyle="1" w:styleId="a0">
    <w:basedOn w:val="TableNormal"/>
    <w:rPr>
      <w:sz w:val="20"/>
      <w:szCs w:val="20"/>
    </w:rPr>
    <w:tblPr>
      <w:tblStyleRowBandSize w:val="1"/>
      <w:tblStyleColBandSize w:val="1"/>
      <w:tblCellMar>
        <w:left w:w="115" w:type="dxa"/>
        <w:right w:w="115" w:type="dxa"/>
      </w:tblCellMar>
    </w:tblPr>
    <w:tcPr>
      <w:shd w:val="clear" w:color="auto" w:fill="F2F2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Free Kinder - Letterparentsaccess1fundedplace (simplified)_Japanese</DEECD_Description>
    <b1688cb4a3a940449dc8286705012a42 xmlns="76b566cd-adb9-46c2-964b-22eba181fd0b">
      <Terms xmlns="http://schemas.microsoft.com/office/infopath/2007/PartnerControls"/>
    </b1688cb4a3a940449dc8286705012a42>
    <hyperlink2 xmlns="76b566cd-adb9-46c2-964b-22eba181fd0b">
      <Url>http://education.vic.gov.au</Url>
      <Description>http://education.vic.gov.au</Description>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0665FC81-CDE6-43BF-B3BC-6338883447B3}">
  <ds:schemaRefs>
    <ds:schemaRef ds:uri="http://schemas.microsoft.com/sharepoint/v3/contenttype/forms"/>
  </ds:schemaRefs>
</ds:datastoreItem>
</file>

<file path=customXml/itemProps2.xml><?xml version="1.0" encoding="utf-8"?>
<ds:datastoreItem xmlns:ds="http://schemas.openxmlformats.org/officeDocument/2006/customXml" ds:itemID="{07AE0032-3C74-4EBB-8D21-4BA5E98FEC72}"/>
</file>

<file path=customXml/itemProps3.xml><?xml version="1.0" encoding="utf-8"?>
<ds:datastoreItem xmlns:ds="http://schemas.openxmlformats.org/officeDocument/2006/customXml" ds:itemID="{4AFBCBE9-C0EA-4128-A030-CB7CDD94B333}">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Marta Jarosz</cp:lastModifiedBy>
  <cp:revision>4</cp:revision>
  <dcterms:created xsi:type="dcterms:W3CDTF">2022-08-29T00:02:00Z</dcterms:created>
  <dcterms:modified xsi:type="dcterms:W3CDTF">2022-08-30T05:57:00Z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ies>
</file>