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80846" w14:textId="77777777" w:rsidR="00624A55" w:rsidRPr="009E1F98" w:rsidRDefault="00B610D4" w:rsidP="009E1F98">
      <w:pPr>
        <w:pStyle w:val="Heading1"/>
        <w:rPr>
          <w:sz w:val="40"/>
          <w:lang w:val="en-AU"/>
        </w:rPr>
      </w:pPr>
      <w:r w:rsidRPr="00F00BED">
        <w:rPr>
          <w:sz w:val="40"/>
          <w:lang w:val="en-AU"/>
        </w:rPr>
        <w:t>IMPORTANT INFORMATION ABOUT ENROLLING</w:t>
      </w:r>
      <w:r w:rsidRPr="009E1F98">
        <w:rPr>
          <w:sz w:val="40"/>
          <w:lang w:val="en-AU"/>
        </w:rPr>
        <w:t xml:space="preserve"> YOUR </w:t>
      </w:r>
      <w:r w:rsidRPr="009E1F98">
        <w:rPr>
          <w:sz w:val="40"/>
        </w:rPr>
        <w:t>CHILD IN KINDERGARTEN</w:t>
      </w:r>
      <w:r w:rsidR="00624A55" w:rsidRPr="009E1F98">
        <w:rPr>
          <w:sz w:val="40"/>
        </w:rPr>
        <w:t xml:space="preserve"> </w:t>
      </w:r>
    </w:p>
    <w:p w14:paraId="40D24111" w14:textId="77777777" w:rsidR="00B610D4" w:rsidRPr="00624A55" w:rsidRDefault="00B610D4" w:rsidP="00B610D4">
      <w:pPr>
        <w:pStyle w:val="Intro"/>
      </w:pPr>
      <w:r>
        <w:t>Kindergarten services are now required to collect information from all parent</w:t>
      </w:r>
      <w:r w:rsidR="00BC2244">
        <w:t>s/</w:t>
      </w:r>
      <w:r>
        <w:t>guardians about their education and employment.</w:t>
      </w:r>
    </w:p>
    <w:p w14:paraId="5D1708A2" w14:textId="77777777" w:rsidR="00B610D4" w:rsidRDefault="00B610D4" w:rsidP="009E1F98">
      <w:pPr>
        <w:pStyle w:val="Heading2"/>
        <w:rPr>
          <w:lang w:val="en-AU"/>
        </w:rPr>
      </w:pPr>
      <w:r>
        <w:rPr>
          <w:lang w:val="en-AU"/>
        </w:rPr>
        <w:t>WHY ARE WE COLLECTING THIS INFORMATION?</w:t>
      </w:r>
    </w:p>
    <w:p w14:paraId="57B3186D" w14:textId="77777777" w:rsidR="009E1F98" w:rsidRDefault="009E1F98" w:rsidP="009E1F98">
      <w:pPr>
        <w:rPr>
          <w:lang w:val="en-AU"/>
        </w:rPr>
      </w:pPr>
      <w:r>
        <w:rPr>
          <w:rFonts w:cs="VIC"/>
          <w:color w:val="000000"/>
          <w:sz w:val="20"/>
          <w:szCs w:val="20"/>
        </w:rPr>
        <w:t xml:space="preserve">Collecting this information will help your kindergarten to receive School Readiness Funding. This is in addition to normal kindergarten funding. The amount of funding each kindergarten </w:t>
      </w:r>
      <w:r w:rsidR="00BC2244">
        <w:rPr>
          <w:rFonts w:cs="VIC"/>
          <w:color w:val="000000"/>
          <w:sz w:val="20"/>
          <w:szCs w:val="20"/>
        </w:rPr>
        <w:t xml:space="preserve">receives </w:t>
      </w:r>
      <w:r>
        <w:rPr>
          <w:rFonts w:cs="VIC"/>
          <w:color w:val="000000"/>
          <w:sz w:val="20"/>
          <w:szCs w:val="20"/>
        </w:rPr>
        <w:t>will be based on the needs of its children, as determined by their parent/guardian occupation and education information.</w:t>
      </w:r>
    </w:p>
    <w:p w14:paraId="0CBCE4D1" w14:textId="77777777" w:rsidR="00624A55" w:rsidRDefault="00B610D4" w:rsidP="009E1F98">
      <w:pPr>
        <w:pStyle w:val="Heading2"/>
        <w:rPr>
          <w:lang w:val="en-AU"/>
        </w:rPr>
      </w:pPr>
      <w:r w:rsidRPr="009E1F98">
        <w:rPr>
          <w:lang w:val="en-AU"/>
        </w:rPr>
        <w:t>WHAT IS SCHOOL READINESS FUNDING?</w:t>
      </w:r>
    </w:p>
    <w:p w14:paraId="45A2E9E3" w14:textId="77777777" w:rsidR="009E1F98" w:rsidRDefault="009E1F98" w:rsidP="009E1F98">
      <w:pPr>
        <w:rPr>
          <w:rFonts w:cs="VIC"/>
          <w:color w:val="000000"/>
          <w:sz w:val="20"/>
          <w:szCs w:val="20"/>
        </w:rPr>
      </w:pPr>
      <w:r>
        <w:rPr>
          <w:rFonts w:cs="VIC"/>
          <w:color w:val="000000"/>
          <w:sz w:val="20"/>
          <w:szCs w:val="20"/>
        </w:rPr>
        <w:t xml:space="preserve">School Readiness Funding will help children get even more out of their time at kindergarten. It can be used to purchase a range of programs and supports, such as programs to support children’s language development, resources for educators to help children manage their emotions, or professionals such as speech therapists to work with children, teachers and families. </w:t>
      </w:r>
    </w:p>
    <w:p w14:paraId="19A7B25B" w14:textId="2AE78722" w:rsidR="00092A6A" w:rsidRPr="009E1F98" w:rsidRDefault="00092A6A" w:rsidP="009E1F98">
      <w:pPr>
        <w:rPr>
          <w:rFonts w:cs="VIC"/>
          <w:color w:val="000000"/>
          <w:sz w:val="20"/>
          <w:szCs w:val="20"/>
        </w:rPr>
      </w:pPr>
      <w:r w:rsidRPr="00092A6A">
        <w:rPr>
          <w:rFonts w:cs="VIC"/>
          <w:color w:val="000000"/>
          <w:sz w:val="20"/>
          <w:szCs w:val="20"/>
        </w:rPr>
        <w:t>School Readiness Funding supports 3-year-old and 4-year-old children in all early childhood education and care services delivering state-funded kindergarten programs in Victoria</w:t>
      </w:r>
      <w:r>
        <w:rPr>
          <w:rFonts w:cs="VIC"/>
          <w:color w:val="000000"/>
          <w:sz w:val="20"/>
          <w:szCs w:val="20"/>
        </w:rPr>
        <w:t>.</w:t>
      </w:r>
    </w:p>
    <w:p w14:paraId="388E49B1" w14:textId="77777777" w:rsidR="009E1F98" w:rsidRDefault="009E1F98" w:rsidP="009E1F98">
      <w:pPr>
        <w:pStyle w:val="Heading2"/>
        <w:rPr>
          <w:lang w:val="en-AU"/>
        </w:rPr>
      </w:pPr>
      <w:r w:rsidRPr="009E1F98">
        <w:rPr>
          <w:lang w:val="en-AU"/>
        </w:rPr>
        <w:t>What information needs to be collected?</w:t>
      </w:r>
    </w:p>
    <w:p w14:paraId="45ADDF38" w14:textId="77777777" w:rsidR="009E1F98" w:rsidRDefault="009E1F98" w:rsidP="009E1F98">
      <w:pPr>
        <w:rPr>
          <w:rFonts w:cs="VIC"/>
          <w:color w:val="000000"/>
          <w:sz w:val="20"/>
          <w:szCs w:val="20"/>
        </w:rPr>
      </w:pPr>
      <w:r>
        <w:rPr>
          <w:rFonts w:cs="VIC"/>
          <w:color w:val="000000"/>
          <w:sz w:val="20"/>
          <w:szCs w:val="20"/>
        </w:rPr>
        <w:t>The following</w:t>
      </w:r>
      <w:r w:rsidR="00587B1C">
        <w:rPr>
          <w:rFonts w:cs="VIC"/>
          <w:color w:val="000000"/>
          <w:sz w:val="20"/>
          <w:szCs w:val="20"/>
        </w:rPr>
        <w:t xml:space="preserve"> </w:t>
      </w:r>
      <w:r w:rsidR="00587B1C" w:rsidRPr="00587B1C">
        <w:rPr>
          <w:rFonts w:cs="VIC"/>
          <w:b/>
          <w:color w:val="000000"/>
          <w:sz w:val="20"/>
          <w:szCs w:val="20"/>
        </w:rPr>
        <w:t>education</w:t>
      </w:r>
      <w:r w:rsidR="00587B1C">
        <w:rPr>
          <w:rFonts w:cs="VIC"/>
          <w:color w:val="000000"/>
          <w:sz w:val="20"/>
          <w:szCs w:val="20"/>
        </w:rPr>
        <w:t xml:space="preserve"> information </w:t>
      </w:r>
      <w:r>
        <w:rPr>
          <w:rFonts w:cs="VIC"/>
          <w:color w:val="000000"/>
          <w:sz w:val="20"/>
          <w:szCs w:val="20"/>
        </w:rPr>
        <w:t xml:space="preserve">is required from parents/guardians: </w:t>
      </w:r>
    </w:p>
    <w:p w14:paraId="3A5951F8" w14:textId="77777777" w:rsidR="009E1F98" w:rsidRPr="00587B1C" w:rsidRDefault="009E1F98" w:rsidP="00587B1C">
      <w:pPr>
        <w:pStyle w:val="ListParagraph"/>
        <w:numPr>
          <w:ilvl w:val="0"/>
          <w:numId w:val="23"/>
        </w:numPr>
        <w:rPr>
          <w:rFonts w:cs="VIC"/>
          <w:color w:val="000000"/>
          <w:sz w:val="20"/>
          <w:szCs w:val="20"/>
        </w:rPr>
      </w:pPr>
      <w:r w:rsidRPr="00587B1C">
        <w:rPr>
          <w:rFonts w:cs="VIC"/>
          <w:color w:val="000000"/>
          <w:sz w:val="20"/>
          <w:szCs w:val="20"/>
        </w:rPr>
        <w:t xml:space="preserve">highest level of primary/secondary education (e.g. Year 10 or equivalent, Year 9 or equivalent) </w:t>
      </w:r>
    </w:p>
    <w:p w14:paraId="0FAA5CC8" w14:textId="77777777" w:rsidR="00043432" w:rsidRDefault="009E1F98" w:rsidP="00587B1C">
      <w:pPr>
        <w:pStyle w:val="ListParagraph"/>
        <w:numPr>
          <w:ilvl w:val="0"/>
          <w:numId w:val="23"/>
        </w:numPr>
        <w:rPr>
          <w:rFonts w:cs="VIC"/>
          <w:color w:val="000000"/>
          <w:sz w:val="20"/>
          <w:szCs w:val="20"/>
        </w:rPr>
      </w:pPr>
      <w:r w:rsidRPr="00587B1C">
        <w:rPr>
          <w:rFonts w:cs="VIC"/>
          <w:color w:val="000000"/>
          <w:sz w:val="20"/>
          <w:szCs w:val="20"/>
        </w:rPr>
        <w:t>highest qualification they have completed (e.g. no non-school qualification, bachelor degree)</w:t>
      </w:r>
      <w:r w:rsidR="00043432">
        <w:rPr>
          <w:rFonts w:cs="VIC"/>
          <w:color w:val="000000"/>
          <w:sz w:val="20"/>
          <w:szCs w:val="20"/>
        </w:rPr>
        <w:t>.</w:t>
      </w:r>
    </w:p>
    <w:p w14:paraId="15B6154A" w14:textId="77777777" w:rsidR="009E1F98" w:rsidRDefault="009E1F98" w:rsidP="007A3EF8">
      <w:pPr>
        <w:rPr>
          <w:rFonts w:cs="VIC"/>
          <w:color w:val="000000"/>
          <w:sz w:val="18"/>
          <w:szCs w:val="20"/>
        </w:rPr>
      </w:pPr>
      <w:r w:rsidRPr="00043432">
        <w:rPr>
          <w:rFonts w:cs="VIC"/>
          <w:color w:val="000000"/>
          <w:sz w:val="20"/>
          <w:szCs w:val="20"/>
        </w:rPr>
        <w:t xml:space="preserve">Equivalent overseas education and qualifications are recognised for the purposes </w:t>
      </w:r>
      <w:r w:rsidRPr="00043432">
        <w:rPr>
          <w:rFonts w:cs="VIC"/>
          <w:color w:val="000000"/>
          <w:sz w:val="18"/>
          <w:szCs w:val="20"/>
        </w:rPr>
        <w:t xml:space="preserve">of </w:t>
      </w:r>
      <w:r w:rsidR="007A3EF8">
        <w:rPr>
          <w:sz w:val="20"/>
        </w:rPr>
        <w:t>this data collection</w:t>
      </w:r>
      <w:r w:rsidRPr="00043432">
        <w:rPr>
          <w:rFonts w:cs="VIC"/>
          <w:color w:val="000000"/>
          <w:sz w:val="18"/>
          <w:szCs w:val="20"/>
        </w:rPr>
        <w:t xml:space="preserve">. </w:t>
      </w:r>
      <w:r w:rsidR="0001573E" w:rsidRPr="00043432">
        <w:rPr>
          <w:rFonts w:cs="VIC"/>
          <w:color w:val="000000"/>
          <w:sz w:val="18"/>
          <w:szCs w:val="20"/>
        </w:rPr>
        <w:t xml:space="preserve"> </w:t>
      </w:r>
    </w:p>
    <w:p w14:paraId="055B66F1" w14:textId="77777777" w:rsidR="007A3EF8" w:rsidRPr="00043432" w:rsidRDefault="007A3EF8" w:rsidP="007A3EF8">
      <w:pPr>
        <w:rPr>
          <w:rFonts w:cs="VIC"/>
          <w:color w:val="000000"/>
          <w:sz w:val="20"/>
          <w:szCs w:val="20"/>
        </w:rPr>
      </w:pPr>
      <w:r>
        <w:rPr>
          <w:rFonts w:cs="VIC"/>
          <w:color w:val="000000"/>
          <w:sz w:val="20"/>
          <w:szCs w:val="20"/>
        </w:rPr>
        <w:t xml:space="preserve">The following </w:t>
      </w:r>
      <w:r>
        <w:rPr>
          <w:rFonts w:cs="VIC"/>
          <w:b/>
          <w:color w:val="000000"/>
          <w:sz w:val="20"/>
          <w:szCs w:val="20"/>
        </w:rPr>
        <w:t xml:space="preserve">occupation </w:t>
      </w:r>
      <w:r>
        <w:rPr>
          <w:rFonts w:cs="VIC"/>
          <w:color w:val="000000"/>
          <w:sz w:val="20"/>
          <w:szCs w:val="20"/>
        </w:rPr>
        <w:t xml:space="preserve">information is required from parents/guardians: </w:t>
      </w:r>
    </w:p>
    <w:p w14:paraId="1E88E1BA" w14:textId="77777777" w:rsidR="00587B1C" w:rsidRDefault="009E1F98" w:rsidP="00587B1C">
      <w:pPr>
        <w:pStyle w:val="ListParagraph"/>
        <w:numPr>
          <w:ilvl w:val="0"/>
          <w:numId w:val="24"/>
        </w:numPr>
        <w:rPr>
          <w:sz w:val="20"/>
        </w:rPr>
      </w:pPr>
      <w:r w:rsidRPr="00587B1C">
        <w:rPr>
          <w:sz w:val="20"/>
        </w:rPr>
        <w:t xml:space="preserve">identify the occupation group </w:t>
      </w:r>
      <w:r w:rsidR="0020416E" w:rsidRPr="00587B1C">
        <w:rPr>
          <w:sz w:val="20"/>
        </w:rPr>
        <w:t xml:space="preserve">from the </w:t>
      </w:r>
      <w:r w:rsidR="0020416E" w:rsidRPr="00587B1C">
        <w:rPr>
          <w:b/>
          <w:sz w:val="20"/>
        </w:rPr>
        <w:t>Parental Occupation Index</w:t>
      </w:r>
      <w:r w:rsidR="0020416E" w:rsidRPr="00587B1C">
        <w:rPr>
          <w:sz w:val="20"/>
        </w:rPr>
        <w:t xml:space="preserve"> </w:t>
      </w:r>
      <w:r w:rsidRPr="00587B1C">
        <w:rPr>
          <w:sz w:val="20"/>
        </w:rPr>
        <w:t xml:space="preserve">relevant to their work. </w:t>
      </w:r>
    </w:p>
    <w:p w14:paraId="04485C90" w14:textId="77777777" w:rsidR="009E1F98" w:rsidRPr="00043432" w:rsidRDefault="009E1F98" w:rsidP="007A3EF8">
      <w:pPr>
        <w:rPr>
          <w:sz w:val="20"/>
        </w:rPr>
      </w:pPr>
      <w:r w:rsidRPr="00043432">
        <w:rPr>
          <w:rFonts w:cs="VIC"/>
          <w:color w:val="000000"/>
          <w:sz w:val="20"/>
          <w:szCs w:val="20"/>
        </w:rPr>
        <w:t>If a parent/guardian has more than one job, they must select the occupation group which includes their main job.</w:t>
      </w:r>
    </w:p>
    <w:p w14:paraId="6713B86F" w14:textId="77777777" w:rsidR="009E1F98" w:rsidRPr="009E1F98" w:rsidRDefault="009E1F98" w:rsidP="009E1F98">
      <w:pPr>
        <w:rPr>
          <w:rFonts w:asciiTheme="majorHAnsi" w:eastAsiaTheme="majorEastAsia" w:hAnsiTheme="majorHAnsi" w:cstheme="majorBidi"/>
          <w:b/>
          <w:caps/>
          <w:color w:val="AF272F" w:themeColor="accent1"/>
          <w:sz w:val="26"/>
          <w:szCs w:val="26"/>
          <w:lang w:val="en-AU"/>
        </w:rPr>
      </w:pPr>
      <w:r w:rsidRPr="009E1F98">
        <w:rPr>
          <w:rFonts w:asciiTheme="majorHAnsi" w:eastAsiaTheme="majorEastAsia" w:hAnsiTheme="majorHAnsi" w:cstheme="majorBidi"/>
          <w:b/>
          <w:caps/>
          <w:color w:val="AF272F" w:themeColor="accent1"/>
          <w:sz w:val="26"/>
          <w:szCs w:val="26"/>
          <w:lang w:val="en-AU"/>
        </w:rPr>
        <w:t>What if accurate information is difficult to collect?</w:t>
      </w:r>
    </w:p>
    <w:p w14:paraId="7A975608" w14:textId="77777777" w:rsidR="009E1F98" w:rsidRPr="009E1F98" w:rsidRDefault="009E1F98" w:rsidP="009E1F98">
      <w:pPr>
        <w:rPr>
          <w:rFonts w:cs="VIC"/>
          <w:color w:val="000000"/>
          <w:sz w:val="20"/>
          <w:szCs w:val="20"/>
        </w:rPr>
      </w:pPr>
      <w:r w:rsidRPr="009E1F98">
        <w:rPr>
          <w:rFonts w:cs="VIC"/>
          <w:color w:val="000000"/>
          <w:sz w:val="20"/>
          <w:szCs w:val="20"/>
        </w:rPr>
        <w:t>The information collected will help ensure that School Readiness Funding supports the children who need it most - this is why accuracy is important. The Department will be working with all kindergarten services to assist them to provide accurate information on the education and occupation of parents/guardians.</w:t>
      </w:r>
    </w:p>
    <w:p w14:paraId="1ACC7DB3" w14:textId="77777777" w:rsidR="00B610D4" w:rsidRPr="009E1F98" w:rsidRDefault="00B610D4" w:rsidP="009E1F98">
      <w:pPr>
        <w:pStyle w:val="Heading2"/>
        <w:rPr>
          <w:lang w:val="en-AU"/>
        </w:rPr>
      </w:pPr>
      <w:r w:rsidRPr="009E1F98">
        <w:rPr>
          <w:lang w:val="en-AU"/>
        </w:rPr>
        <w:t>WE WILL RESPECT YOUR PRIVACY</w:t>
      </w:r>
    </w:p>
    <w:p w14:paraId="31FEFB31" w14:textId="77777777" w:rsidR="00B610D4" w:rsidRPr="009E1F98" w:rsidRDefault="00B610D4" w:rsidP="00B610D4">
      <w:pPr>
        <w:rPr>
          <w:rFonts w:cs="VIC"/>
          <w:color w:val="000000"/>
          <w:sz w:val="20"/>
          <w:szCs w:val="20"/>
        </w:rPr>
      </w:pPr>
      <w:r w:rsidRPr="009E1F98">
        <w:rPr>
          <w:rFonts w:cs="VIC"/>
          <w:color w:val="000000"/>
          <w:sz w:val="20"/>
          <w:szCs w:val="20"/>
        </w:rPr>
        <w:t>This is the same information collected by schools when a child is enrolled in prep. All information provided during the enrolment process will only be used to inform kindergarten funding.</w:t>
      </w:r>
      <w:r w:rsidR="00BA67B8">
        <w:rPr>
          <w:rFonts w:cs="VIC"/>
          <w:color w:val="000000"/>
          <w:sz w:val="20"/>
          <w:szCs w:val="20"/>
        </w:rPr>
        <w:t xml:space="preserve">  For further information on the Department’</w:t>
      </w:r>
      <w:r w:rsidR="00182734">
        <w:rPr>
          <w:rFonts w:cs="VIC"/>
          <w:color w:val="000000"/>
          <w:sz w:val="20"/>
          <w:szCs w:val="20"/>
        </w:rPr>
        <w:t>s Privacy Policy, please visi</w:t>
      </w:r>
      <w:r w:rsidR="00BA67B8">
        <w:rPr>
          <w:rFonts w:cs="VIC"/>
          <w:color w:val="000000"/>
          <w:sz w:val="20"/>
          <w:szCs w:val="20"/>
        </w:rPr>
        <w:t xml:space="preserve">t </w:t>
      </w:r>
      <w:hyperlink r:id="rId10" w:history="1">
        <w:r w:rsidR="00BA67B8" w:rsidRPr="008B1568">
          <w:rPr>
            <w:rStyle w:val="Hyperlink"/>
            <w:rFonts w:cs="VIC"/>
            <w:sz w:val="20"/>
            <w:szCs w:val="20"/>
          </w:rPr>
          <w:t>https://www.education.vic.gov.au/pages/privacypolicy.aspx</w:t>
        </w:r>
      </w:hyperlink>
      <w:r w:rsidR="00BA67B8">
        <w:rPr>
          <w:rFonts w:cs="VIC"/>
          <w:color w:val="000000"/>
          <w:sz w:val="20"/>
          <w:szCs w:val="20"/>
        </w:rPr>
        <w:t xml:space="preserve"> </w:t>
      </w:r>
    </w:p>
    <w:p w14:paraId="1DF7655D" w14:textId="77777777" w:rsidR="00B610D4" w:rsidRPr="009E1F98" w:rsidRDefault="00B610D4" w:rsidP="009E1F98">
      <w:pPr>
        <w:pStyle w:val="Heading2"/>
        <w:rPr>
          <w:lang w:val="en-AU"/>
        </w:rPr>
      </w:pPr>
      <w:r w:rsidRPr="009E1F98">
        <w:rPr>
          <w:lang w:val="en-AU"/>
        </w:rPr>
        <w:t>QUESTIONS?</w:t>
      </w:r>
    </w:p>
    <w:p w14:paraId="36F85D1A" w14:textId="77777777" w:rsidR="00B610D4" w:rsidRPr="0001573E" w:rsidRDefault="00B610D4" w:rsidP="00B610D4">
      <w:pPr>
        <w:rPr>
          <w:b/>
          <w:sz w:val="20"/>
          <w:szCs w:val="20"/>
          <w:lang w:val="en-AU"/>
        </w:rPr>
      </w:pPr>
      <w:r w:rsidRPr="0001573E">
        <w:rPr>
          <w:b/>
          <w:sz w:val="20"/>
          <w:szCs w:val="20"/>
          <w:lang w:val="en-AU"/>
        </w:rPr>
        <w:t>Visit:</w:t>
      </w:r>
      <w:r w:rsidR="009E1F98" w:rsidRPr="0001573E">
        <w:rPr>
          <w:b/>
          <w:sz w:val="20"/>
          <w:szCs w:val="20"/>
          <w:lang w:val="en-AU"/>
        </w:rPr>
        <w:t xml:space="preserve"> </w:t>
      </w:r>
      <w:hyperlink r:id="rId11" w:history="1">
        <w:r w:rsidR="0001573E" w:rsidRPr="0001573E">
          <w:rPr>
            <w:rStyle w:val="Hyperlink"/>
            <w:sz w:val="20"/>
            <w:szCs w:val="20"/>
            <w:lang w:val="en-AU"/>
          </w:rPr>
          <w:t>www.education.vic.gov.au/school-readiness</w:t>
        </w:r>
      </w:hyperlink>
      <w:r w:rsidR="0001573E" w:rsidRPr="0001573E">
        <w:rPr>
          <w:sz w:val="20"/>
          <w:szCs w:val="20"/>
          <w:lang w:val="en-AU"/>
        </w:rPr>
        <w:t xml:space="preserve"> </w:t>
      </w:r>
    </w:p>
    <w:p w14:paraId="711890C0" w14:textId="77777777" w:rsidR="00B610D4" w:rsidRPr="00A26546" w:rsidRDefault="009E1F98" w:rsidP="009E1F98">
      <w:pPr>
        <w:rPr>
          <w:rFonts w:cs="Segoe UI"/>
          <w:color w:val="0B0C1D"/>
          <w:sz w:val="20"/>
          <w:szCs w:val="20"/>
          <w:lang w:val="en"/>
        </w:rPr>
      </w:pPr>
      <w:r>
        <w:rPr>
          <w:rFonts w:cs="VIC"/>
          <w:color w:val="000000"/>
          <w:sz w:val="20"/>
          <w:szCs w:val="20"/>
        </w:rPr>
        <w:t xml:space="preserve">Or contact </w:t>
      </w:r>
      <w:r w:rsidR="00BC2244">
        <w:rPr>
          <w:rFonts w:cs="Segoe UI"/>
          <w:color w:val="0B0C1D"/>
          <w:sz w:val="20"/>
          <w:szCs w:val="20"/>
          <w:lang w:val="en"/>
        </w:rPr>
        <w:t xml:space="preserve">the Early Childhood Improvement Branch </w:t>
      </w:r>
      <w:r w:rsidR="00043432">
        <w:rPr>
          <w:rFonts w:cs="Segoe UI"/>
          <w:color w:val="0B0C1D"/>
          <w:sz w:val="20"/>
          <w:szCs w:val="20"/>
          <w:lang w:val="en"/>
        </w:rPr>
        <w:t>in</w:t>
      </w:r>
      <w:r w:rsidR="00BC2244">
        <w:rPr>
          <w:rFonts w:cs="Segoe UI"/>
          <w:color w:val="0B0C1D"/>
          <w:sz w:val="20"/>
          <w:szCs w:val="20"/>
          <w:lang w:val="en"/>
        </w:rPr>
        <w:t xml:space="preserve"> your regional office </w:t>
      </w:r>
      <w:hyperlink r:id="rId12" w:history="1">
        <w:r w:rsidR="00BC2244" w:rsidRPr="008B1568">
          <w:rPr>
            <w:rStyle w:val="Hyperlink"/>
            <w:rFonts w:cs="Segoe UI"/>
            <w:sz w:val="20"/>
            <w:szCs w:val="20"/>
            <w:lang w:val="en"/>
          </w:rPr>
          <w:t>https://www.education.vic.gov.au/about/contact/pages/regions.aspx</w:t>
        </w:r>
      </w:hyperlink>
      <w:r w:rsidR="00BC2244">
        <w:rPr>
          <w:rFonts w:cs="Segoe UI"/>
          <w:color w:val="0B0C1D"/>
          <w:sz w:val="20"/>
          <w:szCs w:val="20"/>
          <w:lang w:val="en"/>
        </w:rPr>
        <w:t>.</w:t>
      </w:r>
    </w:p>
    <w:sectPr w:rsidR="00B610D4" w:rsidRPr="00A26546" w:rsidSect="00A26546">
      <w:headerReference w:type="default" r:id="rId13"/>
      <w:footerReference w:type="even" r:id="rId14"/>
      <w:footerReference w:type="default" r:id="rId15"/>
      <w:pgSz w:w="11900" w:h="16840"/>
      <w:pgMar w:top="957"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64437" w14:textId="77777777" w:rsidR="003F0AB6" w:rsidRDefault="003F0AB6" w:rsidP="003967DD">
      <w:pPr>
        <w:spacing w:after="0"/>
      </w:pPr>
      <w:r>
        <w:separator/>
      </w:r>
    </w:p>
  </w:endnote>
  <w:endnote w:type="continuationSeparator" w:id="0">
    <w:p w14:paraId="178854CA" w14:textId="77777777" w:rsidR="003F0AB6" w:rsidRDefault="003F0AB6"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altName w:val="V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62AA"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4B4C91C"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9E40"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3705C">
      <w:rPr>
        <w:rStyle w:val="PageNumber"/>
        <w:noProof/>
      </w:rPr>
      <w:t>1</w:t>
    </w:r>
    <w:r>
      <w:rPr>
        <w:rStyle w:val="PageNumber"/>
      </w:rPr>
      <w:fldChar w:fldCharType="end"/>
    </w:r>
  </w:p>
  <w:p w14:paraId="2243D4D8"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5132B" w14:textId="77777777" w:rsidR="003F0AB6" w:rsidRDefault="003F0AB6" w:rsidP="003967DD">
      <w:pPr>
        <w:spacing w:after="0"/>
      </w:pPr>
      <w:r>
        <w:separator/>
      </w:r>
    </w:p>
  </w:footnote>
  <w:footnote w:type="continuationSeparator" w:id="0">
    <w:p w14:paraId="445BC14D" w14:textId="77777777" w:rsidR="003F0AB6" w:rsidRDefault="003F0AB6"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FDE34" w14:textId="77777777" w:rsidR="003967DD" w:rsidRDefault="00B5182F">
    <w:pPr>
      <w:pStyle w:val="Header"/>
    </w:pPr>
    <w:r>
      <w:rPr>
        <w:noProof/>
        <w:lang w:val="en-AU" w:eastAsia="en-AU"/>
      </w:rPr>
      <w:drawing>
        <wp:anchor distT="0" distB="0" distL="114300" distR="114300" simplePos="0" relativeHeight="251658240" behindDoc="1" locked="0" layoutInCell="1" allowOverlap="1" wp14:anchorId="7A8E00F7" wp14:editId="34C7EC68">
          <wp:simplePos x="0" y="0"/>
          <wp:positionH relativeFrom="column">
            <wp:posOffset>-720090</wp:posOffset>
          </wp:positionH>
          <wp:positionV relativeFrom="paragraph">
            <wp:posOffset>-434340</wp:posOffset>
          </wp:positionV>
          <wp:extent cx="7585075" cy="1732915"/>
          <wp:effectExtent l="0" t="0" r="0" b="635"/>
          <wp:wrapTight wrapText="bothSides">
            <wp:wrapPolygon edited="0">
              <wp:start x="0" y="0"/>
              <wp:lineTo x="0" y="21370"/>
              <wp:lineTo x="21537" y="21370"/>
              <wp:lineTo x="2153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85075" cy="1732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5A04FD"/>
    <w:multiLevelType w:val="hybridMultilevel"/>
    <w:tmpl w:val="2466ACC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E534B2"/>
    <w:multiLevelType w:val="hybridMultilevel"/>
    <w:tmpl w:val="97669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DA3CE6"/>
    <w:multiLevelType w:val="hybridMultilevel"/>
    <w:tmpl w:val="D640F0B4"/>
    <w:lvl w:ilvl="0" w:tplc="D5DC0814">
      <w:start w:val="1"/>
      <w:numFmt w:val="decimal"/>
      <w:lvlText w:val="%1."/>
      <w:lvlJc w:val="left"/>
      <w:pPr>
        <w:ind w:left="720" w:hanging="360"/>
      </w:pPr>
      <w:rPr>
        <w:rFonts w:asciiTheme="minorHAnsi" w:eastAsiaTheme="minorHAnsi" w:hAnsiTheme="minorHAnsi" w:cs="VI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89103F"/>
    <w:multiLevelType w:val="hybridMultilevel"/>
    <w:tmpl w:val="F670ECB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34B103E"/>
    <w:multiLevelType w:val="hybridMultilevel"/>
    <w:tmpl w:val="8BF0DA7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277019"/>
    <w:multiLevelType w:val="hybridMultilevel"/>
    <w:tmpl w:val="5EC87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0A68B9"/>
    <w:multiLevelType w:val="hybridMultilevel"/>
    <w:tmpl w:val="B1EC2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2421423">
    <w:abstractNumId w:val="0"/>
  </w:num>
  <w:num w:numId="2" w16cid:durableId="1397388130">
    <w:abstractNumId w:val="1"/>
  </w:num>
  <w:num w:numId="3" w16cid:durableId="2091346129">
    <w:abstractNumId w:val="2"/>
  </w:num>
  <w:num w:numId="4" w16cid:durableId="993069475">
    <w:abstractNumId w:val="3"/>
  </w:num>
  <w:num w:numId="5" w16cid:durableId="1025136795">
    <w:abstractNumId w:val="4"/>
  </w:num>
  <w:num w:numId="6" w16cid:durableId="2121148545">
    <w:abstractNumId w:val="9"/>
  </w:num>
  <w:num w:numId="7" w16cid:durableId="2028486791">
    <w:abstractNumId w:val="5"/>
  </w:num>
  <w:num w:numId="8" w16cid:durableId="2004576834">
    <w:abstractNumId w:val="6"/>
  </w:num>
  <w:num w:numId="9" w16cid:durableId="1792288049">
    <w:abstractNumId w:val="7"/>
  </w:num>
  <w:num w:numId="10" w16cid:durableId="1416126665">
    <w:abstractNumId w:val="8"/>
  </w:num>
  <w:num w:numId="11" w16cid:durableId="373576995">
    <w:abstractNumId w:val="10"/>
  </w:num>
  <w:num w:numId="12" w16cid:durableId="161746934">
    <w:abstractNumId w:val="16"/>
  </w:num>
  <w:num w:numId="13" w16cid:durableId="702563237">
    <w:abstractNumId w:val="19"/>
  </w:num>
  <w:num w:numId="14" w16cid:durableId="359278082">
    <w:abstractNumId w:val="21"/>
  </w:num>
  <w:num w:numId="15" w16cid:durableId="2033990795">
    <w:abstractNumId w:val="12"/>
  </w:num>
  <w:num w:numId="16" w16cid:durableId="1419446631">
    <w:abstractNumId w:val="17"/>
  </w:num>
  <w:num w:numId="17" w16cid:durableId="1704869161">
    <w:abstractNumId w:val="15"/>
  </w:num>
  <w:num w:numId="18" w16cid:durableId="262222974">
    <w:abstractNumId w:val="11"/>
  </w:num>
  <w:num w:numId="19" w16cid:durableId="865101375">
    <w:abstractNumId w:val="20"/>
  </w:num>
  <w:num w:numId="20" w16cid:durableId="932976521">
    <w:abstractNumId w:val="22"/>
  </w:num>
  <w:num w:numId="21" w16cid:durableId="1075320945">
    <w:abstractNumId w:val="14"/>
  </w:num>
  <w:num w:numId="22" w16cid:durableId="109251258">
    <w:abstractNumId w:val="18"/>
  </w:num>
  <w:num w:numId="23" w16cid:durableId="1303776739">
    <w:abstractNumId w:val="23"/>
  </w:num>
  <w:num w:numId="24" w16cid:durableId="9310100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573E"/>
    <w:rsid w:val="00043432"/>
    <w:rsid w:val="00092A6A"/>
    <w:rsid w:val="000A47D4"/>
    <w:rsid w:val="000B775C"/>
    <w:rsid w:val="000C3466"/>
    <w:rsid w:val="00122369"/>
    <w:rsid w:val="00182734"/>
    <w:rsid w:val="001D13F9"/>
    <w:rsid w:val="0020416E"/>
    <w:rsid w:val="002A4A96"/>
    <w:rsid w:val="002B279D"/>
    <w:rsid w:val="002D0372"/>
    <w:rsid w:val="002E3BED"/>
    <w:rsid w:val="00312720"/>
    <w:rsid w:val="003910EB"/>
    <w:rsid w:val="003967DD"/>
    <w:rsid w:val="003F0AB6"/>
    <w:rsid w:val="00442023"/>
    <w:rsid w:val="00442CA7"/>
    <w:rsid w:val="004B2ED6"/>
    <w:rsid w:val="004E7B96"/>
    <w:rsid w:val="004F6984"/>
    <w:rsid w:val="00584366"/>
    <w:rsid w:val="00587B1C"/>
    <w:rsid w:val="005A4F12"/>
    <w:rsid w:val="00624A55"/>
    <w:rsid w:val="006377D3"/>
    <w:rsid w:val="006671CE"/>
    <w:rsid w:val="00685CD8"/>
    <w:rsid w:val="006A25AC"/>
    <w:rsid w:val="006C490F"/>
    <w:rsid w:val="006E2B9A"/>
    <w:rsid w:val="00736D10"/>
    <w:rsid w:val="007A3EF8"/>
    <w:rsid w:val="007B556E"/>
    <w:rsid w:val="007D3E38"/>
    <w:rsid w:val="008065DA"/>
    <w:rsid w:val="008B1737"/>
    <w:rsid w:val="008B3857"/>
    <w:rsid w:val="009E1F98"/>
    <w:rsid w:val="00A26546"/>
    <w:rsid w:val="00A31926"/>
    <w:rsid w:val="00A3705C"/>
    <w:rsid w:val="00B238C5"/>
    <w:rsid w:val="00B5182F"/>
    <w:rsid w:val="00B610D4"/>
    <w:rsid w:val="00B61E34"/>
    <w:rsid w:val="00BA67B8"/>
    <w:rsid w:val="00BC2244"/>
    <w:rsid w:val="00C04E65"/>
    <w:rsid w:val="00C14013"/>
    <w:rsid w:val="00C752A8"/>
    <w:rsid w:val="00DF553F"/>
    <w:rsid w:val="00E34263"/>
    <w:rsid w:val="00EC5EAC"/>
    <w:rsid w:val="00F00BED"/>
    <w:rsid w:val="00F034BF"/>
    <w:rsid w:val="00F63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D14B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paragraph" w:customStyle="1" w:styleId="Default">
    <w:name w:val="Default"/>
    <w:rsid w:val="009E1F98"/>
    <w:pPr>
      <w:autoSpaceDE w:val="0"/>
      <w:autoSpaceDN w:val="0"/>
      <w:adjustRightInd w:val="0"/>
    </w:pPr>
    <w:rPr>
      <w:rFonts w:ascii="VIC" w:hAnsi="VIC" w:cs="VIC"/>
      <w:color w:val="000000"/>
      <w:lang w:val="en-AU"/>
    </w:rPr>
  </w:style>
  <w:style w:type="paragraph" w:customStyle="1" w:styleId="Pa1">
    <w:name w:val="Pa1"/>
    <w:basedOn w:val="Default"/>
    <w:next w:val="Default"/>
    <w:uiPriority w:val="99"/>
    <w:rsid w:val="009E1F98"/>
    <w:pPr>
      <w:spacing w:line="201" w:lineRule="atLeast"/>
    </w:pPr>
    <w:rPr>
      <w:rFonts w:cstheme="minorBidi"/>
      <w:color w:val="auto"/>
    </w:rPr>
  </w:style>
  <w:style w:type="character" w:customStyle="1" w:styleId="A2">
    <w:name w:val="A2"/>
    <w:uiPriority w:val="99"/>
    <w:rsid w:val="009E1F98"/>
    <w:rPr>
      <w:rFonts w:cs="VIC"/>
      <w:color w:val="000000"/>
      <w:sz w:val="20"/>
      <w:szCs w:val="20"/>
    </w:rPr>
  </w:style>
  <w:style w:type="paragraph" w:styleId="ListParagraph">
    <w:name w:val="List Paragraph"/>
    <w:basedOn w:val="Normal"/>
    <w:uiPriority w:val="34"/>
    <w:qFormat/>
    <w:rsid w:val="009E1F98"/>
    <w:pPr>
      <w:ind w:left="720"/>
      <w:contextualSpacing/>
    </w:pPr>
  </w:style>
  <w:style w:type="character" w:styleId="Hyperlink">
    <w:name w:val="Hyperlink"/>
    <w:basedOn w:val="DefaultParagraphFont"/>
    <w:uiPriority w:val="99"/>
    <w:unhideWhenUsed/>
    <w:rsid w:val="0001573E"/>
    <w:rPr>
      <w:color w:val="004EA8" w:themeColor="hyperlink"/>
      <w:u w:val="single"/>
    </w:rPr>
  </w:style>
  <w:style w:type="character" w:styleId="FollowedHyperlink">
    <w:name w:val="FollowedHyperlink"/>
    <w:basedOn w:val="DefaultParagraphFont"/>
    <w:uiPriority w:val="99"/>
    <w:semiHidden/>
    <w:unhideWhenUsed/>
    <w:rsid w:val="0001573E"/>
    <w:rPr>
      <w:color w:val="87189D" w:themeColor="followedHyperlink"/>
      <w:u w:val="single"/>
    </w:rPr>
  </w:style>
  <w:style w:type="paragraph" w:styleId="BalloonText">
    <w:name w:val="Balloon Text"/>
    <w:basedOn w:val="Normal"/>
    <w:link w:val="BalloonTextChar"/>
    <w:uiPriority w:val="99"/>
    <w:semiHidden/>
    <w:unhideWhenUsed/>
    <w:rsid w:val="0001573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73E"/>
    <w:rPr>
      <w:rFonts w:ascii="Segoe UI" w:hAnsi="Segoe UI" w:cs="Segoe UI"/>
      <w:sz w:val="18"/>
      <w:szCs w:val="18"/>
    </w:rPr>
  </w:style>
  <w:style w:type="character" w:styleId="CommentReference">
    <w:name w:val="annotation reference"/>
    <w:basedOn w:val="DefaultParagraphFont"/>
    <w:uiPriority w:val="99"/>
    <w:semiHidden/>
    <w:unhideWhenUsed/>
    <w:rsid w:val="00BA67B8"/>
    <w:rPr>
      <w:sz w:val="16"/>
      <w:szCs w:val="16"/>
    </w:rPr>
  </w:style>
  <w:style w:type="paragraph" w:styleId="CommentText">
    <w:name w:val="annotation text"/>
    <w:basedOn w:val="Normal"/>
    <w:link w:val="CommentTextChar"/>
    <w:uiPriority w:val="99"/>
    <w:semiHidden/>
    <w:unhideWhenUsed/>
    <w:rsid w:val="00BA67B8"/>
    <w:rPr>
      <w:sz w:val="20"/>
      <w:szCs w:val="20"/>
    </w:rPr>
  </w:style>
  <w:style w:type="character" w:customStyle="1" w:styleId="CommentTextChar">
    <w:name w:val="Comment Text Char"/>
    <w:basedOn w:val="DefaultParagraphFont"/>
    <w:link w:val="CommentText"/>
    <w:uiPriority w:val="99"/>
    <w:semiHidden/>
    <w:rsid w:val="00BA67B8"/>
    <w:rPr>
      <w:sz w:val="20"/>
      <w:szCs w:val="20"/>
    </w:rPr>
  </w:style>
  <w:style w:type="paragraph" w:styleId="CommentSubject">
    <w:name w:val="annotation subject"/>
    <w:basedOn w:val="CommentText"/>
    <w:next w:val="CommentText"/>
    <w:link w:val="CommentSubjectChar"/>
    <w:uiPriority w:val="99"/>
    <w:semiHidden/>
    <w:unhideWhenUsed/>
    <w:rsid w:val="00BA67B8"/>
    <w:rPr>
      <w:b/>
      <w:bCs/>
    </w:rPr>
  </w:style>
  <w:style w:type="character" w:customStyle="1" w:styleId="CommentSubjectChar">
    <w:name w:val="Comment Subject Char"/>
    <w:basedOn w:val="CommentTextChar"/>
    <w:link w:val="CommentSubject"/>
    <w:uiPriority w:val="99"/>
    <w:semiHidden/>
    <w:rsid w:val="00BA67B8"/>
    <w:rPr>
      <w:b/>
      <w:bCs/>
      <w:sz w:val="20"/>
      <w:szCs w:val="20"/>
    </w:rPr>
  </w:style>
  <w:style w:type="paragraph" w:styleId="Revision">
    <w:name w:val="Revision"/>
    <w:hidden/>
    <w:uiPriority w:val="99"/>
    <w:semiHidden/>
    <w:rsid w:val="00092A6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ducation.vic.gov.au/about/contact/pages/regions.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cation.vic.gov.au/school-readines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education.vic.gov.au/pages/privacypolicy.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Important information about enrolling your child in kindergarten</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8B634A-FC0D-4F4F-BF9B-BFC7060CECF7}">
  <ds:schemaRefs>
    <ds:schemaRef ds:uri="http://schemas.microsoft.com/sharepoint/v3/contenttype/forms"/>
  </ds:schemaRefs>
</ds:datastoreItem>
</file>

<file path=customXml/itemProps2.xml><?xml version="1.0" encoding="utf-8"?>
<ds:datastoreItem xmlns:ds="http://schemas.openxmlformats.org/officeDocument/2006/customXml" ds:itemID="{8AA796ED-D92C-4D98-BE9F-6A663566A392}">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3.xml><?xml version="1.0" encoding="utf-8"?>
<ds:datastoreItem xmlns:ds="http://schemas.openxmlformats.org/officeDocument/2006/customXml" ds:itemID="{0C643BF4-A034-44D4-BCA9-C96F77CB8190}"/>
</file>

<file path=docProps/app.xml><?xml version="1.0" encoding="utf-8"?>
<Properties xmlns="http://schemas.openxmlformats.org/officeDocument/2006/extended-properties" xmlns:vt="http://schemas.openxmlformats.org/officeDocument/2006/docPropsVTypes">
  <Template>Normal.dotm</Template>
  <TotalTime>34</TotalTime>
  <Pages>1</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readiness funding parent flyer</dc:title>
  <dc:subject/>
  <dc:creator>Isabel Lim</dc:creator>
  <cp:keywords/>
  <dc:description/>
  <cp:lastModifiedBy>Anna Pollock</cp:lastModifiedBy>
  <cp:revision>4</cp:revision>
  <dcterms:created xsi:type="dcterms:W3CDTF">2023-02-17T04:33:00Z</dcterms:created>
  <dcterms:modified xsi:type="dcterms:W3CDTF">2023-02-17T05:10:00Z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DET_EDRMS_RCS">
    <vt:lpwstr>15;#15.7.1 Production Process|20a1ee8d-88dc-44ff-9dab-90630e225b72</vt:lpwstr>
  </property>
  <property fmtid="{D5CDD505-2E9C-101B-9397-08002B2CF9AE}" pid="8" name="RecordPoint_RecordNumberSubmitted">
    <vt:lpwstr>R20190766264</vt:lpwstr>
  </property>
  <property fmtid="{D5CDD505-2E9C-101B-9397-08002B2CF9AE}" pid="9" name="RecordPoint_ActiveItemUniqueId">
    <vt:lpwstr>{9b1be560-2756-4237-a129-f090aea8085d}</vt:lpwstr>
  </property>
  <property fmtid="{D5CDD505-2E9C-101B-9397-08002B2CF9AE}" pid="10" name="RecordPoint_SubmissionCompleted">
    <vt:lpwstr>2020-01-03T07:55:48.7257715+11:00</vt:lpwstr>
  </property>
  <property fmtid="{D5CDD505-2E9C-101B-9397-08002B2CF9AE}" pid="11" name="RecordPoint_ActiveItemWebId">
    <vt:lpwstr>{69139be7-d2e0-4402-885a-6457a841514f}</vt:lpwstr>
  </property>
  <property fmtid="{D5CDD505-2E9C-101B-9397-08002B2CF9AE}" pid="12" name="RecordPoint_WorkflowType">
    <vt:lpwstr>ActiveSubmitStub</vt:lpwstr>
  </property>
  <property fmtid="{D5CDD505-2E9C-101B-9397-08002B2CF9AE}" pid="13" name="DET_EDRMS_BusUnit">
    <vt:lpwstr/>
  </property>
  <property fmtid="{D5CDD505-2E9C-101B-9397-08002B2CF9AE}" pid="14" name="DET_EDRMS_SecClass">
    <vt:lpwstr/>
  </property>
  <property fmtid="{D5CDD505-2E9C-101B-9397-08002B2CF9AE}" pid="15" name="RecordPoint_ActiveItemSiteId">
    <vt:lpwstr>{03dc8113-b288-4f44-a289-6e7ea0196235}</vt:lpwstr>
  </property>
  <property fmtid="{D5CDD505-2E9C-101B-9397-08002B2CF9AE}" pid="16" name="RecordPoint_ActiveItemListId">
    <vt:lpwstr>{1928c165-d5ce-46a5-93b0-c261c6a9dd55}</vt:lpwstr>
  </property>
</Properties>
</file>