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412F9642" w:rsidR="00DA3218" w:rsidRPr="00C42ADD" w:rsidRDefault="00C42ADD" w:rsidP="009E2673">
      <w:pPr>
        <w:pStyle w:val="Coversubtitle"/>
        <w:sectPr w:rsidR="00DA3218" w:rsidRPr="00C42ADD"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C42ADD">
        <w:t xml:space="preserve">Mount Alexander Shire </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2F2658F6" w14:textId="09A15551" w:rsidR="00521629"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521629" w:rsidRPr="006727CD">
        <w:rPr>
          <w:noProof/>
          <w:lang w:val="en-AU"/>
        </w:rPr>
        <w:t>1.</w:t>
      </w:r>
      <w:r w:rsidR="00521629">
        <w:rPr>
          <w:rFonts w:asciiTheme="minorHAnsi" w:hAnsiTheme="minorHAnsi" w:cstheme="minorBidi"/>
          <w:b w:val="0"/>
          <w:noProof/>
          <w:color w:val="auto"/>
          <w:szCs w:val="22"/>
          <w:lang w:val="en-AU" w:eastAsia="en-AU"/>
        </w:rPr>
        <w:tab/>
      </w:r>
      <w:r w:rsidR="00521629" w:rsidRPr="006727CD">
        <w:rPr>
          <w:noProof/>
          <w:lang w:val="en-AU"/>
        </w:rPr>
        <w:t>Introduction</w:t>
      </w:r>
      <w:r w:rsidR="00521629">
        <w:rPr>
          <w:noProof/>
        </w:rPr>
        <w:tab/>
      </w:r>
      <w:r w:rsidR="00521629">
        <w:rPr>
          <w:noProof/>
        </w:rPr>
        <w:fldChar w:fldCharType="begin"/>
      </w:r>
      <w:r w:rsidR="00521629">
        <w:rPr>
          <w:noProof/>
        </w:rPr>
        <w:instrText xml:space="preserve"> PAGEREF _Toc103002497 \h </w:instrText>
      </w:r>
      <w:r w:rsidR="00521629">
        <w:rPr>
          <w:noProof/>
        </w:rPr>
      </w:r>
      <w:r w:rsidR="00521629">
        <w:rPr>
          <w:noProof/>
        </w:rPr>
        <w:fldChar w:fldCharType="separate"/>
      </w:r>
      <w:r w:rsidR="00521629">
        <w:rPr>
          <w:noProof/>
        </w:rPr>
        <w:t>3</w:t>
      </w:r>
      <w:r w:rsidR="00521629">
        <w:rPr>
          <w:noProof/>
        </w:rPr>
        <w:fldChar w:fldCharType="end"/>
      </w:r>
    </w:p>
    <w:p w14:paraId="6D2FA5C3" w14:textId="3EEE378C"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1.1.</w:t>
      </w:r>
      <w:r>
        <w:rPr>
          <w:rFonts w:asciiTheme="minorHAnsi" w:hAnsiTheme="minorHAnsi" w:cstheme="minorBidi"/>
          <w:noProof/>
          <w:color w:val="auto"/>
          <w:szCs w:val="22"/>
          <w:lang w:val="en-AU" w:eastAsia="en-AU"/>
        </w:rPr>
        <w:tab/>
      </w:r>
      <w:r w:rsidRPr="006727CD">
        <w:rPr>
          <w:noProof/>
          <w:lang w:val="en-AU"/>
        </w:rPr>
        <w:t>Reform context</w:t>
      </w:r>
      <w:r>
        <w:rPr>
          <w:noProof/>
        </w:rPr>
        <w:tab/>
      </w:r>
      <w:r>
        <w:rPr>
          <w:noProof/>
        </w:rPr>
        <w:fldChar w:fldCharType="begin"/>
      </w:r>
      <w:r>
        <w:rPr>
          <w:noProof/>
        </w:rPr>
        <w:instrText xml:space="preserve"> PAGEREF _Toc103002498 \h </w:instrText>
      </w:r>
      <w:r>
        <w:rPr>
          <w:noProof/>
        </w:rPr>
      </w:r>
      <w:r>
        <w:rPr>
          <w:noProof/>
        </w:rPr>
        <w:fldChar w:fldCharType="separate"/>
      </w:r>
      <w:r>
        <w:rPr>
          <w:noProof/>
        </w:rPr>
        <w:t>3</w:t>
      </w:r>
      <w:r>
        <w:rPr>
          <w:noProof/>
        </w:rPr>
        <w:fldChar w:fldCharType="end"/>
      </w:r>
    </w:p>
    <w:p w14:paraId="57F72638" w14:textId="744E8ADC"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1.2.</w:t>
      </w:r>
      <w:r>
        <w:rPr>
          <w:rFonts w:asciiTheme="minorHAnsi" w:hAnsiTheme="minorHAnsi" w:cstheme="minorBidi"/>
          <w:noProof/>
          <w:color w:val="auto"/>
          <w:szCs w:val="22"/>
          <w:lang w:val="en-AU" w:eastAsia="en-AU"/>
        </w:rPr>
        <w:tab/>
      </w:r>
      <w:r w:rsidRPr="006727CD">
        <w:rPr>
          <w:noProof/>
          <w:lang w:val="en-AU"/>
        </w:rPr>
        <w:t>Purpose of KISPs</w:t>
      </w:r>
      <w:r>
        <w:rPr>
          <w:noProof/>
        </w:rPr>
        <w:tab/>
      </w:r>
      <w:r>
        <w:rPr>
          <w:noProof/>
        </w:rPr>
        <w:fldChar w:fldCharType="begin"/>
      </w:r>
      <w:r>
        <w:rPr>
          <w:noProof/>
        </w:rPr>
        <w:instrText xml:space="preserve"> PAGEREF _Toc103002499 \h </w:instrText>
      </w:r>
      <w:r>
        <w:rPr>
          <w:noProof/>
        </w:rPr>
      </w:r>
      <w:r>
        <w:rPr>
          <w:noProof/>
        </w:rPr>
        <w:fldChar w:fldCharType="separate"/>
      </w:r>
      <w:r>
        <w:rPr>
          <w:noProof/>
        </w:rPr>
        <w:t>3</w:t>
      </w:r>
      <w:r>
        <w:rPr>
          <w:noProof/>
        </w:rPr>
        <w:fldChar w:fldCharType="end"/>
      </w:r>
    </w:p>
    <w:p w14:paraId="3F822044" w14:textId="4897D421"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1.3.</w:t>
      </w:r>
      <w:r>
        <w:rPr>
          <w:rFonts w:asciiTheme="minorHAnsi" w:hAnsiTheme="minorHAnsi" w:cstheme="minorBidi"/>
          <w:noProof/>
          <w:color w:val="auto"/>
          <w:szCs w:val="22"/>
          <w:lang w:val="en-AU" w:eastAsia="en-AU"/>
        </w:rPr>
        <w:tab/>
      </w:r>
      <w:r w:rsidRPr="006727CD">
        <w:rPr>
          <w:noProof/>
          <w:lang w:val="en-AU"/>
        </w:rPr>
        <w:t>How to use the KISP</w:t>
      </w:r>
      <w:r>
        <w:rPr>
          <w:noProof/>
        </w:rPr>
        <w:tab/>
      </w:r>
      <w:r>
        <w:rPr>
          <w:noProof/>
        </w:rPr>
        <w:fldChar w:fldCharType="begin"/>
      </w:r>
      <w:r>
        <w:rPr>
          <w:noProof/>
        </w:rPr>
        <w:instrText xml:space="preserve"> PAGEREF _Toc103002500 \h </w:instrText>
      </w:r>
      <w:r>
        <w:rPr>
          <w:noProof/>
        </w:rPr>
      </w:r>
      <w:r>
        <w:rPr>
          <w:noProof/>
        </w:rPr>
        <w:fldChar w:fldCharType="separate"/>
      </w:r>
      <w:r>
        <w:rPr>
          <w:noProof/>
        </w:rPr>
        <w:t>3</w:t>
      </w:r>
      <w:r>
        <w:rPr>
          <w:noProof/>
        </w:rPr>
        <w:fldChar w:fldCharType="end"/>
      </w:r>
    </w:p>
    <w:p w14:paraId="7E1C9615" w14:textId="55352DFD"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1.4.</w:t>
      </w:r>
      <w:r>
        <w:rPr>
          <w:rFonts w:asciiTheme="minorHAnsi" w:hAnsiTheme="minorHAnsi" w:cstheme="minorBidi"/>
          <w:noProof/>
          <w:color w:val="auto"/>
          <w:szCs w:val="22"/>
          <w:lang w:val="en-AU" w:eastAsia="en-AU"/>
        </w:rPr>
        <w:tab/>
      </w:r>
      <w:r w:rsidRPr="006727CD">
        <w:rPr>
          <w:noProof/>
          <w:lang w:val="en-AU"/>
        </w:rPr>
        <w:t>Structure of the KISP</w:t>
      </w:r>
      <w:r>
        <w:rPr>
          <w:noProof/>
        </w:rPr>
        <w:tab/>
      </w:r>
      <w:r>
        <w:rPr>
          <w:noProof/>
        </w:rPr>
        <w:fldChar w:fldCharType="begin"/>
      </w:r>
      <w:r>
        <w:rPr>
          <w:noProof/>
        </w:rPr>
        <w:instrText xml:space="preserve"> PAGEREF _Toc103002501 \h </w:instrText>
      </w:r>
      <w:r>
        <w:rPr>
          <w:noProof/>
        </w:rPr>
      </w:r>
      <w:r>
        <w:rPr>
          <w:noProof/>
        </w:rPr>
        <w:fldChar w:fldCharType="separate"/>
      </w:r>
      <w:r>
        <w:rPr>
          <w:noProof/>
        </w:rPr>
        <w:t>3</w:t>
      </w:r>
      <w:r>
        <w:rPr>
          <w:noProof/>
        </w:rPr>
        <w:fldChar w:fldCharType="end"/>
      </w:r>
    </w:p>
    <w:p w14:paraId="29B6AB7A" w14:textId="0DFDA8F2"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1.5.</w:t>
      </w:r>
      <w:r>
        <w:rPr>
          <w:rFonts w:asciiTheme="minorHAnsi" w:hAnsiTheme="minorHAnsi" w:cstheme="minorBidi"/>
          <w:noProof/>
          <w:color w:val="auto"/>
          <w:szCs w:val="22"/>
          <w:lang w:val="en-AU" w:eastAsia="en-AU"/>
        </w:rPr>
        <w:tab/>
      </w:r>
      <w:r w:rsidRPr="006727CD">
        <w:rPr>
          <w:noProof/>
          <w:lang w:val="en-AU"/>
        </w:rPr>
        <w:t>Disclaimer</w:t>
      </w:r>
      <w:r>
        <w:rPr>
          <w:noProof/>
        </w:rPr>
        <w:tab/>
      </w:r>
      <w:r>
        <w:rPr>
          <w:noProof/>
        </w:rPr>
        <w:fldChar w:fldCharType="begin"/>
      </w:r>
      <w:r>
        <w:rPr>
          <w:noProof/>
        </w:rPr>
        <w:instrText xml:space="preserve"> PAGEREF _Toc103002502 \h </w:instrText>
      </w:r>
      <w:r>
        <w:rPr>
          <w:noProof/>
        </w:rPr>
      </w:r>
      <w:r>
        <w:rPr>
          <w:noProof/>
        </w:rPr>
        <w:fldChar w:fldCharType="separate"/>
      </w:r>
      <w:r>
        <w:rPr>
          <w:noProof/>
        </w:rPr>
        <w:t>4</w:t>
      </w:r>
      <w:r>
        <w:rPr>
          <w:noProof/>
        </w:rPr>
        <w:fldChar w:fldCharType="end"/>
      </w:r>
    </w:p>
    <w:p w14:paraId="5FDD26EF" w14:textId="6BB89F59" w:rsidR="00521629" w:rsidRDefault="00521629">
      <w:pPr>
        <w:pStyle w:val="TOC1"/>
        <w:rPr>
          <w:rFonts w:asciiTheme="minorHAnsi" w:hAnsiTheme="minorHAnsi" w:cstheme="minorBidi"/>
          <w:b w:val="0"/>
          <w:noProof/>
          <w:color w:val="auto"/>
          <w:szCs w:val="22"/>
          <w:lang w:val="en-AU" w:eastAsia="en-AU"/>
        </w:rPr>
      </w:pPr>
      <w:r w:rsidRPr="006727CD">
        <w:rPr>
          <w:noProof/>
          <w:lang w:val="en-AU"/>
        </w:rPr>
        <w:t>2.</w:t>
      </w:r>
      <w:r>
        <w:rPr>
          <w:rFonts w:asciiTheme="minorHAnsi" w:hAnsiTheme="minorHAnsi" w:cstheme="minorBidi"/>
          <w:b w:val="0"/>
          <w:noProof/>
          <w:color w:val="auto"/>
          <w:szCs w:val="22"/>
          <w:lang w:val="en-AU" w:eastAsia="en-AU"/>
        </w:rPr>
        <w:tab/>
      </w:r>
      <w:r w:rsidRPr="006727CD">
        <w:rPr>
          <w:noProof/>
          <w:lang w:val="en-AU"/>
        </w:rPr>
        <w:t>Map of Early Childhood Education services in Mount Alexander Shire</w:t>
      </w:r>
      <w:r>
        <w:rPr>
          <w:noProof/>
        </w:rPr>
        <w:tab/>
      </w:r>
      <w:r>
        <w:rPr>
          <w:noProof/>
        </w:rPr>
        <w:fldChar w:fldCharType="begin"/>
      </w:r>
      <w:r>
        <w:rPr>
          <w:noProof/>
        </w:rPr>
        <w:instrText xml:space="preserve"> PAGEREF _Toc103002503 \h </w:instrText>
      </w:r>
      <w:r>
        <w:rPr>
          <w:noProof/>
        </w:rPr>
      </w:r>
      <w:r>
        <w:rPr>
          <w:noProof/>
        </w:rPr>
        <w:fldChar w:fldCharType="separate"/>
      </w:r>
      <w:r>
        <w:rPr>
          <w:noProof/>
        </w:rPr>
        <w:t>5</w:t>
      </w:r>
      <w:r>
        <w:rPr>
          <w:noProof/>
        </w:rPr>
        <w:fldChar w:fldCharType="end"/>
      </w:r>
    </w:p>
    <w:p w14:paraId="422B80D5" w14:textId="0B188E08" w:rsidR="00521629" w:rsidRDefault="00521629">
      <w:pPr>
        <w:pStyle w:val="TOC1"/>
        <w:rPr>
          <w:rFonts w:asciiTheme="minorHAnsi" w:hAnsiTheme="minorHAnsi" w:cstheme="minorBidi"/>
          <w:b w:val="0"/>
          <w:noProof/>
          <w:color w:val="auto"/>
          <w:szCs w:val="22"/>
          <w:lang w:val="en-AU" w:eastAsia="en-AU"/>
        </w:rPr>
      </w:pPr>
      <w:r w:rsidRPr="006727CD">
        <w:rPr>
          <w:noProof/>
          <w:lang w:val="en-AU"/>
        </w:rPr>
        <w:t>3.</w:t>
      </w:r>
      <w:r>
        <w:rPr>
          <w:rFonts w:asciiTheme="minorHAnsi" w:hAnsiTheme="minorHAnsi" w:cstheme="minorBidi"/>
          <w:b w:val="0"/>
          <w:noProof/>
          <w:color w:val="auto"/>
          <w:szCs w:val="22"/>
          <w:lang w:val="en-AU" w:eastAsia="en-AU"/>
        </w:rPr>
        <w:tab/>
      </w:r>
      <w:r w:rsidRPr="006727CD">
        <w:rPr>
          <w:noProof/>
          <w:lang w:val="en-AU"/>
        </w:rPr>
        <w:t>Local context</w:t>
      </w:r>
      <w:r>
        <w:rPr>
          <w:noProof/>
        </w:rPr>
        <w:tab/>
      </w:r>
      <w:r>
        <w:rPr>
          <w:noProof/>
        </w:rPr>
        <w:fldChar w:fldCharType="begin"/>
      </w:r>
      <w:r>
        <w:rPr>
          <w:noProof/>
        </w:rPr>
        <w:instrText xml:space="preserve"> PAGEREF _Toc103002504 \h </w:instrText>
      </w:r>
      <w:r>
        <w:rPr>
          <w:noProof/>
        </w:rPr>
      </w:r>
      <w:r>
        <w:rPr>
          <w:noProof/>
        </w:rPr>
        <w:fldChar w:fldCharType="separate"/>
      </w:r>
      <w:r>
        <w:rPr>
          <w:noProof/>
        </w:rPr>
        <w:t>6</w:t>
      </w:r>
      <w:r>
        <w:rPr>
          <w:noProof/>
        </w:rPr>
        <w:fldChar w:fldCharType="end"/>
      </w:r>
    </w:p>
    <w:p w14:paraId="19FA3556" w14:textId="70AC2962" w:rsidR="00521629" w:rsidRDefault="00521629">
      <w:pPr>
        <w:pStyle w:val="TOC2"/>
        <w:tabs>
          <w:tab w:val="right" w:leader="dot" w:pos="9622"/>
        </w:tabs>
        <w:rPr>
          <w:rFonts w:asciiTheme="minorHAnsi" w:hAnsiTheme="minorHAnsi" w:cstheme="minorBidi"/>
          <w:noProof/>
          <w:color w:val="auto"/>
          <w:szCs w:val="22"/>
          <w:lang w:val="en-AU" w:eastAsia="en-AU"/>
        </w:rPr>
      </w:pPr>
      <w:r w:rsidRPr="006727CD">
        <w:rPr>
          <w:noProof/>
          <w:lang w:val="en-AU"/>
        </w:rPr>
        <w:t>3.1 Purpose</w:t>
      </w:r>
      <w:r>
        <w:rPr>
          <w:noProof/>
        </w:rPr>
        <w:tab/>
      </w:r>
      <w:r>
        <w:rPr>
          <w:noProof/>
        </w:rPr>
        <w:fldChar w:fldCharType="begin"/>
      </w:r>
      <w:r>
        <w:rPr>
          <w:noProof/>
        </w:rPr>
        <w:instrText xml:space="preserve"> PAGEREF _Toc103002505 \h </w:instrText>
      </w:r>
      <w:r>
        <w:rPr>
          <w:noProof/>
        </w:rPr>
      </w:r>
      <w:r>
        <w:rPr>
          <w:noProof/>
        </w:rPr>
        <w:fldChar w:fldCharType="separate"/>
      </w:r>
      <w:r>
        <w:rPr>
          <w:noProof/>
        </w:rPr>
        <w:t>6</w:t>
      </w:r>
      <w:r>
        <w:rPr>
          <w:noProof/>
        </w:rPr>
        <w:fldChar w:fldCharType="end"/>
      </w:r>
    </w:p>
    <w:p w14:paraId="2EDCE26F" w14:textId="3A869362" w:rsidR="00521629" w:rsidRDefault="00521629">
      <w:pPr>
        <w:pStyle w:val="TOC2"/>
        <w:tabs>
          <w:tab w:val="right" w:leader="dot" w:pos="9622"/>
        </w:tabs>
        <w:rPr>
          <w:rFonts w:asciiTheme="minorHAnsi" w:hAnsiTheme="minorHAnsi" w:cstheme="minorBidi"/>
          <w:noProof/>
          <w:color w:val="auto"/>
          <w:szCs w:val="22"/>
          <w:lang w:val="en-AU" w:eastAsia="en-AU"/>
        </w:rPr>
      </w:pPr>
      <w:r w:rsidRPr="006727CD">
        <w:rPr>
          <w:noProof/>
          <w:lang w:val="en-AU"/>
        </w:rPr>
        <w:t>3.2 Key considerations</w:t>
      </w:r>
      <w:r>
        <w:rPr>
          <w:noProof/>
        </w:rPr>
        <w:tab/>
      </w:r>
      <w:r>
        <w:rPr>
          <w:noProof/>
        </w:rPr>
        <w:fldChar w:fldCharType="begin"/>
      </w:r>
      <w:r>
        <w:rPr>
          <w:noProof/>
        </w:rPr>
        <w:instrText xml:space="preserve"> PAGEREF _Toc103002506 \h </w:instrText>
      </w:r>
      <w:r>
        <w:rPr>
          <w:noProof/>
        </w:rPr>
      </w:r>
      <w:r>
        <w:rPr>
          <w:noProof/>
        </w:rPr>
        <w:fldChar w:fldCharType="separate"/>
      </w:r>
      <w:r>
        <w:rPr>
          <w:noProof/>
        </w:rPr>
        <w:t>6</w:t>
      </w:r>
      <w:r>
        <w:rPr>
          <w:noProof/>
        </w:rPr>
        <w:fldChar w:fldCharType="end"/>
      </w:r>
    </w:p>
    <w:p w14:paraId="6AE78D05" w14:textId="4B712B5F" w:rsidR="00521629" w:rsidRDefault="00521629">
      <w:pPr>
        <w:pStyle w:val="TOC1"/>
        <w:rPr>
          <w:rFonts w:asciiTheme="minorHAnsi" w:hAnsiTheme="minorHAnsi" w:cstheme="minorBidi"/>
          <w:b w:val="0"/>
          <w:noProof/>
          <w:color w:val="auto"/>
          <w:szCs w:val="22"/>
          <w:lang w:val="en-AU" w:eastAsia="en-AU"/>
        </w:rPr>
      </w:pPr>
      <w:r w:rsidRPr="006727CD">
        <w:rPr>
          <w:noProof/>
          <w:lang w:val="en-AU"/>
        </w:rPr>
        <w:t>Funded kindergarten enrolment estimates between 2021-29 for Mount Alexander Shire</w:t>
      </w:r>
      <w:r>
        <w:rPr>
          <w:noProof/>
        </w:rPr>
        <w:tab/>
      </w:r>
      <w:r>
        <w:rPr>
          <w:noProof/>
        </w:rPr>
        <w:fldChar w:fldCharType="begin"/>
      </w:r>
      <w:r>
        <w:rPr>
          <w:noProof/>
        </w:rPr>
        <w:instrText xml:space="preserve"> PAGEREF _Toc103002507 \h </w:instrText>
      </w:r>
      <w:r>
        <w:rPr>
          <w:noProof/>
        </w:rPr>
      </w:r>
      <w:r>
        <w:rPr>
          <w:noProof/>
        </w:rPr>
        <w:fldChar w:fldCharType="separate"/>
      </w:r>
      <w:r>
        <w:rPr>
          <w:noProof/>
        </w:rPr>
        <w:t>8</w:t>
      </w:r>
      <w:r>
        <w:rPr>
          <w:noProof/>
        </w:rPr>
        <w:fldChar w:fldCharType="end"/>
      </w:r>
    </w:p>
    <w:p w14:paraId="5019EAB5" w14:textId="7C45E164"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4.1</w:t>
      </w:r>
      <w:r>
        <w:rPr>
          <w:rFonts w:asciiTheme="minorHAnsi" w:hAnsiTheme="minorHAnsi" w:cstheme="minorBidi"/>
          <w:noProof/>
          <w:color w:val="auto"/>
          <w:szCs w:val="22"/>
          <w:lang w:val="en-AU" w:eastAsia="en-AU"/>
        </w:rPr>
        <w:tab/>
      </w:r>
      <w:r w:rsidRPr="006727CD">
        <w:rPr>
          <w:noProof/>
          <w:lang w:val="en-AU"/>
        </w:rPr>
        <w:t>Purpose</w:t>
      </w:r>
      <w:r>
        <w:rPr>
          <w:noProof/>
        </w:rPr>
        <w:tab/>
      </w:r>
      <w:r>
        <w:rPr>
          <w:noProof/>
        </w:rPr>
        <w:fldChar w:fldCharType="begin"/>
      </w:r>
      <w:r>
        <w:rPr>
          <w:noProof/>
        </w:rPr>
        <w:instrText xml:space="preserve"> PAGEREF _Toc103002508 \h </w:instrText>
      </w:r>
      <w:r>
        <w:rPr>
          <w:noProof/>
        </w:rPr>
      </w:r>
      <w:r>
        <w:rPr>
          <w:noProof/>
        </w:rPr>
        <w:fldChar w:fldCharType="separate"/>
      </w:r>
      <w:r>
        <w:rPr>
          <w:noProof/>
        </w:rPr>
        <w:t>8</w:t>
      </w:r>
      <w:r>
        <w:rPr>
          <w:noProof/>
        </w:rPr>
        <w:fldChar w:fldCharType="end"/>
      </w:r>
    </w:p>
    <w:p w14:paraId="0D4DFF31" w14:textId="24AAA5C7"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 xml:space="preserve">4.2 </w:t>
      </w:r>
      <w:r>
        <w:rPr>
          <w:rFonts w:asciiTheme="minorHAnsi" w:hAnsiTheme="minorHAnsi" w:cstheme="minorBidi"/>
          <w:noProof/>
          <w:color w:val="auto"/>
          <w:szCs w:val="22"/>
          <w:lang w:val="en-AU" w:eastAsia="en-AU"/>
        </w:rPr>
        <w:tab/>
      </w:r>
      <w:r w:rsidRPr="006727CD">
        <w:rPr>
          <w:noProof/>
          <w:lang w:val="en-AU"/>
        </w:rPr>
        <w:t>Methodology</w:t>
      </w:r>
      <w:r>
        <w:rPr>
          <w:noProof/>
        </w:rPr>
        <w:tab/>
      </w:r>
      <w:r>
        <w:rPr>
          <w:noProof/>
        </w:rPr>
        <w:fldChar w:fldCharType="begin"/>
      </w:r>
      <w:r>
        <w:rPr>
          <w:noProof/>
        </w:rPr>
        <w:instrText xml:space="preserve"> PAGEREF _Toc103002509 \h </w:instrText>
      </w:r>
      <w:r>
        <w:rPr>
          <w:noProof/>
        </w:rPr>
      </w:r>
      <w:r>
        <w:rPr>
          <w:noProof/>
        </w:rPr>
        <w:fldChar w:fldCharType="separate"/>
      </w:r>
      <w:r>
        <w:rPr>
          <w:noProof/>
        </w:rPr>
        <w:t>8</w:t>
      </w:r>
      <w:r>
        <w:rPr>
          <w:noProof/>
        </w:rPr>
        <w:fldChar w:fldCharType="end"/>
      </w:r>
    </w:p>
    <w:p w14:paraId="0443C1B0" w14:textId="723FE3C5"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4.3</w:t>
      </w:r>
      <w:r>
        <w:rPr>
          <w:rFonts w:asciiTheme="minorHAnsi" w:hAnsiTheme="minorHAnsi" w:cstheme="minorBidi"/>
          <w:noProof/>
          <w:color w:val="auto"/>
          <w:szCs w:val="22"/>
          <w:lang w:val="en-AU" w:eastAsia="en-AU"/>
        </w:rPr>
        <w:tab/>
      </w:r>
      <w:r w:rsidRPr="006727CD">
        <w:rPr>
          <w:noProof/>
          <w:lang w:val="en-AU"/>
        </w:rPr>
        <w:t>Summary of current kindergarten provision</w:t>
      </w:r>
      <w:r>
        <w:rPr>
          <w:noProof/>
        </w:rPr>
        <w:tab/>
      </w:r>
      <w:r>
        <w:rPr>
          <w:noProof/>
        </w:rPr>
        <w:fldChar w:fldCharType="begin"/>
      </w:r>
      <w:r>
        <w:rPr>
          <w:noProof/>
        </w:rPr>
        <w:instrText xml:space="preserve"> PAGEREF _Toc103002510 \h </w:instrText>
      </w:r>
      <w:r>
        <w:rPr>
          <w:noProof/>
        </w:rPr>
      </w:r>
      <w:r>
        <w:rPr>
          <w:noProof/>
        </w:rPr>
        <w:fldChar w:fldCharType="separate"/>
      </w:r>
      <w:r>
        <w:rPr>
          <w:noProof/>
        </w:rPr>
        <w:t>9</w:t>
      </w:r>
      <w:r>
        <w:rPr>
          <w:noProof/>
        </w:rPr>
        <w:fldChar w:fldCharType="end"/>
      </w:r>
    </w:p>
    <w:p w14:paraId="366A29F8" w14:textId="2B608953"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4.4</w:t>
      </w:r>
      <w:r>
        <w:rPr>
          <w:rFonts w:asciiTheme="minorHAnsi" w:hAnsiTheme="minorHAnsi" w:cstheme="minorBidi"/>
          <w:noProof/>
          <w:color w:val="auto"/>
          <w:szCs w:val="22"/>
          <w:lang w:val="en-AU" w:eastAsia="en-AU"/>
        </w:rPr>
        <w:tab/>
      </w:r>
      <w:r w:rsidRPr="006727CD">
        <w:rPr>
          <w:noProof/>
          <w:lang w:val="en-AU"/>
        </w:rPr>
        <w:t>Approach to optimising the use of existing services and infrastructure</w:t>
      </w:r>
      <w:r>
        <w:rPr>
          <w:noProof/>
        </w:rPr>
        <w:tab/>
      </w:r>
      <w:r>
        <w:rPr>
          <w:noProof/>
        </w:rPr>
        <w:fldChar w:fldCharType="begin"/>
      </w:r>
      <w:r>
        <w:rPr>
          <w:noProof/>
        </w:rPr>
        <w:instrText xml:space="preserve"> PAGEREF _Toc103002511 \h </w:instrText>
      </w:r>
      <w:r>
        <w:rPr>
          <w:noProof/>
        </w:rPr>
      </w:r>
      <w:r>
        <w:rPr>
          <w:noProof/>
        </w:rPr>
        <w:fldChar w:fldCharType="separate"/>
      </w:r>
      <w:r>
        <w:rPr>
          <w:noProof/>
        </w:rPr>
        <w:t>10</w:t>
      </w:r>
      <w:r>
        <w:rPr>
          <w:noProof/>
        </w:rPr>
        <w:fldChar w:fldCharType="end"/>
      </w:r>
    </w:p>
    <w:p w14:paraId="21D8EF4E" w14:textId="46E940AC" w:rsidR="00521629" w:rsidRDefault="00521629">
      <w:pPr>
        <w:pStyle w:val="TOC2"/>
        <w:tabs>
          <w:tab w:val="left" w:pos="880"/>
          <w:tab w:val="right" w:leader="dot" w:pos="9622"/>
        </w:tabs>
        <w:rPr>
          <w:rFonts w:asciiTheme="minorHAnsi" w:hAnsiTheme="minorHAnsi" w:cstheme="minorBidi"/>
          <w:noProof/>
          <w:color w:val="auto"/>
          <w:szCs w:val="22"/>
          <w:lang w:val="en-AU" w:eastAsia="en-AU"/>
        </w:rPr>
      </w:pPr>
      <w:r w:rsidRPr="006727CD">
        <w:rPr>
          <w:noProof/>
          <w:lang w:val="en-AU"/>
        </w:rPr>
        <w:t>4.5</w:t>
      </w:r>
      <w:r>
        <w:rPr>
          <w:rFonts w:asciiTheme="minorHAnsi" w:hAnsiTheme="minorHAnsi" w:cstheme="minorBidi"/>
          <w:noProof/>
          <w:color w:val="auto"/>
          <w:szCs w:val="22"/>
          <w:lang w:val="en-AU" w:eastAsia="en-AU"/>
        </w:rPr>
        <w:tab/>
      </w:r>
      <w:r w:rsidRPr="006727CD">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_Toc103002512 \h </w:instrText>
      </w:r>
      <w:r>
        <w:rPr>
          <w:noProof/>
        </w:rPr>
      </w:r>
      <w:r>
        <w:rPr>
          <w:noProof/>
        </w:rPr>
        <w:fldChar w:fldCharType="separate"/>
      </w:r>
      <w:r>
        <w:rPr>
          <w:noProof/>
        </w:rPr>
        <w:t>11</w:t>
      </w:r>
      <w:r>
        <w:rPr>
          <w:noProof/>
        </w:rPr>
        <w:fldChar w:fldCharType="end"/>
      </w:r>
    </w:p>
    <w:p w14:paraId="1A613F82" w14:textId="47453080" w:rsidR="00521629" w:rsidRDefault="00521629">
      <w:pPr>
        <w:pStyle w:val="TOC1"/>
        <w:rPr>
          <w:rFonts w:asciiTheme="minorHAnsi" w:hAnsiTheme="minorHAnsi" w:cstheme="minorBidi"/>
          <w:b w:val="0"/>
          <w:noProof/>
          <w:color w:val="auto"/>
          <w:szCs w:val="22"/>
          <w:lang w:val="en-AU" w:eastAsia="en-AU"/>
        </w:rPr>
      </w:pPr>
      <w:r w:rsidRPr="006727CD">
        <w:rPr>
          <w:noProof/>
          <w:lang w:val="en-AU"/>
        </w:rPr>
        <w:t>4.</w:t>
      </w:r>
      <w:r>
        <w:rPr>
          <w:rFonts w:asciiTheme="minorHAnsi" w:hAnsiTheme="minorHAnsi" w:cstheme="minorBidi"/>
          <w:b w:val="0"/>
          <w:noProof/>
          <w:color w:val="auto"/>
          <w:szCs w:val="22"/>
          <w:lang w:val="en-AU" w:eastAsia="en-AU"/>
        </w:rPr>
        <w:tab/>
      </w:r>
      <w:r w:rsidRPr="006727CD">
        <w:rPr>
          <w:noProof/>
          <w:lang w:val="en-AU"/>
        </w:rPr>
        <w:t>Authorisation</w:t>
      </w:r>
      <w:r>
        <w:rPr>
          <w:noProof/>
        </w:rPr>
        <w:tab/>
      </w:r>
      <w:r>
        <w:rPr>
          <w:noProof/>
        </w:rPr>
        <w:fldChar w:fldCharType="begin"/>
      </w:r>
      <w:r>
        <w:rPr>
          <w:noProof/>
        </w:rPr>
        <w:instrText xml:space="preserve"> PAGEREF _Toc103002513 \h </w:instrText>
      </w:r>
      <w:r>
        <w:rPr>
          <w:noProof/>
        </w:rPr>
      </w:r>
      <w:r>
        <w:rPr>
          <w:noProof/>
        </w:rPr>
        <w:fldChar w:fldCharType="separate"/>
      </w:r>
      <w:r>
        <w:rPr>
          <w:noProof/>
        </w:rPr>
        <w:t>14</w:t>
      </w:r>
      <w:r>
        <w:rPr>
          <w:noProof/>
        </w:rPr>
        <w:fldChar w:fldCharType="end"/>
      </w:r>
    </w:p>
    <w:p w14:paraId="3BCDC09F" w14:textId="1FCE0C3C"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30024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3002498"/>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3002499"/>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3002500"/>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3002501"/>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3002502"/>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387114C8" w:rsidR="009D1E31" w:rsidRDefault="0032285F">
      <w:pPr>
        <w:pStyle w:val="Heading1"/>
        <w:numPr>
          <w:ilvl w:val="0"/>
          <w:numId w:val="6"/>
        </w:numPr>
        <w:rPr>
          <w:lang w:val="en-AU"/>
        </w:rPr>
      </w:pPr>
      <w:bookmarkStart w:id="34" w:name="_Toc103002503"/>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C42ADD">
        <w:rPr>
          <w:lang w:val="en-AU"/>
        </w:rPr>
        <w:t>Mount Alexander Shire</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45DF512E"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837BAF">
        <w:rPr>
          <w:lang w:val="en-AU"/>
        </w:rPr>
        <w:t>Mount Alexander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48A9C0C6" w14:textId="35150251" w:rsidR="00C32856" w:rsidRPr="00AB2598" w:rsidRDefault="00D1516C" w:rsidP="0018584B">
      <w:pPr>
        <w:spacing w:before="240" w:line="276" w:lineRule="auto"/>
        <w:jc w:val="both"/>
        <w:rPr>
          <w:lang w:val="en-AU"/>
        </w:rPr>
      </w:pPr>
      <w:r w:rsidRPr="00D1516C">
        <w:rPr>
          <w:noProof/>
          <w:lang w:val="en-AU"/>
        </w:rPr>
        <w:drawing>
          <wp:inline distT="0" distB="0" distL="0" distR="0" wp14:anchorId="0206BDA3" wp14:editId="7DC17E69">
            <wp:extent cx="6413664" cy="3423920"/>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60949" cy="3449163"/>
                    </a:xfrm>
                    <a:prstGeom prst="rect">
                      <a:avLst/>
                    </a:prstGeom>
                  </pic:spPr>
                </pic:pic>
              </a:graphicData>
            </a:graphic>
          </wp:inline>
        </w:drawing>
      </w:r>
    </w:p>
    <w:p w14:paraId="3B82D037" w14:textId="25F3B526" w:rsidR="009D1E31" w:rsidRDefault="009D1E31" w:rsidP="009D1E31">
      <w:pPr>
        <w:rPr>
          <w:lang w:val="en-US"/>
        </w:rPr>
        <w:sectPr w:rsidR="009D1E31" w:rsidSect="001A0C54">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3002504"/>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3002505"/>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3002506"/>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2D154C32" w14:textId="5CF48982" w:rsidR="006F3062" w:rsidRPr="006F3062" w:rsidRDefault="006F3062" w:rsidP="006F3062">
      <w:pPr>
        <w:rPr>
          <w:rFonts w:cstheme="minorHAnsi"/>
          <w:szCs w:val="22"/>
        </w:rPr>
      </w:pPr>
      <w:r w:rsidRPr="006F3062">
        <w:rPr>
          <w:rFonts w:cstheme="minorHAnsi"/>
          <w:szCs w:val="22"/>
        </w:rPr>
        <w:t xml:space="preserve">In late 2020 and early 2021 Mount Alexander Shire has seen an increase in young families relocating to the area from metropolitan Melbourne potentially due to the impact of Covid 19. </w:t>
      </w:r>
    </w:p>
    <w:p w14:paraId="44F1AE9A" w14:textId="37E869BF" w:rsidR="006F3062" w:rsidRPr="006F3062" w:rsidRDefault="006F3062" w:rsidP="006F3062">
      <w:pPr>
        <w:rPr>
          <w:rFonts w:cstheme="minorHAnsi"/>
          <w:szCs w:val="22"/>
        </w:rPr>
      </w:pPr>
      <w:r w:rsidRPr="006F3062">
        <w:rPr>
          <w:rFonts w:cstheme="minorHAnsi"/>
          <w:szCs w:val="22"/>
        </w:rPr>
        <w:t>Harcourt has been identified as a small town that can accommodate planned growth in the region. This is recognised in the Loddon Mallee South Regional Growth Plan 2014 and in the Mount Alexander Planning Scheme. Harcourt has a predicted population growth of 82</w:t>
      </w:r>
      <w:r w:rsidR="00F25D20">
        <w:rPr>
          <w:rFonts w:cstheme="minorHAnsi"/>
          <w:szCs w:val="22"/>
        </w:rPr>
        <w:t xml:space="preserve"> per cent</w:t>
      </w:r>
      <w:r w:rsidRPr="006F3062">
        <w:rPr>
          <w:rFonts w:cstheme="minorHAnsi"/>
          <w:szCs w:val="22"/>
        </w:rPr>
        <w:t xml:space="preserve"> between 2016-2030 from 600 to 1094 residents.</w:t>
      </w:r>
    </w:p>
    <w:p w14:paraId="4410B361" w14:textId="6CC60DDE" w:rsidR="00F9600B" w:rsidRDefault="006F3062" w:rsidP="006F3062">
      <w:pPr>
        <w:rPr>
          <w:rFonts w:cstheme="minorHAnsi"/>
          <w:szCs w:val="22"/>
        </w:rPr>
      </w:pPr>
      <w:r w:rsidRPr="006F3062">
        <w:rPr>
          <w:rFonts w:cstheme="minorHAnsi"/>
          <w:szCs w:val="22"/>
        </w:rPr>
        <w:t>Campbells Creek (a southern suburb of Castlemaine) is the area of next highest predicted population growth. Campbells Creek is predicted to grow 46</w:t>
      </w:r>
      <w:r w:rsidR="00F25D20">
        <w:rPr>
          <w:rFonts w:cstheme="minorHAnsi"/>
          <w:szCs w:val="22"/>
        </w:rPr>
        <w:t xml:space="preserve"> per cent</w:t>
      </w:r>
      <w:r w:rsidRPr="006F3062">
        <w:rPr>
          <w:rFonts w:cstheme="minorHAnsi"/>
          <w:szCs w:val="22"/>
        </w:rPr>
        <w:t xml:space="preserve"> between 2016-2030 from 1721-2521 residents. Campbells Creek has large amounts of land available for potential future development.</w:t>
      </w:r>
    </w:p>
    <w:p w14:paraId="386A4EF6" w14:textId="77777777" w:rsidR="006F3062" w:rsidRDefault="006F3062" w:rsidP="006F3062">
      <w:pPr>
        <w:rPr>
          <w:b/>
          <w:bCs/>
          <w:lang w:val="en-US"/>
        </w:rPr>
      </w:pPr>
    </w:p>
    <w:p w14:paraId="4A1588C8" w14:textId="257CE959"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692D4718" w14:textId="6FA22724" w:rsidR="006F3062" w:rsidRPr="006F3062" w:rsidRDefault="006F3062" w:rsidP="006F3062">
      <w:pPr>
        <w:rPr>
          <w:lang w:val="en-US"/>
        </w:rPr>
      </w:pPr>
      <w:r w:rsidRPr="006F3062">
        <w:rPr>
          <w:lang w:val="en-US"/>
        </w:rPr>
        <w:t xml:space="preserve">South Castlemaine Kindergarten has experienced high demand over that last several years, with waiting lists for the </w:t>
      </w:r>
      <w:r w:rsidR="00F25D20">
        <w:rPr>
          <w:lang w:val="en-US"/>
        </w:rPr>
        <w:t>four-</w:t>
      </w:r>
      <w:r w:rsidRPr="006F3062">
        <w:rPr>
          <w:lang w:val="en-US"/>
        </w:rPr>
        <w:t>year</w:t>
      </w:r>
      <w:r w:rsidR="00F25D20">
        <w:rPr>
          <w:lang w:val="en-US"/>
        </w:rPr>
        <w:t>-</w:t>
      </w:r>
      <w:r w:rsidRPr="006F3062">
        <w:rPr>
          <w:lang w:val="en-US"/>
        </w:rPr>
        <w:t xml:space="preserve">old program. This kindergarten </w:t>
      </w:r>
      <w:proofErr w:type="gramStart"/>
      <w:r w:rsidRPr="006F3062">
        <w:rPr>
          <w:lang w:val="en-US"/>
        </w:rPr>
        <w:t>is located in</w:t>
      </w:r>
      <w:proofErr w:type="gramEnd"/>
      <w:r w:rsidRPr="006F3062">
        <w:rPr>
          <w:lang w:val="en-US"/>
        </w:rPr>
        <w:t xml:space="preserve"> an area adjacent to the majority of Castlemaine’s public housing and has a high number of vulnerable families in attendance. This kindergarten building is Council owned on DELWP land, and Council are currently investigating expansion of this service to accommodate demand for unfunded </w:t>
      </w:r>
      <w:r w:rsidR="00F25D20">
        <w:rPr>
          <w:lang w:val="en-US"/>
        </w:rPr>
        <w:t>three-</w:t>
      </w:r>
      <w:r w:rsidRPr="006F3062">
        <w:rPr>
          <w:lang w:val="en-US"/>
        </w:rPr>
        <w:t>year</w:t>
      </w:r>
      <w:r w:rsidR="00F25D20">
        <w:rPr>
          <w:lang w:val="en-US"/>
        </w:rPr>
        <w:t>-</w:t>
      </w:r>
      <w:r w:rsidRPr="006F3062">
        <w:rPr>
          <w:lang w:val="en-US"/>
        </w:rPr>
        <w:t>old.</w:t>
      </w:r>
    </w:p>
    <w:p w14:paraId="090D5D2E" w14:textId="0CD95C92" w:rsidR="006F3062" w:rsidRPr="006F3062" w:rsidRDefault="006F3062" w:rsidP="006F3062">
      <w:pPr>
        <w:rPr>
          <w:lang w:val="en-US"/>
        </w:rPr>
      </w:pPr>
      <w:r w:rsidRPr="006F3062">
        <w:rPr>
          <w:lang w:val="en-US"/>
        </w:rPr>
        <w:t xml:space="preserve">Newstead Pre-School has also experienced increasingly high demand over the past several years with waiting lists for its </w:t>
      </w:r>
      <w:r w:rsidR="00F25D20">
        <w:rPr>
          <w:lang w:val="en-US"/>
        </w:rPr>
        <w:t>four-</w:t>
      </w:r>
      <w:r w:rsidR="00F25D20" w:rsidRPr="006F3062">
        <w:rPr>
          <w:lang w:val="en-US"/>
        </w:rPr>
        <w:t>year</w:t>
      </w:r>
      <w:r w:rsidR="00F25D20">
        <w:rPr>
          <w:lang w:val="en-US"/>
        </w:rPr>
        <w:t>-</w:t>
      </w:r>
      <w:r w:rsidR="00F25D20" w:rsidRPr="006F3062">
        <w:rPr>
          <w:lang w:val="en-US"/>
        </w:rPr>
        <w:t xml:space="preserve">old </w:t>
      </w:r>
      <w:r w:rsidRPr="006F3062">
        <w:rPr>
          <w:lang w:val="en-US"/>
        </w:rPr>
        <w:t xml:space="preserve">program. Newstead Pre-School is currently licensed to 25 places a minor expansion to 28 places would make the </w:t>
      </w:r>
      <w:proofErr w:type="spellStart"/>
      <w:r w:rsidRPr="006F3062">
        <w:rPr>
          <w:lang w:val="en-US"/>
        </w:rPr>
        <w:t>centre</w:t>
      </w:r>
      <w:proofErr w:type="spellEnd"/>
      <w:r w:rsidRPr="006F3062">
        <w:rPr>
          <w:lang w:val="en-US"/>
        </w:rPr>
        <w:t xml:space="preserve"> more viable to operate at capacity. </w:t>
      </w:r>
    </w:p>
    <w:p w14:paraId="5634DBBB" w14:textId="77777777" w:rsidR="00F9600B" w:rsidRDefault="00F9600B" w:rsidP="00BF24B2">
      <w:pPr>
        <w:rPr>
          <w:b/>
          <w:bCs/>
          <w:lang w:val="en-US"/>
        </w:rPr>
      </w:pPr>
    </w:p>
    <w:p w14:paraId="22A6AC2A" w14:textId="4FBE64FB"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68994C7F" w14:textId="329A8A92" w:rsidR="006F3062" w:rsidRPr="006F3062" w:rsidRDefault="006F3062" w:rsidP="006F3062">
      <w:pPr>
        <w:rPr>
          <w:lang w:val="en-US"/>
        </w:rPr>
      </w:pPr>
      <w:r w:rsidRPr="006F3062">
        <w:rPr>
          <w:lang w:val="en-US"/>
        </w:rPr>
        <w:t>There is no Long Day Care available outside of the Castlemaine township</w:t>
      </w:r>
      <w:r>
        <w:rPr>
          <w:lang w:val="en-US"/>
        </w:rPr>
        <w:t>.</w:t>
      </w:r>
    </w:p>
    <w:p w14:paraId="5C189EA5" w14:textId="77777777" w:rsidR="006F3062" w:rsidRPr="006F3062" w:rsidRDefault="006F3062" w:rsidP="006F3062">
      <w:pPr>
        <w:rPr>
          <w:lang w:val="en-US"/>
        </w:rPr>
      </w:pPr>
      <w:r w:rsidRPr="006F3062">
        <w:rPr>
          <w:lang w:val="en-US"/>
        </w:rPr>
        <w:t xml:space="preserve">The kindergartens in the outer townships are valued parts of the local community with most of the kinder class transitioning together to the local primary school. </w:t>
      </w:r>
    </w:p>
    <w:p w14:paraId="378AF91B" w14:textId="77777777" w:rsidR="006F3062" w:rsidRPr="006F3062" w:rsidRDefault="006F3062" w:rsidP="006F3062">
      <w:pPr>
        <w:rPr>
          <w:lang w:val="en-US"/>
        </w:rPr>
      </w:pPr>
      <w:r w:rsidRPr="006F3062">
        <w:rPr>
          <w:lang w:val="en-US"/>
        </w:rPr>
        <w:t xml:space="preserve">If places were unavailable in Newstead or </w:t>
      </w:r>
      <w:proofErr w:type="spellStart"/>
      <w:r w:rsidRPr="006F3062">
        <w:rPr>
          <w:lang w:val="en-US"/>
        </w:rPr>
        <w:t>Maldon</w:t>
      </w:r>
      <w:proofErr w:type="spellEnd"/>
      <w:r w:rsidRPr="006F3062">
        <w:rPr>
          <w:lang w:val="en-US"/>
        </w:rPr>
        <w:t xml:space="preserve"> then residents would be more likely to attend a service in Castlemaine, which is geographically closer and where families are more likely to access employment and other services, </w:t>
      </w:r>
      <w:proofErr w:type="spellStart"/>
      <w:r w:rsidRPr="006F3062">
        <w:rPr>
          <w:lang w:val="en-US"/>
        </w:rPr>
        <w:t>than</w:t>
      </w:r>
      <w:proofErr w:type="spellEnd"/>
      <w:r w:rsidRPr="006F3062">
        <w:rPr>
          <w:lang w:val="en-US"/>
        </w:rPr>
        <w:t xml:space="preserve"> travel to Harcourt which has the greatest supply following a recent new build of a </w:t>
      </w:r>
      <w:proofErr w:type="gramStart"/>
      <w:r w:rsidRPr="006F3062">
        <w:rPr>
          <w:lang w:val="en-US"/>
        </w:rPr>
        <w:t>66 place</w:t>
      </w:r>
      <w:proofErr w:type="gramEnd"/>
      <w:r w:rsidRPr="006F3062">
        <w:rPr>
          <w:lang w:val="en-US"/>
        </w:rPr>
        <w:t xml:space="preserve"> </w:t>
      </w:r>
      <w:proofErr w:type="spellStart"/>
      <w:r w:rsidRPr="006F3062">
        <w:rPr>
          <w:lang w:val="en-US"/>
        </w:rPr>
        <w:t>centre</w:t>
      </w:r>
      <w:proofErr w:type="spellEnd"/>
      <w:r w:rsidRPr="006F3062">
        <w:rPr>
          <w:lang w:val="en-US"/>
        </w:rPr>
        <w:t>.</w:t>
      </w:r>
    </w:p>
    <w:p w14:paraId="60818A4C" w14:textId="77777777" w:rsidR="006F3062" w:rsidRDefault="006F3062" w:rsidP="006F3062">
      <w:pPr>
        <w:rPr>
          <w:lang w:val="en-US"/>
        </w:rPr>
      </w:pPr>
      <w:r w:rsidRPr="006F3062">
        <w:rPr>
          <w:lang w:val="en-US"/>
        </w:rPr>
        <w:t xml:space="preserve">The South Castlemaine Kindergarten in located in an area where most of the Shire’s public housing is located. </w:t>
      </w:r>
    </w:p>
    <w:p w14:paraId="701999E3" w14:textId="102B1998" w:rsidR="006F3062" w:rsidRPr="006F3062" w:rsidRDefault="006F3062" w:rsidP="006F3062">
      <w:pPr>
        <w:rPr>
          <w:lang w:val="en-US"/>
        </w:rPr>
      </w:pPr>
      <w:r w:rsidRPr="006F3062">
        <w:rPr>
          <w:lang w:val="en-US"/>
        </w:rPr>
        <w:lastRenderedPageBreak/>
        <w:t xml:space="preserve">There is very limited public transport in Castlemaine or between townships. The frequency of the services mean that it would not be possible for a family without access to private transport and outside walking distance of a kindergarten to use the service to attend kindergarten. </w:t>
      </w:r>
    </w:p>
    <w:p w14:paraId="25FBA034" w14:textId="77777777" w:rsidR="00F9600B" w:rsidRDefault="00F9600B" w:rsidP="00BF24B2">
      <w:pPr>
        <w:rPr>
          <w:b/>
          <w:bCs/>
          <w:lang w:val="en-US"/>
        </w:rPr>
      </w:pPr>
    </w:p>
    <w:p w14:paraId="1C6D9CE3" w14:textId="44DE7A03"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1FF11FE3" w14:textId="77777777" w:rsidR="006F3062" w:rsidRPr="002E6D23" w:rsidRDefault="006F3062" w:rsidP="006F3062">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t>Mount Alexander Shire Council does not directly manage any kindergarten or long day care centres.</w:t>
      </w:r>
    </w:p>
    <w:p w14:paraId="00611937" w14:textId="77777777" w:rsidR="006F3062" w:rsidRDefault="006F3062" w:rsidP="006F3062">
      <w:r>
        <w:t xml:space="preserve">Mount Alexander Shire Council owns and manages the buildings of four sessional kindergartens, Castlemaine, South Castlemaine, </w:t>
      </w:r>
      <w:proofErr w:type="gramStart"/>
      <w:r>
        <w:t>Newstead</w:t>
      </w:r>
      <w:proofErr w:type="gramEnd"/>
      <w:r>
        <w:t xml:space="preserve"> and Maldon.</w:t>
      </w:r>
    </w:p>
    <w:p w14:paraId="28110CFA" w14:textId="77777777" w:rsidR="006F3062" w:rsidRDefault="006F3062" w:rsidP="006F3062">
      <w:r>
        <w:t xml:space="preserve">Mount Alexander Shire Council hosts a regular Early Years Managers Communities of Practice network that facilitates communication between sessional kindergarten and long day care services. </w:t>
      </w:r>
    </w:p>
    <w:p w14:paraId="312B9CED" w14:textId="77777777" w:rsidR="006F3062" w:rsidRDefault="006F3062" w:rsidP="006F3062">
      <w:r>
        <w:t>Some of the kindergarten infrastructure in the shire is ageing and will need upgrading over the coming 10 years.</w:t>
      </w:r>
    </w:p>
    <w:p w14:paraId="07E77205" w14:textId="78E67812" w:rsidR="00BF24B2" w:rsidRPr="00624A55" w:rsidRDefault="00BF24B2" w:rsidP="00F9600B">
      <w:pPr>
        <w:pStyle w:val="Heading1"/>
        <w:rPr>
          <w:lang w:val="en-AU"/>
        </w:rPr>
      </w:pPr>
      <w:r>
        <w:rPr>
          <w:lang w:val="en-AU"/>
        </w:rPr>
        <w:br w:type="page"/>
      </w:r>
      <w:bookmarkStart w:id="46" w:name="_Toc103002507"/>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837BAF">
        <w:rPr>
          <w:lang w:val="en-AU"/>
        </w:rPr>
        <w:t>Mount Alexander Shire</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103002508"/>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4A555BA"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837BAF">
        <w:rPr>
          <w:lang w:val="en-AU"/>
        </w:rPr>
        <w:t>Mount Alexander Shire, Mount Alexander Shire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44B22288"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837BAF">
        <w:rPr>
          <w:lang w:val="en-AU"/>
        </w:rPr>
        <w:t>Mount Alexander Shire Council</w:t>
      </w:r>
      <w:r w:rsidR="00837BAF" w:rsidRPr="00462E4A">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103002509"/>
      <w:r w:rsidR="007C2F97">
        <w:rPr>
          <w:lang w:val="en-AU"/>
        </w:rPr>
        <w:t>4</w:t>
      </w:r>
      <w:r>
        <w:rPr>
          <w:lang w:val="en-AU"/>
        </w:rPr>
        <w:t xml:space="preserve">.2 </w:t>
      </w:r>
      <w:r>
        <w:rPr>
          <w:lang w:val="en-AU"/>
        </w:rPr>
        <w:tab/>
        <w:t>Methodology</w:t>
      </w:r>
      <w:bookmarkEnd w:id="48"/>
    </w:p>
    <w:p w14:paraId="649EE9EA" w14:textId="374B9344"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837BAF">
        <w:rPr>
          <w:lang w:val="en-AU"/>
        </w:rPr>
        <w:t>Mount Alexander Shire Council</w:t>
      </w:r>
      <w:r w:rsidR="00837BAF" w:rsidRPr="00462E4A">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103002510"/>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67D2DFFF"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D30D71">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78FEF5A4" w:rsidR="004A2921" w:rsidRPr="004A2921" w:rsidRDefault="005B261E" w:rsidP="004A2921">
            <w:pPr>
              <w:spacing w:after="0"/>
              <w:jc w:val="right"/>
              <w:rPr>
                <w:rFonts w:ascii="Arial" w:eastAsia="Calibri" w:hAnsi="Arial" w:cs="Arial"/>
              </w:rPr>
            </w:pPr>
            <w:r>
              <w:rPr>
                <w:rFonts w:ascii="Arial" w:eastAsia="Calibri" w:hAnsi="Arial" w:cs="Arial"/>
              </w:rPr>
              <w:t>6</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6822906F" w:rsidR="004A2921" w:rsidRPr="004A2921" w:rsidRDefault="005B261E" w:rsidP="004A2921">
            <w:pPr>
              <w:spacing w:after="0"/>
              <w:jc w:val="right"/>
              <w:rPr>
                <w:rFonts w:ascii="Arial" w:eastAsia="Calibri" w:hAnsi="Arial" w:cs="Arial"/>
              </w:rPr>
            </w:pPr>
            <w:r>
              <w:rPr>
                <w:rFonts w:ascii="Arial" w:eastAsia="Calibri" w:hAnsi="Arial" w:cs="Arial"/>
              </w:rPr>
              <w:t>3</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51668FB0"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8821E4">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0E19E81F" w:rsidR="004A2921" w:rsidRPr="004A2921" w:rsidRDefault="005B261E" w:rsidP="004A2921">
            <w:pPr>
              <w:spacing w:after="0"/>
              <w:jc w:val="right"/>
              <w:rPr>
                <w:rFonts w:ascii="Arial" w:eastAsia="Calibri" w:hAnsi="Arial" w:cs="Arial"/>
              </w:rPr>
            </w:pPr>
            <w:r>
              <w:rPr>
                <w:rFonts w:ascii="Arial" w:eastAsia="Calibri" w:hAnsi="Arial" w:cs="Arial"/>
              </w:rPr>
              <w:t>0%</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320840F5" w:rsidR="004A2921" w:rsidRPr="004A2921" w:rsidRDefault="005B261E" w:rsidP="004A2921">
            <w:pPr>
              <w:spacing w:after="0"/>
              <w:jc w:val="right"/>
              <w:rPr>
                <w:rFonts w:ascii="Arial" w:eastAsia="Calibri" w:hAnsi="Arial" w:cs="Arial"/>
              </w:rPr>
            </w:pPr>
            <w:r>
              <w:rPr>
                <w:rFonts w:ascii="Arial" w:eastAsia="Calibri" w:hAnsi="Arial" w:cs="Arial"/>
              </w:rPr>
              <w:t>67%</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50DEB2DB" w:rsidR="004A2921" w:rsidRPr="004A2921" w:rsidRDefault="005B261E" w:rsidP="004A2921">
            <w:pPr>
              <w:spacing w:after="0"/>
              <w:jc w:val="right"/>
              <w:rPr>
                <w:rFonts w:ascii="Arial" w:eastAsia="Calibri" w:hAnsi="Arial" w:cs="Arial"/>
              </w:rPr>
            </w:pPr>
            <w:r>
              <w:rPr>
                <w:rFonts w:ascii="Arial" w:eastAsia="Calibri" w:hAnsi="Arial" w:cs="Arial"/>
              </w:rPr>
              <w:t>22%</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61007F2F" w:rsidR="004A2921" w:rsidRPr="004A2921" w:rsidRDefault="005B261E" w:rsidP="004A2921">
            <w:pPr>
              <w:spacing w:after="0"/>
              <w:jc w:val="right"/>
              <w:rPr>
                <w:rFonts w:ascii="Arial" w:eastAsia="Calibri" w:hAnsi="Arial" w:cs="Arial"/>
              </w:rPr>
            </w:pPr>
            <w:r>
              <w:rPr>
                <w:rFonts w:ascii="Arial" w:eastAsia="Calibri" w:hAnsi="Arial" w:cs="Arial"/>
              </w:rPr>
              <w:t>11%</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7061FEB2" w:rsidR="004A2921" w:rsidRPr="004A2921" w:rsidRDefault="005B261E" w:rsidP="004A2921">
            <w:pPr>
              <w:spacing w:afterLines="60" w:after="144"/>
              <w:jc w:val="right"/>
              <w:rPr>
                <w:rFonts w:ascii="Arial" w:eastAsia="Calibri" w:hAnsi="Arial" w:cs="Arial"/>
                <w:bCs/>
                <w:sz w:val="24"/>
                <w:szCs w:val="24"/>
              </w:rPr>
            </w:pPr>
            <w:r>
              <w:rPr>
                <w:rFonts w:ascii="Arial" w:eastAsia="Calibri" w:hAnsi="Arial" w:cs="Arial"/>
                <w:bCs/>
                <w:sz w:val="24"/>
                <w:szCs w:val="24"/>
              </w:rPr>
              <w:t>97%</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7A74EC7F" w:rsidR="004A2921" w:rsidRPr="004A2921" w:rsidRDefault="005B261E" w:rsidP="004A2921">
            <w:pPr>
              <w:spacing w:afterLines="60" w:after="144"/>
              <w:jc w:val="right"/>
              <w:rPr>
                <w:rFonts w:ascii="Arial" w:eastAsia="Calibri" w:hAnsi="Arial" w:cs="Arial"/>
                <w:bCs/>
                <w:sz w:val="24"/>
                <w:szCs w:val="24"/>
              </w:rPr>
            </w:pPr>
            <w:r>
              <w:rPr>
                <w:rFonts w:ascii="Arial" w:eastAsia="Calibri" w:hAnsi="Arial" w:cs="Arial"/>
                <w:bCs/>
                <w:sz w:val="24"/>
                <w:szCs w:val="24"/>
              </w:rPr>
              <w:t>9</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72A1AB76" w:rsidR="004A2921" w:rsidRPr="004A2921" w:rsidRDefault="005B261E" w:rsidP="004A2921">
            <w:pPr>
              <w:spacing w:afterLines="60" w:after="144"/>
              <w:jc w:val="right"/>
              <w:rPr>
                <w:rFonts w:ascii="Arial" w:eastAsia="Calibri" w:hAnsi="Arial" w:cs="Arial"/>
                <w:bCs/>
                <w:sz w:val="24"/>
                <w:szCs w:val="24"/>
              </w:rPr>
            </w:pPr>
            <w:r>
              <w:rPr>
                <w:rFonts w:ascii="Arial" w:eastAsia="Calibri" w:hAnsi="Arial" w:cs="Arial"/>
                <w:bCs/>
                <w:sz w:val="24"/>
                <w:szCs w:val="24"/>
              </w:rPr>
              <w:t>5</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7218" behindDoc="1" locked="0" layoutInCell="1" allowOverlap="1" wp14:anchorId="3DDD25B8" wp14:editId="106A4EBC">
            <wp:simplePos x="0" y="0"/>
            <wp:positionH relativeFrom="margin">
              <wp:posOffset>146685</wp:posOffset>
            </wp:positionH>
            <wp:positionV relativeFrom="paragraph">
              <wp:posOffset>250825</wp:posOffset>
            </wp:positionV>
            <wp:extent cx="5822950" cy="1558925"/>
            <wp:effectExtent l="19050" t="19050" r="25400" b="22225"/>
            <wp:wrapTight wrapText="bothSides">
              <wp:wrapPolygon edited="0">
                <wp:start x="-71" y="-264"/>
                <wp:lineTo x="-71" y="21644"/>
                <wp:lineTo x="21624" y="21644"/>
                <wp:lineTo x="21624" y="-264"/>
                <wp:lineTo x="-71" y="-2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bwMode="auto">
                    <a:xfrm>
                      <a:off x="0" y="0"/>
                      <a:ext cx="5822950" cy="155892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0" w:name="_Toc103002511"/>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3DB4E2D8" w:rsidR="001261DF" w:rsidRDefault="00837BAF" w:rsidP="0018584B">
      <w:pPr>
        <w:tabs>
          <w:tab w:val="left" w:pos="5536"/>
        </w:tabs>
        <w:spacing w:before="240" w:line="276" w:lineRule="auto"/>
        <w:jc w:val="both"/>
        <w:rPr>
          <w:lang w:val="en-AU"/>
        </w:rPr>
      </w:pPr>
      <w:r>
        <w:rPr>
          <w:lang w:val="en-AU"/>
        </w:rPr>
        <w:t>Mount Alexander Shire Council</w:t>
      </w:r>
      <w:r w:rsidRPr="00462E4A">
        <w:rPr>
          <w:lang w:val="en-AU"/>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lastRenderedPageBreak/>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4BE39BD0" w:rsidR="002C34B0" w:rsidRDefault="00837BAF" w:rsidP="00D57638">
      <w:pPr>
        <w:spacing w:line="276" w:lineRule="auto"/>
        <w:jc w:val="both"/>
        <w:rPr>
          <w:lang w:val="en-AU"/>
        </w:rPr>
      </w:pPr>
      <w:r>
        <w:rPr>
          <w:lang w:val="en-AU"/>
        </w:rPr>
        <w:t>Mount Alexander Shire Council</w:t>
      </w:r>
      <w:r w:rsidRPr="00462E4A">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E37DC92" w:rsidR="00BF24B2" w:rsidRPr="0004400F" w:rsidRDefault="00BF24B2" w:rsidP="00BF24B2">
      <w:pPr>
        <w:rPr>
          <w:b/>
          <w:bCs/>
          <w:lang w:val="en-AU"/>
        </w:rPr>
      </w:pPr>
      <w:bookmarkStart w:id="54" w:name="_Hlk43199401"/>
      <w:r w:rsidRPr="0004400F">
        <w:rPr>
          <w:b/>
          <w:bCs/>
          <w:lang w:val="en-AU"/>
        </w:rPr>
        <w:t xml:space="preserve">Table 1: </w:t>
      </w:r>
      <w:r w:rsidR="001C41C8">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jc w:val="center"/>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2C6C51">
        <w:trPr>
          <w:trHeight w:val="300"/>
          <w:jc w:val="center"/>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2C6C51">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2C6C51">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C6C51" w:rsidRPr="003210CB" w14:paraId="0B147693" w14:textId="77777777" w:rsidTr="002C6C51">
        <w:trPr>
          <w:trHeight w:val="751"/>
          <w:jc w:val="center"/>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2C6C51" w:rsidRPr="0018584B" w:rsidRDefault="002C6C51" w:rsidP="002C6C51">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2395F32C"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422E95FA"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795A1824"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5F6FC285"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46DD5A5"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0D996A0"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21F0222A"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10D225AD"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2BCC50D2" w:rsidR="002C6C51" w:rsidRPr="002C6C51" w:rsidRDefault="002C6C51" w:rsidP="002C6C51">
            <w:pPr>
              <w:spacing w:after="0"/>
              <w:jc w:val="right"/>
              <w:rPr>
                <w:rFonts w:ascii="Arial" w:eastAsia="Times New Roman" w:hAnsi="Arial" w:cs="Arial"/>
                <w:color w:val="000000"/>
                <w:sz w:val="18"/>
                <w:szCs w:val="18"/>
                <w:lang w:eastAsia="en-AU"/>
              </w:rPr>
            </w:pPr>
            <w:r w:rsidRPr="002C6C51">
              <w:rPr>
                <w:sz w:val="18"/>
                <w:szCs w:val="18"/>
              </w:rPr>
              <w:t>380</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103002512"/>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5368F7D7"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837BAF">
        <w:rPr>
          <w:lang w:val="en-AU"/>
        </w:rPr>
        <w:t>Mount Alexander Shire Council</w:t>
      </w:r>
      <w:r w:rsidR="00837BAF" w:rsidRPr="00462E4A">
        <w:rPr>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4601B057"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837BAF">
        <w:rPr>
          <w:lang w:val="en-AU"/>
        </w:rPr>
        <w:t>Mount Alexander Shire Council</w:t>
      </w:r>
      <w:r w:rsidR="00837BAF" w:rsidRPr="00462E4A">
        <w:rPr>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lastRenderedPageBreak/>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w:t>
      </w:r>
      <w:proofErr w:type="gramStart"/>
      <w:r>
        <w:rPr>
          <w:rFonts w:ascii="Arial" w:hAnsi="Arial" w:cs="Arial"/>
        </w:rPr>
        <w:t>need</w:t>
      </w:r>
      <w:proofErr w:type="gramEnd"/>
      <w:r>
        <w:rPr>
          <w:rFonts w:ascii="Arial" w:hAnsi="Arial" w:cs="Arial"/>
        </w:rPr>
        <w:t xml:space="preserve">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9" w:name="_Hlk40444456"/>
      <w:bookmarkEnd w:id="57"/>
    </w:p>
    <w:p w14:paraId="474F98E5" w14:textId="672C7DCA"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1C41C8">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F658F" w:rsidRPr="00590B34" w14:paraId="166D5656" w14:textId="77777777" w:rsidTr="00CF658F">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CF658F" w:rsidRPr="00BB1F3D" w:rsidRDefault="00CF658F" w:rsidP="00CF658F">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2AD21077"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189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25C0004D"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240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747CFF9D"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260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F961CE4"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284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3E7F6690"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303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4C0743CE"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335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05E74A78"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353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ACF4F38"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370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DD371EA" w:rsidR="00CF658F" w:rsidRPr="00CF658F" w:rsidRDefault="00CF658F" w:rsidP="00CF658F">
            <w:pPr>
              <w:spacing w:after="0"/>
              <w:jc w:val="right"/>
              <w:rPr>
                <w:rFonts w:eastAsia="Times New Roman" w:cstheme="minorHAnsi"/>
                <w:color w:val="000000"/>
                <w:sz w:val="18"/>
                <w:szCs w:val="20"/>
                <w:lang w:eastAsia="en-AU"/>
              </w:rPr>
            </w:pPr>
            <w:r w:rsidRPr="00CF658F">
              <w:rPr>
                <w:sz w:val="18"/>
                <w:szCs w:val="20"/>
              </w:rPr>
              <w:t>393</w:t>
            </w:r>
          </w:p>
        </w:tc>
      </w:tr>
      <w:tr w:rsidR="002C6C51" w:rsidRPr="00590B34" w14:paraId="414F1697" w14:textId="77777777" w:rsidTr="002C6C51">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2C6C51" w:rsidRPr="00BB1F3D" w:rsidRDefault="002C6C51" w:rsidP="002C6C51">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53C14DA7"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01D84C61"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541BAAB7"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4330173B"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166B9A8D"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6E7642EB"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23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6AB82DE8"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35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672FA932"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48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428EF714" w:rsidR="002C6C51" w:rsidRPr="002C6C51" w:rsidRDefault="002C6C51" w:rsidP="002C6C51">
            <w:pPr>
              <w:spacing w:after="0"/>
              <w:jc w:val="right"/>
              <w:rPr>
                <w:rFonts w:cstheme="minorHAnsi"/>
                <w:color w:val="000000"/>
                <w:sz w:val="18"/>
                <w:szCs w:val="18"/>
              </w:rPr>
            </w:pPr>
            <w:r w:rsidRPr="002C6C51">
              <w:rPr>
                <w:rFonts w:cstheme="minorHAnsi"/>
                <w:color w:val="000000"/>
                <w:sz w:val="18"/>
                <w:szCs w:val="18"/>
              </w:rPr>
              <w:t>63</w:t>
            </w:r>
          </w:p>
        </w:tc>
      </w:tr>
    </w:tbl>
    <w:p w14:paraId="0F2EF3B9" w14:textId="601EB53E" w:rsidR="003F5280" w:rsidRDefault="003F5280" w:rsidP="0018584B">
      <w:pPr>
        <w:jc w:val="both"/>
        <w:rPr>
          <w:i/>
          <w:iCs/>
          <w:sz w:val="18"/>
          <w:szCs w:val="18"/>
        </w:rPr>
      </w:pPr>
      <w:bookmarkStart w:id="60" w:name="_Hlk41296438"/>
    </w:p>
    <w:p w14:paraId="4C891859" w14:textId="210B438D" w:rsidR="00BF24B2" w:rsidRPr="000E293B" w:rsidRDefault="00CD6D5E" w:rsidP="000E293B">
      <w:pPr>
        <w:rPr>
          <w:b/>
          <w:bCs/>
          <w:lang w:val="en-AU"/>
        </w:rPr>
      </w:pPr>
      <w:bookmarkStart w:id="61" w:name="_Toc35852262"/>
      <w:bookmarkEnd w:id="58"/>
      <w:bookmarkEnd w:id="59"/>
      <w:bookmarkEnd w:id="60"/>
      <w:r>
        <w:rPr>
          <w:b/>
          <w:bCs/>
          <w:lang w:val="en-AU"/>
        </w:rPr>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2207E173" w:rsidR="00BF24B2" w:rsidRPr="00840618" w:rsidRDefault="00BF24B2" w:rsidP="00BF24B2">
      <w:pPr>
        <w:rPr>
          <w:b/>
          <w:bCs/>
          <w:lang w:val="en-AU"/>
        </w:rPr>
      </w:pPr>
      <w:r>
        <w:rPr>
          <w:b/>
          <w:bCs/>
          <w:lang w:val="en-AU"/>
        </w:rPr>
        <w:t>Table 3-</w:t>
      </w:r>
      <w:r w:rsidR="00BC78F2">
        <w:rPr>
          <w:b/>
          <w:bCs/>
          <w:lang w:val="en-AU"/>
        </w:rPr>
        <w:t>4</w:t>
      </w:r>
      <w:r w:rsidRPr="0004400F">
        <w:rPr>
          <w:b/>
          <w:bCs/>
          <w:lang w:val="en-AU"/>
        </w:rPr>
        <w:t xml:space="preserve">: </w:t>
      </w:r>
      <w:r w:rsidR="007C2583">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1D6EB2A4" w:rsidR="00BF24B2" w:rsidRPr="00590B34" w:rsidRDefault="00AF2211" w:rsidP="00B72F96">
            <w:pPr>
              <w:spacing w:after="0"/>
              <w:jc w:val="center"/>
              <w:rPr>
                <w:rFonts w:ascii="Arial" w:eastAsia="Times New Roman" w:hAnsi="Arial" w:cs="Arial"/>
                <w:b/>
                <w:bCs/>
                <w:color w:val="FFFFFF" w:themeColor="background1"/>
                <w:sz w:val="20"/>
                <w:szCs w:val="22"/>
                <w:lang w:val="en-AU" w:eastAsia="en-AU"/>
              </w:rPr>
            </w:pPr>
            <w:r w:rsidRPr="00AF2211">
              <w:rPr>
                <w:rFonts w:ascii="Arial" w:eastAsia="Times New Roman" w:hAnsi="Arial" w:cs="Arial"/>
                <w:b/>
                <w:bCs/>
                <w:color w:val="FFFFFF" w:themeColor="background1"/>
                <w:sz w:val="20"/>
                <w:szCs w:val="22"/>
                <w:lang w:val="en-AU" w:eastAsia="en-AU"/>
              </w:rPr>
              <w:t>Castlemaine</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C6C51" w:rsidRPr="00590B34" w14:paraId="7138156F" w14:textId="77777777" w:rsidTr="002C6C5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2C6C51" w:rsidRPr="00590B34" w:rsidRDefault="002C6C51" w:rsidP="002C6C51">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3E77CB52"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128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1D836467"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161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6C81E911"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175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C161B75"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192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0B89B3B0"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206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0B6ABA6A"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228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3C0A121F"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241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C1309A1"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253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2C56861B" w:rsidR="002C6C51" w:rsidRPr="002C6C51" w:rsidRDefault="002C6C51" w:rsidP="002C6C51">
            <w:pPr>
              <w:spacing w:after="0"/>
              <w:jc w:val="right"/>
              <w:rPr>
                <w:rFonts w:ascii="Arial" w:eastAsia="Times New Roman" w:hAnsi="Arial" w:cs="Arial"/>
                <w:color w:val="000000"/>
                <w:sz w:val="18"/>
                <w:szCs w:val="20"/>
                <w:lang w:val="en-AU" w:eastAsia="en-AU"/>
              </w:rPr>
            </w:pPr>
            <w:r w:rsidRPr="002C6C51">
              <w:rPr>
                <w:sz w:val="18"/>
                <w:szCs w:val="20"/>
              </w:rPr>
              <w:t>269</w:t>
            </w:r>
          </w:p>
        </w:tc>
      </w:tr>
      <w:tr w:rsidR="002C6C51" w:rsidRPr="00590B34" w14:paraId="5C1C2819" w14:textId="77777777" w:rsidTr="002C6C51">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2C6C51" w:rsidRPr="00590B34" w:rsidRDefault="002C6C51" w:rsidP="002C6C51">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F5F7FC2" w:rsidR="002C6C51" w:rsidRPr="002C6C51" w:rsidRDefault="002C6C51" w:rsidP="002C6C51">
            <w:pPr>
              <w:spacing w:after="0"/>
              <w:jc w:val="right"/>
              <w:rPr>
                <w:rFonts w:ascii="Arial" w:eastAsia="Times New Roman" w:hAnsi="Arial" w:cs="Arial"/>
                <w:b/>
                <w:color w:val="000000"/>
                <w:sz w:val="18"/>
                <w:szCs w:val="20"/>
                <w:lang w:val="en-AU" w:eastAsia="en-AU"/>
              </w:rPr>
            </w:pPr>
            <w:r w:rsidRPr="002C6C51">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8F66744" w:rsidR="002C6C51" w:rsidRPr="002C6C51" w:rsidRDefault="002C6C51" w:rsidP="002C6C51">
            <w:pPr>
              <w:spacing w:after="0"/>
              <w:jc w:val="right"/>
              <w:rPr>
                <w:rFonts w:ascii="Arial" w:eastAsia="Times New Roman" w:hAnsi="Arial" w:cs="Arial"/>
                <w:b/>
                <w:color w:val="000000"/>
                <w:sz w:val="18"/>
                <w:szCs w:val="20"/>
                <w:lang w:val="en-AU" w:eastAsia="en-AU"/>
              </w:rPr>
            </w:pPr>
            <w:r w:rsidRPr="002C6C51">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100187AC" w:rsidR="002C6C51" w:rsidRPr="002C6C51" w:rsidRDefault="002C6C51" w:rsidP="002C6C51">
            <w:pPr>
              <w:spacing w:after="0"/>
              <w:jc w:val="right"/>
              <w:rPr>
                <w:rFonts w:ascii="Arial" w:eastAsia="Times New Roman" w:hAnsi="Arial" w:cs="Arial"/>
                <w:b/>
                <w:color w:val="000000"/>
                <w:sz w:val="18"/>
                <w:szCs w:val="20"/>
                <w:lang w:val="en-AU" w:eastAsia="en-AU"/>
              </w:rPr>
            </w:pPr>
            <w:r w:rsidRPr="002C6C51">
              <w:rPr>
                <w:sz w:val="18"/>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1A66F2E0" w:rsidR="002C6C51" w:rsidRPr="002C6C51" w:rsidRDefault="002C6C51" w:rsidP="002C6C51">
            <w:pPr>
              <w:spacing w:after="0"/>
              <w:jc w:val="right"/>
              <w:rPr>
                <w:rFonts w:ascii="Arial" w:eastAsia="Times New Roman" w:hAnsi="Arial" w:cs="Arial"/>
                <w:b/>
                <w:color w:val="000000"/>
                <w:sz w:val="18"/>
                <w:szCs w:val="20"/>
                <w:lang w:val="en-AU" w:eastAsia="en-AU"/>
              </w:rPr>
            </w:pPr>
            <w:r w:rsidRPr="002C6C51">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25CB2DC1" w:rsidR="002C6C51" w:rsidRPr="002C6C51" w:rsidRDefault="002C6C51" w:rsidP="002C6C51">
            <w:pPr>
              <w:spacing w:after="0"/>
              <w:jc w:val="right"/>
              <w:rPr>
                <w:rFonts w:ascii="Arial" w:eastAsia="Times New Roman" w:hAnsi="Arial" w:cs="Arial"/>
                <w:b/>
                <w:color w:val="000000"/>
                <w:sz w:val="18"/>
                <w:szCs w:val="20"/>
                <w:lang w:val="en-AU" w:eastAsia="en-AU"/>
              </w:rPr>
            </w:pPr>
            <w:r w:rsidRPr="002C6C51">
              <w:rPr>
                <w:sz w:val="18"/>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67873FEC" w:rsidR="002C6C51" w:rsidRPr="002C6C51" w:rsidRDefault="002C6C51" w:rsidP="002C6C51">
            <w:pPr>
              <w:spacing w:after="0"/>
              <w:jc w:val="right"/>
              <w:rPr>
                <w:rFonts w:ascii="Arial" w:eastAsia="Times New Roman" w:hAnsi="Arial" w:cs="Arial"/>
                <w:b/>
                <w:color w:val="FF0000"/>
                <w:sz w:val="18"/>
                <w:szCs w:val="20"/>
                <w:lang w:val="en-AU" w:eastAsia="en-AU"/>
              </w:rPr>
            </w:pPr>
            <w:r w:rsidRPr="002C6C51">
              <w:rPr>
                <w:sz w:val="18"/>
                <w:szCs w:val="20"/>
              </w:rPr>
              <w:t>23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488CBF2D" w:rsidR="002C6C51" w:rsidRPr="002C6C51" w:rsidRDefault="002C6C51" w:rsidP="002C6C51">
            <w:pPr>
              <w:spacing w:after="0"/>
              <w:jc w:val="right"/>
              <w:rPr>
                <w:rFonts w:ascii="Arial" w:eastAsia="Times New Roman" w:hAnsi="Arial" w:cs="Arial"/>
                <w:b/>
                <w:color w:val="FF0000"/>
                <w:sz w:val="18"/>
                <w:szCs w:val="20"/>
                <w:lang w:val="en-AU" w:eastAsia="en-AU"/>
              </w:rPr>
            </w:pPr>
            <w:r w:rsidRPr="002C6C51">
              <w:rPr>
                <w:sz w:val="18"/>
                <w:szCs w:val="20"/>
              </w:rPr>
              <w:t>35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3AE26B20" w:rsidR="002C6C51" w:rsidRPr="002C6C51" w:rsidRDefault="002C6C51" w:rsidP="002C6C51">
            <w:pPr>
              <w:spacing w:after="0"/>
              <w:jc w:val="right"/>
              <w:rPr>
                <w:rFonts w:ascii="Arial" w:eastAsia="Times New Roman" w:hAnsi="Arial" w:cs="Arial"/>
                <w:b/>
                <w:color w:val="FF0000"/>
                <w:sz w:val="18"/>
                <w:szCs w:val="20"/>
                <w:lang w:val="en-AU" w:eastAsia="en-AU"/>
              </w:rPr>
            </w:pPr>
            <w:r w:rsidRPr="002C6C51">
              <w:rPr>
                <w:sz w:val="18"/>
                <w:szCs w:val="20"/>
              </w:rPr>
              <w:t>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49DE8E7D" w:rsidR="002C6C51" w:rsidRPr="002C6C51" w:rsidRDefault="002C6C51" w:rsidP="002C6C51">
            <w:pPr>
              <w:spacing w:after="0"/>
              <w:jc w:val="right"/>
              <w:rPr>
                <w:rFonts w:ascii="Arial" w:eastAsia="Times New Roman" w:hAnsi="Arial" w:cs="Arial"/>
                <w:b/>
                <w:color w:val="FF0000"/>
                <w:sz w:val="18"/>
                <w:szCs w:val="20"/>
                <w:lang w:val="en-AU" w:eastAsia="en-AU"/>
              </w:rPr>
            </w:pPr>
            <w:r w:rsidRPr="002C6C51">
              <w:rPr>
                <w:sz w:val="18"/>
                <w:szCs w:val="20"/>
              </w:rPr>
              <w:t>63</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5E977915"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AF2211" w:rsidRPr="00AF2211">
              <w:rPr>
                <w:rFonts w:ascii="Arial" w:eastAsia="Times New Roman" w:hAnsi="Arial" w:cs="Arial"/>
                <w:b/>
                <w:bCs/>
                <w:color w:val="FFFFFF" w:themeColor="background1"/>
                <w:sz w:val="20"/>
                <w:szCs w:val="22"/>
                <w:lang w:val="en-AU" w:eastAsia="en-AU"/>
              </w:rPr>
              <w:t>Castlemaine Region</w:t>
            </w:r>
            <w:r w:rsidR="00AF2211">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2C6C51" w:rsidRPr="00590B34" w14:paraId="35052B4A" w14:textId="77777777" w:rsidTr="002C6C51">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2C6C51" w:rsidRPr="00590B34" w:rsidRDefault="002C6C51" w:rsidP="002C6C5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716C2FBA"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08CCBB94"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7F2CC53"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17036C9C"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02BEE35F"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661AC783"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107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361F41F4"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112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62C8C62E"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117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674D011C" w:rsidR="002C6C51" w:rsidRPr="002C6C51" w:rsidRDefault="002C6C51" w:rsidP="002C6C51">
            <w:pPr>
              <w:spacing w:after="0"/>
              <w:jc w:val="right"/>
              <w:rPr>
                <w:rFonts w:asciiTheme="majorHAnsi" w:eastAsia="Times New Roman" w:hAnsiTheme="majorHAnsi" w:cstheme="majorHAnsi"/>
                <w:color w:val="000000"/>
                <w:sz w:val="18"/>
                <w:szCs w:val="20"/>
                <w:lang w:val="en-AU" w:eastAsia="en-AU"/>
              </w:rPr>
            </w:pPr>
            <w:r w:rsidRPr="002C6C51">
              <w:rPr>
                <w:sz w:val="18"/>
                <w:szCs w:val="20"/>
              </w:rPr>
              <w:t>124</w:t>
            </w:r>
          </w:p>
        </w:tc>
      </w:tr>
      <w:tr w:rsidR="00AF2211" w:rsidRPr="00590B34" w14:paraId="422AAD1F" w14:textId="77777777" w:rsidTr="00EE0130">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AF2211" w:rsidRPr="00590B34" w:rsidRDefault="00AF2211" w:rsidP="00AF2211">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313137B7"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48332B97"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E1C1DF7"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7B66BF7"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3C58B77A"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32838782"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7AF244F0"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B4BACAA"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612BCACD" w:rsidR="00AF2211" w:rsidRPr="00EE0130" w:rsidRDefault="00AF2211" w:rsidP="00EE0130">
            <w:pPr>
              <w:spacing w:after="0"/>
              <w:jc w:val="right"/>
              <w:rPr>
                <w:rFonts w:asciiTheme="majorHAnsi" w:eastAsia="Times New Roman" w:hAnsiTheme="majorHAnsi" w:cstheme="majorHAnsi"/>
                <w:color w:val="000000"/>
                <w:sz w:val="18"/>
                <w:szCs w:val="18"/>
                <w:lang w:eastAsia="en-AU"/>
              </w:rPr>
            </w:pPr>
            <w:r w:rsidRPr="00EE0130">
              <w:rPr>
                <w:rFonts w:asciiTheme="majorHAnsi" w:eastAsia="Times New Roman" w:hAnsiTheme="majorHAnsi" w:cstheme="majorHAnsi"/>
                <w:color w:val="000000"/>
                <w:sz w:val="18"/>
                <w:szCs w:val="18"/>
                <w:lang w:eastAsia="en-AU"/>
              </w:rPr>
              <w:t>0</w:t>
            </w:r>
          </w:p>
        </w:tc>
      </w:tr>
    </w:tbl>
    <w:p w14:paraId="7A4057BA" w14:textId="77777777" w:rsidR="00BF24B2" w:rsidRPr="00D448A5" w:rsidRDefault="00BF24B2" w:rsidP="00BF24B2">
      <w:pPr>
        <w:rPr>
          <w:lang w:val="en-US"/>
        </w:rPr>
      </w:pPr>
    </w:p>
    <w:p w14:paraId="3540DFA6" w14:textId="765906B1" w:rsidR="002673FB" w:rsidRDefault="002673FB" w:rsidP="00D448A5">
      <w:pPr>
        <w:rPr>
          <w:lang w:val="en-US"/>
        </w:rPr>
      </w:pPr>
    </w:p>
    <w:p w14:paraId="0E3518BE" w14:textId="731AC05A" w:rsidR="009D0D60" w:rsidRPr="008F3B60" w:rsidRDefault="009D0D60" w:rsidP="002F041E">
      <w:pPr>
        <w:spacing w:after="0"/>
        <w:rPr>
          <w:lang w:val="en-AU"/>
        </w:rPr>
      </w:pPr>
      <w:bookmarkStart w:id="64" w:name="_Toc35334524"/>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103002513"/>
      <w:r w:rsidRPr="008C6439">
        <w:rPr>
          <w:lang w:val="en-AU"/>
        </w:rPr>
        <w:lastRenderedPageBreak/>
        <w:t>Authorisation</w:t>
      </w:r>
      <w:bookmarkEnd w:id="64"/>
      <w:bookmarkEnd w:id="65"/>
    </w:p>
    <w:p w14:paraId="21CB06DE" w14:textId="2973D6BD" w:rsidR="00A46096" w:rsidRPr="002F4B82" w:rsidRDefault="00A46096" w:rsidP="00CF2510">
      <w:pPr>
        <w:spacing w:line="276" w:lineRule="auto"/>
        <w:jc w:val="both"/>
        <w:rPr>
          <w:sz w:val="20"/>
          <w:szCs w:val="20"/>
        </w:rPr>
      </w:pPr>
      <w:r w:rsidRPr="00E70E57">
        <w:t xml:space="preserve">The </w:t>
      </w:r>
      <w:r w:rsidR="00E70E57" w:rsidRPr="00E70E57">
        <w:t>Area Executive Director (Loddon Campaspe)</w:t>
      </w:r>
      <w:r w:rsidRPr="00E70E57">
        <w:t xml:space="preserve"> of the</w:t>
      </w:r>
      <w:r w:rsidRPr="00B86A61">
        <w:t xml:space="preserve"> Department of Education and Training and the Chief Executive of </w:t>
      </w:r>
      <w:r w:rsidR="00837BAF">
        <w:rPr>
          <w:lang w:val="en-AU"/>
        </w:rPr>
        <w:t>Mount Alexander Shire Council</w:t>
      </w:r>
      <w:r w:rsidR="00837BAF" w:rsidRPr="00462E4A">
        <w:rPr>
          <w:lang w:val="en-AU"/>
        </w:rPr>
        <w:t xml:space="preserve"> </w:t>
      </w:r>
      <w:r w:rsidR="000937BD">
        <w:t>endorse this</w:t>
      </w:r>
      <w:r w:rsidRPr="00B86A61">
        <w:t xml:space="preserve"> Kindergarten Services and Infrastructure Plan</w:t>
      </w:r>
      <w:r w:rsidR="006A1B5D">
        <w:t xml:space="preserve"> (KISP)</w:t>
      </w:r>
      <w:r w:rsidR="000937BD">
        <w:t xml:space="preserve"> for </w:t>
      </w:r>
      <w:r w:rsidR="00837BAF">
        <w:rPr>
          <w:lang w:val="en-AU"/>
        </w:rPr>
        <w:t xml:space="preserve">Mount Alexander Shire </w:t>
      </w:r>
      <w:r w:rsidRPr="00B86A61">
        <w:t>by signing on</w:t>
      </w:r>
      <w:r w:rsidRPr="002F4B82">
        <w:rPr>
          <w:sz w:val="20"/>
          <w:szCs w:val="20"/>
        </w:rPr>
        <w:t xml:space="preserve"> </w:t>
      </w:r>
      <w:r w:rsidR="007E6F19">
        <w:rPr>
          <w:szCs w:val="22"/>
        </w:rPr>
        <w:t>15 / 11 / 2021.</w:t>
      </w:r>
    </w:p>
    <w:p w14:paraId="0F02C3D4" w14:textId="4AAE1AF6" w:rsidR="00D1516C"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E70E57">
        <w:t xml:space="preserve"> 2024</w:t>
      </w:r>
      <w:r w:rsidR="006A1B5D" w:rsidRPr="00721DA8">
        <w:t xml:space="preserve"> to publish a new version that will replace the previous version.</w:t>
      </w:r>
    </w:p>
    <w:p w14:paraId="12345D5D" w14:textId="3BD8750C" w:rsidR="00A86552" w:rsidRDefault="00A86552" w:rsidP="00A86552">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7A0F142A" w14:textId="77777777" w:rsidR="00A86552" w:rsidRDefault="00A86552" w:rsidP="00A86552">
      <w:pPr>
        <w:spacing w:line="276" w:lineRule="auto"/>
        <w:jc w:val="both"/>
      </w:pPr>
    </w:p>
    <w:p w14:paraId="37753CBE" w14:textId="4AB66187" w:rsidR="00A46096" w:rsidRPr="00A86552" w:rsidRDefault="00A46096" w:rsidP="00A46096">
      <w:pPr>
        <w:spacing w:after="0" w:line="276" w:lineRule="auto"/>
        <w:jc w:val="both"/>
        <w:rPr>
          <w:b/>
          <w:bCs/>
          <w:sz w:val="20"/>
          <w:szCs w:val="20"/>
        </w:rPr>
      </w:pPr>
      <w:r w:rsidRPr="00A86552">
        <w:rPr>
          <w:b/>
          <w:bCs/>
        </w:rPr>
        <w:t xml:space="preserve">Signed for and on behalf and with the authority of </w:t>
      </w:r>
      <w:r w:rsidR="00837BAF" w:rsidRPr="00A86552">
        <w:rPr>
          <w:b/>
          <w:bCs/>
          <w:lang w:val="en-AU"/>
        </w:rPr>
        <w:t>Mount Alexander Shire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2BD99813" w:rsidR="00A46096" w:rsidRPr="00B86A61" w:rsidRDefault="00A46096" w:rsidP="0016594D">
      <w:pPr>
        <w:spacing w:after="0" w:line="276" w:lineRule="auto"/>
        <w:rPr>
          <w:szCs w:val="22"/>
        </w:rPr>
      </w:pPr>
      <w:r w:rsidRPr="00B86A61">
        <w:rPr>
          <w:szCs w:val="22"/>
        </w:rPr>
        <w:t xml:space="preserve">Name: </w:t>
      </w:r>
      <w:r w:rsidR="0016594D">
        <w:rPr>
          <w:szCs w:val="22"/>
        </w:rPr>
        <w:t xml:space="preserve">Darren </w:t>
      </w:r>
      <w:proofErr w:type="spellStart"/>
      <w:r w:rsidR="0016594D">
        <w:rPr>
          <w:szCs w:val="22"/>
        </w:rPr>
        <w:t>Fuzzard</w:t>
      </w:r>
      <w:proofErr w:type="spellEnd"/>
      <w:r w:rsidRPr="00B86A61">
        <w:rPr>
          <w:szCs w:val="22"/>
        </w:rPr>
        <w:br/>
      </w:r>
    </w:p>
    <w:p w14:paraId="061035F9" w14:textId="55ABD35D" w:rsidR="00A46096" w:rsidRPr="00B86A61" w:rsidRDefault="00A46096" w:rsidP="0016594D">
      <w:pPr>
        <w:spacing w:after="0" w:line="276" w:lineRule="auto"/>
        <w:rPr>
          <w:szCs w:val="22"/>
        </w:rPr>
      </w:pPr>
      <w:r w:rsidRPr="00B86A61">
        <w:rPr>
          <w:szCs w:val="22"/>
        </w:rPr>
        <w:t xml:space="preserve">Title: </w:t>
      </w:r>
      <w:r w:rsidR="0016594D">
        <w:rPr>
          <w:szCs w:val="22"/>
        </w:rPr>
        <w:t>Chief Executive Officer</w:t>
      </w:r>
      <w:r w:rsidRPr="00B86A61">
        <w:rPr>
          <w:szCs w:val="22"/>
        </w:rPr>
        <w:br/>
      </w:r>
    </w:p>
    <w:p w14:paraId="36F354D2" w14:textId="78B67685" w:rsidR="00A46096" w:rsidRPr="00B86A61" w:rsidRDefault="00A46096" w:rsidP="0016594D">
      <w:pPr>
        <w:spacing w:after="0" w:line="276" w:lineRule="auto"/>
        <w:rPr>
          <w:szCs w:val="22"/>
        </w:rPr>
      </w:pPr>
      <w:r w:rsidRPr="00B86A61">
        <w:rPr>
          <w:szCs w:val="22"/>
        </w:rPr>
        <w:t xml:space="preserve">Address: </w:t>
      </w:r>
      <w:r w:rsidR="0016594D">
        <w:rPr>
          <w:szCs w:val="22"/>
        </w:rPr>
        <w:t>27 Lyttleton Street, Castlemaine, VIC, 3450</w:t>
      </w:r>
    </w:p>
    <w:p w14:paraId="3009BB15" w14:textId="77777777" w:rsidR="00A46096" w:rsidRPr="00B86A61" w:rsidRDefault="00A46096" w:rsidP="0016594D">
      <w:pPr>
        <w:spacing w:after="0" w:line="276" w:lineRule="auto"/>
        <w:rPr>
          <w:szCs w:val="22"/>
        </w:rPr>
      </w:pPr>
    </w:p>
    <w:p w14:paraId="5A8AFAAD" w14:textId="77777777" w:rsidR="00A46096" w:rsidRPr="00B86A61" w:rsidRDefault="00A46096" w:rsidP="00A46096">
      <w:pPr>
        <w:spacing w:after="0" w:line="276" w:lineRule="auto"/>
        <w:jc w:val="both"/>
        <w:rPr>
          <w:szCs w:val="22"/>
        </w:rPr>
      </w:pPr>
    </w:p>
    <w:p w14:paraId="7728E954" w14:textId="77777777" w:rsidR="00E70E57" w:rsidRPr="00B86A61" w:rsidRDefault="00E70E57" w:rsidP="00E70E57">
      <w:pPr>
        <w:spacing w:after="0" w:line="276" w:lineRule="auto"/>
        <w:jc w:val="both"/>
        <w:rPr>
          <w:szCs w:val="22"/>
        </w:rPr>
      </w:pPr>
    </w:p>
    <w:p w14:paraId="778C22C4" w14:textId="77777777" w:rsidR="00E70E57" w:rsidRPr="00A1702D" w:rsidRDefault="00E70E57" w:rsidP="00E70E57">
      <w:pPr>
        <w:spacing w:after="0" w:line="276" w:lineRule="auto"/>
        <w:jc w:val="both"/>
        <w:rPr>
          <w:b/>
          <w:bCs/>
          <w:szCs w:val="22"/>
        </w:rPr>
      </w:pPr>
      <w:r w:rsidRPr="00A1702D">
        <w:rPr>
          <w:b/>
          <w:bCs/>
          <w:szCs w:val="22"/>
        </w:rPr>
        <w:t xml:space="preserve">Signed by </w:t>
      </w:r>
      <w:r w:rsidRPr="00A1702D">
        <w:rPr>
          <w:b/>
          <w:bCs/>
        </w:rPr>
        <w:t xml:space="preserve">Area Executive Director (Loddon Campaspe) </w:t>
      </w:r>
      <w:r w:rsidRPr="00A1702D">
        <w:rPr>
          <w:b/>
          <w:bCs/>
          <w:szCs w:val="22"/>
        </w:rPr>
        <w:t>Department of Education and Training</w:t>
      </w:r>
    </w:p>
    <w:p w14:paraId="561E9EBB" w14:textId="77777777" w:rsidR="00E70E57" w:rsidRDefault="00E70E57" w:rsidP="00E70E57">
      <w:pPr>
        <w:spacing w:after="0" w:line="276" w:lineRule="auto"/>
        <w:jc w:val="both"/>
        <w:rPr>
          <w:szCs w:val="22"/>
        </w:rPr>
      </w:pPr>
    </w:p>
    <w:p w14:paraId="6FBC4A91" w14:textId="77777777" w:rsidR="00E70E57" w:rsidRPr="00B86A61" w:rsidRDefault="00E70E57" w:rsidP="00E70E57">
      <w:pPr>
        <w:spacing w:after="0" w:line="276" w:lineRule="auto"/>
        <w:jc w:val="both"/>
        <w:rPr>
          <w:szCs w:val="22"/>
        </w:rPr>
      </w:pPr>
    </w:p>
    <w:p w14:paraId="25858654" w14:textId="77777777" w:rsidR="00E70E57" w:rsidRPr="00B86A61" w:rsidRDefault="00E70E57" w:rsidP="00E70E57">
      <w:pPr>
        <w:spacing w:after="0" w:line="276" w:lineRule="auto"/>
        <w:jc w:val="both"/>
        <w:rPr>
          <w:szCs w:val="22"/>
        </w:rPr>
      </w:pPr>
    </w:p>
    <w:p w14:paraId="0E7EFC7E" w14:textId="77777777" w:rsidR="00E70E57" w:rsidRPr="00B86A61" w:rsidRDefault="00E70E57" w:rsidP="00E70E57">
      <w:pPr>
        <w:spacing w:after="0" w:line="276" w:lineRule="auto"/>
        <w:jc w:val="both"/>
        <w:rPr>
          <w:szCs w:val="22"/>
        </w:rPr>
      </w:pPr>
      <w:r w:rsidRPr="00B86A61">
        <w:rPr>
          <w:szCs w:val="22"/>
        </w:rPr>
        <w:t>……………………………………                                                        …………………………………</w:t>
      </w:r>
    </w:p>
    <w:p w14:paraId="38A91530" w14:textId="77777777" w:rsidR="00E70E57" w:rsidRPr="00B86A61" w:rsidRDefault="00E70E57" w:rsidP="00E70E57">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499E9ABE" w14:textId="77777777" w:rsidR="00E70E57" w:rsidRPr="00B86A61" w:rsidRDefault="00E70E57" w:rsidP="00E70E57">
      <w:pPr>
        <w:spacing w:after="0" w:line="276" w:lineRule="auto"/>
        <w:jc w:val="both"/>
        <w:rPr>
          <w:szCs w:val="22"/>
        </w:rPr>
      </w:pPr>
      <w:r w:rsidRPr="00B86A61">
        <w:rPr>
          <w:szCs w:val="22"/>
        </w:rPr>
        <w:br/>
      </w:r>
    </w:p>
    <w:p w14:paraId="64A34FBA" w14:textId="77777777" w:rsidR="00E70E57" w:rsidRDefault="00E70E57" w:rsidP="00E70E57">
      <w:pPr>
        <w:spacing w:after="0" w:line="276" w:lineRule="auto"/>
        <w:jc w:val="both"/>
        <w:rPr>
          <w:szCs w:val="22"/>
        </w:rPr>
      </w:pPr>
      <w:r>
        <w:rPr>
          <w:szCs w:val="22"/>
        </w:rPr>
        <w:t xml:space="preserve">Name: </w:t>
      </w:r>
      <w:r w:rsidRPr="00AC31B9">
        <w:t xml:space="preserve">Anne </w:t>
      </w:r>
      <w:proofErr w:type="spellStart"/>
      <w:r w:rsidRPr="00AC31B9">
        <w:t>Cunniff</w:t>
      </w:r>
      <w:proofErr w:type="spellEnd"/>
    </w:p>
    <w:p w14:paraId="68367134" w14:textId="77777777" w:rsidR="00E70E57" w:rsidRDefault="00E70E57" w:rsidP="00E70E57">
      <w:pPr>
        <w:spacing w:after="0" w:line="276" w:lineRule="auto"/>
        <w:jc w:val="both"/>
        <w:rPr>
          <w:szCs w:val="22"/>
        </w:rPr>
      </w:pPr>
    </w:p>
    <w:p w14:paraId="0BA1C18B" w14:textId="77777777" w:rsidR="00E70E57" w:rsidRDefault="00E70E57" w:rsidP="00E70E57">
      <w:pPr>
        <w:spacing w:after="0" w:line="276" w:lineRule="auto"/>
        <w:jc w:val="both"/>
        <w:rPr>
          <w:szCs w:val="22"/>
        </w:rPr>
      </w:pPr>
      <w:r>
        <w:rPr>
          <w:szCs w:val="22"/>
        </w:rPr>
        <w:t xml:space="preserve">Title: </w:t>
      </w:r>
      <w:r w:rsidRPr="00AC31B9">
        <w:t>Area Executive Director (Loddon Campaspe)</w:t>
      </w:r>
    </w:p>
    <w:p w14:paraId="578AA951" w14:textId="77777777" w:rsidR="00E70E57" w:rsidRDefault="00E70E57" w:rsidP="00E70E57">
      <w:pPr>
        <w:spacing w:after="0" w:line="276" w:lineRule="auto"/>
        <w:jc w:val="both"/>
        <w:rPr>
          <w:szCs w:val="22"/>
        </w:rPr>
      </w:pPr>
    </w:p>
    <w:p w14:paraId="7D8E6EA0" w14:textId="6C6E70CA" w:rsidR="00E70E57" w:rsidRPr="00D448A5" w:rsidRDefault="00E70E57" w:rsidP="00E70E57">
      <w:pPr>
        <w:spacing w:after="0" w:line="276" w:lineRule="auto"/>
        <w:jc w:val="both"/>
        <w:rPr>
          <w:lang w:val="en-US"/>
        </w:rPr>
      </w:pPr>
      <w:r>
        <w:rPr>
          <w:szCs w:val="22"/>
        </w:rPr>
        <w:t xml:space="preserve">Address: </w:t>
      </w:r>
      <w:r w:rsidRPr="00F72D26">
        <w:rPr>
          <w:szCs w:val="22"/>
        </w:rPr>
        <w:t>7-15 McLaren Street</w:t>
      </w:r>
      <w:r>
        <w:rPr>
          <w:szCs w:val="22"/>
        </w:rPr>
        <w:t xml:space="preserve">, Bendigo, </w:t>
      </w:r>
      <w:r w:rsidR="0016594D">
        <w:rPr>
          <w:szCs w:val="22"/>
        </w:rPr>
        <w:t xml:space="preserve">VIC, </w:t>
      </w:r>
      <w:r>
        <w:rPr>
          <w:szCs w:val="22"/>
        </w:rPr>
        <w:t>3550</w:t>
      </w:r>
    </w:p>
    <w:p w14:paraId="68F25774" w14:textId="1345C87C" w:rsidR="002673FB" w:rsidRPr="00D448A5" w:rsidRDefault="002673FB" w:rsidP="00E70E57">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C74139" w:rsidRDefault="00C74139" w:rsidP="003967DD">
      <w:pPr>
        <w:spacing w:after="0"/>
      </w:pPr>
      <w:r>
        <w:separator/>
      </w:r>
    </w:p>
  </w:endnote>
  <w:endnote w:type="continuationSeparator" w:id="0">
    <w:p w14:paraId="24AF6C16" w14:textId="77777777" w:rsidR="00C74139" w:rsidRDefault="00C74139" w:rsidP="003967DD">
      <w:pPr>
        <w:spacing w:after="0"/>
      </w:pPr>
      <w:r>
        <w:continuationSeparator/>
      </w:r>
    </w:p>
  </w:endnote>
  <w:endnote w:type="continuationNotice" w:id="1">
    <w:p w14:paraId="358DAD44" w14:textId="77777777" w:rsidR="00C74139" w:rsidRDefault="00C7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C74139" w:rsidRDefault="00C74139" w:rsidP="003967DD">
      <w:pPr>
        <w:spacing w:after="0"/>
      </w:pPr>
      <w:r>
        <w:separator/>
      </w:r>
    </w:p>
  </w:footnote>
  <w:footnote w:type="continuationSeparator" w:id="0">
    <w:p w14:paraId="53A48C30" w14:textId="77777777" w:rsidR="00C74139" w:rsidRDefault="00C74139" w:rsidP="003967DD">
      <w:pPr>
        <w:spacing w:after="0"/>
      </w:pPr>
      <w:r>
        <w:continuationSeparator/>
      </w:r>
    </w:p>
  </w:footnote>
  <w:footnote w:type="continuationNotice" w:id="1">
    <w:p w14:paraId="0A7A9355" w14:textId="77777777" w:rsidR="00C74139" w:rsidRDefault="00C7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D9548BA"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2C0EA7"/>
    <w:multiLevelType w:val="hybridMultilevel"/>
    <w:tmpl w:val="912E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13426F"/>
    <w:multiLevelType w:val="hybridMultilevel"/>
    <w:tmpl w:val="B646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01BD2"/>
    <w:multiLevelType w:val="hybridMultilevel"/>
    <w:tmpl w:val="F0A4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05631"/>
    <w:multiLevelType w:val="hybridMultilevel"/>
    <w:tmpl w:val="A7D05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70006"/>
    <w:multiLevelType w:val="hybridMultilevel"/>
    <w:tmpl w:val="39FA7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1C51AF"/>
    <w:multiLevelType w:val="hybridMultilevel"/>
    <w:tmpl w:val="D8969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7"/>
  </w:num>
  <w:num w:numId="3">
    <w:abstractNumId w:val="11"/>
  </w:num>
  <w:num w:numId="4">
    <w:abstractNumId w:val="19"/>
  </w:num>
  <w:num w:numId="5">
    <w:abstractNumId w:val="21"/>
  </w:num>
  <w:num w:numId="6">
    <w:abstractNumId w:val="17"/>
  </w:num>
  <w:num w:numId="7">
    <w:abstractNumId w:val="8"/>
  </w:num>
  <w:num w:numId="8">
    <w:abstractNumId w:val="26"/>
  </w:num>
  <w:num w:numId="9">
    <w:abstractNumId w:val="23"/>
  </w:num>
  <w:num w:numId="10">
    <w:abstractNumId w:val="13"/>
  </w:num>
  <w:num w:numId="11">
    <w:abstractNumId w:val="25"/>
  </w:num>
  <w:num w:numId="12">
    <w:abstractNumId w:val="28"/>
  </w:num>
  <w:num w:numId="13">
    <w:abstractNumId w:val="20"/>
  </w:num>
  <w:num w:numId="14">
    <w:abstractNumId w:val="9"/>
  </w:num>
  <w:num w:numId="15">
    <w:abstractNumId w:val="36"/>
  </w:num>
  <w:num w:numId="16">
    <w:abstractNumId w:val="12"/>
  </w:num>
  <w:num w:numId="17">
    <w:abstractNumId w:val="5"/>
  </w:num>
  <w:num w:numId="18">
    <w:abstractNumId w:val="0"/>
  </w:num>
  <w:num w:numId="19">
    <w:abstractNumId w:val="22"/>
  </w:num>
  <w:num w:numId="20">
    <w:abstractNumId w:val="4"/>
  </w:num>
  <w:num w:numId="21">
    <w:abstractNumId w:val="31"/>
  </w:num>
  <w:num w:numId="22">
    <w:abstractNumId w:val="33"/>
  </w:num>
  <w:num w:numId="23">
    <w:abstractNumId w:val="24"/>
  </w:num>
  <w:num w:numId="24">
    <w:abstractNumId w:val="18"/>
  </w:num>
  <w:num w:numId="25">
    <w:abstractNumId w:val="2"/>
  </w:num>
  <w:num w:numId="26">
    <w:abstractNumId w:val="30"/>
  </w:num>
  <w:num w:numId="27">
    <w:abstractNumId w:val="6"/>
  </w:num>
  <w:num w:numId="28">
    <w:abstractNumId w:val="10"/>
  </w:num>
  <w:num w:numId="29">
    <w:abstractNumId w:val="37"/>
  </w:num>
  <w:num w:numId="30">
    <w:abstractNumId w:val="32"/>
  </w:num>
  <w:num w:numId="31">
    <w:abstractNumId w:val="16"/>
  </w:num>
  <w:num w:numId="32">
    <w:abstractNumId w:val="29"/>
  </w:num>
  <w:num w:numId="33">
    <w:abstractNumId w:val="15"/>
  </w:num>
  <w:num w:numId="34">
    <w:abstractNumId w:val="35"/>
  </w:num>
  <w:num w:numId="35">
    <w:abstractNumId w:val="1"/>
  </w:num>
  <w:num w:numId="36">
    <w:abstractNumId w:val="7"/>
  </w:num>
  <w:num w:numId="37">
    <w:abstractNumId w:val="3"/>
  </w:num>
  <w:num w:numId="38">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6594D"/>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0C54"/>
    <w:rsid w:val="001A16C6"/>
    <w:rsid w:val="001A2093"/>
    <w:rsid w:val="001A5D01"/>
    <w:rsid w:val="001A6245"/>
    <w:rsid w:val="001A7091"/>
    <w:rsid w:val="001B0970"/>
    <w:rsid w:val="001B1A0E"/>
    <w:rsid w:val="001B5019"/>
    <w:rsid w:val="001C0F41"/>
    <w:rsid w:val="001C2791"/>
    <w:rsid w:val="001C28E7"/>
    <w:rsid w:val="001C41C8"/>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6C51"/>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2699"/>
    <w:rsid w:val="004739A5"/>
    <w:rsid w:val="00473BE9"/>
    <w:rsid w:val="0047480C"/>
    <w:rsid w:val="0047641F"/>
    <w:rsid w:val="00476DB4"/>
    <w:rsid w:val="00477C98"/>
    <w:rsid w:val="00483BAA"/>
    <w:rsid w:val="00486955"/>
    <w:rsid w:val="0049475D"/>
    <w:rsid w:val="004A07BE"/>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1629"/>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61E"/>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9EC"/>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06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583"/>
    <w:rsid w:val="007C2F97"/>
    <w:rsid w:val="007C337E"/>
    <w:rsid w:val="007C4B81"/>
    <w:rsid w:val="007D2404"/>
    <w:rsid w:val="007D290A"/>
    <w:rsid w:val="007D3E38"/>
    <w:rsid w:val="007D4AFF"/>
    <w:rsid w:val="007E3AE0"/>
    <w:rsid w:val="007E6F19"/>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37BAF"/>
    <w:rsid w:val="00840290"/>
    <w:rsid w:val="00840722"/>
    <w:rsid w:val="008417B8"/>
    <w:rsid w:val="008459D5"/>
    <w:rsid w:val="0084606C"/>
    <w:rsid w:val="00851DD9"/>
    <w:rsid w:val="00863F66"/>
    <w:rsid w:val="00865234"/>
    <w:rsid w:val="0087005F"/>
    <w:rsid w:val="00870099"/>
    <w:rsid w:val="0087075D"/>
    <w:rsid w:val="00872CFB"/>
    <w:rsid w:val="0087694D"/>
    <w:rsid w:val="008821E4"/>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62E3"/>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677B9"/>
    <w:rsid w:val="00A70669"/>
    <w:rsid w:val="00A80C7E"/>
    <w:rsid w:val="00A81F7E"/>
    <w:rsid w:val="00A839A6"/>
    <w:rsid w:val="00A83FF8"/>
    <w:rsid w:val="00A86552"/>
    <w:rsid w:val="00A86CC5"/>
    <w:rsid w:val="00A8769A"/>
    <w:rsid w:val="00A8792C"/>
    <w:rsid w:val="00A96E4B"/>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2211"/>
    <w:rsid w:val="00AF49AA"/>
    <w:rsid w:val="00AF6032"/>
    <w:rsid w:val="00AF6F17"/>
    <w:rsid w:val="00AF7927"/>
    <w:rsid w:val="00B0188D"/>
    <w:rsid w:val="00B01ED6"/>
    <w:rsid w:val="00B02195"/>
    <w:rsid w:val="00B026E7"/>
    <w:rsid w:val="00B07281"/>
    <w:rsid w:val="00B211E6"/>
    <w:rsid w:val="00B30809"/>
    <w:rsid w:val="00B351CF"/>
    <w:rsid w:val="00B4020D"/>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D9C"/>
    <w:rsid w:val="00BA1ABA"/>
    <w:rsid w:val="00BA2234"/>
    <w:rsid w:val="00BB1F3D"/>
    <w:rsid w:val="00BB4A81"/>
    <w:rsid w:val="00BB586D"/>
    <w:rsid w:val="00BB595F"/>
    <w:rsid w:val="00BB6922"/>
    <w:rsid w:val="00BB6CA9"/>
    <w:rsid w:val="00BC3FF4"/>
    <w:rsid w:val="00BC5790"/>
    <w:rsid w:val="00BC6035"/>
    <w:rsid w:val="00BC78F2"/>
    <w:rsid w:val="00BD0EB2"/>
    <w:rsid w:val="00BD2CBD"/>
    <w:rsid w:val="00BD485A"/>
    <w:rsid w:val="00BD590A"/>
    <w:rsid w:val="00BD61AF"/>
    <w:rsid w:val="00BE2F8F"/>
    <w:rsid w:val="00BE4886"/>
    <w:rsid w:val="00BE5E4D"/>
    <w:rsid w:val="00BE71E3"/>
    <w:rsid w:val="00BF1AB3"/>
    <w:rsid w:val="00BF24B2"/>
    <w:rsid w:val="00BF4058"/>
    <w:rsid w:val="00BF6B67"/>
    <w:rsid w:val="00BF71D9"/>
    <w:rsid w:val="00BF785B"/>
    <w:rsid w:val="00BF7FE9"/>
    <w:rsid w:val="00C049A4"/>
    <w:rsid w:val="00C059DF"/>
    <w:rsid w:val="00C2453B"/>
    <w:rsid w:val="00C2635D"/>
    <w:rsid w:val="00C32856"/>
    <w:rsid w:val="00C35B50"/>
    <w:rsid w:val="00C35FF2"/>
    <w:rsid w:val="00C36116"/>
    <w:rsid w:val="00C37238"/>
    <w:rsid w:val="00C3792B"/>
    <w:rsid w:val="00C405F1"/>
    <w:rsid w:val="00C42ADD"/>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58F"/>
    <w:rsid w:val="00CF6A7F"/>
    <w:rsid w:val="00CF7A3A"/>
    <w:rsid w:val="00D0003F"/>
    <w:rsid w:val="00D013E1"/>
    <w:rsid w:val="00D126F1"/>
    <w:rsid w:val="00D12F0E"/>
    <w:rsid w:val="00D13CC5"/>
    <w:rsid w:val="00D1483C"/>
    <w:rsid w:val="00D1516C"/>
    <w:rsid w:val="00D15F3D"/>
    <w:rsid w:val="00D20FCC"/>
    <w:rsid w:val="00D250E2"/>
    <w:rsid w:val="00D25C40"/>
    <w:rsid w:val="00D261BE"/>
    <w:rsid w:val="00D30D71"/>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6C30"/>
    <w:rsid w:val="00E601A0"/>
    <w:rsid w:val="00E63A48"/>
    <w:rsid w:val="00E65137"/>
    <w:rsid w:val="00E66D4E"/>
    <w:rsid w:val="00E672CE"/>
    <w:rsid w:val="00E676EC"/>
    <w:rsid w:val="00E67A77"/>
    <w:rsid w:val="00E70CE0"/>
    <w:rsid w:val="00E70E57"/>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0130"/>
    <w:rsid w:val="00EE28ED"/>
    <w:rsid w:val="00EE7700"/>
    <w:rsid w:val="00EF18BA"/>
    <w:rsid w:val="00EF2CED"/>
    <w:rsid w:val="00EF3AEA"/>
    <w:rsid w:val="00EF402B"/>
    <w:rsid w:val="00EF56BF"/>
    <w:rsid w:val="00EF5723"/>
    <w:rsid w:val="00EF77B5"/>
    <w:rsid w:val="00F02E29"/>
    <w:rsid w:val="00F12155"/>
    <w:rsid w:val="00F12364"/>
    <w:rsid w:val="00F16086"/>
    <w:rsid w:val="00F22D9B"/>
    <w:rsid w:val="00F25C71"/>
    <w:rsid w:val="00F25D20"/>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9600B"/>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87560329">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Mount_Alexander_KISP_Signed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2.xml><?xml version="1.0" encoding="utf-8"?>
<ds:datastoreItem xmlns:ds="http://schemas.openxmlformats.org/officeDocument/2006/customXml" ds:itemID="{072361FF-2155-4FF8-B9DC-869AB7750611}"/>
</file>

<file path=customXml/itemProps3.xml><?xml version="1.0" encoding="utf-8"?>
<ds:datastoreItem xmlns:ds="http://schemas.openxmlformats.org/officeDocument/2006/customXml" ds:itemID="{F2EC2B04-B995-4687-803C-EAF774499B47}">
  <ds:schemaRefs>
    <ds:schemaRef ds:uri="http://www.w3.org/XML/1998/namespace"/>
    <ds:schemaRef ds:uri="http://purl.org/dc/terms/"/>
    <ds:schemaRef ds:uri="31668d71-c2e5-4aea-b4c9-de8c85bbb4e2"/>
    <ds:schemaRef ds:uri="http://purl.org/dc/elements/1.1/"/>
    <ds:schemaRef ds:uri="http://schemas.microsoft.com/office/2006/metadata/properties"/>
    <ds:schemaRef ds:uri="http://schemas.microsoft.com/office/infopath/2007/PartnerControls"/>
    <ds:schemaRef ds:uri="http://schemas.microsoft.com/sharepoint/v4"/>
    <ds:schemaRef ds:uri="http://schemas.microsoft.com/office/2006/documentManagement/types"/>
    <ds:schemaRef ds:uri="http://purl.org/dc/dcmitype/"/>
    <ds:schemaRef ds:uri="http://schemas.openxmlformats.org/package/2006/metadata/core-properties"/>
    <ds:schemaRef ds:uri="92143452-79c2-4c19-b4ab-3bf92b289002"/>
    <ds:schemaRef ds:uri="http://schemas.microsoft.com/Sharepoint/v3"/>
  </ds:schemaRefs>
</ds:datastoreItem>
</file>

<file path=customXml/itemProps4.xml><?xml version="1.0" encoding="utf-8"?>
<ds:datastoreItem xmlns:ds="http://schemas.openxmlformats.org/officeDocument/2006/customXml" ds:itemID="{B5EBA53B-8A43-4F0F-A007-D1ADE280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10</cp:revision>
  <dcterms:created xsi:type="dcterms:W3CDTF">2021-07-12T00:37:00Z</dcterms:created>
  <dcterms:modified xsi:type="dcterms:W3CDTF">2022-05-09T05:28:00Z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{b236599b-e143-461c-a27e-08b4d65b1680}</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R20211715580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2021-08-11T14:18:31.2612863+10:00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