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181DA" w14:textId="7AFCC0DA" w:rsidR="0097356E" w:rsidRDefault="0097356E" w:rsidP="00941BCD">
      <w:pPr>
        <w:pStyle w:val="Heading1"/>
        <w:spacing w:before="0"/>
        <w:rPr>
          <w:lang w:val="en-AU"/>
        </w:rPr>
      </w:pPr>
      <w:r>
        <w:rPr>
          <w:lang w:val="en-AU"/>
        </w:rPr>
        <w:t xml:space="preserve">QUICK REFERENCE GUIDE </w:t>
      </w:r>
    </w:p>
    <w:p w14:paraId="508E4CDB" w14:textId="0DB4B373" w:rsidR="0097356E" w:rsidRPr="0097356E" w:rsidRDefault="005915A0" w:rsidP="0097356E">
      <w:pPr>
        <w:pStyle w:val="Heading1"/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</w:pPr>
      <w:r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HOW TO </w:t>
      </w:r>
      <w:r w:rsidR="0088014F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>COMPLETE ANNUAL CONFIRMA</w:t>
      </w:r>
      <w:r w:rsidR="007633B8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>T</w:t>
      </w:r>
      <w:r w:rsidR="0088014F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ION IN </w:t>
      </w:r>
      <w:r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>THE</w:t>
      </w:r>
      <w:r w:rsidR="0097356E" w:rsidRPr="0097356E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 </w:t>
      </w:r>
      <w:r w:rsidR="00941BCD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>KINDERGARTEN INFORMATION MANAGEMENT SYSTEM (KIMS)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62"/>
      </w:tblGrid>
      <w:tr w:rsidR="005915A0" w:rsidRPr="008F3620" w14:paraId="1B808136" w14:textId="77777777" w:rsidTr="008F36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2" w:type="dxa"/>
            <w:shd w:val="clear" w:color="auto" w:fill="F2F2F2" w:themeFill="background1" w:themeFillShade="F2"/>
          </w:tcPr>
          <w:p w14:paraId="50991E28" w14:textId="29285CE3" w:rsidR="008F3620" w:rsidRDefault="008F3620" w:rsidP="005915A0">
            <w:pPr>
              <w:rPr>
                <w:bCs/>
                <w:sz w:val="22"/>
                <w:szCs w:val="22"/>
              </w:rPr>
            </w:pPr>
            <w:r w:rsidRPr="008F3620">
              <w:rPr>
                <w:b w:val="0"/>
                <w:bCs/>
                <w:color w:val="auto"/>
                <w:sz w:val="22"/>
                <w:szCs w:val="22"/>
              </w:rPr>
              <w:t xml:space="preserve">This guide provides </w:t>
            </w:r>
            <w:r w:rsidR="004F54A9">
              <w:rPr>
                <w:b w:val="0"/>
                <w:bCs/>
                <w:color w:val="auto"/>
                <w:sz w:val="22"/>
                <w:szCs w:val="22"/>
              </w:rPr>
              <w:t>s</w:t>
            </w:r>
            <w:r w:rsidRPr="008F3620">
              <w:rPr>
                <w:b w:val="0"/>
                <w:bCs/>
                <w:color w:val="auto"/>
                <w:sz w:val="22"/>
                <w:szCs w:val="22"/>
              </w:rPr>
              <w:t xml:space="preserve">tep-by-step instructions on how </w:t>
            </w:r>
            <w:r w:rsidR="007633B8">
              <w:rPr>
                <w:b w:val="0"/>
                <w:bCs/>
                <w:color w:val="auto"/>
                <w:sz w:val="22"/>
                <w:szCs w:val="22"/>
              </w:rPr>
              <w:t>to</w:t>
            </w:r>
            <w:r w:rsidRPr="008F3620">
              <w:rPr>
                <w:b w:val="0"/>
                <w:bCs/>
                <w:color w:val="auto"/>
                <w:sz w:val="22"/>
                <w:szCs w:val="22"/>
              </w:rPr>
              <w:t xml:space="preserve"> complete </w:t>
            </w:r>
            <w:r w:rsidR="007633B8">
              <w:rPr>
                <w:b w:val="0"/>
                <w:bCs/>
                <w:color w:val="auto"/>
                <w:sz w:val="22"/>
                <w:szCs w:val="22"/>
              </w:rPr>
              <w:t>the</w:t>
            </w:r>
            <w:r w:rsidRPr="008F3620">
              <w:rPr>
                <w:b w:val="0"/>
                <w:bCs/>
                <w:color w:val="auto"/>
                <w:sz w:val="22"/>
                <w:szCs w:val="22"/>
              </w:rPr>
              <w:t xml:space="preserve"> Annual Confirmation </w:t>
            </w:r>
            <w:r w:rsidR="00724BE5">
              <w:rPr>
                <w:b w:val="0"/>
                <w:bCs/>
                <w:color w:val="auto"/>
                <w:sz w:val="22"/>
                <w:szCs w:val="22"/>
              </w:rPr>
              <w:t xml:space="preserve">process </w:t>
            </w:r>
            <w:r w:rsidR="007633B8">
              <w:rPr>
                <w:b w:val="0"/>
                <w:bCs/>
                <w:color w:val="auto"/>
                <w:sz w:val="22"/>
                <w:szCs w:val="22"/>
              </w:rPr>
              <w:t xml:space="preserve">for a service </w:t>
            </w:r>
            <w:r w:rsidRPr="008F3620">
              <w:rPr>
                <w:b w:val="0"/>
                <w:bCs/>
                <w:color w:val="auto"/>
                <w:sz w:val="22"/>
                <w:szCs w:val="22"/>
              </w:rPr>
              <w:t>in KIMS</w:t>
            </w:r>
            <w:r w:rsidR="004F54A9">
              <w:rPr>
                <w:b w:val="0"/>
                <w:bCs/>
                <w:color w:val="auto"/>
                <w:sz w:val="22"/>
                <w:szCs w:val="22"/>
              </w:rPr>
              <w:t>.</w:t>
            </w:r>
            <w:r w:rsidRPr="008F3620">
              <w:rPr>
                <w:b w:val="0"/>
                <w:bCs/>
                <w:color w:val="auto"/>
                <w:sz w:val="22"/>
                <w:szCs w:val="22"/>
              </w:rPr>
              <w:t xml:space="preserve"> </w:t>
            </w:r>
          </w:p>
          <w:p w14:paraId="47036615" w14:textId="0166CB52" w:rsidR="008F3620" w:rsidRDefault="004F54A9" w:rsidP="005915A0">
            <w:pPr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 xml:space="preserve">The Annual Confirmation process has been designed to flow in a systematic way to allow you to review the data that you have already entered, make any </w:t>
            </w:r>
            <w:proofErr w:type="gramStart"/>
            <w:r>
              <w:rPr>
                <w:b w:val="0"/>
                <w:bCs/>
                <w:color w:val="auto"/>
                <w:sz w:val="22"/>
                <w:szCs w:val="22"/>
              </w:rPr>
              <w:t>changes</w:t>
            </w:r>
            <w:proofErr w:type="gramEnd"/>
            <w:r>
              <w:rPr>
                <w:b w:val="0"/>
                <w:bCs/>
                <w:color w:val="auto"/>
                <w:sz w:val="22"/>
                <w:szCs w:val="22"/>
              </w:rPr>
              <w:t xml:space="preserve"> and then progress to the next step.</w:t>
            </w:r>
          </w:p>
          <w:p w14:paraId="1E7C2412" w14:textId="4ACDBF86" w:rsidR="0033469F" w:rsidRPr="004F54A9" w:rsidRDefault="004F54A9" w:rsidP="00915DF2">
            <w:pPr>
              <w:rPr>
                <w:b w:val="0"/>
                <w:bCs/>
                <w:color w:val="auto"/>
                <w:sz w:val="22"/>
                <w:szCs w:val="22"/>
              </w:rPr>
            </w:pPr>
            <w:r>
              <w:rPr>
                <w:b w:val="0"/>
                <w:bCs/>
                <w:color w:val="auto"/>
                <w:sz w:val="22"/>
                <w:szCs w:val="22"/>
              </w:rPr>
              <w:t>A chevron flow appears at the top and changes colour to green when that tab / set of data has been completed.</w:t>
            </w:r>
          </w:p>
        </w:tc>
      </w:tr>
      <w:tr w:rsidR="004F54A9" w:rsidRPr="004F54A9" w14:paraId="7468A47A" w14:textId="77777777" w:rsidTr="008F36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2" w:type="dxa"/>
          </w:tcPr>
          <w:p w14:paraId="5964D1CC" w14:textId="2BFF291A" w:rsidR="00915DF2" w:rsidRPr="004F54A9" w:rsidRDefault="00915DF2" w:rsidP="00915DF2">
            <w:pPr>
              <w:rPr>
                <w:b/>
                <w:color w:val="auto"/>
                <w:sz w:val="22"/>
              </w:rPr>
            </w:pPr>
            <w:r w:rsidRPr="004F54A9">
              <w:rPr>
                <w:b/>
                <w:color w:val="auto"/>
                <w:sz w:val="22"/>
              </w:rPr>
              <w:t>The Annual Confirmation Process:</w:t>
            </w:r>
          </w:p>
          <w:p w14:paraId="3E149197" w14:textId="5203F115" w:rsidR="00915DF2" w:rsidRPr="004F54A9" w:rsidRDefault="00915DF2" w:rsidP="00915DF2">
            <w:pPr>
              <w:rPr>
                <w:bCs/>
                <w:color w:val="auto"/>
                <w:sz w:val="22"/>
              </w:rPr>
            </w:pPr>
            <w:r w:rsidRPr="004F54A9">
              <w:rPr>
                <w:noProof/>
                <w:sz w:val="22"/>
              </w:rPr>
              <w:drawing>
                <wp:anchor distT="0" distB="0" distL="114300" distR="114300" simplePos="0" relativeHeight="251658248" behindDoc="0" locked="0" layoutInCell="1" allowOverlap="1" wp14:anchorId="6532BDB6" wp14:editId="10B101CA">
                  <wp:simplePos x="790575" y="33051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242810" cy="2708923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810" cy="270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87377E" w14:textId="5283D7B6" w:rsidR="00915DF2" w:rsidRPr="004F54A9" w:rsidRDefault="004F54A9" w:rsidP="00915DF2">
            <w:pPr>
              <w:rPr>
                <w:bCs/>
                <w:color w:val="auto"/>
                <w:sz w:val="22"/>
              </w:rPr>
            </w:pPr>
            <w:r>
              <w:rPr>
                <w:bCs/>
                <w:color w:val="auto"/>
                <w:sz w:val="22"/>
              </w:rPr>
              <w:t>This diagram shows the seven key steps that are involved with completing the Annual Confirmation for your Service.</w:t>
            </w:r>
          </w:p>
        </w:tc>
      </w:tr>
    </w:tbl>
    <w:p w14:paraId="78B6F6FB" w14:textId="77777777" w:rsidR="004F54A9" w:rsidRDefault="004F54A9">
      <w:r>
        <w:br w:type="page"/>
      </w:r>
    </w:p>
    <w:tbl>
      <w:tblPr>
        <w:tblStyle w:val="TableGrid"/>
        <w:tblW w:w="15307" w:type="dxa"/>
        <w:tblLook w:val="04A0" w:firstRow="1" w:lastRow="0" w:firstColumn="1" w:lastColumn="0" w:noHBand="0" w:noVBand="1"/>
      </w:tblPr>
      <w:tblGrid>
        <w:gridCol w:w="1696"/>
        <w:gridCol w:w="13611"/>
      </w:tblGrid>
      <w:tr w:rsidR="004F54A9" w:rsidRPr="004F54A9" w14:paraId="2C26A3AC" w14:textId="77777777" w:rsidTr="00D14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7" w:type="dxa"/>
            <w:gridSpan w:val="2"/>
          </w:tcPr>
          <w:p w14:paraId="1C70BD9B" w14:textId="3709EF24" w:rsidR="00915DF2" w:rsidRPr="004F54A9" w:rsidRDefault="00915DF2" w:rsidP="004F54A9">
            <w:pPr>
              <w:rPr>
                <w:rFonts w:cstheme="minorHAnsi"/>
                <w:sz w:val="22"/>
                <w:szCs w:val="22"/>
              </w:rPr>
            </w:pPr>
            <w:r w:rsidRPr="004F54A9">
              <w:rPr>
                <w:rFonts w:cstheme="minorHAnsi"/>
                <w:sz w:val="22"/>
                <w:szCs w:val="22"/>
              </w:rPr>
              <w:lastRenderedPageBreak/>
              <w:t>Overview of how to complete an Annual Confirmation in KIMS:</w:t>
            </w:r>
          </w:p>
        </w:tc>
      </w:tr>
      <w:tr w:rsidR="004F54A9" w:rsidRPr="004F54A9" w14:paraId="483A1C0A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7" w:type="dxa"/>
            <w:gridSpan w:val="2"/>
          </w:tcPr>
          <w:p w14:paraId="6CF9DA57" w14:textId="404A39A8" w:rsidR="004F54A9" w:rsidRPr="004F54A9" w:rsidRDefault="004F54A9" w:rsidP="004F54A9">
            <w:pPr>
              <w:rPr>
                <w:rFonts w:cstheme="minorHAnsi"/>
                <w:b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 xml:space="preserve">From the Annual Confirmation </w:t>
            </w:r>
            <w:r w:rsidR="007633B8">
              <w:rPr>
                <w:rFonts w:cstheme="minorHAnsi"/>
                <w:bCs/>
                <w:color w:val="000000" w:themeColor="text2"/>
                <w:sz w:val="22"/>
                <w:szCs w:val="22"/>
              </w:rPr>
              <w:t>tab (main menu)</w:t>
            </w: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 xml:space="preserve">, open the Annual Confirmation by clicking on the Annual Confirmation Name </w:t>
            </w:r>
            <w:r w:rsidR="00724BE5">
              <w:rPr>
                <w:rFonts w:cstheme="minorHAnsi"/>
                <w:bCs/>
                <w:color w:val="000000" w:themeColor="text2"/>
                <w:sz w:val="22"/>
                <w:szCs w:val="22"/>
              </w:rPr>
              <w:t>for</w:t>
            </w: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 xml:space="preserve"> the current year</w:t>
            </w:r>
            <w:r w:rsidR="00724BE5">
              <w:rPr>
                <w:rFonts w:cstheme="minorHAnsi"/>
                <w:bCs/>
                <w:color w:val="000000" w:themeColor="text2"/>
                <w:sz w:val="22"/>
                <w:szCs w:val="22"/>
              </w:rPr>
              <w:t xml:space="preserve">. If the Annual Confirmation does not display under this tab, it means that the Annual Confirmation process is not open yet. </w:t>
            </w:r>
          </w:p>
        </w:tc>
      </w:tr>
      <w:tr w:rsidR="004F54A9" w:rsidRPr="004F54A9" w14:paraId="41B9C3F7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9409DEC" w14:textId="2AFBAD51" w:rsidR="004F54A9" w:rsidRPr="004F54A9" w:rsidRDefault="004F54A9" w:rsidP="004F54A9">
            <w:pPr>
              <w:rPr>
                <w:rFonts w:cstheme="minorHAnsi"/>
                <w:b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>Step 1 – Children</w:t>
            </w:r>
          </w:p>
        </w:tc>
        <w:tc>
          <w:tcPr>
            <w:tcW w:w="13611" w:type="dxa"/>
          </w:tcPr>
          <w:p w14:paraId="40352F8C" w14:textId="77777777" w:rsidR="00151345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In the Children tab,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review the children listed.</w:t>
            </w:r>
          </w:p>
          <w:p w14:paraId="4A577D03" w14:textId="3B41A57C" w:rsidR="004F54A9" w:rsidRPr="004F54A9" w:rsidRDefault="00151345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>
              <w:rPr>
                <w:rFonts w:cstheme="minorHAnsi"/>
                <w:bCs/>
                <w:color w:val="000000" w:themeColor="text2"/>
                <w:szCs w:val="22"/>
              </w:rPr>
              <w:t>E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nsure all children have a green completion indicator flag. </w:t>
            </w:r>
          </w:p>
          <w:p w14:paraId="60BDAAC7" w14:textId="24E3BED4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If you notice a red flag, use the Edit button to update any child’s details.</w:t>
            </w:r>
          </w:p>
          <w:p w14:paraId="57F09337" w14:textId="7A92C934" w:rsid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Check the Ineligible Children tab for any children</w:t>
            </w:r>
            <w:r w:rsidR="007633B8">
              <w:rPr>
                <w:rFonts w:cstheme="minorHAnsi"/>
                <w:bCs/>
                <w:color w:val="000000" w:themeColor="text2"/>
                <w:szCs w:val="22"/>
              </w:rPr>
              <w:t xml:space="preserve"> who are ineligible for funding. The reason for ineligibility will be display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>ed</w:t>
            </w:r>
            <w:r w:rsidR="007633B8">
              <w:rPr>
                <w:rFonts w:cstheme="minorHAnsi"/>
                <w:bCs/>
                <w:color w:val="000000" w:themeColor="text2"/>
                <w:szCs w:val="22"/>
              </w:rPr>
              <w:t>.</w:t>
            </w:r>
          </w:p>
          <w:p w14:paraId="6C3DD4A9" w14:textId="0075853F" w:rsidR="00724BE5" w:rsidRDefault="00724BE5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>
              <w:rPr>
                <w:rFonts w:cstheme="minorHAnsi"/>
                <w:bCs/>
                <w:color w:val="000000" w:themeColor="text2"/>
                <w:szCs w:val="22"/>
              </w:rPr>
              <w:t xml:space="preserve">If needed, update those child records to make sure they meet the criteria for eligibility </w:t>
            </w:r>
            <w:proofErr w:type="spellStart"/>
            <w:r>
              <w:rPr>
                <w:rFonts w:cstheme="minorHAnsi"/>
                <w:bCs/>
                <w:color w:val="000000" w:themeColor="text2"/>
                <w:szCs w:val="22"/>
              </w:rPr>
              <w:t>eg</w:t>
            </w:r>
            <w:proofErr w:type="spellEnd"/>
            <w:r>
              <w:rPr>
                <w:rFonts w:cstheme="minorHAnsi"/>
                <w:bCs/>
                <w:color w:val="000000" w:themeColor="text2"/>
                <w:szCs w:val="22"/>
              </w:rPr>
              <w:t xml:space="preserve"> add a Second Year Declaration.</w:t>
            </w:r>
          </w:p>
          <w:p w14:paraId="57C528C4" w14:textId="152DC2FD" w:rsidR="00151345" w:rsidRPr="004F54A9" w:rsidRDefault="00151345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>
              <w:rPr>
                <w:rFonts w:cstheme="minorHAnsi"/>
                <w:bCs/>
                <w:color w:val="000000" w:themeColor="text2"/>
                <w:szCs w:val="22"/>
              </w:rPr>
              <w:t>Once all the child records have been reviewed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 xml:space="preserve"> and are complete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>, click Next to proceed to the Teacher tab.</w:t>
            </w:r>
          </w:p>
        </w:tc>
      </w:tr>
      <w:tr w:rsidR="004F54A9" w:rsidRPr="004F54A9" w14:paraId="440E2A2A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65B3537" w14:textId="218E50C8" w:rsidR="004F54A9" w:rsidRPr="004F54A9" w:rsidRDefault="004F54A9" w:rsidP="004F54A9">
            <w:pPr>
              <w:rPr>
                <w:rFonts w:cstheme="minorHAnsi"/>
                <w:b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>Step 2 – Teachers</w:t>
            </w:r>
          </w:p>
        </w:tc>
        <w:tc>
          <w:tcPr>
            <w:tcW w:w="13611" w:type="dxa"/>
          </w:tcPr>
          <w:p w14:paraId="6104B067" w14:textId="77777777" w:rsidR="00151345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On the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T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eacher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tab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,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review the teachers listed.</w:t>
            </w:r>
          </w:p>
          <w:p w14:paraId="4DEEEA9E" w14:textId="378569AD" w:rsidR="004F54A9" w:rsidRPr="00151345" w:rsidRDefault="00151345" w:rsidP="00151345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>
              <w:rPr>
                <w:rFonts w:cstheme="minorHAnsi"/>
                <w:bCs/>
                <w:color w:val="000000" w:themeColor="text2"/>
                <w:szCs w:val="22"/>
              </w:rPr>
              <w:t>E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>nsure all teachers have a green completion indicator flag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>,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</w:t>
            </w:r>
            <w:r w:rsidR="004F54A9" w:rsidRPr="00151345">
              <w:rPr>
                <w:rFonts w:cstheme="minorHAnsi"/>
                <w:bCs/>
                <w:color w:val="000000" w:themeColor="text2"/>
                <w:szCs w:val="22"/>
              </w:rPr>
              <w:t>use the Edit button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 xml:space="preserve"> to update any details.</w:t>
            </w:r>
          </w:p>
          <w:p w14:paraId="0415669C" w14:textId="4D37DC24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Once all the teachers 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>are complete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, click Next to proceed to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 xml:space="preserve"> the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Other Educators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 xml:space="preserve"> tab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.</w:t>
            </w:r>
          </w:p>
        </w:tc>
      </w:tr>
      <w:tr w:rsidR="004F54A9" w:rsidRPr="004F54A9" w14:paraId="1B3583A6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D7DC815" w14:textId="071F715D" w:rsidR="004F54A9" w:rsidRPr="004F54A9" w:rsidRDefault="004F54A9" w:rsidP="004F54A9">
            <w:pPr>
              <w:rPr>
                <w:rFonts w:cstheme="minorHAnsi"/>
                <w:b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>Step 3 – Other Educators</w:t>
            </w:r>
          </w:p>
        </w:tc>
        <w:tc>
          <w:tcPr>
            <w:tcW w:w="13611" w:type="dxa"/>
          </w:tcPr>
          <w:p w14:paraId="0E78A5D4" w14:textId="77777777" w:rsidR="00151345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On the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O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ther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E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ducator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tab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,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review the other educators listed.</w:t>
            </w:r>
          </w:p>
          <w:p w14:paraId="22246E4B" w14:textId="63D01AC6" w:rsidR="004F54A9" w:rsidRPr="00151345" w:rsidRDefault="00151345" w:rsidP="00151345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>
              <w:rPr>
                <w:rFonts w:cstheme="minorHAnsi"/>
                <w:bCs/>
                <w:color w:val="000000" w:themeColor="text2"/>
                <w:szCs w:val="22"/>
              </w:rPr>
              <w:t>E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>nsure all other educators have a green completion indicator flag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 xml:space="preserve">, use </w:t>
            </w:r>
            <w:r w:rsidR="004F54A9" w:rsidRPr="00151345">
              <w:rPr>
                <w:rFonts w:cstheme="minorHAnsi"/>
                <w:bCs/>
                <w:color w:val="000000" w:themeColor="text2"/>
                <w:szCs w:val="22"/>
              </w:rPr>
              <w:t>the Edit button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 xml:space="preserve"> to update any details</w:t>
            </w:r>
            <w:r w:rsidR="004F54A9" w:rsidRPr="00151345">
              <w:rPr>
                <w:rFonts w:cstheme="minorHAnsi"/>
                <w:bCs/>
                <w:color w:val="000000" w:themeColor="text2"/>
                <w:szCs w:val="22"/>
              </w:rPr>
              <w:t>.</w:t>
            </w:r>
          </w:p>
          <w:p w14:paraId="6AA7E692" w14:textId="7867757C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If there 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>is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no educator 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>assisting the teacher to deliver the funded kindergarten program for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this service, click on the checkbox to indicate that there are no other educators aligned to this program.</w:t>
            </w:r>
          </w:p>
          <w:p w14:paraId="4D71A0E0" w14:textId="22C5B354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Once 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>the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other educator completion flag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>s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>are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green or the 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>‘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no other educator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>’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checkbox has been ticked, click Next to proceed to the program details page. </w:t>
            </w:r>
          </w:p>
        </w:tc>
      </w:tr>
      <w:tr w:rsidR="004F54A9" w:rsidRPr="004F54A9" w14:paraId="012B9E5A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C1ADAFB" w14:textId="03921B83" w:rsidR="004F54A9" w:rsidRPr="004F54A9" w:rsidRDefault="004F54A9" w:rsidP="004F54A9">
            <w:pPr>
              <w:rPr>
                <w:rFonts w:cstheme="minorHAnsi"/>
                <w:b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>Step 4 – Programs</w:t>
            </w:r>
          </w:p>
        </w:tc>
        <w:tc>
          <w:tcPr>
            <w:tcW w:w="13611" w:type="dxa"/>
          </w:tcPr>
          <w:p w14:paraId="1F5EB3FA" w14:textId="3D165D49" w:rsidR="00151345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On the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P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rogram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tab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,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review the program details.</w:t>
            </w:r>
          </w:p>
          <w:p w14:paraId="5D640400" w14:textId="7BA668A6" w:rsidR="004F54A9" w:rsidRPr="004F54A9" w:rsidRDefault="00151345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>
              <w:rPr>
                <w:rFonts w:cstheme="minorHAnsi"/>
                <w:bCs/>
                <w:color w:val="000000" w:themeColor="text2"/>
                <w:szCs w:val="22"/>
              </w:rPr>
              <w:t>E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>nsure th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>at the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program ha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>s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a green completion indicator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 xml:space="preserve">, 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>click the Edit button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 xml:space="preserve"> to update any details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>.</w:t>
            </w:r>
          </w:p>
          <w:p w14:paraId="4D4F959E" w14:textId="0F8C123B" w:rsidR="004F54A9" w:rsidRPr="00151345" w:rsidRDefault="004F54A9" w:rsidP="00151345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Once the program</w:t>
            </w:r>
            <w:r w:rsidR="00CD0AE7">
              <w:rPr>
                <w:rFonts w:cstheme="minorHAnsi"/>
                <w:bCs/>
                <w:color w:val="000000" w:themeColor="text2"/>
                <w:szCs w:val="22"/>
              </w:rPr>
              <w:t xml:space="preserve"> has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a green completion indicator flag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, either click Next to progress to the Questionnaire, or for sessional kindergartens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click on the Groups tab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.</w:t>
            </w:r>
          </w:p>
        </w:tc>
      </w:tr>
      <w:tr w:rsidR="004F54A9" w:rsidRPr="004F54A9" w14:paraId="704A1378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0B92E3E" w14:textId="2B615F94" w:rsidR="004F54A9" w:rsidRPr="004F54A9" w:rsidRDefault="004F54A9" w:rsidP="004F54A9">
            <w:pPr>
              <w:rPr>
                <w:rFonts w:cstheme="minorHAnsi"/>
                <w:b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>Step 4 a – SESSIONAL ONLY</w:t>
            </w:r>
          </w:p>
        </w:tc>
        <w:tc>
          <w:tcPr>
            <w:tcW w:w="13611" w:type="dxa"/>
          </w:tcPr>
          <w:p w14:paraId="2DE4FBA6" w14:textId="77777777" w:rsidR="00F647A5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In the </w:t>
            </w:r>
            <w:r w:rsidR="00151345">
              <w:rPr>
                <w:rFonts w:cstheme="minorHAnsi"/>
                <w:bCs/>
                <w:color w:val="000000" w:themeColor="text2"/>
                <w:szCs w:val="22"/>
              </w:rPr>
              <w:t>G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roups tab, </w:t>
            </w:r>
            <w:r w:rsidR="00F647A5">
              <w:rPr>
                <w:rFonts w:cstheme="minorHAnsi"/>
                <w:bCs/>
                <w:color w:val="000000" w:themeColor="text2"/>
                <w:szCs w:val="22"/>
              </w:rPr>
              <w:t>review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the details</w:t>
            </w:r>
            <w:r w:rsidR="00F647A5">
              <w:rPr>
                <w:rFonts w:cstheme="minorHAnsi"/>
                <w:bCs/>
                <w:color w:val="000000" w:themeColor="text2"/>
                <w:szCs w:val="22"/>
              </w:rPr>
              <w:t>.</w:t>
            </w:r>
          </w:p>
          <w:p w14:paraId="27E7CB37" w14:textId="6F7729E3" w:rsidR="004F54A9" w:rsidRPr="004F54A9" w:rsidRDefault="00F647A5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>
              <w:rPr>
                <w:rFonts w:cstheme="minorHAnsi"/>
                <w:bCs/>
                <w:color w:val="000000" w:themeColor="text2"/>
                <w:szCs w:val="22"/>
              </w:rPr>
              <w:t>E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nsure that all groups have a green completion indicator flag. To update a group, use the action buttons (edit, delete, assign child, 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 xml:space="preserve">and 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>assign teacher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>.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>)</w:t>
            </w:r>
          </w:p>
          <w:p w14:paraId="026BC1EB" w14:textId="77777777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Once all the group details are correct and have a green completion indicator flag, click on the Rooms tab.</w:t>
            </w:r>
          </w:p>
          <w:p w14:paraId="7AFB0C0A" w14:textId="77777777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lastRenderedPageBreak/>
              <w:t xml:space="preserve">Check </w:t>
            </w:r>
            <w:proofErr w:type="gramStart"/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all of</w:t>
            </w:r>
            <w:proofErr w:type="gramEnd"/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the room details and ensure they have a green completion indicator flag. To update rooms, click on the Edit button.</w:t>
            </w:r>
          </w:p>
          <w:p w14:paraId="0C09DA44" w14:textId="77777777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Once all the room details are complete and have a green completion indicator flag, click on the Timetable tab.</w:t>
            </w:r>
          </w:p>
          <w:p w14:paraId="71072C35" w14:textId="06C76390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On the </w:t>
            </w:r>
            <w:r w:rsidR="00F647A5">
              <w:rPr>
                <w:rFonts w:cstheme="minorHAnsi"/>
                <w:bCs/>
                <w:color w:val="000000" w:themeColor="text2"/>
                <w:szCs w:val="22"/>
              </w:rPr>
              <w:t>T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imetable tab, check that all the timetable details are correct and have a green completion indicator flag. To update timetables, click on the Edit button.</w:t>
            </w:r>
          </w:p>
          <w:p w14:paraId="7B2FB545" w14:textId="651802E7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Once all the program details, group details, room details, and timetable details are correct, click Next to proceed to the questionnaire. </w:t>
            </w:r>
          </w:p>
        </w:tc>
      </w:tr>
      <w:tr w:rsidR="004F54A9" w:rsidRPr="004F54A9" w14:paraId="7879FDBE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110CC89" w14:textId="3982C9BB" w:rsidR="004F54A9" w:rsidRPr="004F54A9" w:rsidRDefault="004F54A9" w:rsidP="004F54A9">
            <w:pPr>
              <w:rPr>
                <w:rFonts w:cstheme="minorHAnsi"/>
                <w:b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lastRenderedPageBreak/>
              <w:t>Step 5 – Questionnaire</w:t>
            </w:r>
          </w:p>
        </w:tc>
        <w:tc>
          <w:tcPr>
            <w:tcW w:w="13611" w:type="dxa"/>
          </w:tcPr>
          <w:p w14:paraId="12076BBC" w14:textId="732B21C4" w:rsidR="004F54A9" w:rsidRPr="004F54A9" w:rsidRDefault="004F54A9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Complete </w:t>
            </w:r>
            <w:proofErr w:type="gramStart"/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all of</w:t>
            </w:r>
            <w:proofErr w:type="gramEnd"/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the </w:t>
            </w:r>
            <w:r w:rsidR="00F647A5">
              <w:rPr>
                <w:rFonts w:cstheme="minorHAnsi"/>
                <w:bCs/>
                <w:color w:val="000000" w:themeColor="text2"/>
                <w:szCs w:val="22"/>
              </w:rPr>
              <w:t>Q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uestionnaire fields, then Click Save.</w:t>
            </w:r>
          </w:p>
          <w:p w14:paraId="1C8369AE" w14:textId="4BDACD53" w:rsidR="004F54A9" w:rsidRPr="00805DB4" w:rsidRDefault="004F54A9" w:rsidP="00805DB4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Once all the Questionnaire details have been completed and saved, click Next to proceed to the Annual Confirmation Summary.</w:t>
            </w:r>
          </w:p>
        </w:tc>
      </w:tr>
      <w:tr w:rsidR="004F54A9" w:rsidRPr="004F54A9" w14:paraId="64533FD2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D5DD518" w14:textId="4E9FE467" w:rsidR="004F54A9" w:rsidRPr="004F54A9" w:rsidRDefault="004F54A9" w:rsidP="004F54A9">
            <w:pPr>
              <w:rPr>
                <w:rFonts w:cstheme="minorHAnsi"/>
                <w:b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 xml:space="preserve">Step 6 – </w:t>
            </w:r>
            <w:r w:rsidR="00805DB4">
              <w:rPr>
                <w:rFonts w:cstheme="minorHAnsi"/>
                <w:bCs/>
                <w:color w:val="000000" w:themeColor="text2"/>
                <w:sz w:val="22"/>
                <w:szCs w:val="22"/>
              </w:rPr>
              <w:t>Review</w:t>
            </w:r>
          </w:p>
        </w:tc>
        <w:tc>
          <w:tcPr>
            <w:tcW w:w="13611" w:type="dxa"/>
          </w:tcPr>
          <w:p w14:paraId="5392E071" w14:textId="77777777" w:rsidR="00805DB4" w:rsidRPr="004F54A9" w:rsidRDefault="00805DB4" w:rsidP="00805DB4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Check the Annual confirmation Summary details and click on the Check Eligibility button to review Eligibility details.</w:t>
            </w:r>
          </w:p>
          <w:p w14:paraId="73C4EA09" w14:textId="44B92B83" w:rsidR="004F54A9" w:rsidRPr="004F54A9" w:rsidRDefault="00805DB4" w:rsidP="00805DB4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Once all Annual Confirmation details have been reviewed, Tick the Eligibility checking acknowledgment box.</w:t>
            </w:r>
          </w:p>
        </w:tc>
      </w:tr>
      <w:tr w:rsidR="004F54A9" w:rsidRPr="004F54A9" w14:paraId="37D2B658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3A93BF8" w14:textId="422AFB9D" w:rsidR="004F54A9" w:rsidRPr="004F54A9" w:rsidRDefault="004F54A9" w:rsidP="004F54A9">
            <w:pPr>
              <w:rPr>
                <w:rFonts w:cstheme="minorHAnsi"/>
                <w:b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 w:val="22"/>
                <w:szCs w:val="22"/>
              </w:rPr>
              <w:t xml:space="preserve">Step 7 – </w:t>
            </w:r>
            <w:r w:rsidR="00805DB4">
              <w:rPr>
                <w:rFonts w:cstheme="minorHAnsi"/>
                <w:bCs/>
                <w:color w:val="000000" w:themeColor="text2"/>
                <w:sz w:val="22"/>
                <w:szCs w:val="22"/>
              </w:rPr>
              <w:t>Certification</w:t>
            </w:r>
          </w:p>
        </w:tc>
        <w:tc>
          <w:tcPr>
            <w:tcW w:w="13611" w:type="dxa"/>
          </w:tcPr>
          <w:p w14:paraId="0E6E4827" w14:textId="328B58C4" w:rsidR="004F54A9" w:rsidRPr="004F54A9" w:rsidRDefault="00805DB4" w:rsidP="004F54A9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2"/>
                <w:szCs w:val="22"/>
              </w:rPr>
            </w:pP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>Check that the certification details are correct and then tick the box to indicate that the Annual confirmation submission detail</w:t>
            </w:r>
            <w:r>
              <w:rPr>
                <w:rFonts w:cstheme="minorHAnsi"/>
                <w:bCs/>
                <w:color w:val="000000" w:themeColor="text2"/>
                <w:szCs w:val="22"/>
              </w:rPr>
              <w:t>s</w:t>
            </w:r>
            <w:r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are accurate. Once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the form is complete</w:t>
            </w:r>
            <w:r w:rsidR="00F647A5">
              <w:rPr>
                <w:rFonts w:cstheme="minorHAnsi"/>
                <w:bCs/>
                <w:color w:val="000000" w:themeColor="text2"/>
                <w:szCs w:val="22"/>
              </w:rPr>
              <w:t>,</w:t>
            </w:r>
            <w:r w:rsidR="004F54A9" w:rsidRPr="004F54A9">
              <w:rPr>
                <w:rFonts w:cstheme="minorHAnsi"/>
                <w:bCs/>
                <w:color w:val="000000" w:themeColor="text2"/>
                <w:szCs w:val="22"/>
              </w:rPr>
              <w:t xml:space="preserve"> click Submit to submit the Annual Confirmation.</w:t>
            </w:r>
          </w:p>
        </w:tc>
      </w:tr>
      <w:tr w:rsidR="004F54A9" w:rsidRPr="004F54A9" w14:paraId="6C6FD5C3" w14:textId="77777777" w:rsidTr="00D14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7" w:type="dxa"/>
            <w:gridSpan w:val="2"/>
          </w:tcPr>
          <w:p w14:paraId="6C14EDA0" w14:textId="77777777" w:rsidR="004F54A9" w:rsidRPr="004F54A9" w:rsidRDefault="004F54A9" w:rsidP="004F54A9">
            <w:pPr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Note: </w:t>
            </w:r>
          </w:p>
          <w:p w14:paraId="07EEE420" w14:textId="1433D6A3" w:rsidR="004F54A9" w:rsidRPr="004F54A9" w:rsidRDefault="004F54A9" w:rsidP="004F54A9">
            <w:pPr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The </w:t>
            </w:r>
            <w:r w:rsidRPr="004F54A9">
              <w:rPr>
                <w:rFonts w:cstheme="minorHAnsi"/>
                <w:b/>
                <w:bCs/>
                <w:i/>
                <w:iCs/>
                <w:color w:val="000000" w:themeColor="text2"/>
                <w:sz w:val="22"/>
                <w:szCs w:val="22"/>
              </w:rPr>
              <w:t>Annual confirmation</w:t>
            </w: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 page chevron indicate</w:t>
            </w:r>
            <w:r w:rsidR="00724BE5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>s</w:t>
            </w: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 the progression of the form. </w:t>
            </w:r>
          </w:p>
          <w:p w14:paraId="199D425F" w14:textId="77777777" w:rsidR="004F54A9" w:rsidRPr="004F54A9" w:rsidRDefault="004F54A9" w:rsidP="004F54A9">
            <w:pPr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Pages deemed complete by the system will appear green with a tick. </w:t>
            </w:r>
          </w:p>
          <w:p w14:paraId="3F784F1E" w14:textId="057FF9C2" w:rsidR="004F54A9" w:rsidRPr="004F54A9" w:rsidRDefault="004F54A9" w:rsidP="004F54A9">
            <w:pPr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Pages deemed incomplete by the system will remain blue with the page name. </w:t>
            </w:r>
          </w:p>
          <w:p w14:paraId="158A0F0B" w14:textId="0AABB64A" w:rsidR="004F54A9" w:rsidRPr="004F54A9" w:rsidRDefault="004F54A9" w:rsidP="004F54A9">
            <w:pPr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</w:pP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Use the </w:t>
            </w:r>
            <w:r w:rsidRPr="004F54A9">
              <w:rPr>
                <w:rFonts w:cstheme="minorHAnsi"/>
                <w:b/>
                <w:bCs/>
                <w:i/>
                <w:iCs/>
                <w:color w:val="000000" w:themeColor="text2"/>
                <w:sz w:val="22"/>
                <w:szCs w:val="22"/>
              </w:rPr>
              <w:t>Next</w:t>
            </w: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 and </w:t>
            </w:r>
            <w:r w:rsidRPr="004F54A9">
              <w:rPr>
                <w:rFonts w:cstheme="minorHAnsi"/>
                <w:b/>
                <w:bCs/>
                <w:i/>
                <w:iCs/>
                <w:color w:val="000000" w:themeColor="text2"/>
                <w:sz w:val="22"/>
                <w:szCs w:val="22"/>
              </w:rPr>
              <w:t>Previous</w:t>
            </w: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 button to toggle</w:t>
            </w:r>
            <w:r w:rsidR="00724BE5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 or move</w:t>
            </w:r>
            <w:r w:rsidRPr="004F54A9">
              <w:rPr>
                <w:rFonts w:cstheme="minorHAnsi"/>
                <w:i/>
                <w:iCs/>
                <w:color w:val="000000" w:themeColor="text2"/>
                <w:sz w:val="22"/>
                <w:szCs w:val="22"/>
              </w:rPr>
              <w:t xml:space="preserve"> between pages. </w:t>
            </w:r>
          </w:p>
        </w:tc>
      </w:tr>
    </w:tbl>
    <w:p w14:paraId="50A92FD5" w14:textId="77777777" w:rsidR="00D65099" w:rsidRDefault="00D65099">
      <w:bookmarkStart w:id="0" w:name="_PLan_details_–"/>
      <w:bookmarkStart w:id="1" w:name="_PLan_details"/>
      <w:bookmarkStart w:id="2" w:name="_Ref41038292"/>
      <w:bookmarkEnd w:id="0"/>
      <w:bookmarkEnd w:id="1"/>
      <w:r>
        <w:rPr>
          <w:b/>
          <w:bCs/>
        </w:rPr>
        <w:br w:type="page"/>
      </w:r>
    </w:p>
    <w:tbl>
      <w:tblPr>
        <w:tblStyle w:val="ListTable3-Accent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1"/>
      </w:tblGrid>
      <w:tr w:rsidR="0097356E" w:rsidRPr="00915DF2" w14:paraId="64204B63" w14:textId="77777777" w:rsidTr="00CD2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  <w:shd w:val="clear" w:color="auto" w:fill="AF272F" w:themeFill="text1"/>
          </w:tcPr>
          <w:p w14:paraId="3CECD125" w14:textId="443BA36F" w:rsidR="0097356E" w:rsidRPr="00915DF2" w:rsidRDefault="00915DF2" w:rsidP="005D5D44">
            <w:pPr>
              <w:rPr>
                <w:sz w:val="22"/>
                <w:szCs w:val="22"/>
              </w:rPr>
            </w:pPr>
            <w:r w:rsidRPr="00915DF2">
              <w:rPr>
                <w:sz w:val="22"/>
                <w:szCs w:val="22"/>
              </w:rPr>
              <w:lastRenderedPageBreak/>
              <w:t>Completing the Annual Confirmation in KIMS</w:t>
            </w:r>
            <w:r w:rsidR="00A642AE">
              <w:rPr>
                <w:sz w:val="22"/>
                <w:szCs w:val="22"/>
              </w:rPr>
              <w:t xml:space="preserve"> </w:t>
            </w:r>
          </w:p>
        </w:tc>
      </w:tr>
      <w:tr w:rsidR="0097356E" w:rsidRPr="00915DF2" w14:paraId="7BE4F644" w14:textId="77777777" w:rsidTr="003D6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6D7C542" w14:textId="53F5AE2E" w:rsidR="00A642AE" w:rsidRPr="00A642AE" w:rsidRDefault="003D6BE0" w:rsidP="00A642AE">
            <w:pPr>
              <w:spacing w:line="360" w:lineRule="auto"/>
              <w:rPr>
                <w:b w:val="0"/>
                <w:bCs w:val="0"/>
                <w:color w:val="000000" w:themeColor="text2"/>
                <w:sz w:val="22"/>
              </w:rPr>
            </w:pPr>
            <w:r w:rsidRPr="00A642AE">
              <w:rPr>
                <w:noProof/>
                <w:sz w:val="22"/>
                <w:szCs w:val="28"/>
              </w:rPr>
              <w:drawing>
                <wp:anchor distT="0" distB="0" distL="114300" distR="114300" simplePos="0" relativeHeight="251659272" behindDoc="0" locked="0" layoutInCell="1" allowOverlap="1" wp14:anchorId="41EA6DB9" wp14:editId="608B7CE3">
                  <wp:simplePos x="0" y="0"/>
                  <wp:positionH relativeFrom="margin">
                    <wp:posOffset>3836670</wp:posOffset>
                  </wp:positionH>
                  <wp:positionV relativeFrom="margin">
                    <wp:posOffset>635</wp:posOffset>
                  </wp:positionV>
                  <wp:extent cx="5356860" cy="1637665"/>
                  <wp:effectExtent l="0" t="0" r="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86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42AE" w:rsidRPr="00A642AE">
              <w:rPr>
                <w:color w:val="000000" w:themeColor="text2"/>
                <w:sz w:val="22"/>
              </w:rPr>
              <w:t>OPEN THE ANNUAL CONFIRMATION</w:t>
            </w:r>
          </w:p>
          <w:p w14:paraId="05637FCD" w14:textId="7523A7EA" w:rsidR="0097356E" w:rsidRPr="00A642AE" w:rsidRDefault="00852C7B" w:rsidP="00A642AE">
            <w:pPr>
              <w:spacing w:line="360" w:lineRule="auto"/>
              <w:rPr>
                <w:b w:val="0"/>
                <w:bCs w:val="0"/>
                <w:color w:val="000000" w:themeColor="text2"/>
                <w:sz w:val="22"/>
                <w:szCs w:val="22"/>
              </w:rPr>
            </w:pPr>
            <w:r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>On the Annual Confirmation page</w:t>
            </w:r>
            <w:r w:rsidR="00A642AE"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>, c</w:t>
            </w:r>
            <w:r w:rsidR="003D6BE0"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 xml:space="preserve">lick the </w:t>
            </w:r>
            <w:r w:rsidRPr="00A642AE">
              <w:rPr>
                <w:color w:val="000000" w:themeColor="text2"/>
                <w:sz w:val="22"/>
                <w:szCs w:val="22"/>
              </w:rPr>
              <w:t>Annual Confirmation Name</w:t>
            </w:r>
            <w:r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 xml:space="preserve"> in the current yea</w:t>
            </w:r>
            <w:r w:rsidR="003D6BE0"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>r to open it</w:t>
            </w:r>
            <w:r w:rsid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>.</w:t>
            </w:r>
          </w:p>
          <w:p w14:paraId="2B050D88" w14:textId="359B7248" w:rsidR="003D6BE0" w:rsidRPr="003D6BE0" w:rsidRDefault="003D6BE0" w:rsidP="003D6BE0">
            <w:pPr>
              <w:rPr>
                <w:rFonts w:cstheme="minorHAnsi"/>
                <w:noProof/>
                <w:szCs w:val="22"/>
              </w:rPr>
            </w:pPr>
          </w:p>
        </w:tc>
      </w:tr>
      <w:tr w:rsidR="003D6BE0" w:rsidRPr="00915DF2" w14:paraId="0ED94E88" w14:textId="77777777" w:rsidTr="003D6BE0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right w:val="single" w:sz="4" w:space="0" w:color="auto"/>
            </w:tcBorders>
            <w:shd w:val="clear" w:color="auto" w:fill="auto"/>
          </w:tcPr>
          <w:p w14:paraId="5F5AEB52" w14:textId="594E4B10" w:rsidR="00A642AE" w:rsidRPr="00A642AE" w:rsidRDefault="003D6BE0" w:rsidP="00A642AE">
            <w:pPr>
              <w:rPr>
                <w:color w:val="000000" w:themeColor="text2"/>
                <w:sz w:val="22"/>
              </w:rPr>
            </w:pPr>
            <w:r w:rsidRPr="00A642AE">
              <w:rPr>
                <w:noProof/>
                <w:sz w:val="22"/>
                <w:szCs w:val="28"/>
              </w:rPr>
              <w:drawing>
                <wp:anchor distT="0" distB="0" distL="114300" distR="114300" simplePos="0" relativeHeight="251662344" behindDoc="0" locked="0" layoutInCell="1" allowOverlap="1" wp14:anchorId="7E26BDC2" wp14:editId="72AC878F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5251818" cy="2926429"/>
                  <wp:effectExtent l="19050" t="19050" r="25400" b="2667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818" cy="29264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42AE" w:rsidRPr="00A642AE">
              <w:rPr>
                <w:color w:val="000000" w:themeColor="text2"/>
                <w:sz w:val="22"/>
              </w:rPr>
              <w:t>STEP 1 - CHILDREN</w:t>
            </w:r>
          </w:p>
          <w:p w14:paraId="02AD5CE7" w14:textId="77777777" w:rsidR="00A642AE" w:rsidRDefault="00A642AE" w:rsidP="00A642AE">
            <w:pPr>
              <w:rPr>
                <w:b w:val="0"/>
                <w:bCs w:val="0"/>
                <w:color w:val="000000" w:themeColor="text2"/>
                <w:szCs w:val="22"/>
              </w:rPr>
            </w:pPr>
          </w:p>
          <w:p w14:paraId="1557BAAD" w14:textId="2EAF6FE9" w:rsidR="003D6BE0" w:rsidRPr="00A642AE" w:rsidRDefault="00A642AE" w:rsidP="00A642AE">
            <w:pPr>
              <w:spacing w:line="360" w:lineRule="auto"/>
              <w:rPr>
                <w:b w:val="0"/>
                <w:bCs w:val="0"/>
                <w:color w:val="000000" w:themeColor="text2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2"/>
                <w:sz w:val="22"/>
                <w:szCs w:val="22"/>
              </w:rPr>
              <w:t>O</w:t>
            </w:r>
            <w:r w:rsidR="003D6BE0"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 xml:space="preserve">n the Children </w:t>
            </w:r>
            <w:r>
              <w:rPr>
                <w:b w:val="0"/>
                <w:bCs w:val="0"/>
                <w:color w:val="000000" w:themeColor="text2"/>
                <w:sz w:val="22"/>
                <w:szCs w:val="22"/>
              </w:rPr>
              <w:t>tab</w:t>
            </w:r>
            <w:r w:rsidR="003D6BE0"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 xml:space="preserve">, </w:t>
            </w:r>
            <w:r>
              <w:rPr>
                <w:b w:val="0"/>
                <w:bCs w:val="0"/>
                <w:color w:val="000000" w:themeColor="text2"/>
                <w:sz w:val="22"/>
                <w:szCs w:val="22"/>
              </w:rPr>
              <w:t>review the</w:t>
            </w:r>
            <w:r w:rsidR="003D6BE0"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color w:val="000000" w:themeColor="text2"/>
                <w:sz w:val="22"/>
                <w:szCs w:val="22"/>
              </w:rPr>
              <w:t>E</w:t>
            </w:r>
            <w:r w:rsidR="003D6BE0"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 xml:space="preserve">ligible </w:t>
            </w:r>
            <w:r>
              <w:rPr>
                <w:b w:val="0"/>
                <w:bCs w:val="0"/>
                <w:color w:val="000000" w:themeColor="text2"/>
                <w:sz w:val="22"/>
                <w:szCs w:val="22"/>
              </w:rPr>
              <w:t>C</w:t>
            </w:r>
            <w:r w:rsidR="003D6BE0" w:rsidRPr="00A642AE">
              <w:rPr>
                <w:b w:val="0"/>
                <w:bCs w:val="0"/>
                <w:color w:val="000000" w:themeColor="text2"/>
                <w:sz w:val="22"/>
                <w:szCs w:val="22"/>
              </w:rPr>
              <w:t>hildren tab ensure all children have a green completion indicator flag.</w:t>
            </w:r>
          </w:p>
          <w:p w14:paraId="5AE86285" w14:textId="15F3F74B" w:rsidR="003D6BE0" w:rsidRPr="00A642AE" w:rsidRDefault="003D6BE0" w:rsidP="00A642AE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A642AE">
              <w:rPr>
                <w:b w:val="0"/>
                <w:bCs w:val="0"/>
                <w:color w:val="000000" w:themeColor="text2"/>
                <w:szCs w:val="22"/>
              </w:rPr>
              <w:t>To update any child details, click the</w:t>
            </w:r>
            <w:r w:rsidRPr="00A642AE">
              <w:rPr>
                <w:color w:val="000000" w:themeColor="text2"/>
                <w:szCs w:val="22"/>
              </w:rPr>
              <w:t xml:space="preserve"> Edit </w:t>
            </w:r>
            <w:r w:rsidRPr="00A642AE">
              <w:rPr>
                <w:b w:val="0"/>
                <w:bCs w:val="0"/>
                <w:color w:val="000000" w:themeColor="text2"/>
                <w:szCs w:val="22"/>
              </w:rPr>
              <w:t>button</w:t>
            </w:r>
            <w:r w:rsidR="00A642AE">
              <w:rPr>
                <w:color w:val="000000" w:themeColor="text2"/>
                <w:szCs w:val="22"/>
              </w:rPr>
              <w:t xml:space="preserve"> </w:t>
            </w:r>
            <w:r w:rsidR="00A642AE" w:rsidRPr="00A642AE">
              <w:rPr>
                <w:b w:val="0"/>
                <w:bCs w:val="0"/>
                <w:color w:val="000000" w:themeColor="text2"/>
                <w:szCs w:val="22"/>
              </w:rPr>
              <w:t>to open the child record</w:t>
            </w:r>
            <w:r w:rsidR="00CD0AE7">
              <w:rPr>
                <w:b w:val="0"/>
                <w:bCs w:val="0"/>
                <w:color w:val="000000" w:themeColor="text2"/>
                <w:szCs w:val="22"/>
              </w:rPr>
              <w:t xml:space="preserve"> and</w:t>
            </w:r>
            <w:r w:rsidR="00A642AE" w:rsidRPr="00A642AE">
              <w:rPr>
                <w:b w:val="0"/>
                <w:bCs w:val="0"/>
                <w:color w:val="000000" w:themeColor="text2"/>
                <w:szCs w:val="22"/>
              </w:rPr>
              <w:t xml:space="preserve"> address any fields that require completion.</w:t>
            </w:r>
          </w:p>
          <w:p w14:paraId="128EE1C5" w14:textId="77777777" w:rsidR="00A642AE" w:rsidRDefault="00A642AE" w:rsidP="00A642AE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>Child records which require completion display at the top, those that are completed (green flag) should display at the bottom of the page.</w:t>
            </w:r>
          </w:p>
          <w:p w14:paraId="2B9410C1" w14:textId="77777777" w:rsidR="00A642AE" w:rsidRDefault="00A642AE" w:rsidP="00A642AE">
            <w:pPr>
              <w:pStyle w:val="ListParagraph"/>
              <w:spacing w:line="360" w:lineRule="auto"/>
              <w:ind w:left="360"/>
              <w:rPr>
                <w:color w:val="000000" w:themeColor="text2"/>
                <w:szCs w:val="22"/>
              </w:rPr>
            </w:pPr>
          </w:p>
          <w:p w14:paraId="23228986" w14:textId="77777777" w:rsidR="00A642AE" w:rsidRDefault="00A642AE" w:rsidP="00A642AE">
            <w:pPr>
              <w:pStyle w:val="ListParagraph"/>
              <w:spacing w:line="360" w:lineRule="auto"/>
              <w:ind w:left="360"/>
              <w:rPr>
                <w:color w:val="000000" w:themeColor="text2"/>
                <w:szCs w:val="22"/>
              </w:rPr>
            </w:pPr>
          </w:p>
          <w:p w14:paraId="20C2BFA3" w14:textId="77777777" w:rsidR="00A642AE" w:rsidRDefault="00A642AE" w:rsidP="00A642AE">
            <w:pPr>
              <w:pStyle w:val="ListParagraph"/>
              <w:spacing w:line="360" w:lineRule="auto"/>
              <w:ind w:left="360"/>
              <w:rPr>
                <w:color w:val="000000" w:themeColor="text2"/>
                <w:szCs w:val="22"/>
              </w:rPr>
            </w:pPr>
          </w:p>
          <w:p w14:paraId="6980D787" w14:textId="7F0292B2" w:rsidR="00A642AE" w:rsidRPr="00A642AE" w:rsidRDefault="00A642AE" w:rsidP="00A642AE">
            <w:pPr>
              <w:pStyle w:val="ListParagraph"/>
              <w:spacing w:line="360" w:lineRule="auto"/>
              <w:ind w:left="360"/>
              <w:rPr>
                <w:color w:val="000000" w:themeColor="text2"/>
                <w:szCs w:val="22"/>
              </w:rPr>
            </w:pPr>
          </w:p>
        </w:tc>
      </w:tr>
      <w:tr w:rsidR="003D6BE0" w:rsidRPr="00A642AE" w14:paraId="10DE78D4" w14:textId="77777777" w:rsidTr="003D6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right w:val="single" w:sz="4" w:space="0" w:color="auto"/>
            </w:tcBorders>
            <w:shd w:val="clear" w:color="auto" w:fill="auto"/>
          </w:tcPr>
          <w:p w14:paraId="7F4AECC8" w14:textId="70C260F0" w:rsidR="00A642AE" w:rsidRPr="00A642AE" w:rsidRDefault="00962FA4" w:rsidP="00A642AE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cstheme="minorHAnsi"/>
                <w:b w:val="0"/>
                <w:bCs w:val="0"/>
                <w:noProof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8" behindDoc="0" locked="0" layoutInCell="1" allowOverlap="1" wp14:anchorId="3F223626" wp14:editId="19A3726B">
                  <wp:simplePos x="0" y="0"/>
                  <wp:positionH relativeFrom="margin">
                    <wp:posOffset>3817620</wp:posOffset>
                  </wp:positionH>
                  <wp:positionV relativeFrom="margin">
                    <wp:posOffset>19685</wp:posOffset>
                  </wp:positionV>
                  <wp:extent cx="5281295" cy="1562100"/>
                  <wp:effectExtent l="19050" t="19050" r="14605" b="1905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295" cy="1562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42AE" w:rsidRPr="00A642AE">
              <w:rPr>
                <w:b w:val="0"/>
                <w:bCs w:val="0"/>
                <w:color w:val="000000" w:themeColor="text2"/>
                <w:szCs w:val="22"/>
              </w:rPr>
              <w:t>Once all the Eligible children have a green completion indicator flag, click on the Ineligible Children tab.</w:t>
            </w:r>
          </w:p>
          <w:p w14:paraId="415C8BFA" w14:textId="69CFCF86" w:rsidR="00A642AE" w:rsidRPr="00A642AE" w:rsidRDefault="00CD0AE7" w:rsidP="00A642AE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 xml:space="preserve">Review the list of ineligible children (if any) </w:t>
            </w:r>
            <w:r w:rsidR="00A642AE" w:rsidRPr="00A642AE">
              <w:rPr>
                <w:b w:val="0"/>
                <w:bCs w:val="0"/>
                <w:color w:val="000000" w:themeColor="text2"/>
                <w:szCs w:val="22"/>
              </w:rPr>
              <w:t>and follow any action required.</w:t>
            </w:r>
            <w:r w:rsidR="00A642AE" w:rsidRPr="00A642AE">
              <w:rPr>
                <w:b w:val="0"/>
                <w:bCs w:val="0"/>
                <w:noProof/>
                <w:szCs w:val="22"/>
              </w:rPr>
              <w:t xml:space="preserve"> </w:t>
            </w:r>
          </w:p>
          <w:p w14:paraId="072271EE" w14:textId="77777777" w:rsidR="003D6BE0" w:rsidRPr="00A642AE" w:rsidRDefault="00A642AE" w:rsidP="00A642AE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b w:val="0"/>
                <w:bCs w:val="0"/>
                <w:szCs w:val="22"/>
              </w:rPr>
            </w:pPr>
            <w:r w:rsidRPr="00A642AE">
              <w:rPr>
                <w:b w:val="0"/>
                <w:bCs w:val="0"/>
                <w:color w:val="000000" w:themeColor="text2"/>
                <w:szCs w:val="22"/>
              </w:rPr>
              <w:t>Click Next to proceed to the Teacher page.</w:t>
            </w:r>
            <w:r w:rsidRPr="00A642AE">
              <w:rPr>
                <w:b w:val="0"/>
                <w:bCs w:val="0"/>
                <w:szCs w:val="22"/>
              </w:rPr>
              <w:t xml:space="preserve"> </w:t>
            </w:r>
          </w:p>
          <w:p w14:paraId="6C0B8447" w14:textId="030EFB11" w:rsidR="00A642AE" w:rsidRPr="00A642AE" w:rsidRDefault="00A642AE" w:rsidP="00A642AE">
            <w:pPr>
              <w:rPr>
                <w:b w:val="0"/>
                <w:bCs w:val="0"/>
                <w:color w:val="000000" w:themeColor="text2"/>
                <w:sz w:val="22"/>
                <w:szCs w:val="22"/>
              </w:rPr>
            </w:pPr>
          </w:p>
        </w:tc>
      </w:tr>
      <w:tr w:rsidR="00355068" w:rsidRPr="00915DF2" w14:paraId="03488D33" w14:textId="77777777" w:rsidTr="00CD2DF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right w:val="none" w:sz="0" w:space="0" w:color="auto"/>
            </w:tcBorders>
            <w:shd w:val="clear" w:color="auto" w:fill="auto"/>
          </w:tcPr>
          <w:p w14:paraId="7B886C62" w14:textId="7527541A" w:rsidR="00A642AE" w:rsidRDefault="00962FA4" w:rsidP="00C420BF">
            <w:pPr>
              <w:rPr>
                <w:color w:val="000000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92" behindDoc="0" locked="0" layoutInCell="1" allowOverlap="1" wp14:anchorId="11DE4934" wp14:editId="5D18028C">
                  <wp:simplePos x="0" y="0"/>
                  <wp:positionH relativeFrom="margin">
                    <wp:posOffset>3846830</wp:posOffset>
                  </wp:positionH>
                  <wp:positionV relativeFrom="margin">
                    <wp:posOffset>23495</wp:posOffset>
                  </wp:positionV>
                  <wp:extent cx="5314950" cy="2221230"/>
                  <wp:effectExtent l="19050" t="19050" r="19050" b="2667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2221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42AE">
              <w:rPr>
                <w:color w:val="000000" w:themeColor="text2"/>
                <w:sz w:val="22"/>
                <w:szCs w:val="22"/>
              </w:rPr>
              <w:t xml:space="preserve">STEP 2 – TEACHERS </w:t>
            </w:r>
          </w:p>
          <w:p w14:paraId="363EA33F" w14:textId="254A861A" w:rsidR="00C420BF" w:rsidRPr="00915DF2" w:rsidRDefault="00962FA4" w:rsidP="00C420BF">
            <w:pPr>
              <w:rPr>
                <w:color w:val="000000" w:themeColor="text2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2"/>
                <w:sz w:val="22"/>
                <w:szCs w:val="22"/>
              </w:rPr>
              <w:t>O</w:t>
            </w:r>
            <w:r w:rsidR="005D7242" w:rsidRPr="00915DF2">
              <w:rPr>
                <w:b w:val="0"/>
                <w:bCs w:val="0"/>
                <w:color w:val="000000" w:themeColor="text2"/>
                <w:sz w:val="22"/>
                <w:szCs w:val="22"/>
              </w:rPr>
              <w:t>n the</w:t>
            </w:r>
            <w:r w:rsidR="005D7242" w:rsidRPr="00915DF2">
              <w:rPr>
                <w:color w:val="000000" w:themeColor="text2"/>
                <w:sz w:val="22"/>
                <w:szCs w:val="22"/>
              </w:rPr>
              <w:t xml:space="preserve"> Teachers </w:t>
            </w:r>
            <w:r>
              <w:rPr>
                <w:b w:val="0"/>
                <w:bCs w:val="0"/>
                <w:color w:val="000000" w:themeColor="text2"/>
                <w:sz w:val="22"/>
                <w:szCs w:val="22"/>
              </w:rPr>
              <w:t>tab</w:t>
            </w:r>
            <w:r w:rsidR="005D7242" w:rsidRPr="00915DF2">
              <w:rPr>
                <w:b w:val="0"/>
                <w:bCs w:val="0"/>
                <w:color w:val="000000" w:themeColor="text2"/>
                <w:sz w:val="22"/>
                <w:szCs w:val="22"/>
              </w:rPr>
              <w:t xml:space="preserve"> </w:t>
            </w:r>
          </w:p>
          <w:p w14:paraId="6920CDA0" w14:textId="16D0B643" w:rsidR="005D7242" w:rsidRPr="00915DF2" w:rsidRDefault="00962FA4" w:rsidP="00962FA4">
            <w:pPr>
              <w:pStyle w:val="ListParagraph"/>
              <w:numPr>
                <w:ilvl w:val="0"/>
                <w:numId w:val="41"/>
              </w:numPr>
              <w:spacing w:line="360" w:lineRule="auto"/>
              <w:rPr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 xml:space="preserve">Review </w:t>
            </w:r>
            <w:r w:rsidR="00CD0AE7">
              <w:rPr>
                <w:b w:val="0"/>
                <w:bCs w:val="0"/>
                <w:color w:val="000000" w:themeColor="text2"/>
                <w:szCs w:val="22"/>
              </w:rPr>
              <w:t>the</w:t>
            </w:r>
            <w:r>
              <w:rPr>
                <w:b w:val="0"/>
                <w:bCs w:val="0"/>
                <w:color w:val="000000" w:themeColor="text2"/>
                <w:szCs w:val="22"/>
              </w:rPr>
              <w:t xml:space="preserve"> teacher details.</w:t>
            </w:r>
          </w:p>
          <w:p w14:paraId="2A7D5DE6" w14:textId="76B3AE7B" w:rsidR="005D7242" w:rsidRPr="00915DF2" w:rsidRDefault="005D7242" w:rsidP="00962FA4">
            <w:pPr>
              <w:pStyle w:val="ListParagraph"/>
              <w:numPr>
                <w:ilvl w:val="0"/>
                <w:numId w:val="41"/>
              </w:numPr>
              <w:spacing w:line="360" w:lineRule="auto"/>
              <w:rPr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>To update any Teacher details, click the</w:t>
            </w:r>
            <w:r w:rsidRPr="00915DF2">
              <w:rPr>
                <w:color w:val="000000" w:themeColor="text2"/>
                <w:szCs w:val="22"/>
              </w:rPr>
              <w:t xml:space="preserve"> Edit 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>button</w:t>
            </w:r>
            <w:r w:rsidRPr="00915DF2">
              <w:rPr>
                <w:color w:val="000000" w:themeColor="text2"/>
                <w:szCs w:val="22"/>
              </w:rPr>
              <w:t>.</w:t>
            </w:r>
          </w:p>
          <w:p w14:paraId="5B0D5401" w14:textId="25585057" w:rsidR="00F9365C" w:rsidRPr="00915DF2" w:rsidRDefault="005D7242" w:rsidP="00962FA4">
            <w:pPr>
              <w:pStyle w:val="ListParagraph"/>
              <w:numPr>
                <w:ilvl w:val="0"/>
                <w:numId w:val="41"/>
              </w:numPr>
              <w:spacing w:line="360" w:lineRule="auto"/>
              <w:rPr>
                <w:rFonts w:cstheme="minorHAnsi"/>
                <w:noProof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>Once all the Teachers have a green completion indicator flag, click</w:t>
            </w:r>
            <w:r w:rsidRPr="00915DF2">
              <w:rPr>
                <w:color w:val="000000" w:themeColor="text2"/>
                <w:szCs w:val="22"/>
              </w:rPr>
              <w:t xml:space="preserve"> Next 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>to proceed to Other Educators page.</w:t>
            </w:r>
          </w:p>
          <w:p w14:paraId="5DA76C4B" w14:textId="77777777" w:rsidR="00F9365C" w:rsidRPr="00915DF2" w:rsidRDefault="00F9365C" w:rsidP="00974C9C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  <w:p w14:paraId="67721E01" w14:textId="77777777" w:rsidR="00355068" w:rsidRDefault="00355068" w:rsidP="005D5D44">
            <w:pPr>
              <w:rPr>
                <w:rFonts w:cstheme="minorHAnsi"/>
                <w:noProof/>
                <w:sz w:val="22"/>
                <w:szCs w:val="22"/>
              </w:rPr>
            </w:pPr>
          </w:p>
          <w:p w14:paraId="22D5E896" w14:textId="6C0DC602" w:rsidR="00962FA4" w:rsidRPr="00915DF2" w:rsidRDefault="00962FA4" w:rsidP="005D5D44">
            <w:pPr>
              <w:rPr>
                <w:rFonts w:cstheme="minorHAnsi"/>
                <w:b w:val="0"/>
                <w:bCs w:val="0"/>
                <w:noProof/>
                <w:sz w:val="22"/>
                <w:szCs w:val="22"/>
              </w:rPr>
            </w:pPr>
          </w:p>
        </w:tc>
      </w:tr>
      <w:tr w:rsidR="00EA706E" w:rsidRPr="00915DF2" w14:paraId="4F6461A9" w14:textId="77777777" w:rsidTr="00CD2D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8945E2C" w14:textId="17DCFF18" w:rsidR="00210ABD" w:rsidRPr="00210ABD" w:rsidRDefault="00962FA4" w:rsidP="005D7242">
            <w:pPr>
              <w:rPr>
                <w:bCs w:val="0"/>
                <w:color w:val="000000" w:themeColor="text2"/>
                <w:sz w:val="22"/>
              </w:rPr>
            </w:pPr>
            <w:r w:rsidRPr="00210ABD">
              <w:rPr>
                <w:noProof/>
              </w:rPr>
              <w:lastRenderedPageBreak/>
              <w:drawing>
                <wp:anchor distT="0" distB="0" distL="114300" distR="114300" simplePos="0" relativeHeight="251665416" behindDoc="0" locked="0" layoutInCell="1" allowOverlap="1" wp14:anchorId="6C589D79" wp14:editId="3E16006A">
                  <wp:simplePos x="0" y="0"/>
                  <wp:positionH relativeFrom="margin">
                    <wp:posOffset>3714750</wp:posOffset>
                  </wp:positionH>
                  <wp:positionV relativeFrom="margin">
                    <wp:posOffset>19685</wp:posOffset>
                  </wp:positionV>
                  <wp:extent cx="5407660" cy="2228850"/>
                  <wp:effectExtent l="19050" t="19050" r="21590" b="1905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660" cy="2228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ABD" w:rsidRPr="00210ABD">
              <w:rPr>
                <w:bCs w:val="0"/>
                <w:color w:val="000000" w:themeColor="text2"/>
                <w:sz w:val="22"/>
              </w:rPr>
              <w:t xml:space="preserve">STEP 3 - OTHER EDUCATORS </w:t>
            </w:r>
          </w:p>
          <w:p w14:paraId="20AAD0B5" w14:textId="3B0626CB" w:rsidR="00210ABD" w:rsidRPr="00210ABD" w:rsidRDefault="00210ABD" w:rsidP="00210ABD">
            <w:pPr>
              <w:rPr>
                <w:color w:val="000000" w:themeColor="text2"/>
                <w:sz w:val="22"/>
              </w:rPr>
            </w:pPr>
            <w:r w:rsidRPr="00210ABD">
              <w:rPr>
                <w:b w:val="0"/>
                <w:bCs w:val="0"/>
                <w:color w:val="000000" w:themeColor="text2"/>
                <w:sz w:val="22"/>
              </w:rPr>
              <w:t>On the</w:t>
            </w:r>
            <w:r w:rsidRPr="00210ABD">
              <w:rPr>
                <w:color w:val="000000" w:themeColor="text2"/>
                <w:sz w:val="22"/>
              </w:rPr>
              <w:t xml:space="preserve"> Other Educators </w:t>
            </w:r>
            <w:r w:rsidRPr="00210ABD">
              <w:rPr>
                <w:b w:val="0"/>
                <w:bCs w:val="0"/>
                <w:color w:val="000000" w:themeColor="text2"/>
                <w:sz w:val="22"/>
              </w:rPr>
              <w:t>tab</w:t>
            </w:r>
          </w:p>
          <w:p w14:paraId="44F1D0A2" w14:textId="0BDDBCE8" w:rsidR="00210ABD" w:rsidRPr="00210ABD" w:rsidRDefault="00210ABD" w:rsidP="00210ABD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>Review the Other Educators details</w:t>
            </w:r>
          </w:p>
          <w:p w14:paraId="6E20945A" w14:textId="04A578C2" w:rsidR="00210ABD" w:rsidRPr="00210ABD" w:rsidRDefault="005D7242" w:rsidP="00210ABD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Ensure all educators have a green completion indicator flag. </w:t>
            </w:r>
            <w:r w:rsidR="00210ABD" w:rsidRPr="00915DF2">
              <w:rPr>
                <w:b w:val="0"/>
                <w:bCs w:val="0"/>
                <w:color w:val="000000" w:themeColor="text2"/>
                <w:szCs w:val="22"/>
              </w:rPr>
              <w:t>To update educator</w:t>
            </w:r>
            <w:r w:rsidR="008B447E">
              <w:rPr>
                <w:b w:val="0"/>
                <w:bCs w:val="0"/>
                <w:color w:val="000000" w:themeColor="text2"/>
                <w:szCs w:val="22"/>
              </w:rPr>
              <w:t xml:space="preserve"> </w:t>
            </w:r>
            <w:r w:rsidR="00210ABD" w:rsidRPr="00915DF2">
              <w:rPr>
                <w:b w:val="0"/>
                <w:bCs w:val="0"/>
                <w:color w:val="000000" w:themeColor="text2"/>
                <w:szCs w:val="22"/>
              </w:rPr>
              <w:t xml:space="preserve">details, click the </w:t>
            </w:r>
            <w:r w:rsidR="00210ABD" w:rsidRPr="00915DF2">
              <w:rPr>
                <w:color w:val="000000" w:themeColor="text2"/>
                <w:szCs w:val="22"/>
              </w:rPr>
              <w:t>Edit</w:t>
            </w:r>
            <w:r w:rsidR="00210ABD" w:rsidRPr="00915DF2">
              <w:rPr>
                <w:b w:val="0"/>
                <w:bCs w:val="0"/>
                <w:color w:val="000000" w:themeColor="text2"/>
                <w:szCs w:val="22"/>
              </w:rPr>
              <w:t xml:space="preserve"> button.</w:t>
            </w:r>
          </w:p>
          <w:p w14:paraId="30231E44" w14:textId="71974290" w:rsidR="005D7242" w:rsidRPr="00915DF2" w:rsidRDefault="005D7242" w:rsidP="00210ABD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Or </w:t>
            </w:r>
            <w:r w:rsidR="008B447E">
              <w:rPr>
                <w:b w:val="0"/>
                <w:bCs w:val="0"/>
                <w:color w:val="000000" w:themeColor="text2"/>
                <w:szCs w:val="22"/>
              </w:rPr>
              <w:t>i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f there are no other educators </w:t>
            </w:r>
            <w:r w:rsidR="008B447E">
              <w:rPr>
                <w:b w:val="0"/>
                <w:bCs w:val="0"/>
                <w:color w:val="000000" w:themeColor="text2"/>
                <w:szCs w:val="22"/>
              </w:rPr>
              <w:t>assisting the teacher in delivering the funded kindergarten program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>, click on the checkbox to indicate that there are no educators aligned to this program.</w:t>
            </w:r>
          </w:p>
          <w:p w14:paraId="2E676397" w14:textId="4B5713E3" w:rsidR="00EA706E" w:rsidRPr="00962FA4" w:rsidRDefault="005D7242" w:rsidP="00210ABD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>Once all educat</w:t>
            </w:r>
            <w:r w:rsidR="00210ABD">
              <w:rPr>
                <w:b w:val="0"/>
                <w:bCs w:val="0"/>
                <w:color w:val="000000" w:themeColor="text2"/>
                <w:szCs w:val="22"/>
              </w:rPr>
              <w:t>ors are complete,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 or the </w:t>
            </w:r>
            <w:r w:rsidR="008B447E">
              <w:rPr>
                <w:b w:val="0"/>
                <w:bCs w:val="0"/>
                <w:color w:val="000000" w:themeColor="text2"/>
                <w:szCs w:val="22"/>
              </w:rPr>
              <w:t>‘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>no other educator</w:t>
            </w:r>
            <w:r w:rsidR="008B447E">
              <w:rPr>
                <w:b w:val="0"/>
                <w:bCs w:val="0"/>
                <w:color w:val="000000" w:themeColor="text2"/>
                <w:szCs w:val="22"/>
              </w:rPr>
              <w:t>’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 checkbox has been ticked, click </w:t>
            </w:r>
            <w:r w:rsidRPr="00915DF2">
              <w:rPr>
                <w:color w:val="000000" w:themeColor="text2"/>
                <w:szCs w:val="22"/>
              </w:rPr>
              <w:t>Next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 to proceed to the program details page</w:t>
            </w:r>
          </w:p>
        </w:tc>
      </w:tr>
    </w:tbl>
    <w:p w14:paraId="31E45F60" w14:textId="77777777" w:rsidR="006822FD" w:rsidRDefault="006822FD">
      <w:r>
        <w:rPr>
          <w:b/>
          <w:bCs/>
        </w:rPr>
        <w:br w:type="page"/>
      </w:r>
    </w:p>
    <w:tbl>
      <w:tblPr>
        <w:tblStyle w:val="ListTable3-Accent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1"/>
      </w:tblGrid>
      <w:tr w:rsidR="006822FD" w:rsidRPr="00915DF2" w14:paraId="2578A477" w14:textId="77777777" w:rsidTr="001B5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  <w:shd w:val="clear" w:color="auto" w:fill="AF272F" w:themeFill="text1"/>
          </w:tcPr>
          <w:p w14:paraId="713BFD7D" w14:textId="77777777" w:rsidR="006822FD" w:rsidRPr="00915DF2" w:rsidRDefault="006822FD" w:rsidP="001B5758">
            <w:pPr>
              <w:rPr>
                <w:sz w:val="22"/>
                <w:szCs w:val="22"/>
              </w:rPr>
            </w:pPr>
            <w:r w:rsidRPr="00915DF2">
              <w:rPr>
                <w:sz w:val="22"/>
                <w:szCs w:val="22"/>
              </w:rPr>
              <w:lastRenderedPageBreak/>
              <w:t>Completing the Annual Confirmation in KIMS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EA706E" w:rsidRPr="00915DF2" w14:paraId="7293B707" w14:textId="77777777" w:rsidTr="00CD2D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159D8AB" w14:textId="2FB6B1FA" w:rsidR="00876236" w:rsidRPr="006822FD" w:rsidRDefault="006822FD" w:rsidP="00C420BF">
            <w:pPr>
              <w:rPr>
                <w:color w:val="000000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40" behindDoc="0" locked="0" layoutInCell="1" allowOverlap="1" wp14:anchorId="5078EAB1" wp14:editId="19A56E13">
                  <wp:simplePos x="0" y="0"/>
                  <wp:positionH relativeFrom="margin">
                    <wp:posOffset>3766185</wp:posOffset>
                  </wp:positionH>
                  <wp:positionV relativeFrom="margin">
                    <wp:posOffset>635</wp:posOffset>
                  </wp:positionV>
                  <wp:extent cx="5365115" cy="2247900"/>
                  <wp:effectExtent l="19050" t="19050" r="26035" b="1905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2247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6236" w:rsidRPr="006822FD">
              <w:rPr>
                <w:color w:val="000000" w:themeColor="text2"/>
                <w:sz w:val="22"/>
                <w:szCs w:val="22"/>
              </w:rPr>
              <w:t>STEP 4 - PROGRAM</w:t>
            </w:r>
            <w:r w:rsidRPr="006822FD">
              <w:rPr>
                <w:color w:val="000000" w:themeColor="text2"/>
                <w:sz w:val="22"/>
                <w:szCs w:val="22"/>
              </w:rPr>
              <w:t>S</w:t>
            </w:r>
          </w:p>
          <w:p w14:paraId="05BF0B74" w14:textId="77777777" w:rsidR="006822FD" w:rsidRPr="006822FD" w:rsidRDefault="00C420BF" w:rsidP="006822FD">
            <w:pPr>
              <w:spacing w:line="360" w:lineRule="auto"/>
              <w:rPr>
                <w:color w:val="000000" w:themeColor="text2"/>
                <w:sz w:val="22"/>
              </w:rPr>
            </w:pPr>
            <w:r w:rsidRPr="006822FD">
              <w:rPr>
                <w:b w:val="0"/>
                <w:bCs w:val="0"/>
                <w:color w:val="000000" w:themeColor="text2"/>
                <w:sz w:val="22"/>
              </w:rPr>
              <w:t>On the</w:t>
            </w:r>
            <w:r w:rsidRPr="006822FD">
              <w:rPr>
                <w:color w:val="000000" w:themeColor="text2"/>
                <w:sz w:val="22"/>
              </w:rPr>
              <w:t xml:space="preserve"> </w:t>
            </w:r>
            <w:r w:rsidR="006822FD" w:rsidRPr="006822FD">
              <w:rPr>
                <w:color w:val="000000" w:themeColor="text2"/>
                <w:sz w:val="22"/>
              </w:rPr>
              <w:t>P</w:t>
            </w:r>
            <w:r w:rsidRPr="006822FD">
              <w:rPr>
                <w:color w:val="000000" w:themeColor="text2"/>
                <w:sz w:val="22"/>
              </w:rPr>
              <w:t>rogram</w:t>
            </w:r>
            <w:r w:rsidR="006822FD" w:rsidRPr="006822FD">
              <w:rPr>
                <w:color w:val="000000" w:themeColor="text2"/>
                <w:sz w:val="22"/>
              </w:rPr>
              <w:t>s</w:t>
            </w:r>
            <w:r w:rsidRPr="006822FD">
              <w:rPr>
                <w:color w:val="000000" w:themeColor="text2"/>
                <w:sz w:val="22"/>
              </w:rPr>
              <w:t xml:space="preserve"> </w:t>
            </w:r>
            <w:r w:rsidR="006822FD" w:rsidRPr="006822FD">
              <w:rPr>
                <w:color w:val="000000" w:themeColor="text2"/>
                <w:sz w:val="22"/>
              </w:rPr>
              <w:t>tab</w:t>
            </w:r>
            <w:r w:rsidRPr="006822FD">
              <w:rPr>
                <w:color w:val="000000" w:themeColor="text2"/>
                <w:sz w:val="22"/>
              </w:rPr>
              <w:t xml:space="preserve"> </w:t>
            </w:r>
          </w:p>
          <w:p w14:paraId="5E0178CA" w14:textId="51DC2603" w:rsidR="00C420BF" w:rsidRPr="006822FD" w:rsidRDefault="006822FD" w:rsidP="006822FD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6822FD">
              <w:rPr>
                <w:b w:val="0"/>
                <w:bCs w:val="0"/>
                <w:color w:val="000000" w:themeColor="text2"/>
                <w:szCs w:val="22"/>
              </w:rPr>
              <w:t xml:space="preserve">Review the program information to </w:t>
            </w:r>
            <w:r w:rsidR="00C420BF" w:rsidRPr="006822FD">
              <w:rPr>
                <w:b w:val="0"/>
                <w:bCs w:val="0"/>
                <w:color w:val="000000" w:themeColor="text2"/>
                <w:szCs w:val="22"/>
              </w:rPr>
              <w:t xml:space="preserve">ensure all the programs have a green completion indicator. </w:t>
            </w:r>
          </w:p>
          <w:p w14:paraId="0B56B0EC" w14:textId="22C7973B" w:rsidR="00C420BF" w:rsidRPr="006822FD" w:rsidRDefault="00C420BF" w:rsidP="006822FD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6822FD">
              <w:rPr>
                <w:b w:val="0"/>
                <w:bCs w:val="0"/>
                <w:color w:val="000000" w:themeColor="text2"/>
                <w:szCs w:val="22"/>
              </w:rPr>
              <w:t>To update program details, click the Edit button.</w:t>
            </w:r>
          </w:p>
          <w:p w14:paraId="62C1FC6D" w14:textId="66A2D603" w:rsidR="00C420BF" w:rsidRPr="006822FD" w:rsidRDefault="00C420BF" w:rsidP="006822FD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6822FD">
              <w:rPr>
                <w:b w:val="0"/>
                <w:bCs w:val="0"/>
                <w:color w:val="000000" w:themeColor="text2"/>
                <w:szCs w:val="22"/>
              </w:rPr>
              <w:t>Once the program(s) have a green completion indicator flag</w:t>
            </w:r>
            <w:r w:rsidR="006822FD">
              <w:rPr>
                <w:b w:val="0"/>
                <w:bCs w:val="0"/>
                <w:color w:val="000000" w:themeColor="text2"/>
                <w:szCs w:val="22"/>
              </w:rPr>
              <w:t>, go to the next appropriate step</w:t>
            </w:r>
            <w:r w:rsidR="008B447E">
              <w:rPr>
                <w:b w:val="0"/>
                <w:bCs w:val="0"/>
                <w:color w:val="000000" w:themeColor="text2"/>
                <w:szCs w:val="22"/>
              </w:rPr>
              <w:t>:</w:t>
            </w:r>
            <w:r w:rsidR="006822FD">
              <w:rPr>
                <w:b w:val="0"/>
                <w:bCs w:val="0"/>
                <w:color w:val="000000" w:themeColor="text2"/>
                <w:szCs w:val="22"/>
              </w:rPr>
              <w:t xml:space="preserve"> </w:t>
            </w:r>
          </w:p>
          <w:p w14:paraId="69B5DF99" w14:textId="77777777" w:rsidR="008B447E" w:rsidRDefault="006822FD" w:rsidP="008B447E">
            <w:pPr>
              <w:pStyle w:val="ListParagraph"/>
              <w:numPr>
                <w:ilvl w:val="1"/>
                <w:numId w:val="43"/>
              </w:numPr>
              <w:spacing w:line="360" w:lineRule="auto"/>
              <w:rPr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>For Sessional programs go to Groups</w:t>
            </w:r>
          </w:p>
          <w:p w14:paraId="59036703" w14:textId="6EAB74F8" w:rsidR="006822FD" w:rsidRPr="006822FD" w:rsidRDefault="008B447E" w:rsidP="008B447E">
            <w:pPr>
              <w:pStyle w:val="ListParagraph"/>
              <w:numPr>
                <w:ilvl w:val="1"/>
                <w:numId w:val="43"/>
              </w:numPr>
              <w:spacing w:line="360" w:lineRule="auto"/>
              <w:rPr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>F</w:t>
            </w:r>
            <w:r w:rsidR="006822FD">
              <w:rPr>
                <w:b w:val="0"/>
                <w:bCs w:val="0"/>
                <w:color w:val="000000" w:themeColor="text2"/>
                <w:szCs w:val="22"/>
              </w:rPr>
              <w:t xml:space="preserve">or Integrated </w:t>
            </w:r>
            <w:r>
              <w:rPr>
                <w:b w:val="0"/>
                <w:bCs w:val="0"/>
                <w:color w:val="000000" w:themeColor="text2"/>
                <w:szCs w:val="22"/>
              </w:rPr>
              <w:t xml:space="preserve">in Long Day Care </w:t>
            </w:r>
            <w:r w:rsidR="006822FD">
              <w:rPr>
                <w:b w:val="0"/>
                <w:bCs w:val="0"/>
                <w:color w:val="000000" w:themeColor="text2"/>
                <w:szCs w:val="22"/>
              </w:rPr>
              <w:t>programs click Next, to go to the Questionnaire</w:t>
            </w:r>
          </w:p>
        </w:tc>
      </w:tr>
      <w:tr w:rsidR="00926375" w:rsidRPr="00915DF2" w14:paraId="1221C457" w14:textId="77777777" w:rsidTr="00CD2DF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right w:val="none" w:sz="0" w:space="0" w:color="auto"/>
            </w:tcBorders>
            <w:shd w:val="clear" w:color="auto" w:fill="auto"/>
          </w:tcPr>
          <w:p w14:paraId="62D02D3D" w14:textId="18440216" w:rsidR="00F9365C" w:rsidRPr="00915DF2" w:rsidRDefault="005018DD" w:rsidP="005D5D44">
            <w:pPr>
              <w:rPr>
                <w:rFonts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64" behindDoc="0" locked="0" layoutInCell="1" allowOverlap="1" wp14:anchorId="1942C1F0" wp14:editId="1B5BAB08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116205</wp:posOffset>
                  </wp:positionV>
                  <wp:extent cx="5327650" cy="1776095"/>
                  <wp:effectExtent l="19050" t="19050" r="25400" b="14605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57"/>
                          <a:stretch/>
                        </pic:blipFill>
                        <pic:spPr bwMode="auto">
                          <a:xfrm>
                            <a:off x="0" y="0"/>
                            <a:ext cx="5327650" cy="17760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D9D9D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22FD">
              <w:rPr>
                <w:rFonts w:cstheme="minorHAnsi"/>
                <w:noProof/>
                <w:sz w:val="22"/>
                <w:szCs w:val="22"/>
              </w:rPr>
              <w:t>STEP 4a – SESSIONAL ONLY</w:t>
            </w:r>
          </w:p>
          <w:p w14:paraId="710D1406" w14:textId="66C40F05" w:rsidR="00376E94" w:rsidRPr="00915DF2" w:rsidRDefault="008B447E" w:rsidP="00376E94">
            <w:pPr>
              <w:rPr>
                <w:color w:val="000000" w:themeColor="text2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2"/>
                <w:sz w:val="22"/>
                <w:szCs w:val="22"/>
              </w:rPr>
              <w:t>I</w:t>
            </w:r>
            <w:r w:rsidR="00376E94" w:rsidRPr="00915DF2">
              <w:rPr>
                <w:b w:val="0"/>
                <w:bCs w:val="0"/>
                <w:color w:val="000000" w:themeColor="text2"/>
                <w:sz w:val="22"/>
                <w:szCs w:val="22"/>
              </w:rPr>
              <w:t>n the</w:t>
            </w:r>
            <w:r w:rsidR="00376E94" w:rsidRPr="00915DF2">
              <w:rPr>
                <w:color w:val="000000" w:themeColor="text2"/>
                <w:sz w:val="22"/>
                <w:szCs w:val="22"/>
              </w:rPr>
              <w:t xml:space="preserve"> Groups </w:t>
            </w:r>
            <w:r w:rsidR="00376E94" w:rsidRPr="00915DF2">
              <w:rPr>
                <w:b w:val="0"/>
                <w:bCs w:val="0"/>
                <w:color w:val="000000" w:themeColor="text2"/>
                <w:sz w:val="22"/>
                <w:szCs w:val="22"/>
              </w:rPr>
              <w:t>tab</w:t>
            </w:r>
            <w:r w:rsidR="00376E94" w:rsidRPr="00915DF2">
              <w:rPr>
                <w:color w:val="000000" w:themeColor="text2"/>
                <w:sz w:val="22"/>
                <w:szCs w:val="22"/>
              </w:rPr>
              <w:t xml:space="preserve"> </w:t>
            </w:r>
          </w:p>
          <w:p w14:paraId="737D82E3" w14:textId="3EEA7BB4" w:rsidR="006822FD" w:rsidRPr="006822FD" w:rsidRDefault="006822FD" w:rsidP="005018DD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>Review the Group details</w:t>
            </w:r>
          </w:p>
          <w:p w14:paraId="1DC60D9D" w14:textId="11CD9E71" w:rsidR="00376E94" w:rsidRPr="00915DF2" w:rsidRDefault="00647699" w:rsidP="005018DD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>E</w:t>
            </w:r>
            <w:r w:rsidR="00376E94" w:rsidRPr="00915DF2">
              <w:rPr>
                <w:b w:val="0"/>
                <w:bCs w:val="0"/>
                <w:color w:val="000000" w:themeColor="text2"/>
                <w:szCs w:val="22"/>
              </w:rPr>
              <w:t xml:space="preserve">nsure all the groups have a green completion indicator. </w:t>
            </w:r>
          </w:p>
          <w:p w14:paraId="5204F502" w14:textId="0942594B" w:rsidR="00376E94" w:rsidRPr="00915DF2" w:rsidRDefault="00376E94" w:rsidP="005018DD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>To update group details, click the Action buttons</w:t>
            </w:r>
            <w:r w:rsidRPr="00915DF2">
              <w:rPr>
                <w:color w:val="000000" w:themeColor="text2"/>
                <w:szCs w:val="22"/>
              </w:rPr>
              <w:t xml:space="preserve"> (Edit, Remove, Assign Child, Assign Teacher)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>.</w:t>
            </w:r>
          </w:p>
          <w:p w14:paraId="51685562" w14:textId="6FF65FEA" w:rsidR="004804D0" w:rsidRPr="00915DF2" w:rsidRDefault="004804D0" w:rsidP="005018DD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To create a new group, click </w:t>
            </w:r>
            <w:r w:rsidRPr="00915DF2">
              <w:rPr>
                <w:color w:val="000000" w:themeColor="text2"/>
                <w:szCs w:val="22"/>
              </w:rPr>
              <w:t>+</w:t>
            </w:r>
            <w:r w:rsidR="00805DB4">
              <w:rPr>
                <w:color w:val="000000" w:themeColor="text2"/>
                <w:szCs w:val="22"/>
              </w:rPr>
              <w:t xml:space="preserve"> </w:t>
            </w:r>
            <w:r w:rsidRPr="00915DF2">
              <w:rPr>
                <w:color w:val="000000" w:themeColor="text2"/>
                <w:szCs w:val="22"/>
              </w:rPr>
              <w:t>New Group</w:t>
            </w:r>
          </w:p>
          <w:p w14:paraId="50240D5F" w14:textId="7BF8F1B6" w:rsidR="00926375" w:rsidRPr="005018DD" w:rsidRDefault="00376E94" w:rsidP="005D5D44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Once the Group(s) </w:t>
            </w:r>
            <w:r w:rsidR="005018DD">
              <w:rPr>
                <w:b w:val="0"/>
                <w:bCs w:val="0"/>
                <w:color w:val="000000" w:themeColor="text2"/>
                <w:szCs w:val="22"/>
              </w:rPr>
              <w:t>are complete,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 click on the </w:t>
            </w:r>
            <w:r w:rsidRPr="00915DF2">
              <w:rPr>
                <w:color w:val="000000" w:themeColor="text2"/>
                <w:szCs w:val="22"/>
              </w:rPr>
              <w:t>Rooms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 tab</w:t>
            </w:r>
          </w:p>
        </w:tc>
      </w:tr>
    </w:tbl>
    <w:p w14:paraId="268A6BDC" w14:textId="77777777" w:rsidR="005018DD" w:rsidRDefault="005018DD">
      <w:r>
        <w:rPr>
          <w:b/>
          <w:bCs/>
        </w:rPr>
        <w:br w:type="page"/>
      </w:r>
    </w:p>
    <w:tbl>
      <w:tblPr>
        <w:tblStyle w:val="ListTable3-Accent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1"/>
      </w:tblGrid>
      <w:tr w:rsidR="005018DD" w:rsidRPr="00915DF2" w14:paraId="3F780534" w14:textId="77777777" w:rsidTr="001B5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  <w:shd w:val="clear" w:color="auto" w:fill="AF272F" w:themeFill="text1"/>
          </w:tcPr>
          <w:p w14:paraId="4741B98C" w14:textId="77777777" w:rsidR="005018DD" w:rsidRPr="00915DF2" w:rsidRDefault="005018DD" w:rsidP="001B5758">
            <w:pPr>
              <w:rPr>
                <w:sz w:val="22"/>
                <w:szCs w:val="22"/>
              </w:rPr>
            </w:pPr>
            <w:r w:rsidRPr="00915DF2">
              <w:rPr>
                <w:sz w:val="22"/>
                <w:szCs w:val="22"/>
              </w:rPr>
              <w:lastRenderedPageBreak/>
              <w:t>Completing the Annual Confirmation in KIMS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926375" w:rsidRPr="00915DF2" w14:paraId="2DE4CAD3" w14:textId="77777777" w:rsidTr="00CD2D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D04D755" w14:textId="49FCFC86" w:rsidR="00647699" w:rsidRPr="00915DF2" w:rsidRDefault="00805DB4" w:rsidP="00647699">
            <w:pPr>
              <w:rPr>
                <w:color w:val="000000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8" behindDoc="0" locked="0" layoutInCell="1" allowOverlap="1" wp14:anchorId="00D2E3C2" wp14:editId="0535B811">
                  <wp:simplePos x="0" y="0"/>
                  <wp:positionH relativeFrom="margin">
                    <wp:posOffset>3343275</wp:posOffset>
                  </wp:positionH>
                  <wp:positionV relativeFrom="margin">
                    <wp:posOffset>19685</wp:posOffset>
                  </wp:positionV>
                  <wp:extent cx="5768340" cy="1628775"/>
                  <wp:effectExtent l="19050" t="19050" r="22860" b="28575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340" cy="1628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447E">
              <w:rPr>
                <w:b w:val="0"/>
                <w:bCs w:val="0"/>
                <w:color w:val="000000" w:themeColor="text2"/>
                <w:sz w:val="22"/>
                <w:szCs w:val="22"/>
              </w:rPr>
              <w:t>I</w:t>
            </w:r>
            <w:r w:rsidR="00647699" w:rsidRPr="00915DF2">
              <w:rPr>
                <w:b w:val="0"/>
                <w:bCs w:val="0"/>
                <w:color w:val="000000" w:themeColor="text2"/>
                <w:sz w:val="22"/>
                <w:szCs w:val="22"/>
              </w:rPr>
              <w:t>n the</w:t>
            </w:r>
            <w:r w:rsidR="00647699" w:rsidRPr="00915DF2">
              <w:rPr>
                <w:color w:val="000000" w:themeColor="text2"/>
                <w:sz w:val="22"/>
                <w:szCs w:val="22"/>
              </w:rPr>
              <w:t xml:space="preserve"> Rooms </w:t>
            </w:r>
            <w:r w:rsidR="00647699" w:rsidRPr="00915DF2">
              <w:rPr>
                <w:b w:val="0"/>
                <w:bCs w:val="0"/>
                <w:color w:val="000000" w:themeColor="text2"/>
                <w:sz w:val="22"/>
                <w:szCs w:val="22"/>
              </w:rPr>
              <w:t>tab</w:t>
            </w:r>
            <w:r w:rsidR="00647699" w:rsidRPr="00915DF2">
              <w:rPr>
                <w:color w:val="000000" w:themeColor="text2"/>
                <w:sz w:val="22"/>
                <w:szCs w:val="22"/>
              </w:rPr>
              <w:t xml:space="preserve"> </w:t>
            </w:r>
          </w:p>
          <w:p w14:paraId="33310786" w14:textId="75627D01" w:rsidR="006822FD" w:rsidRPr="006822FD" w:rsidRDefault="006822FD" w:rsidP="005018DD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>Review the Room details</w:t>
            </w:r>
          </w:p>
          <w:p w14:paraId="6DC5C785" w14:textId="7EEBE2CE" w:rsidR="00647699" w:rsidRPr="00915DF2" w:rsidRDefault="00647699" w:rsidP="005018DD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>Ensure all the rooms have a green completion indicator</w:t>
            </w:r>
          </w:p>
          <w:p w14:paraId="57842C08" w14:textId="2B9D8BE3" w:rsidR="00647699" w:rsidRPr="00915DF2" w:rsidRDefault="00647699" w:rsidP="005018DD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To update </w:t>
            </w:r>
            <w:r w:rsidR="008B447E">
              <w:rPr>
                <w:b w:val="0"/>
                <w:bCs w:val="0"/>
                <w:color w:val="000000" w:themeColor="text2"/>
                <w:szCs w:val="22"/>
              </w:rPr>
              <w:t>room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 details, click the </w:t>
            </w:r>
            <w:r w:rsidRPr="00915DF2">
              <w:rPr>
                <w:color w:val="000000" w:themeColor="text2"/>
                <w:szCs w:val="22"/>
              </w:rPr>
              <w:t>Edit</w:t>
            </w:r>
            <w:r w:rsidR="00B02B91" w:rsidRPr="00915DF2">
              <w:rPr>
                <w:color w:val="000000" w:themeColor="text2"/>
                <w:szCs w:val="22"/>
              </w:rPr>
              <w:t xml:space="preserve"> </w:t>
            </w:r>
            <w:r w:rsidR="00B02B91" w:rsidRPr="00915DF2">
              <w:rPr>
                <w:b w:val="0"/>
                <w:bCs w:val="0"/>
                <w:color w:val="000000" w:themeColor="text2"/>
                <w:szCs w:val="22"/>
              </w:rPr>
              <w:t>button</w:t>
            </w:r>
          </w:p>
          <w:p w14:paraId="5AEC31D3" w14:textId="72D4A3D7" w:rsidR="004804D0" w:rsidRPr="00915DF2" w:rsidRDefault="004804D0" w:rsidP="005018DD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To add a new room, click </w:t>
            </w:r>
            <w:r w:rsidRPr="00915DF2">
              <w:rPr>
                <w:color w:val="000000" w:themeColor="text2"/>
                <w:szCs w:val="22"/>
              </w:rPr>
              <w:t>+</w:t>
            </w:r>
            <w:r w:rsidR="00805DB4">
              <w:rPr>
                <w:color w:val="000000" w:themeColor="text2"/>
                <w:szCs w:val="22"/>
              </w:rPr>
              <w:t xml:space="preserve"> </w:t>
            </w:r>
            <w:r w:rsidRPr="00915DF2">
              <w:rPr>
                <w:color w:val="000000" w:themeColor="text2"/>
                <w:szCs w:val="22"/>
              </w:rPr>
              <w:t>New Room</w:t>
            </w:r>
          </w:p>
          <w:p w14:paraId="3475FFD8" w14:textId="0300AC72" w:rsidR="00926375" w:rsidRPr="005018DD" w:rsidRDefault="00647699" w:rsidP="00432D69">
            <w:pPr>
              <w:pStyle w:val="ListParagraph"/>
              <w:numPr>
                <w:ilvl w:val="0"/>
                <w:numId w:val="45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Once the </w:t>
            </w:r>
            <w:r w:rsidR="005018DD">
              <w:rPr>
                <w:b w:val="0"/>
                <w:bCs w:val="0"/>
                <w:color w:val="000000" w:themeColor="text2"/>
                <w:szCs w:val="22"/>
              </w:rPr>
              <w:t>Room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(s) </w:t>
            </w:r>
            <w:r w:rsidR="005018DD">
              <w:rPr>
                <w:b w:val="0"/>
                <w:bCs w:val="0"/>
                <w:color w:val="000000" w:themeColor="text2"/>
                <w:szCs w:val="22"/>
              </w:rPr>
              <w:t>are complete,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 click on the </w:t>
            </w:r>
            <w:r w:rsidR="00B02B91" w:rsidRPr="00915DF2">
              <w:rPr>
                <w:color w:val="000000" w:themeColor="text2"/>
                <w:szCs w:val="22"/>
              </w:rPr>
              <w:t>Timetables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 tab</w:t>
            </w:r>
          </w:p>
        </w:tc>
      </w:tr>
      <w:tr w:rsidR="00926375" w:rsidRPr="00915DF2" w14:paraId="27834F89" w14:textId="77777777" w:rsidTr="00D65099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7198CD7" w14:textId="540B1217" w:rsidR="00C14919" w:rsidRPr="00915DF2" w:rsidRDefault="00805DB4" w:rsidP="00C14919">
            <w:pPr>
              <w:rPr>
                <w:color w:val="000000" w:themeColor="text2"/>
                <w:sz w:val="22"/>
                <w:szCs w:val="22"/>
              </w:rPr>
            </w:pPr>
            <w:r w:rsidRPr="008B447E">
              <w:rPr>
                <w:noProof/>
                <w:sz w:val="22"/>
                <w:szCs w:val="28"/>
              </w:rPr>
              <w:drawing>
                <wp:anchor distT="0" distB="0" distL="114300" distR="114300" simplePos="0" relativeHeight="251669512" behindDoc="0" locked="0" layoutInCell="1" allowOverlap="1" wp14:anchorId="21C627A9" wp14:editId="3759A5AD">
                  <wp:simplePos x="0" y="0"/>
                  <wp:positionH relativeFrom="margin">
                    <wp:posOffset>3271520</wp:posOffset>
                  </wp:positionH>
                  <wp:positionV relativeFrom="margin">
                    <wp:posOffset>0</wp:posOffset>
                  </wp:positionV>
                  <wp:extent cx="5854065" cy="1504950"/>
                  <wp:effectExtent l="19050" t="19050" r="13335" b="1905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06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447E" w:rsidRPr="008B447E">
              <w:rPr>
                <w:b w:val="0"/>
                <w:bCs w:val="0"/>
                <w:noProof/>
                <w:sz w:val="22"/>
                <w:szCs w:val="28"/>
              </w:rPr>
              <w:t>In</w:t>
            </w:r>
            <w:r w:rsidR="00C14919" w:rsidRPr="00915DF2">
              <w:rPr>
                <w:b w:val="0"/>
                <w:bCs w:val="0"/>
                <w:color w:val="000000" w:themeColor="text2"/>
                <w:sz w:val="22"/>
                <w:szCs w:val="22"/>
              </w:rPr>
              <w:t xml:space="preserve"> the</w:t>
            </w:r>
            <w:r w:rsidR="00C14919" w:rsidRPr="00915DF2">
              <w:rPr>
                <w:color w:val="000000" w:themeColor="text2"/>
                <w:sz w:val="22"/>
                <w:szCs w:val="22"/>
              </w:rPr>
              <w:t xml:space="preserve"> Timetable </w:t>
            </w:r>
            <w:r w:rsidR="00C14919" w:rsidRPr="00915DF2">
              <w:rPr>
                <w:b w:val="0"/>
                <w:bCs w:val="0"/>
                <w:color w:val="000000" w:themeColor="text2"/>
                <w:sz w:val="22"/>
                <w:szCs w:val="22"/>
              </w:rPr>
              <w:t>tab</w:t>
            </w:r>
            <w:r w:rsidR="00C14919" w:rsidRPr="00915DF2">
              <w:rPr>
                <w:color w:val="000000" w:themeColor="text2"/>
                <w:sz w:val="22"/>
                <w:szCs w:val="22"/>
              </w:rPr>
              <w:t xml:space="preserve"> </w:t>
            </w:r>
          </w:p>
          <w:p w14:paraId="4C48A6B3" w14:textId="02BEECB2" w:rsidR="006822FD" w:rsidRPr="006822FD" w:rsidRDefault="006822FD" w:rsidP="00805DB4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6822FD">
              <w:rPr>
                <w:b w:val="0"/>
                <w:bCs w:val="0"/>
                <w:color w:val="000000" w:themeColor="text2"/>
                <w:szCs w:val="22"/>
              </w:rPr>
              <w:t>Review the Timetable information</w:t>
            </w:r>
          </w:p>
          <w:p w14:paraId="1A3CED1F" w14:textId="15507FEF" w:rsidR="00C14919" w:rsidRPr="006822FD" w:rsidRDefault="00C14919" w:rsidP="00805DB4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6822FD">
              <w:rPr>
                <w:b w:val="0"/>
                <w:bCs w:val="0"/>
                <w:color w:val="000000" w:themeColor="text2"/>
                <w:szCs w:val="22"/>
              </w:rPr>
              <w:t>Ensure all the timetables have a green completion indicator</w:t>
            </w:r>
          </w:p>
          <w:p w14:paraId="2E619003" w14:textId="3DCA194D" w:rsidR="00C14919" w:rsidRPr="006822FD" w:rsidRDefault="00C14919" w:rsidP="00805DB4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6822FD">
              <w:rPr>
                <w:b w:val="0"/>
                <w:bCs w:val="0"/>
                <w:color w:val="000000" w:themeColor="text2"/>
                <w:szCs w:val="22"/>
              </w:rPr>
              <w:t xml:space="preserve">To update timetables details, click the </w:t>
            </w:r>
            <w:r w:rsidRPr="006822FD">
              <w:rPr>
                <w:color w:val="000000" w:themeColor="text2"/>
                <w:szCs w:val="22"/>
              </w:rPr>
              <w:t xml:space="preserve">Edit </w:t>
            </w:r>
            <w:r w:rsidRPr="006822FD">
              <w:rPr>
                <w:b w:val="0"/>
                <w:bCs w:val="0"/>
                <w:color w:val="000000" w:themeColor="text2"/>
                <w:szCs w:val="22"/>
              </w:rPr>
              <w:t>button</w:t>
            </w:r>
          </w:p>
          <w:p w14:paraId="0D3973F2" w14:textId="629E5A2D" w:rsidR="00FB71ED" w:rsidRPr="006822FD" w:rsidRDefault="00FB71ED" w:rsidP="00805DB4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6822FD">
              <w:rPr>
                <w:b w:val="0"/>
                <w:bCs w:val="0"/>
                <w:color w:val="000000" w:themeColor="text2"/>
                <w:szCs w:val="22"/>
              </w:rPr>
              <w:t xml:space="preserve">To add a new timetable, click </w:t>
            </w:r>
            <w:r w:rsidRPr="006822FD">
              <w:rPr>
                <w:color w:val="000000" w:themeColor="text2"/>
                <w:szCs w:val="22"/>
              </w:rPr>
              <w:t>+</w:t>
            </w:r>
            <w:r w:rsidR="00805DB4">
              <w:rPr>
                <w:color w:val="000000" w:themeColor="text2"/>
                <w:szCs w:val="22"/>
              </w:rPr>
              <w:t xml:space="preserve"> </w:t>
            </w:r>
            <w:r w:rsidRPr="006822FD">
              <w:rPr>
                <w:color w:val="000000" w:themeColor="text2"/>
                <w:szCs w:val="22"/>
              </w:rPr>
              <w:t>New Timetable</w:t>
            </w:r>
          </w:p>
          <w:p w14:paraId="288BCC53" w14:textId="660CC501" w:rsidR="00FB71ED" w:rsidRPr="006822FD" w:rsidRDefault="00FB71ED" w:rsidP="00805DB4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6822FD">
              <w:rPr>
                <w:b w:val="0"/>
                <w:bCs w:val="0"/>
                <w:color w:val="000000" w:themeColor="text2"/>
                <w:szCs w:val="22"/>
              </w:rPr>
              <w:t>To delete a timetable, click</w:t>
            </w:r>
            <w:r w:rsidRPr="006822FD">
              <w:rPr>
                <w:color w:val="000000" w:themeColor="text2"/>
                <w:szCs w:val="22"/>
              </w:rPr>
              <w:t xml:space="preserve"> Delete</w:t>
            </w:r>
          </w:p>
          <w:p w14:paraId="3ADC10F5" w14:textId="76F8D5D4" w:rsidR="00926375" w:rsidRPr="00805DB4" w:rsidRDefault="00C14919" w:rsidP="00805DB4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6822FD">
              <w:rPr>
                <w:b w:val="0"/>
                <w:bCs w:val="0"/>
                <w:color w:val="000000" w:themeColor="text2"/>
                <w:szCs w:val="22"/>
              </w:rPr>
              <w:t xml:space="preserve">Once all the service program details are correct and complete, click </w:t>
            </w:r>
            <w:r w:rsidRPr="006822FD">
              <w:rPr>
                <w:color w:val="000000" w:themeColor="text2"/>
                <w:szCs w:val="22"/>
              </w:rPr>
              <w:t>Next</w:t>
            </w:r>
            <w:r w:rsidRPr="006822FD">
              <w:rPr>
                <w:b w:val="0"/>
                <w:bCs w:val="0"/>
                <w:color w:val="000000" w:themeColor="text2"/>
                <w:szCs w:val="22"/>
              </w:rPr>
              <w:t xml:space="preserve"> to continue to the </w:t>
            </w:r>
            <w:r w:rsidRPr="006822FD">
              <w:rPr>
                <w:color w:val="000000" w:themeColor="text2"/>
                <w:szCs w:val="22"/>
              </w:rPr>
              <w:t>Annual Confirmation Questionnaire</w:t>
            </w:r>
            <w:r w:rsidRPr="006822FD">
              <w:rPr>
                <w:b w:val="0"/>
                <w:bCs w:val="0"/>
                <w:color w:val="000000" w:themeColor="text2"/>
                <w:szCs w:val="22"/>
              </w:rPr>
              <w:t xml:space="preserve"> page</w:t>
            </w:r>
          </w:p>
        </w:tc>
      </w:tr>
    </w:tbl>
    <w:p w14:paraId="2967E1D2" w14:textId="77777777" w:rsidR="00805DB4" w:rsidRDefault="00805DB4">
      <w:r>
        <w:rPr>
          <w:b/>
          <w:bCs/>
        </w:rPr>
        <w:br w:type="page"/>
      </w:r>
    </w:p>
    <w:tbl>
      <w:tblPr>
        <w:tblStyle w:val="ListTable3-Accent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1"/>
      </w:tblGrid>
      <w:tr w:rsidR="00805DB4" w:rsidRPr="00915DF2" w14:paraId="6101BE8C" w14:textId="77777777" w:rsidTr="001B5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  <w:shd w:val="clear" w:color="auto" w:fill="AF272F" w:themeFill="text1"/>
          </w:tcPr>
          <w:p w14:paraId="00B2A8C8" w14:textId="77777777" w:rsidR="00805DB4" w:rsidRPr="00915DF2" w:rsidRDefault="00805DB4" w:rsidP="001B5758">
            <w:pPr>
              <w:rPr>
                <w:sz w:val="22"/>
                <w:szCs w:val="22"/>
              </w:rPr>
            </w:pPr>
            <w:r w:rsidRPr="00915DF2">
              <w:rPr>
                <w:sz w:val="22"/>
                <w:szCs w:val="22"/>
              </w:rPr>
              <w:lastRenderedPageBreak/>
              <w:t>Completing the Annual Confirmation in KIMS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805DB4" w:rsidRPr="00805DB4" w14:paraId="61146CFF" w14:textId="77777777" w:rsidTr="00CD2D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EC784" w14:textId="55BF4421" w:rsidR="00805DB4" w:rsidRDefault="00805DB4" w:rsidP="00D65099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STEP 5 - QUESTIONNAIRE</w:t>
            </w:r>
          </w:p>
          <w:p w14:paraId="1CD999C6" w14:textId="78E30BF6" w:rsidR="005A7E60" w:rsidRPr="00805DB4" w:rsidRDefault="00D243E1" w:rsidP="00D65099">
            <w:pPr>
              <w:rPr>
                <w:b w:val="0"/>
                <w:bCs w:val="0"/>
                <w:sz w:val="22"/>
                <w:szCs w:val="28"/>
              </w:rPr>
            </w:pPr>
            <w:r w:rsidRPr="00805DB4">
              <w:rPr>
                <w:b w:val="0"/>
                <w:bCs w:val="0"/>
                <w:sz w:val="22"/>
                <w:szCs w:val="28"/>
              </w:rPr>
              <w:t>E</w:t>
            </w:r>
            <w:r w:rsidR="005A7E60" w:rsidRPr="00805DB4">
              <w:rPr>
                <w:b w:val="0"/>
                <w:bCs w:val="0"/>
                <w:sz w:val="22"/>
                <w:szCs w:val="28"/>
              </w:rPr>
              <w:t xml:space="preserve">nsure that the children, teacher, other </w:t>
            </w:r>
            <w:r w:rsidR="00263C07" w:rsidRPr="00805DB4">
              <w:rPr>
                <w:b w:val="0"/>
                <w:bCs w:val="0"/>
                <w:sz w:val="22"/>
                <w:szCs w:val="28"/>
              </w:rPr>
              <w:t>educator,</w:t>
            </w:r>
            <w:r w:rsidR="005A7E60" w:rsidRPr="00805DB4">
              <w:rPr>
                <w:b w:val="0"/>
                <w:bCs w:val="0"/>
                <w:sz w:val="22"/>
                <w:szCs w:val="28"/>
              </w:rPr>
              <w:t xml:space="preserve"> and program details for this service are correct prior to completing the Annual Confirmation questionnaire.</w:t>
            </w:r>
          </w:p>
          <w:p w14:paraId="23D91877" w14:textId="25A57A10" w:rsidR="00D243E1" w:rsidRPr="00805DB4" w:rsidRDefault="00D243E1" w:rsidP="00D65099">
            <w:pPr>
              <w:rPr>
                <w:b w:val="0"/>
                <w:bCs w:val="0"/>
                <w:sz w:val="22"/>
                <w:szCs w:val="28"/>
              </w:rPr>
            </w:pPr>
            <w:r w:rsidRPr="00805DB4">
              <w:rPr>
                <w:b w:val="0"/>
                <w:bCs w:val="0"/>
                <w:sz w:val="22"/>
                <w:szCs w:val="28"/>
              </w:rPr>
              <w:t xml:space="preserve">On the </w:t>
            </w:r>
            <w:r w:rsidR="00170440" w:rsidRPr="00805DB4">
              <w:rPr>
                <w:b w:val="0"/>
                <w:bCs w:val="0"/>
                <w:sz w:val="22"/>
                <w:szCs w:val="28"/>
              </w:rPr>
              <w:t>questionnaire provide answers for</w:t>
            </w:r>
            <w:r w:rsidR="005F28F7" w:rsidRPr="00805DB4">
              <w:rPr>
                <w:b w:val="0"/>
                <w:bCs w:val="0"/>
                <w:sz w:val="22"/>
                <w:szCs w:val="28"/>
              </w:rPr>
              <w:t xml:space="preserve"> the following</w:t>
            </w:r>
            <w:r w:rsidR="00805DB4">
              <w:rPr>
                <w:b w:val="0"/>
                <w:bCs w:val="0"/>
                <w:sz w:val="22"/>
                <w:szCs w:val="28"/>
              </w:rPr>
              <w:t>:</w:t>
            </w:r>
          </w:p>
          <w:p w14:paraId="0C77D6B9" w14:textId="6097B67F" w:rsidR="005A7E60" w:rsidRPr="00805DB4" w:rsidRDefault="00805DB4" w:rsidP="00805DB4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 xml:space="preserve">Central Enrolment - </w:t>
            </w:r>
            <w:r w:rsidR="005A7E60" w:rsidRPr="00805DB4">
              <w:rPr>
                <w:b w:val="0"/>
                <w:bCs w:val="0"/>
                <w:szCs w:val="28"/>
              </w:rPr>
              <w:t>Are children at your service enrolled via a Central Registration and Enrolment Scheme?</w:t>
            </w:r>
          </w:p>
          <w:p w14:paraId="65BA6896" w14:textId="218FCC99" w:rsidR="005A7E60" w:rsidRPr="00805DB4" w:rsidRDefault="00805DB4" w:rsidP="00805DB4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b w:val="0"/>
                <w:bCs w:val="0"/>
                <w:szCs w:val="28"/>
                <w:lang w:val="en-US"/>
              </w:rPr>
            </w:pPr>
            <w:r>
              <w:rPr>
                <w:b w:val="0"/>
                <w:bCs w:val="0"/>
                <w:szCs w:val="28"/>
              </w:rPr>
              <w:t xml:space="preserve">Warp Around Care - </w:t>
            </w:r>
            <w:r w:rsidR="005A7E60" w:rsidRPr="00805DB4">
              <w:rPr>
                <w:b w:val="0"/>
                <w:bCs w:val="0"/>
                <w:szCs w:val="28"/>
              </w:rPr>
              <w:t>Does this service offer before and/or after-program care?</w:t>
            </w:r>
          </w:p>
          <w:p w14:paraId="4AF86A42" w14:textId="24BD271B" w:rsidR="005A7E60" w:rsidRPr="00805DB4" w:rsidRDefault="00805DB4" w:rsidP="00805DB4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 xml:space="preserve">Fee Subsidy - </w:t>
            </w:r>
            <w:r w:rsidR="005A7E60" w:rsidRPr="00805DB4">
              <w:rPr>
                <w:b w:val="0"/>
                <w:bCs w:val="0"/>
                <w:szCs w:val="28"/>
              </w:rPr>
              <w:t>Does this service have a fees policy that reflects the requirements of the kindergarten fee subsidy fees policy as outlined in the Kindergarten Funding Guide?</w:t>
            </w:r>
          </w:p>
          <w:p w14:paraId="51022EB3" w14:textId="502E8DEE" w:rsidR="008A5583" w:rsidRPr="00805DB4" w:rsidRDefault="00805DB4" w:rsidP="00805DB4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 xml:space="preserve">Fee Subsidy - </w:t>
            </w:r>
            <w:r w:rsidR="005A7E60" w:rsidRPr="00805DB4">
              <w:rPr>
                <w:b w:val="0"/>
                <w:bCs w:val="0"/>
                <w:szCs w:val="28"/>
              </w:rPr>
              <w:t>Last year, did payment of the kindergarten fee subsidy result in a surplus greater than $5000 for this service?</w:t>
            </w:r>
          </w:p>
          <w:p w14:paraId="35B0DC3D" w14:textId="0CCA777F" w:rsidR="00805DB4" w:rsidRPr="00805DB4" w:rsidRDefault="00805DB4" w:rsidP="00805DB4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Insurance cover at the service level – Is this service an incorporated association, co-operative or company limited by guarantee?</w:t>
            </w:r>
            <w:r w:rsidR="008B447E">
              <w:rPr>
                <w:b w:val="0"/>
                <w:bCs w:val="0"/>
                <w:szCs w:val="28"/>
              </w:rPr>
              <w:t xml:space="preserve"> (only asked for community-based service provider)</w:t>
            </w:r>
          </w:p>
          <w:p w14:paraId="13090075" w14:textId="468C2783" w:rsidR="008A656E" w:rsidRPr="008A656E" w:rsidRDefault="00805DB4" w:rsidP="00060DC5">
            <w:pPr>
              <w:pStyle w:val="ListParagraph"/>
              <w:numPr>
                <w:ilvl w:val="0"/>
                <w:numId w:val="47"/>
              </w:numPr>
              <w:spacing w:line="280" w:lineRule="exact"/>
              <w:ind w:left="714" w:hanging="357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 xml:space="preserve">Other qualified early childhood teachers - </w:t>
            </w:r>
            <w:r w:rsidR="005A7E60" w:rsidRPr="00805DB4">
              <w:rPr>
                <w:b w:val="0"/>
                <w:bCs w:val="0"/>
                <w:szCs w:val="28"/>
              </w:rPr>
              <w:t>How many other staff with early childhood teaching qualifications are employed at this service? (If none, enter 0)</w:t>
            </w:r>
            <w:r w:rsidR="008A656E">
              <w:rPr>
                <w:b w:val="0"/>
                <w:bCs w:val="0"/>
                <w:szCs w:val="28"/>
              </w:rPr>
              <w:t xml:space="preserve">. </w:t>
            </w:r>
            <w:r w:rsidR="008A656E" w:rsidRPr="008A656E">
              <w:rPr>
                <w:b w:val="0"/>
                <w:bCs w:val="0"/>
                <w:szCs w:val="28"/>
              </w:rPr>
              <w:t>If a number is entered, a new set of questions will display:</w:t>
            </w:r>
          </w:p>
          <w:p w14:paraId="2A298C1E" w14:textId="12F67B84" w:rsidR="008A656E" w:rsidRPr="008A656E" w:rsidRDefault="008A656E" w:rsidP="008A656E">
            <w:pPr>
              <w:pStyle w:val="ListParagraph"/>
              <w:numPr>
                <w:ilvl w:val="1"/>
                <w:numId w:val="47"/>
              </w:numPr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Please indicate the qualification level of these teachers</w:t>
            </w:r>
          </w:p>
          <w:p w14:paraId="14ED2DE1" w14:textId="191EA722" w:rsidR="008A656E" w:rsidRPr="008A656E" w:rsidRDefault="008B447E" w:rsidP="008A656E">
            <w:pPr>
              <w:pStyle w:val="ListParagraph"/>
              <w:numPr>
                <w:ilvl w:val="1"/>
                <w:numId w:val="47"/>
              </w:numPr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H</w:t>
            </w:r>
            <w:r w:rsidR="008A656E">
              <w:rPr>
                <w:b w:val="0"/>
                <w:bCs w:val="0"/>
                <w:szCs w:val="28"/>
              </w:rPr>
              <w:t xml:space="preserve">ow many </w:t>
            </w:r>
            <w:r>
              <w:rPr>
                <w:b w:val="0"/>
                <w:bCs w:val="0"/>
                <w:szCs w:val="28"/>
              </w:rPr>
              <w:t>of these teachers are</w:t>
            </w:r>
            <w:r w:rsidR="008A656E">
              <w:rPr>
                <w:b w:val="0"/>
                <w:bCs w:val="0"/>
                <w:szCs w:val="28"/>
              </w:rPr>
              <w:t xml:space="preserve"> provisionally registered and intend to move to full teacher registration with the Victorian Institute of Teaching within the next 12 months?</w:t>
            </w:r>
          </w:p>
          <w:p w14:paraId="0EC9EF82" w14:textId="106ED62B" w:rsidR="008A656E" w:rsidRPr="00805DB4" w:rsidRDefault="008A656E" w:rsidP="008A656E">
            <w:pPr>
              <w:pStyle w:val="ListParagraph"/>
              <w:numPr>
                <w:ilvl w:val="1"/>
                <w:numId w:val="47"/>
              </w:numPr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Please enter the name and VIT number of the provisionally registered teachers</w:t>
            </w:r>
          </w:p>
          <w:p w14:paraId="02FF9264" w14:textId="387FA528" w:rsidR="005A7E60" w:rsidRPr="00805DB4" w:rsidRDefault="005A7E60" w:rsidP="00805DB4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b w:val="0"/>
                <w:bCs w:val="0"/>
                <w:szCs w:val="28"/>
              </w:rPr>
            </w:pPr>
            <w:r w:rsidRPr="00805DB4">
              <w:rPr>
                <w:b w:val="0"/>
                <w:bCs w:val="0"/>
                <w:szCs w:val="28"/>
              </w:rPr>
              <w:t>Funding eligibility checklist</w:t>
            </w:r>
            <w:r w:rsidR="00493577" w:rsidRPr="00805DB4">
              <w:rPr>
                <w:b w:val="0"/>
                <w:bCs w:val="0"/>
                <w:szCs w:val="28"/>
              </w:rPr>
              <w:t>:</w:t>
            </w:r>
            <w:r w:rsidR="00B02B91" w:rsidRPr="00805DB4">
              <w:rPr>
                <w:b w:val="0"/>
                <w:bCs w:val="0"/>
                <w:szCs w:val="28"/>
              </w:rPr>
              <w:t xml:space="preserve"> </w:t>
            </w:r>
          </w:p>
          <w:p w14:paraId="219FC7F8" w14:textId="33237114" w:rsidR="005A7E60" w:rsidRPr="00805DB4" w:rsidRDefault="005A7E60" w:rsidP="008A656E">
            <w:pPr>
              <w:pStyle w:val="ListParagraph"/>
              <w:numPr>
                <w:ilvl w:val="1"/>
                <w:numId w:val="47"/>
              </w:numPr>
              <w:rPr>
                <w:b w:val="0"/>
                <w:bCs w:val="0"/>
                <w:szCs w:val="28"/>
              </w:rPr>
            </w:pPr>
            <w:r w:rsidRPr="00805DB4">
              <w:rPr>
                <w:b w:val="0"/>
                <w:bCs w:val="0"/>
                <w:szCs w:val="28"/>
              </w:rPr>
              <w:t xml:space="preserve">Four-Year-Old Kindergarten Program </w:t>
            </w:r>
            <w:r w:rsidR="003964B3" w:rsidRPr="00805DB4">
              <w:rPr>
                <w:b w:val="0"/>
                <w:bCs w:val="0"/>
                <w:szCs w:val="28"/>
              </w:rPr>
              <w:t>–</w:t>
            </w:r>
            <w:r w:rsidR="00060DC5">
              <w:rPr>
                <w:b w:val="0"/>
                <w:bCs w:val="0"/>
                <w:szCs w:val="28"/>
              </w:rPr>
              <w:t xml:space="preserve"> E</w:t>
            </w:r>
            <w:r w:rsidRPr="00805DB4">
              <w:rPr>
                <w:b w:val="0"/>
                <w:bCs w:val="0"/>
                <w:szCs w:val="28"/>
              </w:rPr>
              <w:t>ach child is enrolled and attending a kindergarten program that is offered for a minimum of 15 hours of kindergarten per week for a minimum of 40 weeks per year (or 600 hours per year)</w:t>
            </w:r>
          </w:p>
          <w:p w14:paraId="07087B3F" w14:textId="22C73018" w:rsidR="005A7E60" w:rsidRPr="00805DB4" w:rsidRDefault="005A7E60" w:rsidP="008A656E">
            <w:pPr>
              <w:pStyle w:val="ListParagraph"/>
              <w:numPr>
                <w:ilvl w:val="1"/>
                <w:numId w:val="47"/>
              </w:numPr>
              <w:rPr>
                <w:b w:val="0"/>
                <w:bCs w:val="0"/>
                <w:szCs w:val="28"/>
              </w:rPr>
            </w:pPr>
            <w:r w:rsidRPr="00805DB4">
              <w:rPr>
                <w:b w:val="0"/>
                <w:bCs w:val="0"/>
                <w:szCs w:val="28"/>
              </w:rPr>
              <w:t xml:space="preserve">Three- Year-Old Kindergarten Program </w:t>
            </w:r>
            <w:r w:rsidR="003964B3" w:rsidRPr="00805DB4">
              <w:rPr>
                <w:b w:val="0"/>
                <w:bCs w:val="0"/>
                <w:szCs w:val="28"/>
              </w:rPr>
              <w:t>–</w:t>
            </w:r>
            <w:r w:rsidR="00060DC5">
              <w:rPr>
                <w:b w:val="0"/>
                <w:bCs w:val="0"/>
                <w:szCs w:val="28"/>
              </w:rPr>
              <w:t xml:space="preserve"> E</w:t>
            </w:r>
            <w:r w:rsidRPr="00805DB4">
              <w:rPr>
                <w:b w:val="0"/>
                <w:bCs w:val="0"/>
                <w:szCs w:val="28"/>
              </w:rPr>
              <w:t>ach child is enrolled and attending a kindergarten program that is offered for a minimum of 5 hours of kindergarten per week</w:t>
            </w:r>
            <w:r w:rsidR="00060DC5">
              <w:rPr>
                <w:b w:val="0"/>
                <w:bCs w:val="0"/>
                <w:szCs w:val="28"/>
              </w:rPr>
              <w:t xml:space="preserve"> (only displayed if service is delivering a funded three-year-old kindergarten program</w:t>
            </w:r>
          </w:p>
          <w:p w14:paraId="371BAF1F" w14:textId="0D1F2C05" w:rsidR="005F28F7" w:rsidRPr="008A656E" w:rsidRDefault="00805DB4" w:rsidP="00D65099">
            <w:pPr>
              <w:pStyle w:val="ListParagraph"/>
              <w:numPr>
                <w:ilvl w:val="1"/>
                <w:numId w:val="47"/>
              </w:numPr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szCs w:val="28"/>
              </w:rPr>
              <w:t>W</w:t>
            </w:r>
            <w:r w:rsidR="005A7E60" w:rsidRPr="00805DB4">
              <w:rPr>
                <w:b w:val="0"/>
                <w:bCs w:val="0"/>
                <w:szCs w:val="28"/>
              </w:rPr>
              <w:t>ritten confirmation has been provided to parents that their child will receive a funded kindergarten program at this service</w:t>
            </w:r>
          </w:p>
          <w:p w14:paraId="02B0361B" w14:textId="683F86EF" w:rsidR="00493577" w:rsidRPr="00805DB4" w:rsidRDefault="008A5583" w:rsidP="00D65099">
            <w:pPr>
              <w:rPr>
                <w:b w:val="0"/>
                <w:bCs w:val="0"/>
                <w:sz w:val="22"/>
                <w:szCs w:val="28"/>
              </w:rPr>
            </w:pPr>
            <w:r w:rsidRPr="00805DB4">
              <w:rPr>
                <w:b w:val="0"/>
                <w:bCs w:val="0"/>
                <w:sz w:val="22"/>
                <w:szCs w:val="28"/>
              </w:rPr>
              <w:t xml:space="preserve">Click Save when the questionnaire has been completed or at </w:t>
            </w:r>
            <w:r w:rsidR="00805DB4" w:rsidRPr="00805DB4">
              <w:rPr>
                <w:b w:val="0"/>
                <w:bCs w:val="0"/>
                <w:sz w:val="22"/>
                <w:szCs w:val="28"/>
              </w:rPr>
              <w:t>any time</w:t>
            </w:r>
            <w:r w:rsidRPr="00805DB4">
              <w:rPr>
                <w:b w:val="0"/>
                <w:bCs w:val="0"/>
                <w:sz w:val="22"/>
                <w:szCs w:val="28"/>
              </w:rPr>
              <w:t xml:space="preserve"> to save the progress made on the questionnaire.</w:t>
            </w:r>
          </w:p>
          <w:p w14:paraId="08D4A6EC" w14:textId="08759C7B" w:rsidR="00014F0F" w:rsidRPr="00805DB4" w:rsidRDefault="008A5583" w:rsidP="00D65099">
            <w:pPr>
              <w:rPr>
                <w:b w:val="0"/>
                <w:bCs w:val="0"/>
                <w:sz w:val="22"/>
                <w:szCs w:val="28"/>
              </w:rPr>
            </w:pPr>
            <w:r w:rsidRPr="00805DB4">
              <w:rPr>
                <w:b w:val="0"/>
                <w:bCs w:val="0"/>
                <w:sz w:val="22"/>
                <w:szCs w:val="28"/>
              </w:rPr>
              <w:t>Once the questionnaire has been completed and Saved, click Next to view the Annual Confirmation Summary</w:t>
            </w:r>
            <w:r w:rsidR="00805DB4">
              <w:rPr>
                <w:b w:val="0"/>
                <w:bCs w:val="0"/>
                <w:sz w:val="22"/>
                <w:szCs w:val="28"/>
              </w:rPr>
              <w:t>.</w:t>
            </w:r>
          </w:p>
        </w:tc>
      </w:tr>
      <w:tr w:rsidR="005B35B6" w:rsidRPr="00915DF2" w14:paraId="7D480688" w14:textId="77777777" w:rsidTr="002034A5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756693C" w14:textId="7B7747BB" w:rsidR="00805DB4" w:rsidRPr="00805DB4" w:rsidRDefault="002034A5" w:rsidP="00DE2767">
            <w:pPr>
              <w:rPr>
                <w:color w:val="000000" w:themeColor="text2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36" behindDoc="0" locked="0" layoutInCell="1" allowOverlap="1" wp14:anchorId="3E6AF123" wp14:editId="5BA19367">
                  <wp:simplePos x="0" y="0"/>
                  <wp:positionH relativeFrom="margin">
                    <wp:posOffset>4655820</wp:posOffset>
                  </wp:positionH>
                  <wp:positionV relativeFrom="margin">
                    <wp:posOffset>19685</wp:posOffset>
                  </wp:positionV>
                  <wp:extent cx="4523105" cy="2257425"/>
                  <wp:effectExtent l="19050" t="19050" r="10795" b="28575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105" cy="2257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5DB4" w:rsidRPr="00805DB4">
              <w:rPr>
                <w:color w:val="000000" w:themeColor="text2"/>
                <w:sz w:val="22"/>
                <w:szCs w:val="22"/>
              </w:rPr>
              <w:t>STEP 6 – REVIEW</w:t>
            </w:r>
            <w:r w:rsidR="00805DB4" w:rsidRPr="00805DB4">
              <w:rPr>
                <w:color w:val="000000" w:themeColor="text2"/>
                <w:sz w:val="22"/>
                <w:szCs w:val="22"/>
              </w:rPr>
              <w:br/>
            </w:r>
          </w:p>
          <w:p w14:paraId="6EDC7ED1" w14:textId="54B60E7B" w:rsidR="00DE2767" w:rsidRPr="00915DF2" w:rsidRDefault="00DE2767" w:rsidP="00DE2767">
            <w:pPr>
              <w:rPr>
                <w:b w:val="0"/>
                <w:bCs w:val="0"/>
                <w:color w:val="000000" w:themeColor="text2"/>
                <w:sz w:val="2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 w:val="22"/>
                <w:szCs w:val="22"/>
              </w:rPr>
              <w:t>On the Annual Confirmation Summary</w:t>
            </w:r>
          </w:p>
          <w:p w14:paraId="41790583" w14:textId="77777777" w:rsidR="00E604A0" w:rsidRPr="00915DF2" w:rsidRDefault="00DE2767" w:rsidP="00DE2767">
            <w:pPr>
              <w:pStyle w:val="ListParagraph"/>
              <w:numPr>
                <w:ilvl w:val="0"/>
                <w:numId w:val="27"/>
              </w:numPr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Check the Annual confirmation Summary details </w:t>
            </w:r>
            <w:r w:rsidR="00E604A0" w:rsidRPr="00915DF2">
              <w:rPr>
                <w:b w:val="0"/>
                <w:bCs w:val="0"/>
                <w:color w:val="000000" w:themeColor="text2"/>
                <w:szCs w:val="22"/>
              </w:rPr>
              <w:t>are correct</w:t>
            </w:r>
          </w:p>
          <w:p w14:paraId="65C8E0E7" w14:textId="6A1BFBE0" w:rsidR="00DE2767" w:rsidRPr="00915DF2" w:rsidRDefault="00E604A0" w:rsidP="00DE2767">
            <w:pPr>
              <w:pStyle w:val="ListParagraph"/>
              <w:numPr>
                <w:ilvl w:val="0"/>
                <w:numId w:val="27"/>
              </w:numPr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>C</w:t>
            </w:r>
            <w:r w:rsidR="00DE2767" w:rsidRPr="00915DF2">
              <w:rPr>
                <w:b w:val="0"/>
                <w:bCs w:val="0"/>
                <w:color w:val="000000" w:themeColor="text2"/>
                <w:szCs w:val="22"/>
              </w:rPr>
              <w:t xml:space="preserve">lick on the </w:t>
            </w:r>
            <w:r w:rsidR="00DE2767" w:rsidRPr="00915DF2">
              <w:rPr>
                <w:color w:val="000000" w:themeColor="text2"/>
                <w:szCs w:val="22"/>
              </w:rPr>
              <w:t>Check Eligibility</w:t>
            </w:r>
            <w:r w:rsidR="00DE2767" w:rsidRPr="00915DF2">
              <w:rPr>
                <w:b w:val="0"/>
                <w:bCs w:val="0"/>
                <w:color w:val="000000" w:themeColor="text2"/>
                <w:szCs w:val="22"/>
              </w:rPr>
              <w:t xml:space="preserve"> button to review Eligibility details.</w:t>
            </w:r>
          </w:p>
          <w:p w14:paraId="4506B823" w14:textId="154E64A2" w:rsidR="001337EF" w:rsidRPr="00915DF2" w:rsidRDefault="001337EF" w:rsidP="005B35B6">
            <w:pPr>
              <w:shd w:val="clear" w:color="auto" w:fill="FFFFFF"/>
              <w:spacing w:after="0"/>
              <w:rPr>
                <w:rFonts w:ascii="VicRegular" w:eastAsia="Times New Roman" w:hAnsi="Symbol" w:cs="Times New Roman"/>
                <w:b w:val="0"/>
                <w:bCs w:val="0"/>
                <w:sz w:val="22"/>
                <w:szCs w:val="22"/>
                <w:lang w:val="en-AU" w:eastAsia="en-AU"/>
              </w:rPr>
            </w:pPr>
          </w:p>
          <w:p w14:paraId="410F2695" w14:textId="1CF2875F" w:rsidR="005B35B6" w:rsidRPr="00915DF2" w:rsidRDefault="005B35B6" w:rsidP="00263C07">
            <w:pPr>
              <w:shd w:val="clear" w:color="auto" w:fill="FFFFFF"/>
              <w:spacing w:after="0"/>
              <w:jc w:val="center"/>
              <w:rPr>
                <w:rFonts w:ascii="VicRegular" w:eastAsia="Times New Roman" w:hAnsi="Symbol" w:cs="Times New Roman"/>
                <w:b w:val="0"/>
                <w:bCs w:val="0"/>
                <w:sz w:val="22"/>
                <w:szCs w:val="22"/>
                <w:lang w:val="en-AU" w:eastAsia="en-AU"/>
              </w:rPr>
            </w:pPr>
          </w:p>
        </w:tc>
      </w:tr>
      <w:tr w:rsidR="00805DB4" w:rsidRPr="00915DF2" w14:paraId="23E1F3E8" w14:textId="77777777" w:rsidTr="00203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21E8D" w14:textId="3BF450B5" w:rsidR="00805DB4" w:rsidRPr="00915DF2" w:rsidRDefault="002034A5" w:rsidP="002034A5">
            <w:pPr>
              <w:shd w:val="clear" w:color="auto" w:fill="FFFFFF"/>
              <w:spacing w:after="0" w:line="360" w:lineRule="auto"/>
              <w:rPr>
                <w:rFonts w:asciiTheme="majorHAnsi" w:eastAsia="Times New Roman" w:hAnsiTheme="majorHAnsi" w:cstheme="majorHAnsi"/>
                <w:b w:val="0"/>
                <w:bCs w:val="0"/>
                <w:sz w:val="22"/>
                <w:szCs w:val="22"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60" behindDoc="0" locked="0" layoutInCell="1" allowOverlap="1" wp14:anchorId="3A1FF762" wp14:editId="5D8B03FC">
                  <wp:simplePos x="0" y="0"/>
                  <wp:positionH relativeFrom="margin">
                    <wp:posOffset>4732020</wp:posOffset>
                  </wp:positionH>
                  <wp:positionV relativeFrom="margin">
                    <wp:posOffset>22225</wp:posOffset>
                  </wp:positionV>
                  <wp:extent cx="4429125" cy="2219325"/>
                  <wp:effectExtent l="19050" t="19050" r="28575" b="28575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5DB4" w:rsidRPr="00915DF2">
              <w:rPr>
                <w:rFonts w:asciiTheme="majorHAnsi" w:eastAsia="Times New Roman" w:hAnsiTheme="majorHAnsi" w:cstheme="majorHAnsi"/>
                <w:b w:val="0"/>
                <w:bCs w:val="0"/>
                <w:sz w:val="22"/>
                <w:szCs w:val="22"/>
                <w:lang w:val="en-AU" w:eastAsia="en-AU"/>
              </w:rPr>
              <w:t xml:space="preserve">On the Eligibility for </w:t>
            </w:r>
            <w:r w:rsidR="00060DC5">
              <w:rPr>
                <w:rFonts w:asciiTheme="majorHAnsi" w:eastAsia="Times New Roman" w:hAnsiTheme="majorHAnsi" w:cstheme="majorHAnsi"/>
                <w:b w:val="0"/>
                <w:bCs w:val="0"/>
                <w:sz w:val="22"/>
                <w:szCs w:val="22"/>
                <w:lang w:val="en-AU" w:eastAsia="en-AU"/>
              </w:rPr>
              <w:t>F</w:t>
            </w:r>
            <w:r w:rsidR="00805DB4" w:rsidRPr="00915DF2">
              <w:rPr>
                <w:rFonts w:asciiTheme="majorHAnsi" w:eastAsia="Times New Roman" w:hAnsiTheme="majorHAnsi" w:cstheme="majorHAnsi"/>
                <w:b w:val="0"/>
                <w:bCs w:val="0"/>
                <w:sz w:val="22"/>
                <w:szCs w:val="22"/>
                <w:lang w:val="en-AU" w:eastAsia="en-AU"/>
              </w:rPr>
              <w:t>unding page</w:t>
            </w:r>
          </w:p>
          <w:p w14:paraId="253F309B" w14:textId="77777777" w:rsidR="00805DB4" w:rsidRPr="00915DF2" w:rsidRDefault="00805DB4" w:rsidP="002034A5">
            <w:pPr>
              <w:shd w:val="clear" w:color="auto" w:fill="FFFFFF"/>
              <w:spacing w:after="0" w:line="360" w:lineRule="auto"/>
              <w:rPr>
                <w:rFonts w:asciiTheme="majorHAnsi" w:hAnsiTheme="majorHAnsi" w:cstheme="majorHAnsi"/>
                <w:b w:val="0"/>
                <w:bCs w:val="0"/>
                <w:color w:val="000000" w:themeColor="text2"/>
                <w:sz w:val="22"/>
                <w:szCs w:val="22"/>
              </w:rPr>
            </w:pPr>
            <w:r w:rsidRPr="00915DF2">
              <w:rPr>
                <w:rFonts w:asciiTheme="majorHAnsi" w:hAnsiTheme="majorHAnsi" w:cstheme="majorHAnsi"/>
                <w:b w:val="0"/>
                <w:bCs w:val="0"/>
                <w:color w:val="000000" w:themeColor="text2"/>
                <w:sz w:val="22"/>
                <w:szCs w:val="22"/>
              </w:rPr>
              <w:t xml:space="preserve">Review Eligibility details </w:t>
            </w:r>
          </w:p>
          <w:p w14:paraId="2C5B25F3" w14:textId="0B839B3D" w:rsidR="00060DC5" w:rsidRPr="00060DC5" w:rsidRDefault="00060DC5" w:rsidP="00060DC5">
            <w:pPr>
              <w:pStyle w:val="ListParagraph"/>
              <w:numPr>
                <w:ilvl w:val="0"/>
                <w:numId w:val="49"/>
              </w:numPr>
              <w:shd w:val="clear" w:color="auto" w:fill="FFFFFF"/>
              <w:spacing w:after="60" w:line="280" w:lineRule="exact"/>
              <w:ind w:left="714" w:hanging="357"/>
              <w:contextualSpacing w:val="0"/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</w:pPr>
            <w:r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Click on the </w:t>
            </w:r>
            <w:r w:rsidR="00805DB4" w:rsidRPr="00915DF2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>Per Capita funding eligible</w:t>
            </w:r>
            <w:r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 tab </w:t>
            </w:r>
          </w:p>
          <w:p w14:paraId="4BF8AC9C" w14:textId="0CC3B30D" w:rsidR="00060DC5" w:rsidRPr="00060DC5" w:rsidRDefault="00060DC5" w:rsidP="00060DC5">
            <w:pPr>
              <w:pStyle w:val="ListParagraph"/>
              <w:numPr>
                <w:ilvl w:val="0"/>
                <w:numId w:val="49"/>
              </w:numPr>
              <w:shd w:val="clear" w:color="auto" w:fill="FFFFFF"/>
              <w:spacing w:after="60" w:line="280" w:lineRule="exact"/>
              <w:ind w:left="714" w:hanging="357"/>
              <w:contextualSpacing w:val="0"/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</w:pPr>
            <w:r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Children eligible for </w:t>
            </w:r>
            <w:r w:rsidR="00805DB4" w:rsidRPr="00915DF2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3YO </w:t>
            </w:r>
            <w:r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>per capita funding are listed under the 3YO Per Capita tab. If they are also eligible for KFS or ESK Extension, these columns will display ‘Yes’</w:t>
            </w:r>
          </w:p>
          <w:p w14:paraId="04387B2A" w14:textId="4C4913D0" w:rsidR="00805DB4" w:rsidRPr="00060DC5" w:rsidRDefault="00060DC5" w:rsidP="00060DC5">
            <w:pPr>
              <w:pStyle w:val="ListParagraph"/>
              <w:numPr>
                <w:ilvl w:val="0"/>
                <w:numId w:val="49"/>
              </w:numPr>
              <w:shd w:val="clear" w:color="auto" w:fill="FFFFFF"/>
              <w:spacing w:after="60" w:line="280" w:lineRule="exact"/>
              <w:ind w:left="714" w:hanging="357"/>
              <w:contextualSpacing w:val="0"/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</w:pPr>
            <w:r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>Children eligible for 4</w:t>
            </w:r>
            <w:r w:rsidR="00805DB4" w:rsidRPr="00915DF2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>YO</w:t>
            </w:r>
            <w:r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 per capita funding are listed under the 4YO Per Capita tab. If they are also eligible for KFS or ESK Extension, these columns will display ‘Yes’</w:t>
            </w:r>
          </w:p>
          <w:p w14:paraId="05D99E01" w14:textId="31F0051E" w:rsidR="00805DB4" w:rsidRPr="00915DF2" w:rsidRDefault="00805DB4" w:rsidP="00060DC5">
            <w:pPr>
              <w:pStyle w:val="ListParagraph"/>
              <w:numPr>
                <w:ilvl w:val="0"/>
                <w:numId w:val="49"/>
              </w:numPr>
              <w:shd w:val="clear" w:color="auto" w:fill="FFFFFF"/>
              <w:spacing w:after="60" w:line="280" w:lineRule="exact"/>
              <w:ind w:left="714" w:hanging="357"/>
              <w:contextualSpacing w:val="0"/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</w:pPr>
            <w:r w:rsidRPr="00915DF2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AEL/ESK </w:t>
            </w:r>
            <w:r w:rsidR="00060DC5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eligible children are listed under the ESK/AEL funding </w:t>
            </w:r>
            <w:r w:rsidRPr="00915DF2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eligible </w:t>
            </w:r>
            <w:r w:rsidR="00060DC5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>tab</w:t>
            </w:r>
          </w:p>
          <w:p w14:paraId="6B2FCD40" w14:textId="066A1035" w:rsidR="002034A5" w:rsidRPr="00060DC5" w:rsidRDefault="00060DC5" w:rsidP="00060DC5">
            <w:pPr>
              <w:pStyle w:val="ListParagraph"/>
              <w:numPr>
                <w:ilvl w:val="0"/>
                <w:numId w:val="49"/>
              </w:numPr>
              <w:shd w:val="clear" w:color="auto" w:fill="FFFFFF"/>
              <w:spacing w:after="0" w:line="280" w:lineRule="exact"/>
              <w:ind w:left="714" w:hanging="357"/>
              <w:contextualSpacing w:val="0"/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</w:pPr>
            <w:r w:rsidRPr="00060DC5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Any children who are ineligible for funding are listed in the </w:t>
            </w:r>
            <w:r w:rsidR="00805DB4" w:rsidRPr="00060DC5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>Ineligible Children</w:t>
            </w:r>
            <w:r w:rsidRPr="00060DC5">
              <w:rPr>
                <w:rFonts w:asciiTheme="majorHAnsi" w:eastAsia="Times New Roman" w:hAnsiTheme="majorHAnsi" w:cstheme="majorHAnsi"/>
                <w:b w:val="0"/>
                <w:bCs w:val="0"/>
                <w:szCs w:val="22"/>
                <w:lang w:val="en-AU" w:eastAsia="en-AU"/>
              </w:rPr>
              <w:t xml:space="preserve"> tab</w:t>
            </w:r>
          </w:p>
        </w:tc>
      </w:tr>
    </w:tbl>
    <w:p w14:paraId="132DDD2A" w14:textId="77777777" w:rsidR="002034A5" w:rsidRDefault="002034A5">
      <w:r>
        <w:rPr>
          <w:b/>
          <w:bCs/>
        </w:rPr>
        <w:br w:type="page"/>
      </w:r>
    </w:p>
    <w:tbl>
      <w:tblPr>
        <w:tblStyle w:val="ListTable3-Accent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1"/>
      </w:tblGrid>
      <w:tr w:rsidR="002034A5" w:rsidRPr="00915DF2" w14:paraId="2D4E9AF4" w14:textId="77777777" w:rsidTr="001B5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  <w:shd w:val="clear" w:color="auto" w:fill="AF272F" w:themeFill="text1"/>
          </w:tcPr>
          <w:p w14:paraId="09E18F99" w14:textId="77777777" w:rsidR="002034A5" w:rsidRPr="00915DF2" w:rsidRDefault="002034A5" w:rsidP="001B5758">
            <w:pPr>
              <w:rPr>
                <w:sz w:val="22"/>
                <w:szCs w:val="22"/>
              </w:rPr>
            </w:pPr>
            <w:r w:rsidRPr="00915DF2">
              <w:rPr>
                <w:sz w:val="22"/>
                <w:szCs w:val="22"/>
              </w:rPr>
              <w:lastRenderedPageBreak/>
              <w:t>Completing the Annual Confirmation in KIMS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5B35B6" w:rsidRPr="00915DF2" w14:paraId="6B01ADE3" w14:textId="77777777" w:rsidTr="00203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020C347B" w14:textId="40C62C65" w:rsidR="00204F03" w:rsidRPr="002034A5" w:rsidRDefault="002034A5" w:rsidP="002034A5">
            <w:pPr>
              <w:shd w:val="clear" w:color="auto" w:fill="FFFFFF"/>
              <w:spacing w:after="0"/>
              <w:ind w:left="36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84" behindDoc="0" locked="0" layoutInCell="1" allowOverlap="1" wp14:anchorId="010AEB8F" wp14:editId="51298186">
                  <wp:simplePos x="0" y="0"/>
                  <wp:positionH relativeFrom="margin">
                    <wp:posOffset>4142105</wp:posOffset>
                  </wp:positionH>
                  <wp:positionV relativeFrom="margin">
                    <wp:posOffset>19685</wp:posOffset>
                  </wp:positionV>
                  <wp:extent cx="4965065" cy="2324100"/>
                  <wp:effectExtent l="19050" t="19050" r="26035" b="1905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06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4D914A" w14:textId="0091EBE2" w:rsidR="002034A5" w:rsidRPr="002034A5" w:rsidRDefault="002034A5" w:rsidP="002034A5">
            <w:pPr>
              <w:shd w:val="clear" w:color="auto" w:fill="FFFFFF"/>
              <w:spacing w:after="0"/>
              <w:rPr>
                <w:noProof/>
                <w:sz w:val="22"/>
              </w:rPr>
            </w:pPr>
            <w:r w:rsidRPr="002034A5">
              <w:rPr>
                <w:noProof/>
                <w:sz w:val="22"/>
              </w:rPr>
              <w:t>STEP 7 – CERTIFICATION</w:t>
            </w:r>
          </w:p>
          <w:p w14:paraId="63C7306A" w14:textId="77777777" w:rsidR="002034A5" w:rsidRPr="002034A5" w:rsidRDefault="002034A5" w:rsidP="00C076E4">
            <w:pPr>
              <w:shd w:val="clear" w:color="auto" w:fill="FFFFFF"/>
              <w:spacing w:after="0"/>
              <w:rPr>
                <w:noProof/>
                <w:sz w:val="24"/>
              </w:rPr>
            </w:pPr>
          </w:p>
          <w:p w14:paraId="7CAC787B" w14:textId="7912DD78" w:rsidR="00204F03" w:rsidRPr="002034A5" w:rsidRDefault="00C076E4" w:rsidP="002034A5">
            <w:pPr>
              <w:shd w:val="clear" w:color="auto" w:fill="FFFFFF"/>
              <w:spacing w:after="0"/>
              <w:rPr>
                <w:b w:val="0"/>
                <w:bCs w:val="0"/>
                <w:noProof/>
                <w:sz w:val="22"/>
              </w:rPr>
            </w:pPr>
            <w:r w:rsidRPr="002034A5">
              <w:rPr>
                <w:b w:val="0"/>
                <w:bCs w:val="0"/>
                <w:noProof/>
                <w:sz w:val="22"/>
              </w:rPr>
              <w:t>On the Annual Confirmation Summary Page (Continued)</w:t>
            </w:r>
          </w:p>
          <w:p w14:paraId="60B09B9F" w14:textId="77777777" w:rsidR="00204F03" w:rsidRPr="002034A5" w:rsidRDefault="00204F03" w:rsidP="00C076E4">
            <w:pPr>
              <w:shd w:val="clear" w:color="auto" w:fill="FFFFFF"/>
              <w:spacing w:after="0"/>
              <w:rPr>
                <w:b w:val="0"/>
                <w:bCs w:val="0"/>
                <w:noProof/>
                <w:sz w:val="24"/>
              </w:rPr>
            </w:pPr>
          </w:p>
          <w:p w14:paraId="7781B9D3" w14:textId="7C8BB0B1" w:rsidR="00DE2767" w:rsidRPr="00915DF2" w:rsidRDefault="00C076E4" w:rsidP="00C7640A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Once all Annual Confirmation details have been reviewed, tick the </w:t>
            </w:r>
            <w:r w:rsidR="00C7640A">
              <w:rPr>
                <w:b w:val="0"/>
                <w:bCs w:val="0"/>
                <w:color w:val="000000" w:themeColor="text2"/>
                <w:szCs w:val="22"/>
              </w:rPr>
              <w:t>box acknowledging you have checked the e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ligibility </w:t>
            </w:r>
            <w:r w:rsidR="00C7640A">
              <w:rPr>
                <w:b w:val="0"/>
                <w:bCs w:val="0"/>
                <w:color w:val="000000" w:themeColor="text2"/>
                <w:szCs w:val="22"/>
              </w:rPr>
              <w:t>of the children</w:t>
            </w:r>
          </w:p>
          <w:p w14:paraId="2600E1E7" w14:textId="73CBBE89" w:rsidR="002034A5" w:rsidRPr="002034A5" w:rsidRDefault="00C076E4" w:rsidP="00C7640A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 w:rsidRPr="00915DF2">
              <w:rPr>
                <w:b w:val="0"/>
                <w:bCs w:val="0"/>
                <w:color w:val="000000" w:themeColor="text2"/>
                <w:szCs w:val="22"/>
              </w:rPr>
              <w:t>Check that the certification details are correct</w:t>
            </w:r>
            <w:r w:rsidR="00C7640A">
              <w:rPr>
                <w:b w:val="0"/>
                <w:bCs w:val="0"/>
                <w:color w:val="000000" w:themeColor="text2"/>
                <w:szCs w:val="22"/>
              </w:rPr>
              <w:t xml:space="preserve"> or amend if required</w:t>
            </w:r>
            <w:r w:rsidRPr="00915DF2">
              <w:rPr>
                <w:b w:val="0"/>
                <w:bCs w:val="0"/>
                <w:color w:val="000000" w:themeColor="text2"/>
                <w:szCs w:val="22"/>
              </w:rPr>
              <w:t xml:space="preserve"> </w:t>
            </w:r>
          </w:p>
          <w:p w14:paraId="4E50B0BC" w14:textId="6A5994C0" w:rsidR="00C076E4" w:rsidRPr="00915DF2" w:rsidRDefault="002034A5" w:rsidP="00C7640A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>T</w:t>
            </w:r>
            <w:r w:rsidR="00C076E4" w:rsidRPr="00915DF2">
              <w:rPr>
                <w:b w:val="0"/>
                <w:bCs w:val="0"/>
                <w:color w:val="000000" w:themeColor="text2"/>
                <w:szCs w:val="22"/>
              </w:rPr>
              <w:t xml:space="preserve">ick </w:t>
            </w:r>
            <w:r>
              <w:rPr>
                <w:b w:val="0"/>
                <w:bCs w:val="0"/>
                <w:color w:val="000000" w:themeColor="text2"/>
                <w:szCs w:val="22"/>
              </w:rPr>
              <w:t>to confirm that the</w:t>
            </w:r>
            <w:r w:rsidR="00C076E4" w:rsidRPr="00915DF2">
              <w:rPr>
                <w:b w:val="0"/>
                <w:bCs w:val="0"/>
                <w:color w:val="000000" w:themeColor="text2"/>
                <w:szCs w:val="22"/>
              </w:rPr>
              <w:t xml:space="preserve"> Annual confirmation submission detail</w:t>
            </w:r>
            <w:r w:rsidR="00C7640A">
              <w:rPr>
                <w:b w:val="0"/>
                <w:bCs w:val="0"/>
                <w:color w:val="000000" w:themeColor="text2"/>
                <w:szCs w:val="22"/>
              </w:rPr>
              <w:t>s</w:t>
            </w:r>
            <w:r w:rsidR="00C076E4" w:rsidRPr="00915DF2">
              <w:rPr>
                <w:b w:val="0"/>
                <w:bCs w:val="0"/>
                <w:color w:val="000000" w:themeColor="text2"/>
                <w:szCs w:val="22"/>
              </w:rPr>
              <w:t xml:space="preserve"> are accurate.</w:t>
            </w:r>
          </w:p>
          <w:p w14:paraId="23E6DEE5" w14:textId="3159E893" w:rsidR="00B40A01" w:rsidRPr="002034A5" w:rsidRDefault="002034A5" w:rsidP="00C7640A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b w:val="0"/>
                <w:bCs w:val="0"/>
                <w:color w:val="000000" w:themeColor="text2"/>
                <w:szCs w:val="22"/>
              </w:rPr>
            </w:pPr>
            <w:r>
              <w:rPr>
                <w:b w:val="0"/>
                <w:bCs w:val="0"/>
                <w:color w:val="000000" w:themeColor="text2"/>
                <w:szCs w:val="22"/>
              </w:rPr>
              <w:t>C</w:t>
            </w:r>
            <w:r w:rsidR="00C076E4" w:rsidRPr="00915DF2">
              <w:rPr>
                <w:b w:val="0"/>
                <w:bCs w:val="0"/>
                <w:color w:val="000000" w:themeColor="text2"/>
                <w:szCs w:val="22"/>
              </w:rPr>
              <w:t xml:space="preserve">lick </w:t>
            </w:r>
            <w:r w:rsidR="00C076E4" w:rsidRPr="00915DF2">
              <w:rPr>
                <w:color w:val="000000" w:themeColor="text2"/>
                <w:szCs w:val="22"/>
              </w:rPr>
              <w:t>Submit</w:t>
            </w:r>
            <w:r>
              <w:rPr>
                <w:color w:val="000000" w:themeColor="text2"/>
                <w:szCs w:val="22"/>
              </w:rPr>
              <w:t xml:space="preserve"> for Approval</w:t>
            </w:r>
            <w:r w:rsidR="00C076E4" w:rsidRPr="00915DF2">
              <w:rPr>
                <w:b w:val="0"/>
                <w:bCs w:val="0"/>
                <w:color w:val="000000" w:themeColor="text2"/>
                <w:szCs w:val="22"/>
              </w:rPr>
              <w:t xml:space="preserve"> to submit the Annual Confirmation.</w:t>
            </w:r>
            <w:r w:rsidR="001337EF" w:rsidRPr="001337E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5A73B727" wp14:editId="3468B0C1">
                      <wp:simplePos x="0" y="0"/>
                      <wp:positionH relativeFrom="column">
                        <wp:posOffset>13836650</wp:posOffset>
                      </wp:positionH>
                      <wp:positionV relativeFrom="paragraph">
                        <wp:posOffset>151765</wp:posOffset>
                      </wp:positionV>
                      <wp:extent cx="311371" cy="404495"/>
                      <wp:effectExtent l="57150" t="0" r="31750" b="33655"/>
                      <wp:wrapNone/>
                      <wp:docPr id="232" name="Group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371" cy="404495"/>
                                <a:chOff x="0" y="0"/>
                                <a:chExt cx="311371" cy="404495"/>
                              </a:xfrm>
                            </wpg:grpSpPr>
                            <wps:wsp>
                              <wps:cNvPr id="233" name="Oval 233"/>
                              <wps:cNvSpPr/>
                              <wps:spPr>
                                <a:xfrm>
                                  <a:off x="5938" y="35626"/>
                                  <a:ext cx="305433" cy="3110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07153A" w14:textId="77777777" w:rsidR="00F647A5" w:rsidRPr="00821623" w:rsidRDefault="00F647A5" w:rsidP="001337E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52"/>
                                        <w:szCs w:val="7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Text Box 234"/>
                              <wps:cNvSpPr txBox="1"/>
                              <wps:spPr>
                                <a:xfrm>
                                  <a:off x="0" y="0"/>
                                  <a:ext cx="275590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C6343B" w14:textId="77777777" w:rsidR="00F647A5" w:rsidRPr="005713CC" w:rsidRDefault="00F647A5" w:rsidP="001337EF">
                                    <w:pPr>
                                      <w:jc w:val="center"/>
                                      <w:rPr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73B727" id="Group 232" o:spid="_x0000_s1026" style="position:absolute;left:0;text-align:left;margin-left:1089.5pt;margin-top:11.95pt;width:24.5pt;height:31.85pt;z-index:251658247" coordsize="311371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">
                      <v:oval id="Oval 233" o:spid="_x0000_s1027" style="position:absolute;left:5938;top:35626;width:305433;height:311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" fillcolor="#ffa956 [1941]" stroked="f" strokeweight="1pt">
                        <v:stroke joinstyle="miter"/>
                        <v:shadow on="t" color="black" opacity="26214f" origin=",-.5" offset="0,3pt"/>
                        <v:textbox inset="1mm,,0">
                          <w:txbxContent>
                            <w:p w14:paraId="7207153A" w14:textId="77777777" w:rsidR="00F647A5" w:rsidRPr="00821623" w:rsidRDefault="00F647A5" w:rsidP="001337EF">
                              <w:pPr>
                                <w:jc w:val="center"/>
                                <w:rPr>
                                  <w:b/>
                                  <w:bCs/>
                                  <w:sz w:val="52"/>
                                  <w:szCs w:val="72"/>
                                </w:rPr>
                              </w:pP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34" o:spid="_x0000_s1028" type="#_x0000_t202" style="position:absolute;width:275590;height:40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    <v:textbox>
                          <w:txbxContent>
                            <w:p w14:paraId="14C6343B" w14:textId="77777777" w:rsidR="00F647A5" w:rsidRPr="005713CC" w:rsidRDefault="00F647A5" w:rsidP="001337EF">
                              <w:pPr>
                                <w:jc w:val="center"/>
                                <w:rPr>
                                  <w:bCs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337EF" w:rsidRPr="00915D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7C882E5" wp14:editId="6EF146AF">
                      <wp:simplePos x="0" y="0"/>
                      <wp:positionH relativeFrom="column">
                        <wp:posOffset>13702030</wp:posOffset>
                      </wp:positionH>
                      <wp:positionV relativeFrom="paragraph">
                        <wp:posOffset>556260</wp:posOffset>
                      </wp:positionV>
                      <wp:extent cx="556396" cy="182880"/>
                      <wp:effectExtent l="0" t="0" r="15240" b="26670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396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B50B6B0" id="Rectangle 235" o:spid="_x0000_s1026" style="position:absolute;margin-left:1078.9pt;margin-top:43.8pt;width:43.8pt;height:14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" filled="f" strokecolor="#ffc000" strokeweight="2pt"/>
                  </w:pict>
                </mc:Fallback>
              </mc:AlternateContent>
            </w:r>
          </w:p>
        </w:tc>
      </w:tr>
      <w:tr w:rsidR="00915DF2" w:rsidRPr="002034A5" w14:paraId="31B7B37C" w14:textId="77777777" w:rsidTr="00CD2DFB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681AB" w14:textId="263FA92E" w:rsidR="00B40A01" w:rsidRPr="002034A5" w:rsidRDefault="00B40A01" w:rsidP="002034A5">
            <w:pPr>
              <w:shd w:val="clear" w:color="auto" w:fill="FFFFFF"/>
              <w:spacing w:after="0" w:line="360" w:lineRule="auto"/>
              <w:rPr>
                <w:b w:val="0"/>
                <w:bCs w:val="0"/>
                <w:i/>
                <w:iCs/>
                <w:noProof/>
                <w:sz w:val="22"/>
                <w:szCs w:val="22"/>
              </w:rPr>
            </w:pPr>
          </w:p>
          <w:p w14:paraId="03DF249D" w14:textId="496FC952" w:rsidR="005D7242" w:rsidRPr="002034A5" w:rsidRDefault="00886E5B" w:rsidP="002034A5">
            <w:pPr>
              <w:shd w:val="clear" w:color="auto" w:fill="FFFFFF"/>
              <w:spacing w:after="0" w:line="360" w:lineRule="auto"/>
              <w:rPr>
                <w:b w:val="0"/>
                <w:bCs w:val="0"/>
                <w:i/>
                <w:iCs/>
                <w:noProof/>
                <w:sz w:val="22"/>
                <w:szCs w:val="22"/>
              </w:rPr>
            </w:pPr>
            <w:r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The Annual confirmaiton has been successfully submitted</w:t>
            </w:r>
            <w:r w:rsidR="00034DAB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.</w:t>
            </w:r>
          </w:p>
          <w:p w14:paraId="6B63E3F3" w14:textId="4334658A" w:rsidR="00886E5B" w:rsidRPr="002034A5" w:rsidRDefault="00886E5B" w:rsidP="002034A5">
            <w:pPr>
              <w:shd w:val="clear" w:color="auto" w:fill="FFFFFF"/>
              <w:spacing w:after="0" w:line="360" w:lineRule="auto"/>
              <w:rPr>
                <w:b w:val="0"/>
                <w:bCs w:val="0"/>
                <w:i/>
                <w:iCs/>
                <w:noProof/>
                <w:sz w:val="22"/>
                <w:szCs w:val="22"/>
              </w:rPr>
            </w:pPr>
          </w:p>
          <w:p w14:paraId="15FA4840" w14:textId="740A848E" w:rsidR="0088014F" w:rsidRPr="002034A5" w:rsidRDefault="002034A5" w:rsidP="002034A5">
            <w:pPr>
              <w:shd w:val="clear" w:color="auto" w:fill="FFFFFF"/>
              <w:spacing w:after="0" w:line="360" w:lineRule="auto"/>
              <w:rPr>
                <w:b w:val="0"/>
                <w:bCs w:val="0"/>
                <w:i/>
                <w:iCs/>
                <w:noProof/>
                <w:sz w:val="22"/>
                <w:szCs w:val="22"/>
              </w:rPr>
            </w:pPr>
            <w:r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Note. </w:t>
            </w:r>
            <w:r w:rsidR="00034DAB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The system will display </w:t>
            </w:r>
            <w:r w:rsidR="00C7640A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a list of</w:t>
            </w:r>
            <w:r w:rsidR="00034DAB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 children it has identif</w:t>
            </w:r>
            <w:r w:rsidR="00C7640A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i</w:t>
            </w:r>
            <w:r w:rsidR="00034DAB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ed </w:t>
            </w:r>
            <w:r w:rsidR="00C7640A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as</w:t>
            </w:r>
            <w:r w:rsidR="00034DAB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 elig</w:t>
            </w:r>
            <w:r w:rsidR="00C7640A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i</w:t>
            </w:r>
            <w:r w:rsidR="00034DAB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ble for</w:t>
            </w:r>
            <w:r w:rsidR="002341CD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 </w:t>
            </w:r>
            <w:r w:rsidR="00034DAB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Early Start Kindergaten (</w:t>
            </w:r>
            <w:r w:rsidR="002341CD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ESK</w:t>
            </w:r>
            <w:r w:rsidR="00034DAB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) or </w:t>
            </w:r>
            <w:r w:rsidR="00C863FA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Access to Early Learning (</w:t>
            </w:r>
            <w:r w:rsidR="002341CD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AEL</w:t>
            </w:r>
            <w:r w:rsidR="00C863FA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) funding. </w:t>
            </w:r>
            <w:r w:rsidR="002341CD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To apply for</w:t>
            </w:r>
            <w:r w:rsidR="00B40A01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 </w:t>
            </w:r>
            <w:r w:rsidR="00C7640A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ESK or AEL funding</w:t>
            </w:r>
            <w:r w:rsidR="00B40A01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 for the</w:t>
            </w:r>
            <w:r w:rsidR="00C7640A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>se children</w:t>
            </w:r>
            <w:r w:rsidR="002341CD" w:rsidRPr="002034A5">
              <w:rPr>
                <w:b w:val="0"/>
                <w:bCs w:val="0"/>
                <w:i/>
                <w:iCs/>
                <w:noProof/>
                <w:sz w:val="22"/>
                <w:szCs w:val="22"/>
              </w:rPr>
              <w:t xml:space="preserve">, click Apply for Funding. </w:t>
            </w:r>
          </w:p>
          <w:p w14:paraId="3216DA0B" w14:textId="4E85936F" w:rsidR="005D7242" w:rsidRPr="002034A5" w:rsidRDefault="005D7242" w:rsidP="002034A5">
            <w:pPr>
              <w:shd w:val="clear" w:color="auto" w:fill="FFFFFF"/>
              <w:spacing w:after="0" w:line="360" w:lineRule="auto"/>
              <w:rPr>
                <w:b w:val="0"/>
                <w:bCs w:val="0"/>
                <w:i/>
                <w:iCs/>
                <w:noProof/>
                <w:sz w:val="22"/>
                <w:szCs w:val="22"/>
              </w:rPr>
            </w:pPr>
          </w:p>
        </w:tc>
      </w:tr>
    </w:tbl>
    <w:p w14:paraId="4A4C3B42" w14:textId="4B1B4221" w:rsidR="0097356E" w:rsidRPr="00407C25" w:rsidRDefault="0097356E" w:rsidP="000B21A0">
      <w:bookmarkStart w:id="3" w:name="_1._collect_information"/>
      <w:bookmarkStart w:id="4" w:name="_2._question_&amp;"/>
      <w:bookmarkEnd w:id="2"/>
      <w:bookmarkEnd w:id="3"/>
      <w:bookmarkEnd w:id="4"/>
    </w:p>
    <w:sectPr w:rsidR="0097356E" w:rsidRPr="00407C25" w:rsidSect="00D57CEB">
      <w:headerReference w:type="default" r:id="rId24"/>
      <w:footerReference w:type="even" r:id="rId25"/>
      <w:footerReference w:type="default" r:id="rId26"/>
      <w:pgSz w:w="16840" w:h="11900" w:orient="landscape"/>
      <w:pgMar w:top="2155" w:right="1105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4A3CB" w14:textId="77777777" w:rsidR="00D81DED" w:rsidRDefault="00D81DED" w:rsidP="003967DD">
      <w:pPr>
        <w:spacing w:after="0"/>
      </w:pPr>
      <w:r>
        <w:separator/>
      </w:r>
    </w:p>
  </w:endnote>
  <w:endnote w:type="continuationSeparator" w:id="0">
    <w:p w14:paraId="7D79E1FD" w14:textId="77777777" w:rsidR="00D81DED" w:rsidRDefault="00D81DED" w:rsidP="003967DD">
      <w:pPr>
        <w:spacing w:after="0"/>
      </w:pPr>
      <w:r>
        <w:continuationSeparator/>
      </w:r>
    </w:p>
  </w:endnote>
  <w:endnote w:type="continuationNotice" w:id="1">
    <w:p w14:paraId="6AFB0B31" w14:textId="77777777" w:rsidR="00D81DED" w:rsidRDefault="00D81DE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cRegular">
    <w:altName w:val="Cambria"/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36CB5" w14:textId="77777777" w:rsidR="00F647A5" w:rsidRDefault="00F647A5" w:rsidP="005D5D44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F647A5" w:rsidRDefault="00F647A5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E0F14" w14:textId="77777777" w:rsidR="00F647A5" w:rsidRDefault="00F647A5" w:rsidP="005D5D44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CD3DEB7" w14:textId="30C35AA5" w:rsidR="00F647A5" w:rsidRDefault="00F647A5" w:rsidP="00A31926">
    <w:pPr>
      <w:pStyle w:val="Footer"/>
      <w:ind w:firstLine="360"/>
    </w:pPr>
    <w:r>
      <w:t xml:space="preserve">      Version October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CE321" w14:textId="77777777" w:rsidR="00D81DED" w:rsidRDefault="00D81DED" w:rsidP="003967DD">
      <w:pPr>
        <w:spacing w:after="0"/>
      </w:pPr>
      <w:r>
        <w:separator/>
      </w:r>
    </w:p>
  </w:footnote>
  <w:footnote w:type="continuationSeparator" w:id="0">
    <w:p w14:paraId="32EC1661" w14:textId="77777777" w:rsidR="00D81DED" w:rsidRDefault="00D81DED" w:rsidP="003967DD">
      <w:pPr>
        <w:spacing w:after="0"/>
      </w:pPr>
      <w:r>
        <w:continuationSeparator/>
      </w:r>
    </w:p>
  </w:footnote>
  <w:footnote w:type="continuationNotice" w:id="1">
    <w:p w14:paraId="34B22090" w14:textId="77777777" w:rsidR="00D81DED" w:rsidRDefault="00D81DE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F8D4B" w14:textId="4C24F697" w:rsidR="00F647A5" w:rsidRDefault="00F647A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14EA61" wp14:editId="25C88A3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9200" cy="7560000"/>
          <wp:effectExtent l="0" t="0" r="0" b="0"/>
          <wp:wrapNone/>
          <wp:docPr id="17" name="Picture 17" descr="Education State and Department of Education and Training logo" title="Education State and Department of Education and Train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9 Nov Factsheets_ECE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2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A0C62"/>
    <w:multiLevelType w:val="hybridMultilevel"/>
    <w:tmpl w:val="628635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4E0C56"/>
    <w:multiLevelType w:val="hybridMultilevel"/>
    <w:tmpl w:val="EA9287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9D6C8D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46D02"/>
    <w:multiLevelType w:val="hybridMultilevel"/>
    <w:tmpl w:val="58AAF264"/>
    <w:lvl w:ilvl="0" w:tplc="8A320E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F274E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A4BF4"/>
    <w:multiLevelType w:val="hybridMultilevel"/>
    <w:tmpl w:val="21DC5F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52D06"/>
    <w:multiLevelType w:val="hybridMultilevel"/>
    <w:tmpl w:val="8F7C0E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731C1"/>
    <w:multiLevelType w:val="hybridMultilevel"/>
    <w:tmpl w:val="D83891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BF462B"/>
    <w:multiLevelType w:val="hybridMultilevel"/>
    <w:tmpl w:val="AB0215D8"/>
    <w:lvl w:ilvl="0" w:tplc="65D6321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D819EF"/>
    <w:multiLevelType w:val="hybridMultilevel"/>
    <w:tmpl w:val="4192D93C"/>
    <w:lvl w:ilvl="0" w:tplc="8D08F78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D066D"/>
    <w:multiLevelType w:val="hybridMultilevel"/>
    <w:tmpl w:val="A724A9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80B17"/>
    <w:multiLevelType w:val="hybridMultilevel"/>
    <w:tmpl w:val="25E401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F0263"/>
    <w:multiLevelType w:val="hybridMultilevel"/>
    <w:tmpl w:val="CE565C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F357D"/>
    <w:multiLevelType w:val="hybridMultilevel"/>
    <w:tmpl w:val="6B063E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24A57"/>
    <w:multiLevelType w:val="hybridMultilevel"/>
    <w:tmpl w:val="5798DB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A24F66"/>
    <w:multiLevelType w:val="hybridMultilevel"/>
    <w:tmpl w:val="634CF9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F76F8"/>
    <w:multiLevelType w:val="hybridMultilevel"/>
    <w:tmpl w:val="6F34B3E2"/>
    <w:lvl w:ilvl="0" w:tplc="84AC638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A807F6"/>
    <w:multiLevelType w:val="hybridMultilevel"/>
    <w:tmpl w:val="8C7AB6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35C50"/>
    <w:multiLevelType w:val="hybridMultilevel"/>
    <w:tmpl w:val="460452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BC6972"/>
    <w:multiLevelType w:val="hybridMultilevel"/>
    <w:tmpl w:val="4192D93C"/>
    <w:lvl w:ilvl="0" w:tplc="8D08F78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072FD3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67D2C"/>
    <w:multiLevelType w:val="hybridMultilevel"/>
    <w:tmpl w:val="62F6DC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02E25"/>
    <w:multiLevelType w:val="hybridMultilevel"/>
    <w:tmpl w:val="4192D93C"/>
    <w:lvl w:ilvl="0" w:tplc="8D08F78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C23AD2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528F8"/>
    <w:multiLevelType w:val="hybridMultilevel"/>
    <w:tmpl w:val="C5A271D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B91465B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7A7BB3"/>
    <w:multiLevelType w:val="hybridMultilevel"/>
    <w:tmpl w:val="AB0215D8"/>
    <w:lvl w:ilvl="0" w:tplc="65D6321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EC2C73"/>
    <w:multiLevelType w:val="multilevel"/>
    <w:tmpl w:val="FB88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78F635B"/>
    <w:multiLevelType w:val="hybridMultilevel"/>
    <w:tmpl w:val="8C7AB6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FE008C"/>
    <w:multiLevelType w:val="hybridMultilevel"/>
    <w:tmpl w:val="4192D93C"/>
    <w:lvl w:ilvl="0" w:tplc="8D08F78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476DDA"/>
    <w:multiLevelType w:val="hybridMultilevel"/>
    <w:tmpl w:val="284663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127CB"/>
    <w:multiLevelType w:val="hybridMultilevel"/>
    <w:tmpl w:val="1FF0C3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430F0B"/>
    <w:multiLevelType w:val="hybridMultilevel"/>
    <w:tmpl w:val="5F8CDA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10425"/>
    <w:multiLevelType w:val="hybridMultilevel"/>
    <w:tmpl w:val="3BC8D6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CF2AF7"/>
    <w:multiLevelType w:val="hybridMultilevel"/>
    <w:tmpl w:val="26B2DC9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7D2ED7"/>
    <w:multiLevelType w:val="hybridMultilevel"/>
    <w:tmpl w:val="58400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A7F0B"/>
    <w:multiLevelType w:val="hybridMultilevel"/>
    <w:tmpl w:val="B4EE9884"/>
    <w:lvl w:ilvl="0" w:tplc="88ACC14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C2764"/>
    <w:multiLevelType w:val="hybridMultilevel"/>
    <w:tmpl w:val="DCA690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87234"/>
    <w:multiLevelType w:val="hybridMultilevel"/>
    <w:tmpl w:val="FD00A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786796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836564"/>
    <w:multiLevelType w:val="hybridMultilevel"/>
    <w:tmpl w:val="5080BA82"/>
    <w:lvl w:ilvl="0" w:tplc="15B4E9B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 w:themeColor="text2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68069C"/>
    <w:multiLevelType w:val="hybridMultilevel"/>
    <w:tmpl w:val="80CEFD80"/>
    <w:lvl w:ilvl="0" w:tplc="9BD857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C151C"/>
    <w:multiLevelType w:val="hybridMultilevel"/>
    <w:tmpl w:val="213A084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7A2E0146"/>
    <w:multiLevelType w:val="hybridMultilevel"/>
    <w:tmpl w:val="13D89B34"/>
    <w:lvl w:ilvl="0" w:tplc="D788FDA2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7DB85EE8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654CAF"/>
    <w:multiLevelType w:val="hybridMultilevel"/>
    <w:tmpl w:val="06CC3A5A"/>
    <w:lvl w:ilvl="0" w:tplc="1EC49E6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F1D610A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6"/>
  </w:num>
  <w:num w:numId="3">
    <w:abstractNumId w:val="13"/>
  </w:num>
  <w:num w:numId="4">
    <w:abstractNumId w:val="46"/>
  </w:num>
  <w:num w:numId="5">
    <w:abstractNumId w:val="44"/>
  </w:num>
  <w:num w:numId="6">
    <w:abstractNumId w:val="18"/>
  </w:num>
  <w:num w:numId="7">
    <w:abstractNumId w:val="10"/>
  </w:num>
  <w:num w:numId="8">
    <w:abstractNumId w:val="14"/>
  </w:num>
  <w:num w:numId="9">
    <w:abstractNumId w:val="6"/>
  </w:num>
  <w:num w:numId="10">
    <w:abstractNumId w:val="34"/>
  </w:num>
  <w:num w:numId="11">
    <w:abstractNumId w:val="12"/>
  </w:num>
  <w:num w:numId="12">
    <w:abstractNumId w:val="2"/>
  </w:num>
  <w:num w:numId="13">
    <w:abstractNumId w:val="29"/>
  </w:num>
  <w:num w:numId="14">
    <w:abstractNumId w:val="43"/>
  </w:num>
  <w:num w:numId="15">
    <w:abstractNumId w:val="8"/>
  </w:num>
  <w:num w:numId="16">
    <w:abstractNumId w:val="22"/>
  </w:num>
  <w:num w:numId="17">
    <w:abstractNumId w:val="48"/>
  </w:num>
  <w:num w:numId="18">
    <w:abstractNumId w:val="28"/>
  </w:num>
  <w:num w:numId="19">
    <w:abstractNumId w:val="5"/>
  </w:num>
  <w:num w:numId="20">
    <w:abstractNumId w:val="3"/>
  </w:num>
  <w:num w:numId="21">
    <w:abstractNumId w:val="31"/>
  </w:num>
  <w:num w:numId="22">
    <w:abstractNumId w:val="21"/>
  </w:num>
  <w:num w:numId="23">
    <w:abstractNumId w:val="23"/>
  </w:num>
  <w:num w:numId="24">
    <w:abstractNumId w:val="19"/>
  </w:num>
  <w:num w:numId="25">
    <w:abstractNumId w:val="30"/>
  </w:num>
  <w:num w:numId="26">
    <w:abstractNumId w:val="26"/>
  </w:num>
  <w:num w:numId="27">
    <w:abstractNumId w:val="39"/>
  </w:num>
  <w:num w:numId="28">
    <w:abstractNumId w:val="25"/>
  </w:num>
  <w:num w:numId="29">
    <w:abstractNumId w:val="38"/>
  </w:num>
  <w:num w:numId="30">
    <w:abstractNumId w:val="9"/>
  </w:num>
  <w:num w:numId="31">
    <w:abstractNumId w:val="24"/>
  </w:num>
  <w:num w:numId="32">
    <w:abstractNumId w:val="49"/>
  </w:num>
  <w:num w:numId="33">
    <w:abstractNumId w:val="4"/>
  </w:num>
  <w:num w:numId="34">
    <w:abstractNumId w:val="42"/>
  </w:num>
  <w:num w:numId="35">
    <w:abstractNumId w:val="47"/>
  </w:num>
  <w:num w:numId="36">
    <w:abstractNumId w:val="27"/>
  </w:num>
  <w:num w:numId="37">
    <w:abstractNumId w:val="45"/>
  </w:num>
  <w:num w:numId="38">
    <w:abstractNumId w:val="40"/>
  </w:num>
  <w:num w:numId="39">
    <w:abstractNumId w:val="37"/>
  </w:num>
  <w:num w:numId="40">
    <w:abstractNumId w:val="20"/>
  </w:num>
  <w:num w:numId="41">
    <w:abstractNumId w:val="0"/>
  </w:num>
  <w:num w:numId="42">
    <w:abstractNumId w:val="1"/>
  </w:num>
  <w:num w:numId="43">
    <w:abstractNumId w:val="33"/>
  </w:num>
  <w:num w:numId="44">
    <w:abstractNumId w:val="15"/>
  </w:num>
  <w:num w:numId="45">
    <w:abstractNumId w:val="35"/>
  </w:num>
  <w:num w:numId="46">
    <w:abstractNumId w:val="7"/>
  </w:num>
  <w:num w:numId="47">
    <w:abstractNumId w:val="32"/>
  </w:num>
  <w:num w:numId="48">
    <w:abstractNumId w:val="41"/>
  </w:num>
  <w:num w:numId="49">
    <w:abstractNumId w:val="11"/>
  </w:num>
  <w:num w:numId="50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401F"/>
    <w:rsid w:val="00013339"/>
    <w:rsid w:val="00014F0F"/>
    <w:rsid w:val="00030FF5"/>
    <w:rsid w:val="00034DAB"/>
    <w:rsid w:val="00042D11"/>
    <w:rsid w:val="00053D34"/>
    <w:rsid w:val="00060DC5"/>
    <w:rsid w:val="000A2A9A"/>
    <w:rsid w:val="000A47D4"/>
    <w:rsid w:val="000A5A94"/>
    <w:rsid w:val="000B21A0"/>
    <w:rsid w:val="000B5940"/>
    <w:rsid w:val="000B5EE4"/>
    <w:rsid w:val="00102008"/>
    <w:rsid w:val="0010313D"/>
    <w:rsid w:val="00114FE2"/>
    <w:rsid w:val="00122369"/>
    <w:rsid w:val="00130B43"/>
    <w:rsid w:val="001329D1"/>
    <w:rsid w:val="001337EF"/>
    <w:rsid w:val="001339CD"/>
    <w:rsid w:val="00141638"/>
    <w:rsid w:val="00151345"/>
    <w:rsid w:val="0015186B"/>
    <w:rsid w:val="001541E9"/>
    <w:rsid w:val="001547D3"/>
    <w:rsid w:val="00155936"/>
    <w:rsid w:val="00160F5A"/>
    <w:rsid w:val="00164586"/>
    <w:rsid w:val="00170440"/>
    <w:rsid w:val="00181F0F"/>
    <w:rsid w:val="00182A6E"/>
    <w:rsid w:val="0018405C"/>
    <w:rsid w:val="001967B8"/>
    <w:rsid w:val="001A4467"/>
    <w:rsid w:val="001B48AD"/>
    <w:rsid w:val="001E0868"/>
    <w:rsid w:val="001E247F"/>
    <w:rsid w:val="001E5492"/>
    <w:rsid w:val="001E7357"/>
    <w:rsid w:val="001F2145"/>
    <w:rsid w:val="002034A5"/>
    <w:rsid w:val="00204F03"/>
    <w:rsid w:val="00210ABD"/>
    <w:rsid w:val="0022169E"/>
    <w:rsid w:val="002341CD"/>
    <w:rsid w:val="00242E48"/>
    <w:rsid w:val="0026167E"/>
    <w:rsid w:val="00263C07"/>
    <w:rsid w:val="0026778A"/>
    <w:rsid w:val="00282013"/>
    <w:rsid w:val="00292060"/>
    <w:rsid w:val="00296044"/>
    <w:rsid w:val="00297DDD"/>
    <w:rsid w:val="002C4372"/>
    <w:rsid w:val="002D59C1"/>
    <w:rsid w:val="002E2DFF"/>
    <w:rsid w:val="002E33E2"/>
    <w:rsid w:val="002E3BED"/>
    <w:rsid w:val="002F3624"/>
    <w:rsid w:val="00312720"/>
    <w:rsid w:val="003134FC"/>
    <w:rsid w:val="00322302"/>
    <w:rsid w:val="00332C8D"/>
    <w:rsid w:val="0033469F"/>
    <w:rsid w:val="00355068"/>
    <w:rsid w:val="0036474E"/>
    <w:rsid w:val="003730DC"/>
    <w:rsid w:val="00376E94"/>
    <w:rsid w:val="00393EF1"/>
    <w:rsid w:val="003964B3"/>
    <w:rsid w:val="003967DD"/>
    <w:rsid w:val="003A31DF"/>
    <w:rsid w:val="003A5983"/>
    <w:rsid w:val="003C005C"/>
    <w:rsid w:val="003C6CC7"/>
    <w:rsid w:val="003D0168"/>
    <w:rsid w:val="003D334E"/>
    <w:rsid w:val="003D6BE0"/>
    <w:rsid w:val="003E1EA1"/>
    <w:rsid w:val="003F0E9A"/>
    <w:rsid w:val="004000FC"/>
    <w:rsid w:val="00404F79"/>
    <w:rsid w:val="00407C25"/>
    <w:rsid w:val="00414F27"/>
    <w:rsid w:val="00416C54"/>
    <w:rsid w:val="00432D69"/>
    <w:rsid w:val="004341F0"/>
    <w:rsid w:val="00452FE8"/>
    <w:rsid w:val="00454307"/>
    <w:rsid w:val="00461083"/>
    <w:rsid w:val="0046197D"/>
    <w:rsid w:val="004664A2"/>
    <w:rsid w:val="004804D0"/>
    <w:rsid w:val="00482FA9"/>
    <w:rsid w:val="00493577"/>
    <w:rsid w:val="00495CD7"/>
    <w:rsid w:val="004A07D7"/>
    <w:rsid w:val="004C24CD"/>
    <w:rsid w:val="004C7C4F"/>
    <w:rsid w:val="004F37EE"/>
    <w:rsid w:val="004F54A9"/>
    <w:rsid w:val="005018DD"/>
    <w:rsid w:val="00516E26"/>
    <w:rsid w:val="005408CB"/>
    <w:rsid w:val="00541433"/>
    <w:rsid w:val="00570F0F"/>
    <w:rsid w:val="00585A9D"/>
    <w:rsid w:val="005915A0"/>
    <w:rsid w:val="00594A6A"/>
    <w:rsid w:val="005A7E60"/>
    <w:rsid w:val="005B32B0"/>
    <w:rsid w:val="005B35B6"/>
    <w:rsid w:val="005C146C"/>
    <w:rsid w:val="005D5D44"/>
    <w:rsid w:val="005D7242"/>
    <w:rsid w:val="005F118E"/>
    <w:rsid w:val="005F28F7"/>
    <w:rsid w:val="006013A2"/>
    <w:rsid w:val="00604550"/>
    <w:rsid w:val="00605561"/>
    <w:rsid w:val="00624A55"/>
    <w:rsid w:val="00631C2E"/>
    <w:rsid w:val="006446AC"/>
    <w:rsid w:val="00647699"/>
    <w:rsid w:val="00650D36"/>
    <w:rsid w:val="006531F1"/>
    <w:rsid w:val="00657C6A"/>
    <w:rsid w:val="00666FB7"/>
    <w:rsid w:val="00672688"/>
    <w:rsid w:val="00675F4A"/>
    <w:rsid w:val="00676B1C"/>
    <w:rsid w:val="006822FD"/>
    <w:rsid w:val="0069700C"/>
    <w:rsid w:val="006A25AC"/>
    <w:rsid w:val="006A2CDA"/>
    <w:rsid w:val="006B6551"/>
    <w:rsid w:val="006E6915"/>
    <w:rsid w:val="006F5011"/>
    <w:rsid w:val="00713D85"/>
    <w:rsid w:val="00724BE5"/>
    <w:rsid w:val="0073063C"/>
    <w:rsid w:val="007323F4"/>
    <w:rsid w:val="00734F8D"/>
    <w:rsid w:val="00736FC6"/>
    <w:rsid w:val="00740781"/>
    <w:rsid w:val="00757C6B"/>
    <w:rsid w:val="00762451"/>
    <w:rsid w:val="007633B8"/>
    <w:rsid w:val="007B556E"/>
    <w:rsid w:val="007D3E38"/>
    <w:rsid w:val="007E7B54"/>
    <w:rsid w:val="007F2011"/>
    <w:rsid w:val="00805DB4"/>
    <w:rsid w:val="008279F6"/>
    <w:rsid w:val="00835D2E"/>
    <w:rsid w:val="0083699B"/>
    <w:rsid w:val="008474AE"/>
    <w:rsid w:val="00852C7B"/>
    <w:rsid w:val="008533A9"/>
    <w:rsid w:val="00855EA5"/>
    <w:rsid w:val="00867E82"/>
    <w:rsid w:val="00875911"/>
    <w:rsid w:val="00876236"/>
    <w:rsid w:val="0088014F"/>
    <w:rsid w:val="00881835"/>
    <w:rsid w:val="00883862"/>
    <w:rsid w:val="00886E5B"/>
    <w:rsid w:val="008875A4"/>
    <w:rsid w:val="008A5583"/>
    <w:rsid w:val="008A656E"/>
    <w:rsid w:val="008B447E"/>
    <w:rsid w:val="008F3620"/>
    <w:rsid w:val="008F4C48"/>
    <w:rsid w:val="00914991"/>
    <w:rsid w:val="00915DF2"/>
    <w:rsid w:val="00926375"/>
    <w:rsid w:val="00941BCD"/>
    <w:rsid w:val="00962FA4"/>
    <w:rsid w:val="0097356E"/>
    <w:rsid w:val="00974C9C"/>
    <w:rsid w:val="009A3075"/>
    <w:rsid w:val="009C249B"/>
    <w:rsid w:val="009D0075"/>
    <w:rsid w:val="009E1E46"/>
    <w:rsid w:val="009F1BB0"/>
    <w:rsid w:val="009F6FAF"/>
    <w:rsid w:val="00A01A61"/>
    <w:rsid w:val="00A04029"/>
    <w:rsid w:val="00A16F1E"/>
    <w:rsid w:val="00A24032"/>
    <w:rsid w:val="00A31926"/>
    <w:rsid w:val="00A528EF"/>
    <w:rsid w:val="00A61317"/>
    <w:rsid w:val="00A642AE"/>
    <w:rsid w:val="00A67778"/>
    <w:rsid w:val="00A759ED"/>
    <w:rsid w:val="00A90728"/>
    <w:rsid w:val="00AA295F"/>
    <w:rsid w:val="00AE394D"/>
    <w:rsid w:val="00AE5012"/>
    <w:rsid w:val="00AE5335"/>
    <w:rsid w:val="00B024C8"/>
    <w:rsid w:val="00B02B91"/>
    <w:rsid w:val="00B13A32"/>
    <w:rsid w:val="00B17C39"/>
    <w:rsid w:val="00B404E8"/>
    <w:rsid w:val="00B409D1"/>
    <w:rsid w:val="00B40A01"/>
    <w:rsid w:val="00B47C87"/>
    <w:rsid w:val="00B61A22"/>
    <w:rsid w:val="00B64C79"/>
    <w:rsid w:val="00B7470A"/>
    <w:rsid w:val="00B83EE9"/>
    <w:rsid w:val="00B96616"/>
    <w:rsid w:val="00BB3D03"/>
    <w:rsid w:val="00BB5AAE"/>
    <w:rsid w:val="00BD3727"/>
    <w:rsid w:val="00BE5D2F"/>
    <w:rsid w:val="00BF24E3"/>
    <w:rsid w:val="00BF600A"/>
    <w:rsid w:val="00C07374"/>
    <w:rsid w:val="00C076E4"/>
    <w:rsid w:val="00C14919"/>
    <w:rsid w:val="00C20C28"/>
    <w:rsid w:val="00C20C3C"/>
    <w:rsid w:val="00C420BF"/>
    <w:rsid w:val="00C46B0D"/>
    <w:rsid w:val="00C53329"/>
    <w:rsid w:val="00C65737"/>
    <w:rsid w:val="00C702F2"/>
    <w:rsid w:val="00C7640A"/>
    <w:rsid w:val="00C8624F"/>
    <w:rsid w:val="00C863FA"/>
    <w:rsid w:val="00CA6CEE"/>
    <w:rsid w:val="00CC54B7"/>
    <w:rsid w:val="00CD0AE7"/>
    <w:rsid w:val="00CD2DFB"/>
    <w:rsid w:val="00CD4979"/>
    <w:rsid w:val="00CE792F"/>
    <w:rsid w:val="00D10550"/>
    <w:rsid w:val="00D140E8"/>
    <w:rsid w:val="00D2097D"/>
    <w:rsid w:val="00D243E1"/>
    <w:rsid w:val="00D24B9F"/>
    <w:rsid w:val="00D37AF5"/>
    <w:rsid w:val="00D4507A"/>
    <w:rsid w:val="00D4685A"/>
    <w:rsid w:val="00D46DB5"/>
    <w:rsid w:val="00D51AC4"/>
    <w:rsid w:val="00D57CEB"/>
    <w:rsid w:val="00D65099"/>
    <w:rsid w:val="00D6516B"/>
    <w:rsid w:val="00D74631"/>
    <w:rsid w:val="00D81DED"/>
    <w:rsid w:val="00DA107C"/>
    <w:rsid w:val="00DC091D"/>
    <w:rsid w:val="00DC4771"/>
    <w:rsid w:val="00DC7EFC"/>
    <w:rsid w:val="00DD5307"/>
    <w:rsid w:val="00DE2767"/>
    <w:rsid w:val="00E01686"/>
    <w:rsid w:val="00E2207E"/>
    <w:rsid w:val="00E41614"/>
    <w:rsid w:val="00E41B54"/>
    <w:rsid w:val="00E473C4"/>
    <w:rsid w:val="00E604A0"/>
    <w:rsid w:val="00E6250E"/>
    <w:rsid w:val="00EA706E"/>
    <w:rsid w:val="00ED50C2"/>
    <w:rsid w:val="00EF7B84"/>
    <w:rsid w:val="00F145B1"/>
    <w:rsid w:val="00F26E9C"/>
    <w:rsid w:val="00F53D90"/>
    <w:rsid w:val="00F647A5"/>
    <w:rsid w:val="00F71063"/>
    <w:rsid w:val="00F757C9"/>
    <w:rsid w:val="00F80FD9"/>
    <w:rsid w:val="00F9365C"/>
    <w:rsid w:val="00FA634C"/>
    <w:rsid w:val="00FB71ED"/>
    <w:rsid w:val="00FD5A7D"/>
    <w:rsid w:val="00FE4281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8405C"/>
    <w:pPr>
      <w:spacing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62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B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aps/>
      <w:color w:val="BC95C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AF272F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2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C8624F"/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customStyle="1" w:styleId="Intro">
    <w:name w:val="Intro"/>
    <w:basedOn w:val="Normal"/>
    <w:qFormat/>
    <w:rsid w:val="00C8624F"/>
    <w:pPr>
      <w:pBdr>
        <w:top w:val="single" w:sz="4" w:space="1" w:color="AF272F" w:themeColor="text1"/>
      </w:pBdr>
    </w:pPr>
    <w:rPr>
      <w:color w:val="AF272F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E3BED"/>
    <w:rPr>
      <w:rFonts w:asciiTheme="majorHAnsi" w:eastAsiaTheme="majorEastAsia" w:hAnsiTheme="majorHAnsi" w:cstheme="majorBidi"/>
      <w:b/>
      <w:caps/>
      <w:color w:val="BC95C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AF272F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3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8624F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AF272F" w:themeFill="text1"/>
      </w:tcPr>
    </w:tblStylePr>
    <w:tblStylePr w:type="firstCol">
      <w:rPr>
        <w:color w:val="BC95C8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ormal"/>
    <w:qFormat/>
    <w:rsid w:val="005F118E"/>
    <w:pPr>
      <w:numPr>
        <w:numId w:val="4"/>
      </w:numPr>
      <w:ind w:left="568" w:hanging="284"/>
    </w:pPr>
    <w:rPr>
      <w:lang w:val="en-AU"/>
    </w:rPr>
  </w:style>
  <w:style w:type="character" w:styleId="Strong">
    <w:name w:val="Strong"/>
    <w:basedOn w:val="DefaultParagraphFont"/>
    <w:uiPriority w:val="22"/>
    <w:qFormat/>
    <w:rsid w:val="001329D1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329D1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29D1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329D1"/>
    <w:rPr>
      <w:color w:val="AF272F" w:themeColor="hyperlink"/>
      <w:u w:val="single"/>
    </w:rPr>
  </w:style>
  <w:style w:type="character" w:customStyle="1" w:styleId="apple-converted-space">
    <w:name w:val="apple-converted-space"/>
    <w:basedOn w:val="DefaultParagraphFont"/>
    <w:rsid w:val="001329D1"/>
  </w:style>
  <w:style w:type="character" w:styleId="FollowedHyperlink">
    <w:name w:val="FollowedHyperlink"/>
    <w:basedOn w:val="DefaultParagraphFont"/>
    <w:uiPriority w:val="99"/>
    <w:semiHidden/>
    <w:unhideWhenUsed/>
    <w:rsid w:val="00757C6B"/>
    <w:rPr>
      <w:color w:val="8A2A2B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624F"/>
    <w:rPr>
      <w:rFonts w:asciiTheme="majorHAnsi" w:eastAsiaTheme="majorEastAsia" w:hAnsiTheme="majorHAnsi" w:cstheme="majorBidi"/>
      <w:i/>
      <w:iCs/>
      <w:color w:val="000000" w:themeColor="text2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624F"/>
    <w:pPr>
      <w:numPr>
        <w:ilvl w:val="1"/>
      </w:numPr>
      <w:spacing w:after="160"/>
    </w:pPr>
    <w:rPr>
      <w:rFonts w:eastAsiaTheme="minorEastAsia"/>
      <w:color w:val="AF272F" w:themeColor="text1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8624F"/>
    <w:rPr>
      <w:rFonts w:eastAsiaTheme="minorEastAsia"/>
      <w:color w:val="AF272F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8624F"/>
    <w:rPr>
      <w:i/>
      <w:iCs/>
      <w:color w:val="AF272F" w:themeColor="text1"/>
    </w:rPr>
  </w:style>
  <w:style w:type="character" w:styleId="IntenseEmphasis">
    <w:name w:val="Intense Emphasis"/>
    <w:basedOn w:val="DefaultParagraphFont"/>
    <w:uiPriority w:val="21"/>
    <w:qFormat/>
    <w:rsid w:val="00C8624F"/>
    <w:rPr>
      <w:i/>
      <w:iCs/>
      <w:color w:val="AF272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624F"/>
    <w:pPr>
      <w:pBdr>
        <w:top w:val="single" w:sz="4" w:space="10" w:color="53565A" w:themeColor="accent5"/>
        <w:bottom w:val="single" w:sz="4" w:space="10" w:color="53565A" w:themeColor="accent5"/>
      </w:pBdr>
      <w:spacing w:before="360" w:after="360"/>
      <w:ind w:left="864" w:right="864"/>
    </w:pPr>
    <w:rPr>
      <w:i/>
      <w:iCs/>
      <w:color w:val="53565A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624F"/>
    <w:rPr>
      <w:i/>
      <w:iCs/>
      <w:color w:val="53565A" w:themeColor="accent5"/>
      <w:sz w:val="20"/>
    </w:rPr>
  </w:style>
  <w:style w:type="character" w:styleId="SubtleReference">
    <w:name w:val="Subtle Reference"/>
    <w:basedOn w:val="DefaultParagraphFont"/>
    <w:uiPriority w:val="31"/>
    <w:qFormat/>
    <w:rsid w:val="00C8624F"/>
    <w:rPr>
      <w:smallCaps/>
      <w:color w:val="53565A" w:themeColor="accent5"/>
    </w:rPr>
  </w:style>
  <w:style w:type="character" w:styleId="IntenseReference">
    <w:name w:val="Intense Reference"/>
    <w:basedOn w:val="DefaultParagraphFont"/>
    <w:uiPriority w:val="32"/>
    <w:qFormat/>
    <w:rsid w:val="00C8624F"/>
    <w:rPr>
      <w:b/>
      <w:bCs/>
      <w:smallCaps/>
      <w:color w:val="53565A" w:themeColor="accent5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56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56E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List Paragraph1,List Paragraph11,Bullet point,L,Recommendation,DDM Gen Text,List Paragraph - bullets,NFP GP Bulleted List,bullet point list,Bullet points,Content descriptions,Dot Points,List Bullet 1,List Paragraph Number,Bullet Point"/>
    <w:basedOn w:val="Normal"/>
    <w:link w:val="ListParagraphChar"/>
    <w:uiPriority w:val="34"/>
    <w:qFormat/>
    <w:rsid w:val="0097356E"/>
    <w:pPr>
      <w:ind w:left="720"/>
      <w:contextualSpacing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735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356E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356E"/>
    <w:rPr>
      <w:sz w:val="22"/>
      <w:szCs w:val="20"/>
    </w:rPr>
  </w:style>
  <w:style w:type="table" w:styleId="ListTable3-Accent4">
    <w:name w:val="List Table 3 Accent 4"/>
    <w:basedOn w:val="TableNormal"/>
    <w:uiPriority w:val="48"/>
    <w:rsid w:val="0097356E"/>
    <w:tblPr>
      <w:tblStyleRowBandSize w:val="1"/>
      <w:tblStyleColBandSize w:val="1"/>
      <w:tblBorders>
        <w:top w:val="single" w:sz="4" w:space="0" w:color="AF272F" w:themeColor="accent4"/>
        <w:left w:val="single" w:sz="4" w:space="0" w:color="AF272F" w:themeColor="accent4"/>
        <w:bottom w:val="single" w:sz="4" w:space="0" w:color="AF272F" w:themeColor="accent4"/>
        <w:right w:val="single" w:sz="4" w:space="0" w:color="AF272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F272F" w:themeFill="accent4"/>
      </w:tcPr>
    </w:tblStylePr>
    <w:tblStylePr w:type="lastRow">
      <w:rPr>
        <w:b/>
        <w:bCs/>
      </w:rPr>
      <w:tblPr/>
      <w:tcPr>
        <w:tcBorders>
          <w:top w:val="double" w:sz="4" w:space="0" w:color="AF272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272F" w:themeColor="accent4"/>
          <w:right w:val="single" w:sz="4" w:space="0" w:color="AF272F" w:themeColor="accent4"/>
        </w:tcBorders>
      </w:tcPr>
    </w:tblStylePr>
    <w:tblStylePr w:type="band1Horz">
      <w:tblPr/>
      <w:tcPr>
        <w:tcBorders>
          <w:top w:val="single" w:sz="4" w:space="0" w:color="AF272F" w:themeColor="accent4"/>
          <w:bottom w:val="single" w:sz="4" w:space="0" w:color="AF272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272F" w:themeColor="accent4"/>
          <w:left w:val="nil"/>
        </w:tcBorders>
      </w:tcPr>
    </w:tblStylePr>
    <w:tblStylePr w:type="swCell">
      <w:tblPr/>
      <w:tcPr>
        <w:tcBorders>
          <w:top w:val="double" w:sz="4" w:space="0" w:color="AF272F" w:themeColor="accent4"/>
          <w:right w:val="nil"/>
        </w:tcBorders>
      </w:tcPr>
    </w:tblStylePr>
  </w:style>
  <w:style w:type="character" w:customStyle="1" w:styleId="ListParagraphChar">
    <w:name w:val="List Paragraph Char"/>
    <w:aliases w:val="List Paragraph1 Char,List Paragraph11 Char,Bullet point Char,L Char,Recommendation Char,DDM Gen Text Char,List Paragraph - bullets Char,NFP GP Bulleted List Char,bullet point list Char,Bullet points Char,Content descriptions Char"/>
    <w:link w:val="ListParagraph"/>
    <w:uiPriority w:val="34"/>
    <w:locked/>
    <w:rsid w:val="0097356E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50E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50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1547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40781"/>
    <w:rPr>
      <w:sz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A7E60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val="en-AU" w:eastAsia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A7E60"/>
    <w:rPr>
      <w:rFonts w:ascii="Arial" w:eastAsia="Times New Roman" w:hAnsi="Arial" w:cs="Arial"/>
      <w:vanish/>
      <w:sz w:val="16"/>
      <w:szCs w:val="16"/>
      <w:lang w:val="en-AU" w:eastAsia="en-AU"/>
    </w:rPr>
  </w:style>
  <w:style w:type="character" w:customStyle="1" w:styleId="slds-assistive-text">
    <w:name w:val="slds-assistive-text"/>
    <w:basedOn w:val="DefaultParagraphFont"/>
    <w:rsid w:val="005A7E60"/>
  </w:style>
  <w:style w:type="character" w:customStyle="1" w:styleId="slds-checkbox">
    <w:name w:val="slds-checkbox"/>
    <w:basedOn w:val="DefaultParagraphFont"/>
    <w:rsid w:val="005A7E60"/>
  </w:style>
  <w:style w:type="character" w:customStyle="1" w:styleId="slds-form-elementlabel">
    <w:name w:val="slds-form-element__label"/>
    <w:basedOn w:val="DefaultParagraphFont"/>
    <w:rsid w:val="005A7E6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A7E60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val="en-AU"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A7E60"/>
    <w:rPr>
      <w:rFonts w:ascii="Arial" w:eastAsia="Times New Roman" w:hAnsi="Arial" w:cs="Arial"/>
      <w:vanish/>
      <w:sz w:val="16"/>
      <w:szCs w:val="16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1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2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95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82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1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9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22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6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6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4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11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0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677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1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71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09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2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085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84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88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1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1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08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20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5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79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42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7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49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27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75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6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Education State June 19">
      <a:dk1>
        <a:srgbClr val="AF272F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E57100"/>
      </a:accent2>
      <a:accent3>
        <a:srgbClr val="00B7BD"/>
      </a:accent3>
      <a:accent4>
        <a:srgbClr val="AF272F"/>
      </a:accent4>
      <a:accent5>
        <a:srgbClr val="53565A"/>
      </a:accent5>
      <a:accent6>
        <a:srgbClr val="D9D9D6"/>
      </a:accent6>
      <a:hlink>
        <a:srgbClr val="AF272F"/>
      </a:hlink>
      <a:folHlink>
        <a:srgbClr val="8A2A2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How to Complete an Annual Confirmation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14DF3D-6D16-4B20-AA38-6C627249D8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52D968-EA77-49B3-BD77-050C2C238E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62D5A3-AF83-435B-B98C-3268012409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C9378F-2F4A-44F4-9446-F7EE224B24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1933</Words>
  <Characters>9573</Characters>
  <Application>Microsoft Office Word</Application>
  <DocSecurity>0</DocSecurity>
  <Lines>683</Lines>
  <Paragraphs>371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enter a School Readiness Funding Annual plan v0.11</vt:lpstr>
    </vt:vector>
  </TitlesOfParts>
  <Company/>
  <LinksUpToDate>false</LinksUpToDate>
  <CharactersWithSpaces>11135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enter a School Readiness Funding Annual plan v0.11</dc:title>
  <dc:subject/>
  <dc:creator>Isabel Lim</dc:creator>
  <cp:keywords/>
  <dc:description/>
  <cp:lastModifiedBy>Sheena Karim</cp:lastModifiedBy>
  <cp:revision>2</cp:revision>
  <dcterms:created xsi:type="dcterms:W3CDTF">2021-03-11T03:49:00Z</dcterms:created>
  <dcterms:modified xsi:type="dcterms:W3CDTF">2021-03-11T03:49:00Z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RCS">
    <vt:lpwstr>1;#1.2.2 Project Documentation|a3ce4c3c-7960-4756-834e-8cbbf9028802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{0ec9c93a-1e1f-4aff-b6a5-a3b2fcdb6e21}</vt:lpwstr>
  </property>
  <property fmtid="{D5CDD505-2E9C-101B-9397-08002B2CF9AE}" pid="8" name="RecordPoint_ActiveItemListId">
    <vt:lpwstr>{e204a130-fd04-4701-ad1d-92ec6fd936a6}</vt:lpwstr>
  </property>
  <property fmtid="{D5CDD505-2E9C-101B-9397-08002B2CF9AE}" pid="9" name="RecordPoint_ActiveItemUniqueId">
    <vt:lpwstr>{7a31f2ac-8b7d-4e33-82af-e85767c4948c}</vt:lpwstr>
  </property>
  <property fmtid="{D5CDD505-2E9C-101B-9397-08002B2CF9AE}" pid="10" name="RecordPoint_ActiveItemWebId">
    <vt:lpwstr>{01ef4553-7237-4499-b46f-4d624400f622}</vt:lpwstr>
  </property>
  <property fmtid="{D5CDD505-2E9C-101B-9397-08002B2CF9AE}" pid="11" name="RecordPoint_SubmissionDate">
    <vt:lpwstr/>
  </property>
  <property fmtid="{D5CDD505-2E9C-101B-9397-08002B2CF9AE}" pid="12" name="RecordPoint_RecordNumberSubmitted">
    <vt:lpwstr/>
  </property>
  <property fmtid="{D5CDD505-2E9C-101B-9397-08002B2CF9AE}" pid="13" name="RecordPoint_ActiveItemMoved">
    <vt:lpwstr/>
  </property>
  <property fmtid="{D5CDD505-2E9C-101B-9397-08002B2CF9AE}" pid="14" name="RecordPoint_RecordFormat">
    <vt:lpwstr/>
  </property>
  <property fmtid="{D5CDD505-2E9C-101B-9397-08002B2CF9AE}" pid="15" name="RecordPoint_SubmissionCompleted">
    <vt:lpwstr/>
  </property>
  <property fmtid="{D5CDD505-2E9C-101B-9397-08002B2CF9AE}" pid="16" name="_docset_NoMedatataSyncRequired">
    <vt:lpwstr>False</vt:lpwstr>
  </property>
  <property fmtid="{D5CDD505-2E9C-101B-9397-08002B2CF9AE}" pid="17" name="DEECD_Author">
    <vt:lpwstr>94;#Education|5232e41c-5101-41fe-b638-7d41d1371531</vt:lpwstr>
  </property>
  <property fmtid="{D5CDD505-2E9C-101B-9397-08002B2CF9AE}" pid="18" name="DEECD_ItemType">
    <vt:lpwstr>101;#Page|eb523acf-a821-456c-a76b-7607578309d7</vt:lpwstr>
  </property>
  <property fmtid="{D5CDD505-2E9C-101B-9397-08002B2CF9AE}" pid="19" name="DEECD_SubjectCategory">
    <vt:lpwstr/>
  </property>
  <property fmtid="{D5CDD505-2E9C-101B-9397-08002B2CF9AE}" pid="20" name="DEECD_Audience">
    <vt:lpwstr/>
  </property>
</Properties>
</file>