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74C1A" w14:textId="46DD04E8" w:rsidR="001375BB" w:rsidRDefault="001375BB" w:rsidP="00A63D55">
      <w:pPr>
        <w:pStyle w:val="Covertitle"/>
      </w:pPr>
      <w:r>
        <w:t xml:space="preserve">Kindergarten Infrastructure and </w:t>
      </w:r>
    </w:p>
    <w:p w14:paraId="0D2815B9" w14:textId="2812254E" w:rsidR="00A63D55" w:rsidRPr="00A63D55" w:rsidRDefault="001375BB" w:rsidP="00A63D55">
      <w:pPr>
        <w:pStyle w:val="Covertitle"/>
      </w:pPr>
      <w:r>
        <w:t>Services Plan</w:t>
      </w:r>
    </w:p>
    <w:p w14:paraId="0DCF7BA8" w14:textId="28BF450F" w:rsidR="00DA3218" w:rsidRPr="00CF4CAF" w:rsidRDefault="00CF4CAF" w:rsidP="009E2673">
      <w:pPr>
        <w:pStyle w:val="Coversubtitle"/>
        <w:sectPr w:rsidR="00DA3218" w:rsidRPr="00CF4CAF" w:rsidSect="0011713E">
          <w:headerReference w:type="default" r:id="rId13"/>
          <w:footerReference w:type="even" r:id="rId14"/>
          <w:footerReference w:type="default" r:id="rId15"/>
          <w:pgSz w:w="11900" w:h="16840"/>
          <w:pgMar w:top="992" w:right="1134" w:bottom="1701" w:left="1134" w:header="709" w:footer="709" w:gutter="0"/>
          <w:cols w:space="708"/>
          <w:vAlign w:val="bottom"/>
          <w:docGrid w:linePitch="360"/>
        </w:sectPr>
      </w:pPr>
      <w:r>
        <w:t>City of Glen Eira</w:t>
      </w:r>
    </w:p>
    <w:p w14:paraId="0A8C13E6" w14:textId="0A3430EF"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C9093FF" w14:textId="5DA70FFC" w:rsidR="005971B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5971B2" w:rsidRPr="00BC6A21">
        <w:rPr>
          <w:noProof/>
          <w:lang w:val="en-AU"/>
        </w:rPr>
        <w:t>1.</w:t>
      </w:r>
      <w:r w:rsidR="005971B2">
        <w:rPr>
          <w:rFonts w:asciiTheme="minorHAnsi" w:hAnsiTheme="minorHAnsi" w:cstheme="minorBidi"/>
          <w:b w:val="0"/>
          <w:noProof/>
          <w:color w:val="auto"/>
          <w:szCs w:val="22"/>
          <w:lang w:val="en-AU" w:eastAsia="en-AU"/>
        </w:rPr>
        <w:tab/>
      </w:r>
      <w:r w:rsidR="005971B2" w:rsidRPr="00BC6A21">
        <w:rPr>
          <w:noProof/>
          <w:lang w:val="en-AU"/>
        </w:rPr>
        <w:t>Introduction</w:t>
      </w:r>
      <w:r w:rsidR="005971B2">
        <w:rPr>
          <w:noProof/>
        </w:rPr>
        <w:tab/>
      </w:r>
      <w:r w:rsidR="005971B2">
        <w:rPr>
          <w:noProof/>
        </w:rPr>
        <w:fldChar w:fldCharType="begin"/>
      </w:r>
      <w:r w:rsidR="005971B2">
        <w:rPr>
          <w:noProof/>
        </w:rPr>
        <w:instrText xml:space="preserve"> PAGEREF _Toc104359869 \h </w:instrText>
      </w:r>
      <w:r w:rsidR="005971B2">
        <w:rPr>
          <w:noProof/>
        </w:rPr>
      </w:r>
      <w:r w:rsidR="005971B2">
        <w:rPr>
          <w:noProof/>
        </w:rPr>
        <w:fldChar w:fldCharType="separate"/>
      </w:r>
      <w:r w:rsidR="005971B2">
        <w:rPr>
          <w:noProof/>
        </w:rPr>
        <w:t>3</w:t>
      </w:r>
      <w:r w:rsidR="005971B2">
        <w:rPr>
          <w:noProof/>
        </w:rPr>
        <w:fldChar w:fldCharType="end"/>
      </w:r>
    </w:p>
    <w:p w14:paraId="318A7D79" w14:textId="056D8FA5"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1.1.</w:t>
      </w:r>
      <w:r>
        <w:rPr>
          <w:rFonts w:asciiTheme="minorHAnsi" w:hAnsiTheme="minorHAnsi" w:cstheme="minorBidi"/>
          <w:noProof/>
          <w:color w:val="auto"/>
          <w:szCs w:val="22"/>
          <w:lang w:val="en-AU" w:eastAsia="en-AU"/>
        </w:rPr>
        <w:tab/>
      </w:r>
      <w:r w:rsidRPr="00BC6A21">
        <w:rPr>
          <w:noProof/>
          <w:lang w:val="en-AU"/>
        </w:rPr>
        <w:t>Reform context</w:t>
      </w:r>
      <w:r>
        <w:rPr>
          <w:noProof/>
        </w:rPr>
        <w:tab/>
      </w:r>
      <w:r>
        <w:rPr>
          <w:noProof/>
        </w:rPr>
        <w:fldChar w:fldCharType="begin"/>
      </w:r>
      <w:r>
        <w:rPr>
          <w:noProof/>
        </w:rPr>
        <w:instrText xml:space="preserve"> PAGEREF _Toc104359870 \h </w:instrText>
      </w:r>
      <w:r>
        <w:rPr>
          <w:noProof/>
        </w:rPr>
      </w:r>
      <w:r>
        <w:rPr>
          <w:noProof/>
        </w:rPr>
        <w:fldChar w:fldCharType="separate"/>
      </w:r>
      <w:r>
        <w:rPr>
          <w:noProof/>
        </w:rPr>
        <w:t>3</w:t>
      </w:r>
      <w:r>
        <w:rPr>
          <w:noProof/>
        </w:rPr>
        <w:fldChar w:fldCharType="end"/>
      </w:r>
    </w:p>
    <w:p w14:paraId="28FC4AA6" w14:textId="42D0FFDF"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1.2.</w:t>
      </w:r>
      <w:r>
        <w:rPr>
          <w:rFonts w:asciiTheme="minorHAnsi" w:hAnsiTheme="minorHAnsi" w:cstheme="minorBidi"/>
          <w:noProof/>
          <w:color w:val="auto"/>
          <w:szCs w:val="22"/>
          <w:lang w:val="en-AU" w:eastAsia="en-AU"/>
        </w:rPr>
        <w:tab/>
      </w:r>
      <w:r w:rsidRPr="00BC6A21">
        <w:rPr>
          <w:noProof/>
          <w:lang w:val="en-AU"/>
        </w:rPr>
        <w:t>Purpose of KISPs</w:t>
      </w:r>
      <w:r>
        <w:rPr>
          <w:noProof/>
        </w:rPr>
        <w:tab/>
      </w:r>
      <w:r>
        <w:rPr>
          <w:noProof/>
        </w:rPr>
        <w:fldChar w:fldCharType="begin"/>
      </w:r>
      <w:r>
        <w:rPr>
          <w:noProof/>
        </w:rPr>
        <w:instrText xml:space="preserve"> PAGEREF _Toc104359871 \h </w:instrText>
      </w:r>
      <w:r>
        <w:rPr>
          <w:noProof/>
        </w:rPr>
      </w:r>
      <w:r>
        <w:rPr>
          <w:noProof/>
        </w:rPr>
        <w:fldChar w:fldCharType="separate"/>
      </w:r>
      <w:r>
        <w:rPr>
          <w:noProof/>
        </w:rPr>
        <w:t>3</w:t>
      </w:r>
      <w:r>
        <w:rPr>
          <w:noProof/>
        </w:rPr>
        <w:fldChar w:fldCharType="end"/>
      </w:r>
    </w:p>
    <w:p w14:paraId="71C884EA" w14:textId="69F22BEA"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1.3.</w:t>
      </w:r>
      <w:r>
        <w:rPr>
          <w:rFonts w:asciiTheme="minorHAnsi" w:hAnsiTheme="minorHAnsi" w:cstheme="minorBidi"/>
          <w:noProof/>
          <w:color w:val="auto"/>
          <w:szCs w:val="22"/>
          <w:lang w:val="en-AU" w:eastAsia="en-AU"/>
        </w:rPr>
        <w:tab/>
      </w:r>
      <w:r w:rsidRPr="00BC6A21">
        <w:rPr>
          <w:noProof/>
          <w:lang w:val="en-AU"/>
        </w:rPr>
        <w:t>How to use the KISP</w:t>
      </w:r>
      <w:r>
        <w:rPr>
          <w:noProof/>
        </w:rPr>
        <w:tab/>
      </w:r>
      <w:r>
        <w:rPr>
          <w:noProof/>
        </w:rPr>
        <w:fldChar w:fldCharType="begin"/>
      </w:r>
      <w:r>
        <w:rPr>
          <w:noProof/>
        </w:rPr>
        <w:instrText xml:space="preserve"> PAGEREF _Toc104359872 \h </w:instrText>
      </w:r>
      <w:r>
        <w:rPr>
          <w:noProof/>
        </w:rPr>
      </w:r>
      <w:r>
        <w:rPr>
          <w:noProof/>
        </w:rPr>
        <w:fldChar w:fldCharType="separate"/>
      </w:r>
      <w:r>
        <w:rPr>
          <w:noProof/>
        </w:rPr>
        <w:t>3</w:t>
      </w:r>
      <w:r>
        <w:rPr>
          <w:noProof/>
        </w:rPr>
        <w:fldChar w:fldCharType="end"/>
      </w:r>
    </w:p>
    <w:p w14:paraId="349FF135" w14:textId="68760E98"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1.4.</w:t>
      </w:r>
      <w:r>
        <w:rPr>
          <w:rFonts w:asciiTheme="minorHAnsi" w:hAnsiTheme="minorHAnsi" w:cstheme="minorBidi"/>
          <w:noProof/>
          <w:color w:val="auto"/>
          <w:szCs w:val="22"/>
          <w:lang w:val="en-AU" w:eastAsia="en-AU"/>
        </w:rPr>
        <w:tab/>
      </w:r>
      <w:r w:rsidRPr="00BC6A21">
        <w:rPr>
          <w:noProof/>
          <w:lang w:val="en-AU"/>
        </w:rPr>
        <w:t>Structure of the KISP</w:t>
      </w:r>
      <w:r>
        <w:rPr>
          <w:noProof/>
        </w:rPr>
        <w:tab/>
      </w:r>
      <w:r>
        <w:rPr>
          <w:noProof/>
        </w:rPr>
        <w:fldChar w:fldCharType="begin"/>
      </w:r>
      <w:r>
        <w:rPr>
          <w:noProof/>
        </w:rPr>
        <w:instrText xml:space="preserve"> PAGEREF _Toc104359873 \h </w:instrText>
      </w:r>
      <w:r>
        <w:rPr>
          <w:noProof/>
        </w:rPr>
      </w:r>
      <w:r>
        <w:rPr>
          <w:noProof/>
        </w:rPr>
        <w:fldChar w:fldCharType="separate"/>
      </w:r>
      <w:r>
        <w:rPr>
          <w:noProof/>
        </w:rPr>
        <w:t>3</w:t>
      </w:r>
      <w:r>
        <w:rPr>
          <w:noProof/>
        </w:rPr>
        <w:fldChar w:fldCharType="end"/>
      </w:r>
    </w:p>
    <w:p w14:paraId="76F53CD1" w14:textId="3E063C44"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1.5.</w:t>
      </w:r>
      <w:r>
        <w:rPr>
          <w:rFonts w:asciiTheme="minorHAnsi" w:hAnsiTheme="minorHAnsi" w:cstheme="minorBidi"/>
          <w:noProof/>
          <w:color w:val="auto"/>
          <w:szCs w:val="22"/>
          <w:lang w:val="en-AU" w:eastAsia="en-AU"/>
        </w:rPr>
        <w:tab/>
      </w:r>
      <w:r w:rsidRPr="00BC6A21">
        <w:rPr>
          <w:noProof/>
          <w:lang w:val="en-AU"/>
        </w:rPr>
        <w:t>Disclaimer</w:t>
      </w:r>
      <w:r>
        <w:rPr>
          <w:noProof/>
        </w:rPr>
        <w:tab/>
      </w:r>
      <w:r>
        <w:rPr>
          <w:noProof/>
        </w:rPr>
        <w:fldChar w:fldCharType="begin"/>
      </w:r>
      <w:r>
        <w:rPr>
          <w:noProof/>
        </w:rPr>
        <w:instrText xml:space="preserve"> PAGEREF _Toc104359874 \h </w:instrText>
      </w:r>
      <w:r>
        <w:rPr>
          <w:noProof/>
        </w:rPr>
      </w:r>
      <w:r>
        <w:rPr>
          <w:noProof/>
        </w:rPr>
        <w:fldChar w:fldCharType="separate"/>
      </w:r>
      <w:r>
        <w:rPr>
          <w:noProof/>
        </w:rPr>
        <w:t>4</w:t>
      </w:r>
      <w:r>
        <w:rPr>
          <w:noProof/>
        </w:rPr>
        <w:fldChar w:fldCharType="end"/>
      </w:r>
    </w:p>
    <w:p w14:paraId="392B1177" w14:textId="590801EE" w:rsidR="005971B2" w:rsidRDefault="005971B2">
      <w:pPr>
        <w:pStyle w:val="TOC1"/>
        <w:rPr>
          <w:rFonts w:asciiTheme="minorHAnsi" w:hAnsiTheme="minorHAnsi" w:cstheme="minorBidi"/>
          <w:b w:val="0"/>
          <w:noProof/>
          <w:color w:val="auto"/>
          <w:szCs w:val="22"/>
          <w:lang w:val="en-AU" w:eastAsia="en-AU"/>
        </w:rPr>
      </w:pPr>
      <w:r w:rsidRPr="00BC6A21">
        <w:rPr>
          <w:noProof/>
          <w:lang w:val="en-AU"/>
        </w:rPr>
        <w:t>2.</w:t>
      </w:r>
      <w:r>
        <w:rPr>
          <w:rFonts w:asciiTheme="minorHAnsi" w:hAnsiTheme="minorHAnsi" w:cstheme="minorBidi"/>
          <w:b w:val="0"/>
          <w:noProof/>
          <w:color w:val="auto"/>
          <w:szCs w:val="22"/>
          <w:lang w:val="en-AU" w:eastAsia="en-AU"/>
        </w:rPr>
        <w:tab/>
      </w:r>
      <w:r w:rsidRPr="00BC6A21">
        <w:rPr>
          <w:noProof/>
          <w:lang w:val="en-AU"/>
        </w:rPr>
        <w:t>Map of Early Childhood Education services in City of Glen Eira</w:t>
      </w:r>
      <w:r>
        <w:rPr>
          <w:noProof/>
        </w:rPr>
        <w:tab/>
      </w:r>
      <w:r>
        <w:rPr>
          <w:noProof/>
        </w:rPr>
        <w:fldChar w:fldCharType="begin"/>
      </w:r>
      <w:r>
        <w:rPr>
          <w:noProof/>
        </w:rPr>
        <w:instrText xml:space="preserve"> PAGEREF _Toc104359875 \h </w:instrText>
      </w:r>
      <w:r>
        <w:rPr>
          <w:noProof/>
        </w:rPr>
      </w:r>
      <w:r>
        <w:rPr>
          <w:noProof/>
        </w:rPr>
        <w:fldChar w:fldCharType="separate"/>
      </w:r>
      <w:r>
        <w:rPr>
          <w:noProof/>
        </w:rPr>
        <w:t>5</w:t>
      </w:r>
      <w:r>
        <w:rPr>
          <w:noProof/>
        </w:rPr>
        <w:fldChar w:fldCharType="end"/>
      </w:r>
    </w:p>
    <w:p w14:paraId="4449DFAB" w14:textId="644AE4E6" w:rsidR="005971B2" w:rsidRDefault="005971B2">
      <w:pPr>
        <w:pStyle w:val="TOC1"/>
        <w:rPr>
          <w:rFonts w:asciiTheme="minorHAnsi" w:hAnsiTheme="minorHAnsi" w:cstheme="minorBidi"/>
          <w:b w:val="0"/>
          <w:noProof/>
          <w:color w:val="auto"/>
          <w:szCs w:val="22"/>
          <w:lang w:val="en-AU" w:eastAsia="en-AU"/>
        </w:rPr>
      </w:pPr>
      <w:r w:rsidRPr="00BC6A21">
        <w:rPr>
          <w:noProof/>
          <w:lang w:val="en-AU"/>
        </w:rPr>
        <w:t>3.</w:t>
      </w:r>
      <w:r>
        <w:rPr>
          <w:rFonts w:asciiTheme="minorHAnsi" w:hAnsiTheme="minorHAnsi" w:cstheme="minorBidi"/>
          <w:b w:val="0"/>
          <w:noProof/>
          <w:color w:val="auto"/>
          <w:szCs w:val="22"/>
          <w:lang w:val="en-AU" w:eastAsia="en-AU"/>
        </w:rPr>
        <w:tab/>
      </w:r>
      <w:r w:rsidRPr="00BC6A21">
        <w:rPr>
          <w:noProof/>
          <w:lang w:val="en-AU"/>
        </w:rPr>
        <w:t>Local context</w:t>
      </w:r>
      <w:r>
        <w:rPr>
          <w:noProof/>
        </w:rPr>
        <w:tab/>
      </w:r>
      <w:r>
        <w:rPr>
          <w:noProof/>
        </w:rPr>
        <w:fldChar w:fldCharType="begin"/>
      </w:r>
      <w:r>
        <w:rPr>
          <w:noProof/>
        </w:rPr>
        <w:instrText xml:space="preserve"> PAGEREF _Toc104359876 \h </w:instrText>
      </w:r>
      <w:r>
        <w:rPr>
          <w:noProof/>
        </w:rPr>
      </w:r>
      <w:r>
        <w:rPr>
          <w:noProof/>
        </w:rPr>
        <w:fldChar w:fldCharType="separate"/>
      </w:r>
      <w:r>
        <w:rPr>
          <w:noProof/>
        </w:rPr>
        <w:t>7</w:t>
      </w:r>
      <w:r>
        <w:rPr>
          <w:noProof/>
        </w:rPr>
        <w:fldChar w:fldCharType="end"/>
      </w:r>
    </w:p>
    <w:p w14:paraId="61166A00" w14:textId="301794F1" w:rsidR="005971B2" w:rsidRDefault="005971B2">
      <w:pPr>
        <w:pStyle w:val="TOC2"/>
        <w:tabs>
          <w:tab w:val="right" w:leader="dot" w:pos="9622"/>
        </w:tabs>
        <w:rPr>
          <w:rFonts w:asciiTheme="minorHAnsi" w:hAnsiTheme="minorHAnsi" w:cstheme="minorBidi"/>
          <w:noProof/>
          <w:color w:val="auto"/>
          <w:szCs w:val="22"/>
          <w:lang w:val="en-AU" w:eastAsia="en-AU"/>
        </w:rPr>
      </w:pPr>
      <w:r w:rsidRPr="00BC6A21">
        <w:rPr>
          <w:noProof/>
          <w:lang w:val="en-AU"/>
        </w:rPr>
        <w:t>3.1 Purpose</w:t>
      </w:r>
      <w:r>
        <w:rPr>
          <w:noProof/>
        </w:rPr>
        <w:tab/>
      </w:r>
      <w:r>
        <w:rPr>
          <w:noProof/>
        </w:rPr>
        <w:fldChar w:fldCharType="begin"/>
      </w:r>
      <w:r>
        <w:rPr>
          <w:noProof/>
        </w:rPr>
        <w:instrText xml:space="preserve"> PAGEREF _Toc104359877 \h </w:instrText>
      </w:r>
      <w:r>
        <w:rPr>
          <w:noProof/>
        </w:rPr>
      </w:r>
      <w:r>
        <w:rPr>
          <w:noProof/>
        </w:rPr>
        <w:fldChar w:fldCharType="separate"/>
      </w:r>
      <w:r>
        <w:rPr>
          <w:noProof/>
        </w:rPr>
        <w:t>7</w:t>
      </w:r>
      <w:r>
        <w:rPr>
          <w:noProof/>
        </w:rPr>
        <w:fldChar w:fldCharType="end"/>
      </w:r>
    </w:p>
    <w:p w14:paraId="33ED7BC2" w14:textId="5D5AEB29" w:rsidR="005971B2" w:rsidRDefault="005971B2">
      <w:pPr>
        <w:pStyle w:val="TOC2"/>
        <w:tabs>
          <w:tab w:val="right" w:leader="dot" w:pos="9622"/>
        </w:tabs>
        <w:rPr>
          <w:rFonts w:asciiTheme="minorHAnsi" w:hAnsiTheme="minorHAnsi" w:cstheme="minorBidi"/>
          <w:noProof/>
          <w:color w:val="auto"/>
          <w:szCs w:val="22"/>
          <w:lang w:val="en-AU" w:eastAsia="en-AU"/>
        </w:rPr>
      </w:pPr>
      <w:r w:rsidRPr="00BC6A21">
        <w:rPr>
          <w:noProof/>
          <w:lang w:val="en-AU"/>
        </w:rPr>
        <w:t>3.2 Key considerations</w:t>
      </w:r>
      <w:r>
        <w:rPr>
          <w:noProof/>
        </w:rPr>
        <w:tab/>
      </w:r>
      <w:r>
        <w:rPr>
          <w:noProof/>
        </w:rPr>
        <w:fldChar w:fldCharType="begin"/>
      </w:r>
      <w:r>
        <w:rPr>
          <w:noProof/>
        </w:rPr>
        <w:instrText xml:space="preserve"> PAGEREF _Toc104359878 \h </w:instrText>
      </w:r>
      <w:r>
        <w:rPr>
          <w:noProof/>
        </w:rPr>
      </w:r>
      <w:r>
        <w:rPr>
          <w:noProof/>
        </w:rPr>
        <w:fldChar w:fldCharType="separate"/>
      </w:r>
      <w:r>
        <w:rPr>
          <w:noProof/>
        </w:rPr>
        <w:t>7</w:t>
      </w:r>
      <w:r>
        <w:rPr>
          <w:noProof/>
        </w:rPr>
        <w:fldChar w:fldCharType="end"/>
      </w:r>
    </w:p>
    <w:p w14:paraId="38B1A1AF" w14:textId="0BFE385D" w:rsidR="005971B2" w:rsidRDefault="005971B2">
      <w:pPr>
        <w:pStyle w:val="TOC1"/>
        <w:rPr>
          <w:rFonts w:asciiTheme="minorHAnsi" w:hAnsiTheme="minorHAnsi" w:cstheme="minorBidi"/>
          <w:b w:val="0"/>
          <w:noProof/>
          <w:color w:val="auto"/>
          <w:szCs w:val="22"/>
          <w:lang w:val="en-AU" w:eastAsia="en-AU"/>
        </w:rPr>
      </w:pPr>
      <w:r w:rsidRPr="00BC6A21">
        <w:rPr>
          <w:noProof/>
          <w:lang w:val="en-AU"/>
        </w:rPr>
        <w:t>4.</w:t>
      </w:r>
      <w:r>
        <w:rPr>
          <w:rFonts w:asciiTheme="minorHAnsi" w:hAnsiTheme="minorHAnsi" w:cstheme="minorBidi"/>
          <w:b w:val="0"/>
          <w:noProof/>
          <w:color w:val="auto"/>
          <w:szCs w:val="22"/>
          <w:lang w:val="en-AU" w:eastAsia="en-AU"/>
        </w:rPr>
        <w:tab/>
      </w:r>
      <w:r w:rsidRPr="00BC6A21">
        <w:rPr>
          <w:noProof/>
          <w:lang w:val="en-AU"/>
        </w:rPr>
        <w:t>Funded kindergarten enrolment estimates between 2021-29 for CIty of Glen Eira</w:t>
      </w:r>
      <w:r>
        <w:rPr>
          <w:noProof/>
        </w:rPr>
        <w:tab/>
      </w:r>
      <w:r>
        <w:rPr>
          <w:noProof/>
        </w:rPr>
        <w:fldChar w:fldCharType="begin"/>
      </w:r>
      <w:r>
        <w:rPr>
          <w:noProof/>
        </w:rPr>
        <w:instrText xml:space="preserve"> PAGEREF _Toc104359879 \h </w:instrText>
      </w:r>
      <w:r>
        <w:rPr>
          <w:noProof/>
        </w:rPr>
      </w:r>
      <w:r>
        <w:rPr>
          <w:noProof/>
        </w:rPr>
        <w:fldChar w:fldCharType="separate"/>
      </w:r>
      <w:r>
        <w:rPr>
          <w:noProof/>
        </w:rPr>
        <w:t>15</w:t>
      </w:r>
      <w:r>
        <w:rPr>
          <w:noProof/>
        </w:rPr>
        <w:fldChar w:fldCharType="end"/>
      </w:r>
    </w:p>
    <w:p w14:paraId="1194991C" w14:textId="38C770BA"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4.1</w:t>
      </w:r>
      <w:r>
        <w:rPr>
          <w:rFonts w:asciiTheme="minorHAnsi" w:hAnsiTheme="minorHAnsi" w:cstheme="minorBidi"/>
          <w:noProof/>
          <w:color w:val="auto"/>
          <w:szCs w:val="22"/>
          <w:lang w:val="en-AU" w:eastAsia="en-AU"/>
        </w:rPr>
        <w:tab/>
      </w:r>
      <w:r w:rsidRPr="00BC6A21">
        <w:rPr>
          <w:noProof/>
          <w:lang w:val="en-AU"/>
        </w:rPr>
        <w:t>Purpose</w:t>
      </w:r>
      <w:r>
        <w:rPr>
          <w:noProof/>
        </w:rPr>
        <w:tab/>
      </w:r>
      <w:r>
        <w:rPr>
          <w:noProof/>
        </w:rPr>
        <w:fldChar w:fldCharType="begin"/>
      </w:r>
      <w:r>
        <w:rPr>
          <w:noProof/>
        </w:rPr>
        <w:instrText xml:space="preserve"> PAGEREF _Toc104359880 \h </w:instrText>
      </w:r>
      <w:r>
        <w:rPr>
          <w:noProof/>
        </w:rPr>
      </w:r>
      <w:r>
        <w:rPr>
          <w:noProof/>
        </w:rPr>
        <w:fldChar w:fldCharType="separate"/>
      </w:r>
      <w:r>
        <w:rPr>
          <w:noProof/>
        </w:rPr>
        <w:t>15</w:t>
      </w:r>
      <w:r>
        <w:rPr>
          <w:noProof/>
        </w:rPr>
        <w:fldChar w:fldCharType="end"/>
      </w:r>
    </w:p>
    <w:p w14:paraId="0CC2752E" w14:textId="3D9B3A86"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 xml:space="preserve">4.2 </w:t>
      </w:r>
      <w:r>
        <w:rPr>
          <w:rFonts w:asciiTheme="minorHAnsi" w:hAnsiTheme="minorHAnsi" w:cstheme="minorBidi"/>
          <w:noProof/>
          <w:color w:val="auto"/>
          <w:szCs w:val="22"/>
          <w:lang w:val="en-AU" w:eastAsia="en-AU"/>
        </w:rPr>
        <w:tab/>
      </w:r>
      <w:r w:rsidRPr="00BC6A21">
        <w:rPr>
          <w:noProof/>
          <w:lang w:val="en-AU"/>
        </w:rPr>
        <w:t>Methodology</w:t>
      </w:r>
      <w:r>
        <w:rPr>
          <w:noProof/>
        </w:rPr>
        <w:tab/>
      </w:r>
      <w:r>
        <w:rPr>
          <w:noProof/>
        </w:rPr>
        <w:fldChar w:fldCharType="begin"/>
      </w:r>
      <w:r>
        <w:rPr>
          <w:noProof/>
        </w:rPr>
        <w:instrText xml:space="preserve"> PAGEREF _Toc104359881 \h </w:instrText>
      </w:r>
      <w:r>
        <w:rPr>
          <w:noProof/>
        </w:rPr>
      </w:r>
      <w:r>
        <w:rPr>
          <w:noProof/>
        </w:rPr>
        <w:fldChar w:fldCharType="separate"/>
      </w:r>
      <w:r>
        <w:rPr>
          <w:noProof/>
        </w:rPr>
        <w:t>15</w:t>
      </w:r>
      <w:r>
        <w:rPr>
          <w:noProof/>
        </w:rPr>
        <w:fldChar w:fldCharType="end"/>
      </w:r>
    </w:p>
    <w:p w14:paraId="1B162D6B" w14:textId="75CD3B43"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4.3</w:t>
      </w:r>
      <w:r>
        <w:rPr>
          <w:rFonts w:asciiTheme="minorHAnsi" w:hAnsiTheme="minorHAnsi" w:cstheme="minorBidi"/>
          <w:noProof/>
          <w:color w:val="auto"/>
          <w:szCs w:val="22"/>
          <w:lang w:val="en-AU" w:eastAsia="en-AU"/>
        </w:rPr>
        <w:tab/>
      </w:r>
      <w:r w:rsidRPr="00BC6A21">
        <w:rPr>
          <w:noProof/>
          <w:lang w:val="en-AU"/>
        </w:rPr>
        <w:t>Summary of current kindergarten provision</w:t>
      </w:r>
      <w:r>
        <w:rPr>
          <w:noProof/>
        </w:rPr>
        <w:tab/>
      </w:r>
      <w:r>
        <w:rPr>
          <w:noProof/>
        </w:rPr>
        <w:fldChar w:fldCharType="begin"/>
      </w:r>
      <w:r>
        <w:rPr>
          <w:noProof/>
        </w:rPr>
        <w:instrText xml:space="preserve"> PAGEREF _Toc104359882 \h </w:instrText>
      </w:r>
      <w:r>
        <w:rPr>
          <w:noProof/>
        </w:rPr>
      </w:r>
      <w:r>
        <w:rPr>
          <w:noProof/>
        </w:rPr>
        <w:fldChar w:fldCharType="separate"/>
      </w:r>
      <w:r>
        <w:rPr>
          <w:noProof/>
        </w:rPr>
        <w:t>16</w:t>
      </w:r>
      <w:r>
        <w:rPr>
          <w:noProof/>
        </w:rPr>
        <w:fldChar w:fldCharType="end"/>
      </w:r>
    </w:p>
    <w:p w14:paraId="3CD93531" w14:textId="21F56D8D"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4.4</w:t>
      </w:r>
      <w:r>
        <w:rPr>
          <w:rFonts w:asciiTheme="minorHAnsi" w:hAnsiTheme="minorHAnsi" w:cstheme="minorBidi"/>
          <w:noProof/>
          <w:color w:val="auto"/>
          <w:szCs w:val="22"/>
          <w:lang w:val="en-AU" w:eastAsia="en-AU"/>
        </w:rPr>
        <w:tab/>
      </w:r>
      <w:r w:rsidRPr="00BC6A21">
        <w:rPr>
          <w:noProof/>
          <w:lang w:val="en-AU"/>
        </w:rPr>
        <w:t>Approach to optimising the use of existing services and infrastructure</w:t>
      </w:r>
      <w:r>
        <w:rPr>
          <w:noProof/>
        </w:rPr>
        <w:tab/>
      </w:r>
      <w:r>
        <w:rPr>
          <w:noProof/>
        </w:rPr>
        <w:fldChar w:fldCharType="begin"/>
      </w:r>
      <w:r>
        <w:rPr>
          <w:noProof/>
        </w:rPr>
        <w:instrText xml:space="preserve"> PAGEREF _Toc104359883 \h </w:instrText>
      </w:r>
      <w:r>
        <w:rPr>
          <w:noProof/>
        </w:rPr>
      </w:r>
      <w:r>
        <w:rPr>
          <w:noProof/>
        </w:rPr>
        <w:fldChar w:fldCharType="separate"/>
      </w:r>
      <w:r>
        <w:rPr>
          <w:noProof/>
        </w:rPr>
        <w:t>17</w:t>
      </w:r>
      <w:r>
        <w:rPr>
          <w:noProof/>
        </w:rPr>
        <w:fldChar w:fldCharType="end"/>
      </w:r>
    </w:p>
    <w:p w14:paraId="73DA720A" w14:textId="4AF96362" w:rsidR="005971B2" w:rsidRDefault="005971B2">
      <w:pPr>
        <w:pStyle w:val="TOC2"/>
        <w:tabs>
          <w:tab w:val="left" w:pos="880"/>
          <w:tab w:val="right" w:leader="dot" w:pos="9622"/>
        </w:tabs>
        <w:rPr>
          <w:rFonts w:asciiTheme="minorHAnsi" w:hAnsiTheme="minorHAnsi" w:cstheme="minorBidi"/>
          <w:noProof/>
          <w:color w:val="auto"/>
          <w:szCs w:val="22"/>
          <w:lang w:val="en-AU" w:eastAsia="en-AU"/>
        </w:rPr>
      </w:pPr>
      <w:r w:rsidRPr="00BC6A21">
        <w:rPr>
          <w:noProof/>
          <w:lang w:val="en-AU"/>
        </w:rPr>
        <w:t>4.5</w:t>
      </w:r>
      <w:r>
        <w:rPr>
          <w:rFonts w:asciiTheme="minorHAnsi" w:hAnsiTheme="minorHAnsi" w:cstheme="minorBidi"/>
          <w:noProof/>
          <w:color w:val="auto"/>
          <w:szCs w:val="22"/>
          <w:lang w:val="en-AU" w:eastAsia="en-AU"/>
        </w:rPr>
        <w:tab/>
      </w:r>
      <w:r w:rsidRPr="00BC6A21">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_Toc104359884 \h </w:instrText>
      </w:r>
      <w:r>
        <w:rPr>
          <w:noProof/>
        </w:rPr>
      </w:r>
      <w:r>
        <w:rPr>
          <w:noProof/>
        </w:rPr>
        <w:fldChar w:fldCharType="separate"/>
      </w:r>
      <w:r>
        <w:rPr>
          <w:noProof/>
        </w:rPr>
        <w:t>18</w:t>
      </w:r>
      <w:r>
        <w:rPr>
          <w:noProof/>
        </w:rPr>
        <w:fldChar w:fldCharType="end"/>
      </w:r>
    </w:p>
    <w:p w14:paraId="1E55D049" w14:textId="1BE24368" w:rsidR="005971B2" w:rsidRDefault="005971B2">
      <w:pPr>
        <w:pStyle w:val="TOC1"/>
        <w:rPr>
          <w:rFonts w:asciiTheme="minorHAnsi" w:hAnsiTheme="minorHAnsi" w:cstheme="minorBidi"/>
          <w:b w:val="0"/>
          <w:noProof/>
          <w:color w:val="auto"/>
          <w:szCs w:val="22"/>
          <w:lang w:val="en-AU" w:eastAsia="en-AU"/>
        </w:rPr>
      </w:pPr>
      <w:r w:rsidRPr="00BC6A21">
        <w:rPr>
          <w:noProof/>
          <w:lang w:val="en-AU"/>
        </w:rPr>
        <w:t>5.</w:t>
      </w:r>
      <w:r>
        <w:rPr>
          <w:rFonts w:asciiTheme="minorHAnsi" w:hAnsiTheme="minorHAnsi" w:cstheme="minorBidi"/>
          <w:b w:val="0"/>
          <w:noProof/>
          <w:color w:val="auto"/>
          <w:szCs w:val="22"/>
          <w:lang w:val="en-AU" w:eastAsia="en-AU"/>
        </w:rPr>
        <w:tab/>
      </w:r>
      <w:r w:rsidRPr="00BC6A21">
        <w:rPr>
          <w:noProof/>
          <w:lang w:val="en-AU"/>
        </w:rPr>
        <w:t>Authorisation</w:t>
      </w:r>
      <w:r>
        <w:rPr>
          <w:noProof/>
        </w:rPr>
        <w:tab/>
      </w:r>
      <w:r>
        <w:rPr>
          <w:noProof/>
        </w:rPr>
        <w:fldChar w:fldCharType="begin"/>
      </w:r>
      <w:r>
        <w:rPr>
          <w:noProof/>
        </w:rPr>
        <w:instrText xml:space="preserve"> PAGEREF _Toc104359885 \h </w:instrText>
      </w:r>
      <w:r>
        <w:rPr>
          <w:noProof/>
        </w:rPr>
      </w:r>
      <w:r>
        <w:rPr>
          <w:noProof/>
        </w:rPr>
        <w:fldChar w:fldCharType="separate"/>
      </w:r>
      <w:r>
        <w:rPr>
          <w:noProof/>
        </w:rPr>
        <w:t>22</w:t>
      </w:r>
      <w:r>
        <w:rPr>
          <w:noProof/>
        </w:rPr>
        <w:fldChar w:fldCharType="end"/>
      </w:r>
    </w:p>
    <w:p w14:paraId="3BCDC09F" w14:textId="5D2454AA" w:rsidR="00AF6F17" w:rsidRPr="00500D96" w:rsidRDefault="00A8792C" w:rsidP="006A6B01">
      <w:pPr>
        <w:pStyle w:val="TOC1"/>
        <w:rPr>
          <w:lang w:val="en-GB"/>
        </w:rPr>
        <w:sectPr w:rsidR="00AF6F17" w:rsidRPr="00500D96" w:rsidSect="00DA3218">
          <w:headerReference w:type="default" r:id="rId16"/>
          <w:footerReference w:type="default" r:id="rId17"/>
          <w:pgSz w:w="11900" w:h="16840"/>
          <w:pgMar w:top="1985" w:right="1134" w:bottom="1701" w:left="1134" w:header="709" w:footer="709" w:gutter="0"/>
          <w:cols w:space="708"/>
          <w:docGrid w:linePitch="360"/>
        </w:sectPr>
      </w:pPr>
      <w:r w:rsidRPr="00D448A5">
        <w:fldChar w:fldCharType="end"/>
      </w:r>
    </w:p>
    <w:p w14:paraId="020AEE38" w14:textId="1582D890"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104359869"/>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2569B413" w14:textId="6B678300" w:rsidR="00331CC1" w:rsidRDefault="00D761CB" w:rsidP="00B948EA">
      <w:pPr>
        <w:pStyle w:val="Heading2"/>
        <w:numPr>
          <w:ilvl w:val="1"/>
          <w:numId w:val="6"/>
        </w:numPr>
        <w:spacing w:before="240"/>
        <w:rPr>
          <w:lang w:val="en-AU"/>
        </w:rPr>
      </w:pPr>
      <w:bookmarkStart w:id="17" w:name="_Toc104359870"/>
      <w:r>
        <w:rPr>
          <w:lang w:val="en-AU"/>
        </w:rPr>
        <w:t xml:space="preserve">Reform </w:t>
      </w:r>
      <w:r w:rsidR="00BB6922">
        <w:rPr>
          <w:lang w:val="en-AU"/>
        </w:rPr>
        <w:t>c</w:t>
      </w:r>
      <w:r>
        <w:rPr>
          <w:lang w:val="en-AU"/>
        </w:rPr>
        <w:t>ontext</w:t>
      </w:r>
      <w:bookmarkEnd w:id="17"/>
    </w:p>
    <w:p w14:paraId="01302AE9" w14:textId="64016AC3"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6249230" w14:textId="247D1515" w:rsidR="00331CC1" w:rsidRDefault="00331CC1" w:rsidP="00B948EA">
      <w:pPr>
        <w:pStyle w:val="Heading2"/>
        <w:numPr>
          <w:ilvl w:val="1"/>
          <w:numId w:val="6"/>
        </w:numPr>
        <w:spacing w:before="240"/>
        <w:rPr>
          <w:lang w:val="en-AU"/>
        </w:rPr>
      </w:pPr>
      <w:bookmarkStart w:id="18" w:name="_Toc104359871"/>
      <w:r>
        <w:rPr>
          <w:lang w:val="en-AU"/>
        </w:rPr>
        <w:t>Purpose of KISPs</w:t>
      </w:r>
      <w:bookmarkEnd w:id="18"/>
    </w:p>
    <w:p w14:paraId="34D56647" w14:textId="5E0FB6A3"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F05B6E9" w14:textId="2D9A75D0"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4E53AF7" w14:textId="790C0068"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612B28E1" w14:textId="46824A5D" w:rsidR="00A66ADA" w:rsidRDefault="002A7BC6" w:rsidP="00B948EA">
      <w:pPr>
        <w:pStyle w:val="Heading2"/>
        <w:numPr>
          <w:ilvl w:val="1"/>
          <w:numId w:val="6"/>
        </w:numPr>
        <w:spacing w:before="240"/>
        <w:rPr>
          <w:lang w:val="en-AU"/>
        </w:rPr>
      </w:pPr>
      <w:bookmarkStart w:id="20" w:name="_Toc104359872"/>
      <w:bookmarkEnd w:id="19"/>
      <w:r>
        <w:rPr>
          <w:lang w:val="en-AU"/>
        </w:rPr>
        <w:t>H</w:t>
      </w:r>
      <w:r w:rsidR="006A6B01">
        <w:rPr>
          <w:lang w:val="en-AU"/>
        </w:rPr>
        <w:t>o</w:t>
      </w:r>
      <w:r>
        <w:rPr>
          <w:lang w:val="en-AU"/>
        </w:rPr>
        <w:t>w to use the KISP</w:t>
      </w:r>
      <w:bookmarkEnd w:id="20"/>
    </w:p>
    <w:p w14:paraId="7434475F" w14:textId="28902704"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074DA99" w14:textId="334D16EA"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when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977EE57" w14:textId="7D0C91AF"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695E7DA3" w14:textId="77DE8F8E" w:rsidR="00331CC1" w:rsidRPr="00FE26C2" w:rsidRDefault="00331CC1" w:rsidP="00331CC1">
      <w:pPr>
        <w:pStyle w:val="Heading2"/>
        <w:numPr>
          <w:ilvl w:val="1"/>
          <w:numId w:val="6"/>
        </w:numPr>
        <w:spacing w:before="240"/>
        <w:rPr>
          <w:lang w:val="en-AU"/>
        </w:rPr>
      </w:pPr>
      <w:bookmarkStart w:id="21" w:name="_Toc40882499"/>
      <w:bookmarkStart w:id="22" w:name="_Toc104359873"/>
      <w:r>
        <w:rPr>
          <w:lang w:val="en-AU"/>
        </w:rPr>
        <w:t>Structure of the KISP</w:t>
      </w:r>
      <w:bookmarkEnd w:id="21"/>
      <w:bookmarkEnd w:id="22"/>
    </w:p>
    <w:p w14:paraId="6906C10F" w14:textId="78158B36"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24F1030C" w14:textId="748BBC09"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1</w:t>
      </w:r>
      <w:r>
        <w:rPr>
          <w:lang w:val="en-AU"/>
        </w:rPr>
        <w:t>: A short introduction to the Three-Year-Old Kindergarten reform and the KISP.</w:t>
      </w:r>
    </w:p>
    <w:p w14:paraId="4D0EB9E7" w14:textId="7C566F6F"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8FEA4E4" w14:textId="540E20A6"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6C088DBA" w14:textId="5D175AC0"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27FE929F"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104359874"/>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5B539D6E" w14:textId="023F2AED"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590B0363" w14:textId="77777777" w:rsidR="00445BF4" w:rsidRDefault="00445BF4" w:rsidP="00445BF4">
      <w:pPr>
        <w:spacing w:before="240" w:line="276" w:lineRule="auto"/>
        <w:jc w:val="both"/>
        <w:rPr>
          <w:lang w:val="en-AU"/>
        </w:rPr>
      </w:pPr>
    </w:p>
    <w:p w14:paraId="0BCA3230" w14:textId="6F723F74" w:rsidR="002E7F44" w:rsidRDefault="002E7F44" w:rsidP="00445BF4">
      <w:pPr>
        <w:spacing w:before="240" w:line="276" w:lineRule="auto"/>
        <w:jc w:val="both"/>
        <w:rPr>
          <w:lang w:val="en-AU"/>
        </w:rPr>
      </w:pPr>
      <w:r>
        <w:rPr>
          <w:lang w:val="en-AU"/>
        </w:rPr>
        <w:br w:type="page"/>
      </w:r>
    </w:p>
    <w:p w14:paraId="5CC63ACC" w14:textId="4B53FBC2" w:rsidR="009D1E31" w:rsidRDefault="0032285F">
      <w:pPr>
        <w:pStyle w:val="Heading1"/>
        <w:numPr>
          <w:ilvl w:val="0"/>
          <w:numId w:val="6"/>
        </w:numPr>
        <w:rPr>
          <w:lang w:val="en-AU"/>
        </w:rPr>
      </w:pPr>
      <w:bookmarkStart w:id="34" w:name="_Toc104359875"/>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in</w:t>
      </w:r>
      <w:r w:rsidR="00CE0792">
        <w:rPr>
          <w:lang w:val="en-AU"/>
        </w:rPr>
        <w:t xml:space="preserve"> City of</w:t>
      </w:r>
      <w:r w:rsidR="009D1E31">
        <w:rPr>
          <w:lang w:val="en-AU"/>
        </w:rPr>
        <w:t xml:space="preserve"> </w:t>
      </w:r>
      <w:r w:rsidR="00CF4CAF">
        <w:rPr>
          <w:lang w:val="en-AU"/>
        </w:rPr>
        <w:t>Glen Eira</w:t>
      </w:r>
      <w:bookmarkEnd w:id="34"/>
      <w:r w:rsidR="009D1E31">
        <w:rPr>
          <w:lang w:val="en-AU"/>
        </w:rPr>
        <w:t xml:space="preserve"> </w:t>
      </w:r>
    </w:p>
    <w:p w14:paraId="237CFF1F" w14:textId="0E581C2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3BCA9DA5" w14:textId="04D9BBEA"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CF4CAF">
        <w:rPr>
          <w:lang w:val="en-AU"/>
        </w:rPr>
        <w:t xml:space="preserve">Glen Eira City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77647D91" w14:textId="77777777" w:rsidR="002E7F44" w:rsidRDefault="002E7F44" w:rsidP="002E7F44">
      <w:pPr>
        <w:spacing w:after="0"/>
        <w:rPr>
          <w:noProof/>
        </w:rPr>
      </w:pPr>
    </w:p>
    <w:p w14:paraId="65321FAE" w14:textId="43943784" w:rsidR="002E7F44" w:rsidRPr="00F92C69" w:rsidRDefault="002E7F44" w:rsidP="002E7F44">
      <w:pPr>
        <w:rPr>
          <w:i/>
          <w:iCs/>
          <w:sz w:val="20"/>
          <w:szCs w:val="20"/>
        </w:rPr>
      </w:pPr>
      <w:r w:rsidRPr="00F92C69">
        <w:rPr>
          <w:i/>
          <w:iCs/>
          <w:sz w:val="20"/>
          <w:szCs w:val="20"/>
        </w:rPr>
        <w:t>Note: In some instances, SA2s</w:t>
      </w:r>
      <w:r w:rsidR="00924CA2" w:rsidRPr="00F92C69">
        <w:rPr>
          <w:rStyle w:val="FootnoteReference"/>
          <w:i/>
          <w:iCs/>
          <w:color w:val="auto"/>
          <w:sz w:val="20"/>
          <w:szCs w:val="20"/>
        </w:rPr>
        <w:footnoteReference w:id="2"/>
      </w:r>
      <w:r w:rsidRPr="00F92C69">
        <w:rPr>
          <w:i/>
          <w:iCs/>
          <w:sz w:val="20"/>
          <w:szCs w:val="20"/>
        </w:rPr>
        <w:t xml:space="preserve"> overlap multiple LGAs. Where this occurs, the SA2 and any services within it, are allocated to the LGA that it has the greater land area in. As a result, services that sit within these SA2s have been excluded from the diagram below as they are represented on the neighbouring LGA’s map.</w:t>
      </w:r>
    </w:p>
    <w:p w14:paraId="7699AAEC" w14:textId="2F3195E6" w:rsidR="00F92C69" w:rsidRDefault="00F92C69" w:rsidP="0018584B">
      <w:pPr>
        <w:spacing w:before="240" w:line="276" w:lineRule="auto"/>
        <w:jc w:val="both"/>
        <w:rPr>
          <w:b/>
          <w:bCs/>
          <w:lang w:val="en-AU"/>
        </w:rPr>
      </w:pPr>
      <w:r w:rsidRPr="00F92C69">
        <w:rPr>
          <w:b/>
          <w:bCs/>
          <w:lang w:val="en-AU"/>
        </w:rPr>
        <w:t>List of planned services</w:t>
      </w:r>
    </w:p>
    <w:p w14:paraId="1C50649C" w14:textId="05FA8974" w:rsidR="00F92C69" w:rsidRPr="006E4DF6" w:rsidRDefault="00F92C69" w:rsidP="0018584B">
      <w:pPr>
        <w:spacing w:before="240" w:line="276" w:lineRule="auto"/>
        <w:jc w:val="both"/>
        <w:rPr>
          <w:lang w:val="en-AU"/>
        </w:rPr>
      </w:pPr>
      <w:bookmarkStart w:id="35" w:name="_Hlk107308249"/>
      <w:r w:rsidRPr="006E4DF6">
        <w:rPr>
          <w:lang w:val="en-AU"/>
        </w:rPr>
        <w:t xml:space="preserve">The following planned services </w:t>
      </w:r>
      <w:r w:rsidR="00730F44">
        <w:rPr>
          <w:lang w:val="en-AU"/>
        </w:rPr>
        <w:t xml:space="preserve">are shown on the map below and </w:t>
      </w:r>
      <w:r w:rsidRPr="006E4DF6">
        <w:rPr>
          <w:lang w:val="en-AU"/>
        </w:rPr>
        <w:t xml:space="preserve">are expected to </w:t>
      </w:r>
      <w:r w:rsidR="00DF6604">
        <w:rPr>
          <w:lang w:val="en-AU"/>
        </w:rPr>
        <w:t>add to</w:t>
      </w:r>
      <w:r w:rsidRPr="006E4DF6">
        <w:rPr>
          <w:lang w:val="en-AU"/>
        </w:rPr>
        <w:t xml:space="preserve"> existing capacity. Th</w:t>
      </w:r>
      <w:r w:rsidR="00DF6604">
        <w:rPr>
          <w:lang w:val="en-AU"/>
        </w:rPr>
        <w:t>is additional capacity</w:t>
      </w:r>
      <w:r w:rsidRPr="006E4DF6">
        <w:rPr>
          <w:lang w:val="en-AU"/>
        </w:rPr>
        <w:t xml:space="preserve"> has been considered as part of the unmet demand estimates provided in this document. </w:t>
      </w:r>
    </w:p>
    <w:tbl>
      <w:tblPr>
        <w:tblW w:w="10160" w:type="dxa"/>
        <w:tblLook w:val="04A0" w:firstRow="1" w:lastRow="0" w:firstColumn="1" w:lastColumn="0" w:noHBand="0" w:noVBand="1"/>
      </w:tblPr>
      <w:tblGrid>
        <w:gridCol w:w="2960"/>
        <w:gridCol w:w="2780"/>
        <w:gridCol w:w="2380"/>
        <w:gridCol w:w="2040"/>
      </w:tblGrid>
      <w:tr w:rsidR="005041E9" w:rsidRPr="005041E9" w14:paraId="555043C8" w14:textId="77777777" w:rsidTr="005041E9">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vAlign w:val="bottom"/>
            <w:hideMark/>
          </w:tcPr>
          <w:bookmarkEnd w:id="35"/>
          <w:p w14:paraId="4313E365" w14:textId="77777777" w:rsidR="005041E9" w:rsidRPr="005041E9" w:rsidRDefault="005041E9" w:rsidP="005041E9">
            <w:pPr>
              <w:spacing w:after="0"/>
              <w:rPr>
                <w:rFonts w:ascii="Arial" w:eastAsia="Times New Roman" w:hAnsi="Arial" w:cs="Arial"/>
                <w:b/>
                <w:bCs/>
                <w:szCs w:val="22"/>
                <w:lang w:val="en-AU" w:eastAsia="en-AU"/>
              </w:rPr>
            </w:pPr>
            <w:r w:rsidRPr="005041E9">
              <w:rPr>
                <w:rFonts w:ascii="Arial" w:eastAsia="Times New Roman" w:hAnsi="Arial" w:cs="Arial"/>
                <w:b/>
                <w:bCs/>
                <w:szCs w:val="22"/>
                <w:lang w:val="en-AU" w:eastAsia="en-AU"/>
              </w:rPr>
              <w:t>Service Name</w:t>
            </w:r>
          </w:p>
        </w:tc>
        <w:tc>
          <w:tcPr>
            <w:tcW w:w="27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D0781C4" w14:textId="77777777" w:rsidR="005041E9" w:rsidRPr="005041E9" w:rsidRDefault="005041E9" w:rsidP="005041E9">
            <w:pPr>
              <w:spacing w:after="0"/>
              <w:rPr>
                <w:rFonts w:ascii="Arial" w:eastAsia="Times New Roman" w:hAnsi="Arial" w:cs="Arial"/>
                <w:b/>
                <w:bCs/>
                <w:szCs w:val="22"/>
                <w:lang w:val="en-AU" w:eastAsia="en-AU"/>
              </w:rPr>
            </w:pPr>
            <w:r w:rsidRPr="005041E9">
              <w:rPr>
                <w:rFonts w:ascii="Arial" w:eastAsia="Times New Roman" w:hAnsi="Arial" w:cs="Arial"/>
                <w:b/>
                <w:bCs/>
                <w:szCs w:val="22"/>
                <w:lang w:val="en-AU" w:eastAsia="en-AU"/>
              </w:rPr>
              <w:t xml:space="preserve">Project type  </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40A2181" w14:textId="77777777" w:rsidR="005041E9" w:rsidRPr="005041E9" w:rsidRDefault="005041E9" w:rsidP="005041E9">
            <w:pPr>
              <w:spacing w:after="0"/>
              <w:rPr>
                <w:rFonts w:ascii="Arial" w:eastAsia="Times New Roman" w:hAnsi="Arial" w:cs="Arial"/>
                <w:b/>
                <w:bCs/>
                <w:szCs w:val="22"/>
                <w:lang w:val="en-AU" w:eastAsia="en-AU"/>
              </w:rPr>
            </w:pPr>
            <w:r w:rsidRPr="005041E9">
              <w:rPr>
                <w:rFonts w:ascii="Arial" w:eastAsia="Times New Roman" w:hAnsi="Arial" w:cs="Arial"/>
                <w:b/>
                <w:bCs/>
                <w:szCs w:val="22"/>
                <w:lang w:val="en-AU" w:eastAsia="en-AU"/>
              </w:rPr>
              <w:t xml:space="preserve">Suburb  </w:t>
            </w:r>
          </w:p>
        </w:tc>
        <w:tc>
          <w:tcPr>
            <w:tcW w:w="204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3B441E2" w14:textId="3BBCF96C" w:rsidR="005041E9" w:rsidRPr="005041E9" w:rsidRDefault="004446AD" w:rsidP="005041E9">
            <w:pPr>
              <w:spacing w:after="0"/>
              <w:rPr>
                <w:rFonts w:ascii="Arial" w:eastAsia="Times New Roman" w:hAnsi="Arial" w:cs="Arial"/>
                <w:b/>
                <w:bCs/>
                <w:szCs w:val="22"/>
                <w:lang w:val="en-AU" w:eastAsia="en-AU"/>
              </w:rPr>
            </w:pPr>
            <w:r>
              <w:rPr>
                <w:rFonts w:ascii="Arial" w:eastAsia="Times New Roman" w:hAnsi="Arial" w:cs="Arial"/>
                <w:b/>
                <w:bCs/>
                <w:szCs w:val="22"/>
                <w:lang w:val="en-AU" w:eastAsia="en-AU"/>
              </w:rPr>
              <w:t xml:space="preserve">Additional </w:t>
            </w:r>
            <w:r w:rsidR="006A483C">
              <w:rPr>
                <w:rFonts w:ascii="Arial" w:eastAsia="Times New Roman" w:hAnsi="Arial" w:cs="Arial"/>
                <w:b/>
                <w:bCs/>
                <w:szCs w:val="22"/>
                <w:lang w:val="en-AU" w:eastAsia="en-AU"/>
              </w:rPr>
              <w:t xml:space="preserve">licensed </w:t>
            </w:r>
            <w:r>
              <w:rPr>
                <w:rFonts w:ascii="Arial" w:eastAsia="Times New Roman" w:hAnsi="Arial" w:cs="Arial"/>
                <w:b/>
                <w:bCs/>
                <w:szCs w:val="22"/>
                <w:lang w:val="en-AU" w:eastAsia="en-AU"/>
              </w:rPr>
              <w:t>capacity</w:t>
            </w:r>
          </w:p>
        </w:tc>
      </w:tr>
      <w:tr w:rsidR="005041E9" w:rsidRPr="005041E9" w14:paraId="427486D2" w14:textId="77777777" w:rsidTr="005041E9">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hideMark/>
          </w:tcPr>
          <w:p w14:paraId="423F8F62" w14:textId="77777777" w:rsidR="005041E9" w:rsidRPr="005041E9" w:rsidRDefault="005041E9" w:rsidP="005041E9">
            <w:pPr>
              <w:spacing w:after="0"/>
              <w:rPr>
                <w:rFonts w:ascii="Arial" w:eastAsia="Times New Roman" w:hAnsi="Arial" w:cs="Arial"/>
                <w:color w:val="000000"/>
                <w:szCs w:val="22"/>
                <w:lang w:val="en-AU" w:eastAsia="en-AU"/>
              </w:rPr>
            </w:pPr>
            <w:r w:rsidRPr="005041E9">
              <w:rPr>
                <w:rFonts w:ascii="Arial" w:eastAsia="Times New Roman" w:hAnsi="Arial" w:cs="Arial"/>
                <w:color w:val="000000"/>
                <w:szCs w:val="22"/>
                <w:lang w:val="en-AU" w:eastAsia="en-AU"/>
              </w:rPr>
              <w:t>Sholem Aleichem Preschool Education Centre</w:t>
            </w:r>
          </w:p>
        </w:tc>
        <w:tc>
          <w:tcPr>
            <w:tcW w:w="2780" w:type="dxa"/>
            <w:tcBorders>
              <w:top w:val="single" w:sz="4" w:space="0" w:color="auto"/>
              <w:left w:val="single" w:sz="4" w:space="0" w:color="auto"/>
              <w:bottom w:val="single" w:sz="4" w:space="0" w:color="auto"/>
              <w:right w:val="single" w:sz="4" w:space="0" w:color="auto"/>
            </w:tcBorders>
            <w:shd w:val="clear" w:color="000000" w:fill="FFFFFF"/>
            <w:hideMark/>
          </w:tcPr>
          <w:p w14:paraId="1B6C6C8F" w14:textId="77777777" w:rsidR="005041E9" w:rsidRPr="005041E9" w:rsidRDefault="005041E9" w:rsidP="005041E9">
            <w:pPr>
              <w:spacing w:after="0"/>
              <w:rPr>
                <w:rFonts w:ascii="Arial" w:eastAsia="Times New Roman" w:hAnsi="Arial" w:cs="Arial"/>
                <w:color w:val="000000"/>
                <w:szCs w:val="22"/>
                <w:lang w:val="en-AU" w:eastAsia="en-AU"/>
              </w:rPr>
            </w:pPr>
            <w:r w:rsidRPr="005041E9">
              <w:rPr>
                <w:rFonts w:ascii="Arial" w:eastAsia="Times New Roman" w:hAnsi="Arial" w:cs="Arial"/>
                <w:color w:val="000000"/>
                <w:szCs w:val="22"/>
                <w:lang w:val="en-AU" w:eastAsia="en-AU"/>
              </w:rPr>
              <w:t>Early Learning Facilities Upgrade</w:t>
            </w:r>
          </w:p>
        </w:tc>
        <w:tc>
          <w:tcPr>
            <w:tcW w:w="2380" w:type="dxa"/>
            <w:tcBorders>
              <w:top w:val="single" w:sz="4" w:space="0" w:color="auto"/>
              <w:left w:val="single" w:sz="4" w:space="0" w:color="auto"/>
              <w:bottom w:val="single" w:sz="4" w:space="0" w:color="auto"/>
              <w:right w:val="single" w:sz="4" w:space="0" w:color="auto"/>
            </w:tcBorders>
            <w:shd w:val="clear" w:color="000000" w:fill="FFFFFF"/>
            <w:hideMark/>
          </w:tcPr>
          <w:p w14:paraId="298D6824" w14:textId="77777777" w:rsidR="005041E9" w:rsidRPr="005041E9" w:rsidRDefault="005041E9" w:rsidP="005041E9">
            <w:pPr>
              <w:spacing w:after="0"/>
              <w:rPr>
                <w:rFonts w:ascii="Arial" w:eastAsia="Times New Roman" w:hAnsi="Arial" w:cs="Arial"/>
                <w:color w:val="000000"/>
                <w:szCs w:val="22"/>
                <w:lang w:val="en-AU" w:eastAsia="en-AU"/>
              </w:rPr>
            </w:pPr>
            <w:r w:rsidRPr="005041E9">
              <w:rPr>
                <w:rFonts w:ascii="Arial" w:eastAsia="Times New Roman" w:hAnsi="Arial" w:cs="Arial"/>
                <w:color w:val="000000"/>
                <w:szCs w:val="22"/>
                <w:lang w:val="en-AU" w:eastAsia="en-AU"/>
              </w:rPr>
              <w:t>Elsternwick</w:t>
            </w:r>
          </w:p>
        </w:tc>
        <w:tc>
          <w:tcPr>
            <w:tcW w:w="2040" w:type="dxa"/>
            <w:tcBorders>
              <w:top w:val="single" w:sz="4" w:space="0" w:color="auto"/>
              <w:left w:val="single" w:sz="4" w:space="0" w:color="auto"/>
              <w:bottom w:val="single" w:sz="4" w:space="0" w:color="auto"/>
              <w:right w:val="single" w:sz="4" w:space="0" w:color="auto"/>
            </w:tcBorders>
            <w:shd w:val="clear" w:color="000000" w:fill="FFFFFF"/>
            <w:hideMark/>
          </w:tcPr>
          <w:p w14:paraId="30E0FDC7" w14:textId="1C61224B" w:rsidR="005041E9"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6</w:t>
            </w:r>
          </w:p>
        </w:tc>
      </w:tr>
      <w:tr w:rsidR="004446AD" w:rsidRPr="005041E9" w14:paraId="493FDB60" w14:textId="77777777" w:rsidTr="005041E9">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tcPr>
          <w:p w14:paraId="3BB7417F" w14:textId="0B08946A"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Adass Israel Children’s Services</w:t>
            </w:r>
          </w:p>
        </w:tc>
        <w:tc>
          <w:tcPr>
            <w:tcW w:w="2780" w:type="dxa"/>
            <w:tcBorders>
              <w:top w:val="single" w:sz="4" w:space="0" w:color="auto"/>
              <w:left w:val="single" w:sz="4" w:space="0" w:color="auto"/>
              <w:bottom w:val="single" w:sz="4" w:space="0" w:color="auto"/>
              <w:right w:val="single" w:sz="4" w:space="0" w:color="auto"/>
            </w:tcBorders>
            <w:shd w:val="clear" w:color="000000" w:fill="FFFFFF"/>
          </w:tcPr>
          <w:p w14:paraId="0058874C" w14:textId="605F4FDF"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Expansion</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14:paraId="5F4B2023" w14:textId="46269B81"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Elsternwick</w:t>
            </w:r>
          </w:p>
        </w:tc>
        <w:tc>
          <w:tcPr>
            <w:tcW w:w="2040" w:type="dxa"/>
            <w:tcBorders>
              <w:top w:val="single" w:sz="4" w:space="0" w:color="auto"/>
              <w:left w:val="single" w:sz="4" w:space="0" w:color="auto"/>
              <w:bottom w:val="single" w:sz="4" w:space="0" w:color="auto"/>
              <w:right w:val="single" w:sz="4" w:space="0" w:color="auto"/>
            </w:tcBorders>
            <w:shd w:val="clear" w:color="000000" w:fill="FFFFFF"/>
          </w:tcPr>
          <w:p w14:paraId="601CBB07" w14:textId="5D1D69C6"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33</w:t>
            </w:r>
          </w:p>
        </w:tc>
      </w:tr>
      <w:tr w:rsidR="004446AD" w:rsidRPr="005041E9" w14:paraId="14619B90" w14:textId="77777777" w:rsidTr="005041E9">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tcPr>
          <w:p w14:paraId="18B96140" w14:textId="3554D1C9"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Beis Menachem Community Centre</w:t>
            </w:r>
          </w:p>
        </w:tc>
        <w:tc>
          <w:tcPr>
            <w:tcW w:w="2780" w:type="dxa"/>
            <w:tcBorders>
              <w:top w:val="single" w:sz="4" w:space="0" w:color="auto"/>
              <w:left w:val="single" w:sz="4" w:space="0" w:color="auto"/>
              <w:bottom w:val="single" w:sz="4" w:space="0" w:color="auto"/>
              <w:right w:val="single" w:sz="4" w:space="0" w:color="auto"/>
            </w:tcBorders>
            <w:shd w:val="clear" w:color="000000" w:fill="FFFFFF"/>
          </w:tcPr>
          <w:p w14:paraId="1AD48B2D" w14:textId="7F09CDCE"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Modular</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14:paraId="66EBF64B" w14:textId="608DAD24"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Bentleigh</w:t>
            </w:r>
          </w:p>
        </w:tc>
        <w:tc>
          <w:tcPr>
            <w:tcW w:w="2040" w:type="dxa"/>
            <w:tcBorders>
              <w:top w:val="single" w:sz="4" w:space="0" w:color="auto"/>
              <w:left w:val="single" w:sz="4" w:space="0" w:color="auto"/>
              <w:bottom w:val="single" w:sz="4" w:space="0" w:color="auto"/>
              <w:right w:val="single" w:sz="4" w:space="0" w:color="auto"/>
            </w:tcBorders>
            <w:shd w:val="clear" w:color="000000" w:fill="FFFFFF"/>
          </w:tcPr>
          <w:p w14:paraId="055476E3" w14:textId="7552BE14"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31</w:t>
            </w:r>
          </w:p>
        </w:tc>
      </w:tr>
      <w:tr w:rsidR="004446AD" w:rsidRPr="005041E9" w14:paraId="234E6AE1" w14:textId="77777777" w:rsidTr="005041E9">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tcPr>
          <w:p w14:paraId="36945B1A" w14:textId="563400C0"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Goodstart Early Learning Bentleigh East</w:t>
            </w:r>
          </w:p>
        </w:tc>
        <w:tc>
          <w:tcPr>
            <w:tcW w:w="2780" w:type="dxa"/>
            <w:tcBorders>
              <w:top w:val="single" w:sz="4" w:space="0" w:color="auto"/>
              <w:left w:val="single" w:sz="4" w:space="0" w:color="auto"/>
              <w:bottom w:val="single" w:sz="4" w:space="0" w:color="auto"/>
              <w:right w:val="single" w:sz="4" w:space="0" w:color="auto"/>
            </w:tcBorders>
            <w:shd w:val="clear" w:color="000000" w:fill="FFFFFF"/>
          </w:tcPr>
          <w:p w14:paraId="7477C85D" w14:textId="039D5013"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New LDC service</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14:paraId="324E8269" w14:textId="5BB29415"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Bentleigh East</w:t>
            </w:r>
          </w:p>
        </w:tc>
        <w:tc>
          <w:tcPr>
            <w:tcW w:w="2040" w:type="dxa"/>
            <w:tcBorders>
              <w:top w:val="single" w:sz="4" w:space="0" w:color="auto"/>
              <w:left w:val="single" w:sz="4" w:space="0" w:color="auto"/>
              <w:bottom w:val="single" w:sz="4" w:space="0" w:color="auto"/>
              <w:right w:val="single" w:sz="4" w:space="0" w:color="auto"/>
            </w:tcBorders>
            <w:shd w:val="clear" w:color="000000" w:fill="FFFFFF"/>
          </w:tcPr>
          <w:p w14:paraId="08EDBBE8" w14:textId="184787E5" w:rsidR="004446AD" w:rsidRPr="005041E9" w:rsidRDefault="006A483C" w:rsidP="005041E9">
            <w:pPr>
              <w:spacing w:after="0"/>
              <w:rPr>
                <w:rFonts w:ascii="Arial" w:eastAsia="Times New Roman" w:hAnsi="Arial" w:cs="Arial"/>
                <w:color w:val="000000"/>
                <w:szCs w:val="22"/>
                <w:lang w:val="en-AU" w:eastAsia="en-AU"/>
              </w:rPr>
            </w:pPr>
            <w:r>
              <w:rPr>
                <w:rFonts w:ascii="Arial" w:eastAsia="Times New Roman" w:hAnsi="Arial" w:cs="Arial"/>
                <w:color w:val="000000"/>
                <w:szCs w:val="22"/>
                <w:lang w:val="en-AU" w:eastAsia="en-AU"/>
              </w:rPr>
              <w:t>114</w:t>
            </w:r>
          </w:p>
        </w:tc>
      </w:tr>
      <w:tr w:rsidR="00E915EC" w:rsidRPr="005041E9" w14:paraId="6096B799" w14:textId="77777777" w:rsidTr="005041E9">
        <w:trPr>
          <w:trHeight w:val="675"/>
        </w:trPr>
        <w:tc>
          <w:tcPr>
            <w:tcW w:w="2960" w:type="dxa"/>
            <w:tcBorders>
              <w:top w:val="single" w:sz="4" w:space="0" w:color="auto"/>
              <w:left w:val="single" w:sz="4" w:space="0" w:color="auto"/>
              <w:bottom w:val="single" w:sz="4" w:space="0" w:color="auto"/>
              <w:right w:val="single" w:sz="4" w:space="0" w:color="auto"/>
            </w:tcBorders>
            <w:shd w:val="clear" w:color="000000" w:fill="FFFFFF"/>
          </w:tcPr>
          <w:p w14:paraId="4ADDA63C" w14:textId="06A16EB2" w:rsidR="00E915EC" w:rsidRPr="00E915EC" w:rsidRDefault="00E915EC" w:rsidP="005041E9">
            <w:pPr>
              <w:spacing w:after="0"/>
              <w:rPr>
                <w:rFonts w:ascii="Arial" w:eastAsia="Times New Roman" w:hAnsi="Arial" w:cs="Arial"/>
                <w:b/>
                <w:bCs/>
                <w:color w:val="000000"/>
                <w:szCs w:val="22"/>
                <w:lang w:val="en-AU" w:eastAsia="en-AU"/>
              </w:rPr>
            </w:pPr>
            <w:r w:rsidRPr="00E915EC">
              <w:rPr>
                <w:rFonts w:ascii="Arial" w:eastAsia="Times New Roman" w:hAnsi="Arial" w:cs="Arial"/>
                <w:b/>
                <w:bCs/>
                <w:color w:val="000000"/>
                <w:szCs w:val="22"/>
                <w:lang w:val="en-AU" w:eastAsia="en-AU"/>
              </w:rPr>
              <w:t>Total additional licensed capacity</w:t>
            </w:r>
          </w:p>
        </w:tc>
        <w:tc>
          <w:tcPr>
            <w:tcW w:w="2780" w:type="dxa"/>
            <w:tcBorders>
              <w:top w:val="single" w:sz="4" w:space="0" w:color="auto"/>
              <w:left w:val="single" w:sz="4" w:space="0" w:color="auto"/>
              <w:bottom w:val="single" w:sz="4" w:space="0" w:color="auto"/>
              <w:right w:val="single" w:sz="4" w:space="0" w:color="auto"/>
            </w:tcBorders>
            <w:shd w:val="clear" w:color="000000" w:fill="FFFFFF"/>
          </w:tcPr>
          <w:p w14:paraId="343F3453" w14:textId="77777777" w:rsidR="00E915EC" w:rsidRDefault="00E915EC" w:rsidP="005041E9">
            <w:pPr>
              <w:spacing w:after="0"/>
              <w:rPr>
                <w:rFonts w:ascii="Arial" w:eastAsia="Times New Roman" w:hAnsi="Arial" w:cs="Arial"/>
                <w:color w:val="000000"/>
                <w:szCs w:val="22"/>
                <w:lang w:val="en-AU" w:eastAsia="en-AU"/>
              </w:rPr>
            </w:pPr>
          </w:p>
        </w:tc>
        <w:tc>
          <w:tcPr>
            <w:tcW w:w="2380" w:type="dxa"/>
            <w:tcBorders>
              <w:top w:val="single" w:sz="4" w:space="0" w:color="auto"/>
              <w:left w:val="single" w:sz="4" w:space="0" w:color="auto"/>
              <w:bottom w:val="single" w:sz="4" w:space="0" w:color="auto"/>
              <w:right w:val="single" w:sz="4" w:space="0" w:color="auto"/>
            </w:tcBorders>
            <w:shd w:val="clear" w:color="000000" w:fill="FFFFFF"/>
          </w:tcPr>
          <w:p w14:paraId="77C71689" w14:textId="77777777" w:rsidR="00E915EC" w:rsidRDefault="00E915EC" w:rsidP="005041E9">
            <w:pPr>
              <w:spacing w:after="0"/>
              <w:rPr>
                <w:rFonts w:ascii="Arial" w:eastAsia="Times New Roman" w:hAnsi="Arial" w:cs="Arial"/>
                <w:color w:val="000000"/>
                <w:szCs w:val="22"/>
                <w:lang w:val="en-AU" w:eastAsia="en-AU"/>
              </w:rPr>
            </w:pPr>
          </w:p>
        </w:tc>
        <w:tc>
          <w:tcPr>
            <w:tcW w:w="2040" w:type="dxa"/>
            <w:tcBorders>
              <w:top w:val="single" w:sz="4" w:space="0" w:color="auto"/>
              <w:left w:val="single" w:sz="4" w:space="0" w:color="auto"/>
              <w:bottom w:val="single" w:sz="4" w:space="0" w:color="auto"/>
              <w:right w:val="single" w:sz="4" w:space="0" w:color="auto"/>
            </w:tcBorders>
            <w:shd w:val="clear" w:color="000000" w:fill="FFFFFF"/>
          </w:tcPr>
          <w:p w14:paraId="2BB8836D" w14:textId="1D161BAD" w:rsidR="00E915EC" w:rsidRPr="00E915EC" w:rsidRDefault="00E915EC" w:rsidP="005041E9">
            <w:pPr>
              <w:spacing w:after="0"/>
              <w:rPr>
                <w:rFonts w:ascii="Arial" w:eastAsia="Times New Roman" w:hAnsi="Arial" w:cs="Arial"/>
                <w:b/>
                <w:bCs/>
                <w:color w:val="000000"/>
                <w:szCs w:val="22"/>
                <w:lang w:val="en-AU" w:eastAsia="en-AU"/>
              </w:rPr>
            </w:pPr>
            <w:r w:rsidRPr="00E915EC">
              <w:rPr>
                <w:rFonts w:ascii="Arial" w:eastAsia="Times New Roman" w:hAnsi="Arial" w:cs="Arial"/>
                <w:b/>
                <w:bCs/>
                <w:color w:val="000000"/>
                <w:szCs w:val="22"/>
                <w:lang w:val="en-AU" w:eastAsia="en-AU"/>
              </w:rPr>
              <w:t>184</w:t>
            </w:r>
          </w:p>
        </w:tc>
      </w:tr>
    </w:tbl>
    <w:p w14:paraId="0B24C9B3" w14:textId="77777777" w:rsidR="00E63649" w:rsidRDefault="00E63649" w:rsidP="00E63649">
      <w:pPr>
        <w:rPr>
          <w:i/>
          <w:iCs/>
        </w:rPr>
      </w:pPr>
    </w:p>
    <w:p w14:paraId="6F203569" w14:textId="77777777" w:rsidR="002E7F44" w:rsidRDefault="002E7F44" w:rsidP="001951A6">
      <w:pPr>
        <w:rPr>
          <w:noProof/>
        </w:rPr>
        <w:sectPr w:rsidR="002E7F44" w:rsidSect="002E7F44">
          <w:footerReference w:type="default" r:id="rId18"/>
          <w:pgSz w:w="11900" w:h="16840"/>
          <w:pgMar w:top="1985" w:right="1134" w:bottom="1701" w:left="1134" w:header="709" w:footer="709" w:gutter="0"/>
          <w:cols w:space="708"/>
          <w:docGrid w:linePitch="360"/>
        </w:sectPr>
      </w:pPr>
    </w:p>
    <w:p w14:paraId="27602577" w14:textId="1657F03E" w:rsidR="00DF0F73" w:rsidRDefault="00DF0F73" w:rsidP="001951A6">
      <w:pPr>
        <w:rPr>
          <w:noProof/>
        </w:rPr>
      </w:pPr>
    </w:p>
    <w:p w14:paraId="1399A0B8" w14:textId="47E6A4E7" w:rsidR="00DF0F73" w:rsidRDefault="002E7F44" w:rsidP="002E7F44">
      <w:pPr>
        <w:spacing w:after="0"/>
        <w:jc w:val="center"/>
        <w:rPr>
          <w:noProof/>
        </w:rPr>
      </w:pPr>
      <w:r w:rsidRPr="002E7F44">
        <w:rPr>
          <w:noProof/>
        </w:rPr>
        <w:drawing>
          <wp:inline distT="0" distB="0" distL="0" distR="0" wp14:anchorId="765115DF" wp14:editId="385D53F1">
            <wp:extent cx="9182100" cy="563228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9"/>
                    <a:srcRect l="410" r="711"/>
                    <a:stretch/>
                  </pic:blipFill>
                  <pic:spPr bwMode="auto">
                    <a:xfrm>
                      <a:off x="0" y="0"/>
                      <a:ext cx="9238186" cy="5666692"/>
                    </a:xfrm>
                    <a:prstGeom prst="rect">
                      <a:avLst/>
                    </a:prstGeom>
                    <a:ln>
                      <a:noFill/>
                    </a:ln>
                    <a:extLst>
                      <a:ext uri="{53640926-AAD7-44D8-BBD7-CCE9431645EC}">
                        <a14:shadowObscured xmlns:a14="http://schemas.microsoft.com/office/drawing/2010/main"/>
                      </a:ext>
                    </a:extLst>
                  </pic:spPr>
                </pic:pic>
              </a:graphicData>
            </a:graphic>
          </wp:inline>
        </w:drawing>
      </w:r>
    </w:p>
    <w:p w14:paraId="4258FA7E" w14:textId="6A8E8F8F" w:rsidR="002E7F44" w:rsidRDefault="002E7F44">
      <w:pPr>
        <w:spacing w:after="0"/>
        <w:rPr>
          <w:noProof/>
        </w:rPr>
      </w:pPr>
    </w:p>
    <w:p w14:paraId="700DE66D" w14:textId="521B9AE0" w:rsidR="00600732" w:rsidRDefault="00600732" w:rsidP="00DF0F73">
      <w:pPr>
        <w:rPr>
          <w:i/>
          <w:iCs/>
        </w:rPr>
      </w:pPr>
    </w:p>
    <w:p w14:paraId="1D00FADA" w14:textId="77777777" w:rsidR="002E7F44" w:rsidRDefault="002E7F44" w:rsidP="001951A6">
      <w:pPr>
        <w:rPr>
          <w:lang w:val="en-US"/>
        </w:rPr>
        <w:sectPr w:rsidR="002E7F44" w:rsidSect="002E7F44">
          <w:pgSz w:w="16840" w:h="11900" w:orient="landscape"/>
          <w:pgMar w:top="0" w:right="567" w:bottom="0" w:left="567" w:header="709" w:footer="709" w:gutter="0"/>
          <w:cols w:space="708"/>
          <w:docGrid w:linePitch="360"/>
        </w:sectPr>
      </w:pPr>
    </w:p>
    <w:p w14:paraId="649A73DB" w14:textId="08115BF2" w:rsidR="009D1E31" w:rsidRDefault="009D1E31" w:rsidP="001951A6">
      <w:pPr>
        <w:rPr>
          <w:lang w:val="en-US"/>
        </w:rPr>
      </w:pPr>
    </w:p>
    <w:p w14:paraId="7A394A39" w14:textId="57354AF7" w:rsidR="00BF24B2" w:rsidRPr="00624A55" w:rsidRDefault="00BF24B2" w:rsidP="008C6439">
      <w:pPr>
        <w:pStyle w:val="Heading1"/>
        <w:numPr>
          <w:ilvl w:val="0"/>
          <w:numId w:val="6"/>
        </w:numPr>
        <w:rPr>
          <w:lang w:val="en-AU"/>
        </w:rPr>
      </w:pPr>
      <w:bookmarkStart w:id="36" w:name="_Toc104359876"/>
      <w:r>
        <w:rPr>
          <w:lang w:val="en-AU"/>
        </w:rPr>
        <w:t>Local context</w:t>
      </w:r>
      <w:bookmarkEnd w:id="36"/>
      <w:r>
        <w:rPr>
          <w:lang w:val="en-AU"/>
        </w:rPr>
        <w:t xml:space="preserve"> </w:t>
      </w:r>
    </w:p>
    <w:p w14:paraId="02E173CF" w14:textId="77777777" w:rsidR="00BF24B2" w:rsidRPr="00624A55" w:rsidRDefault="00BF24B2" w:rsidP="00BF24B2">
      <w:pPr>
        <w:pStyle w:val="Intro"/>
        <w:jc w:val="both"/>
      </w:pPr>
      <w:r w:rsidRPr="00BE5E4D">
        <w:rPr>
          <w:color w:val="FFFFFF" w:themeColor="background1"/>
          <w:sz w:val="2"/>
          <w:szCs w:val="2"/>
        </w:rPr>
        <w:t xml:space="preserve"> d</w:t>
      </w:r>
    </w:p>
    <w:p w14:paraId="1E246C7F" w14:textId="3E5A87FF" w:rsidR="00BF24B2" w:rsidRPr="005072DF" w:rsidRDefault="007C2F97" w:rsidP="00BF24B2">
      <w:pPr>
        <w:pStyle w:val="Heading2"/>
        <w:rPr>
          <w:lang w:val="en-AU"/>
        </w:rPr>
      </w:pPr>
      <w:bookmarkStart w:id="37" w:name="_Toc104359877"/>
      <w:r>
        <w:rPr>
          <w:lang w:val="en-AU"/>
        </w:rPr>
        <w:t>3</w:t>
      </w:r>
      <w:r w:rsidR="00BD2CBD">
        <w:rPr>
          <w:lang w:val="en-AU"/>
        </w:rPr>
        <w:t xml:space="preserve">.1 </w:t>
      </w:r>
      <w:r w:rsidR="00BF24B2">
        <w:rPr>
          <w:lang w:val="en-AU"/>
        </w:rPr>
        <w:t>Purpose</w:t>
      </w:r>
      <w:bookmarkEnd w:id="37"/>
    </w:p>
    <w:p w14:paraId="48734BCE" w14:textId="06C8FF71"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2EC04FFD" w14:textId="67FC588E" w:rsidR="00BD2CBD" w:rsidRPr="00BD2CBD" w:rsidRDefault="007C2F97" w:rsidP="00BD2CBD">
      <w:pPr>
        <w:pStyle w:val="Heading2"/>
        <w:rPr>
          <w:lang w:val="en-AU"/>
        </w:rPr>
      </w:pPr>
      <w:bookmarkStart w:id="38" w:name="_Toc104359878"/>
      <w:r>
        <w:rPr>
          <w:lang w:val="en-AU"/>
        </w:rPr>
        <w:t>3</w:t>
      </w:r>
      <w:r w:rsidR="00BD2CBD">
        <w:rPr>
          <w:lang w:val="en-AU"/>
        </w:rPr>
        <w:t xml:space="preserve">.2 </w:t>
      </w:r>
      <w:r w:rsidR="00BD2CBD" w:rsidRPr="00BD2CBD">
        <w:rPr>
          <w:lang w:val="en-AU"/>
        </w:rPr>
        <w:t xml:space="preserve">Key </w:t>
      </w:r>
      <w:r w:rsidR="00BD2CBD">
        <w:rPr>
          <w:lang w:val="en-AU"/>
        </w:rPr>
        <w:t>considerations</w:t>
      </w:r>
      <w:bookmarkEnd w:id="38"/>
      <w:r w:rsidR="00BD2CBD">
        <w:rPr>
          <w:lang w:val="en-AU"/>
        </w:rPr>
        <w:t xml:space="preserve"> </w:t>
      </w:r>
    </w:p>
    <w:p w14:paraId="30EBA44C" w14:textId="6FE25325" w:rsidR="0057556D" w:rsidRDefault="0057556D" w:rsidP="009A6B51">
      <w:pPr>
        <w:rPr>
          <w:lang w:val="en-US"/>
        </w:rPr>
      </w:pPr>
      <w:r>
        <w:rPr>
          <w:b/>
          <w:bCs/>
          <w:lang w:val="en-US"/>
        </w:rPr>
        <w:t>Background</w:t>
      </w:r>
    </w:p>
    <w:p w14:paraId="589C9F50" w14:textId="5A34DA35" w:rsidR="0057556D" w:rsidRDefault="0057556D" w:rsidP="0057556D">
      <w:pPr>
        <w:spacing w:before="120" w:line="276" w:lineRule="auto"/>
        <w:jc w:val="both"/>
        <w:rPr>
          <w:rFonts w:cstheme="minorHAnsi"/>
        </w:rPr>
      </w:pPr>
      <w:r w:rsidRPr="0057556D">
        <w:rPr>
          <w:rFonts w:cstheme="minorHAnsi"/>
        </w:rPr>
        <w:t xml:space="preserve">The City of Glen Eira </w:t>
      </w:r>
      <w:r>
        <w:rPr>
          <w:rFonts w:cstheme="minorHAnsi"/>
        </w:rPr>
        <w:t>is l</w:t>
      </w:r>
      <w:r w:rsidRPr="0057556D">
        <w:rPr>
          <w:rFonts w:cstheme="minorHAnsi"/>
        </w:rPr>
        <w:t xml:space="preserve">ocated approximately 10 kilometres south east of Melbourne’s Central Business District, </w:t>
      </w:r>
      <w:r>
        <w:rPr>
          <w:rFonts w:cstheme="minorHAnsi"/>
        </w:rPr>
        <w:t>and</w:t>
      </w:r>
      <w:r w:rsidRPr="0057556D">
        <w:rPr>
          <w:rFonts w:cstheme="minorHAnsi"/>
        </w:rPr>
        <w:t xml:space="preserve"> forms part of Melbourne’s Inner South East region.</w:t>
      </w:r>
      <w:r>
        <w:rPr>
          <w:rFonts w:cstheme="minorHAnsi"/>
        </w:rPr>
        <w:t xml:space="preserve"> The municipality </w:t>
      </w:r>
      <w:r w:rsidRPr="0057556D">
        <w:rPr>
          <w:rFonts w:cstheme="minorHAnsi"/>
        </w:rPr>
        <w:t xml:space="preserve">covers an area of 39 square kilometres and includes the suburbs of Bentleigh, Bentleigh East, Carnegie, Caulfield, Caulfield East, Caulfield North, Caulfield South, Elsternwick, Gardenvale, Glen Huntly, McKinnon, Murrumbeena, Ormond and parts of Brighton East and St Kilda East. Adjoining municipalities include the cities of Bayside, Kingston, Monash, Port Phillip and Stonnington. </w:t>
      </w:r>
    </w:p>
    <w:p w14:paraId="77D41CEA" w14:textId="77777777" w:rsidR="002E7EE6" w:rsidRDefault="002E7EE6" w:rsidP="002E7EE6">
      <w:pPr>
        <w:ind w:right="77"/>
        <w:rPr>
          <w:rFonts w:ascii="Arial" w:eastAsia="Times New Roman" w:hAnsi="Arial" w:cs="Arial"/>
          <w:color w:val="000000"/>
          <w:u w:val="single"/>
          <w:lang w:eastAsia="en-AU"/>
        </w:rPr>
      </w:pPr>
      <w:r>
        <w:rPr>
          <w:rFonts w:ascii="Arial" w:eastAsia="Times New Roman" w:hAnsi="Arial" w:cs="Arial"/>
          <w:color w:val="000000"/>
          <w:u w:val="single"/>
          <w:lang w:eastAsia="en-AU"/>
        </w:rPr>
        <w:t>Glen Eira City Council</w:t>
      </w:r>
    </w:p>
    <w:p w14:paraId="1F662EFA" w14:textId="77777777" w:rsidR="002E7EE6" w:rsidRPr="009B01C1" w:rsidRDefault="002E7EE6" w:rsidP="002E7EE6">
      <w:pPr>
        <w:spacing w:before="120" w:line="276" w:lineRule="auto"/>
        <w:ind w:right="79"/>
        <w:jc w:val="both"/>
        <w:rPr>
          <w:rFonts w:cstheme="minorHAnsi"/>
        </w:rPr>
      </w:pPr>
      <w:r w:rsidRPr="009B01C1">
        <w:rPr>
          <w:rFonts w:cstheme="minorHAnsi"/>
        </w:rPr>
        <w:t>Glen Eira City Council plays the following roles in kindergarten</w:t>
      </w:r>
      <w:r>
        <w:rPr>
          <w:rFonts w:cstheme="minorHAnsi"/>
        </w:rPr>
        <w:t xml:space="preserve"> services</w:t>
      </w:r>
      <w:r w:rsidRPr="009B01C1">
        <w:rPr>
          <w:rFonts w:cstheme="minorHAnsi"/>
        </w:rPr>
        <w:t>:</w:t>
      </w:r>
    </w:p>
    <w:p w14:paraId="2E24EAF0" w14:textId="77777777" w:rsidR="002E7EE6" w:rsidRDefault="002E7EE6" w:rsidP="006C7634">
      <w:pPr>
        <w:pStyle w:val="ListParagraph"/>
        <w:numPr>
          <w:ilvl w:val="0"/>
          <w:numId w:val="39"/>
        </w:numPr>
        <w:spacing w:after="0" w:line="276" w:lineRule="auto"/>
        <w:ind w:right="79"/>
        <w:contextualSpacing w:val="0"/>
        <w:jc w:val="both"/>
        <w:rPr>
          <w:rFonts w:cstheme="minorHAnsi"/>
        </w:rPr>
      </w:pPr>
      <w:r w:rsidRPr="009B01C1">
        <w:rPr>
          <w:rFonts w:cstheme="minorHAnsi"/>
        </w:rPr>
        <w:t>Infrastructure owner and planner</w:t>
      </w:r>
    </w:p>
    <w:p w14:paraId="5955C2EA" w14:textId="3FB77D5D" w:rsidR="002E7EE6" w:rsidRDefault="002E7EE6" w:rsidP="006C7634">
      <w:pPr>
        <w:pStyle w:val="ListParagraph"/>
        <w:numPr>
          <w:ilvl w:val="1"/>
          <w:numId w:val="39"/>
        </w:numPr>
        <w:spacing w:after="0" w:line="276" w:lineRule="auto"/>
        <w:ind w:right="77"/>
        <w:jc w:val="both"/>
        <w:rPr>
          <w:rFonts w:ascii="Arial" w:eastAsia="Times New Roman" w:hAnsi="Arial" w:cs="Arial"/>
          <w:bCs/>
          <w:noProof/>
          <w:lang w:eastAsia="en-AU"/>
        </w:rPr>
      </w:pPr>
      <w:r>
        <w:rPr>
          <w:rFonts w:ascii="Arial" w:eastAsia="Times New Roman" w:hAnsi="Arial" w:cs="Arial"/>
          <w:bCs/>
          <w:noProof/>
          <w:lang w:eastAsia="en-AU"/>
        </w:rPr>
        <w:t xml:space="preserve">Council owns 10 kindergarten facilities and leases these facilities to Glen </w:t>
      </w:r>
      <w:r w:rsidR="00B124F2">
        <w:rPr>
          <w:rFonts w:ascii="Arial" w:eastAsia="Times New Roman" w:hAnsi="Arial" w:cs="Arial"/>
          <w:bCs/>
          <w:noProof/>
          <w:lang w:eastAsia="en-AU"/>
        </w:rPr>
        <w:t xml:space="preserve">Education Inc. </w:t>
      </w:r>
      <w:r>
        <w:rPr>
          <w:rFonts w:ascii="Arial" w:eastAsia="Times New Roman" w:hAnsi="Arial" w:cs="Arial"/>
          <w:bCs/>
          <w:noProof/>
          <w:lang w:eastAsia="en-AU"/>
        </w:rPr>
        <w:t xml:space="preserve">and kindergarten </w:t>
      </w:r>
      <w:r w:rsidR="00B124F2">
        <w:rPr>
          <w:rFonts w:ascii="Arial" w:eastAsia="Times New Roman" w:hAnsi="Arial" w:cs="Arial"/>
          <w:bCs/>
          <w:noProof/>
          <w:lang w:eastAsia="en-AU"/>
        </w:rPr>
        <w:t>c</w:t>
      </w:r>
      <w:r>
        <w:rPr>
          <w:rFonts w:ascii="Arial" w:eastAsia="Times New Roman" w:hAnsi="Arial" w:cs="Arial"/>
          <w:bCs/>
          <w:noProof/>
          <w:lang w:eastAsia="en-AU"/>
        </w:rPr>
        <w:t>ommittees to operate the kindergarten services.</w:t>
      </w:r>
    </w:p>
    <w:p w14:paraId="4A238105" w14:textId="510196C1" w:rsidR="002E7EE6" w:rsidRDefault="002E7EE6" w:rsidP="006C7634">
      <w:pPr>
        <w:pStyle w:val="ListParagraph"/>
        <w:numPr>
          <w:ilvl w:val="1"/>
          <w:numId w:val="39"/>
        </w:numPr>
        <w:spacing w:after="0" w:line="276" w:lineRule="auto"/>
        <w:ind w:left="1434" w:right="79" w:hanging="357"/>
        <w:contextualSpacing w:val="0"/>
        <w:jc w:val="both"/>
        <w:rPr>
          <w:rFonts w:ascii="Arial" w:eastAsia="Times New Roman" w:hAnsi="Arial" w:cs="Arial"/>
          <w:bCs/>
          <w:noProof/>
          <w:lang w:eastAsia="en-AU"/>
        </w:rPr>
      </w:pPr>
      <w:r>
        <w:rPr>
          <w:rFonts w:ascii="Arial" w:eastAsia="Times New Roman" w:hAnsi="Arial" w:cs="Arial"/>
          <w:bCs/>
          <w:noProof/>
          <w:lang w:eastAsia="en-AU"/>
        </w:rPr>
        <w:t>Council owns a centre-based long day service and leases this to a community-based provider. Funded kindergarten is provided at this service.</w:t>
      </w:r>
    </w:p>
    <w:p w14:paraId="4501515D" w14:textId="7CAFA5F7" w:rsidR="00535777" w:rsidRPr="009B01C1" w:rsidRDefault="00535777" w:rsidP="006C7634">
      <w:pPr>
        <w:pStyle w:val="ListParagraph"/>
        <w:numPr>
          <w:ilvl w:val="1"/>
          <w:numId w:val="39"/>
        </w:numPr>
        <w:spacing w:after="0" w:line="276" w:lineRule="auto"/>
        <w:ind w:left="1434" w:right="79" w:hanging="357"/>
        <w:contextualSpacing w:val="0"/>
        <w:jc w:val="both"/>
        <w:rPr>
          <w:rFonts w:ascii="Arial" w:eastAsia="Times New Roman" w:hAnsi="Arial" w:cs="Arial"/>
          <w:bCs/>
          <w:noProof/>
          <w:lang w:eastAsia="en-AU"/>
        </w:rPr>
      </w:pPr>
      <w:r>
        <w:rPr>
          <w:rFonts w:ascii="Arial" w:eastAsia="Times New Roman" w:hAnsi="Arial" w:cs="Arial"/>
          <w:bCs/>
          <w:noProof/>
          <w:lang w:eastAsia="en-AU"/>
        </w:rPr>
        <w:t>Council plays a role in planning for early years infrastructure to support service delivery across the municipality.</w:t>
      </w:r>
    </w:p>
    <w:p w14:paraId="4F1979E0" w14:textId="77777777" w:rsidR="002E7EE6" w:rsidRDefault="002E7EE6" w:rsidP="006C7634">
      <w:pPr>
        <w:pStyle w:val="ListParagraph"/>
        <w:numPr>
          <w:ilvl w:val="0"/>
          <w:numId w:val="39"/>
        </w:numPr>
        <w:spacing w:after="0" w:line="276" w:lineRule="auto"/>
        <w:ind w:right="79"/>
        <w:contextualSpacing w:val="0"/>
        <w:jc w:val="both"/>
        <w:rPr>
          <w:rFonts w:cstheme="minorHAnsi"/>
        </w:rPr>
      </w:pPr>
      <w:r w:rsidRPr="009B01C1">
        <w:rPr>
          <w:rFonts w:cstheme="minorHAnsi"/>
        </w:rPr>
        <w:t>Service provider</w:t>
      </w:r>
    </w:p>
    <w:p w14:paraId="1F657725" w14:textId="42220392" w:rsidR="002E7EE6" w:rsidRPr="009B01C1" w:rsidRDefault="002E7EE6" w:rsidP="006C7634">
      <w:pPr>
        <w:pStyle w:val="ListParagraph"/>
        <w:numPr>
          <w:ilvl w:val="1"/>
          <w:numId w:val="39"/>
        </w:numPr>
        <w:spacing w:after="0" w:line="276" w:lineRule="auto"/>
        <w:ind w:right="79"/>
        <w:contextualSpacing w:val="0"/>
        <w:jc w:val="both"/>
        <w:rPr>
          <w:rFonts w:cstheme="minorHAnsi"/>
        </w:rPr>
      </w:pPr>
      <w:r>
        <w:rPr>
          <w:rFonts w:cstheme="minorHAnsi"/>
        </w:rPr>
        <w:t xml:space="preserve">Council provides a funded kindergarten program for three-and four-year-old children in its three Early Learning Centres (centre-based long day </w:t>
      </w:r>
      <w:r w:rsidR="000035D7">
        <w:rPr>
          <w:rFonts w:cstheme="minorHAnsi"/>
        </w:rPr>
        <w:t xml:space="preserve">care </w:t>
      </w:r>
      <w:r>
        <w:rPr>
          <w:rFonts w:cstheme="minorHAnsi"/>
        </w:rPr>
        <w:t>services).</w:t>
      </w:r>
    </w:p>
    <w:p w14:paraId="12988815" w14:textId="77777777" w:rsidR="002E7EE6" w:rsidRDefault="002E7EE6" w:rsidP="006C7634">
      <w:pPr>
        <w:pStyle w:val="ListParagraph"/>
        <w:numPr>
          <w:ilvl w:val="0"/>
          <w:numId w:val="39"/>
        </w:numPr>
        <w:spacing w:after="0" w:line="276" w:lineRule="auto"/>
        <w:ind w:right="79"/>
        <w:contextualSpacing w:val="0"/>
        <w:jc w:val="both"/>
        <w:rPr>
          <w:rFonts w:cstheme="minorHAnsi"/>
        </w:rPr>
      </w:pPr>
      <w:r w:rsidRPr="009B01C1">
        <w:rPr>
          <w:rFonts w:cstheme="minorHAnsi"/>
        </w:rPr>
        <w:t>Coordination of a Central Registration Scheme</w:t>
      </w:r>
    </w:p>
    <w:p w14:paraId="00A9459B" w14:textId="77777777" w:rsidR="002E7EE6" w:rsidRPr="003548FE" w:rsidRDefault="002E7EE6" w:rsidP="006C7634">
      <w:pPr>
        <w:pStyle w:val="ListParagraph"/>
        <w:numPr>
          <w:ilvl w:val="1"/>
          <w:numId w:val="39"/>
        </w:numPr>
        <w:spacing w:line="276" w:lineRule="auto"/>
        <w:ind w:right="79"/>
        <w:contextualSpacing w:val="0"/>
        <w:jc w:val="both"/>
        <w:rPr>
          <w:rFonts w:cstheme="minorHAnsi"/>
          <w:bCs/>
        </w:rPr>
      </w:pPr>
      <w:r w:rsidRPr="003548FE">
        <w:rPr>
          <w:rFonts w:ascii="Arial" w:eastAsia="Times New Roman" w:hAnsi="Arial" w:cs="Arial"/>
          <w:bCs/>
          <w:iCs/>
          <w:lang w:eastAsia="en-AU"/>
        </w:rPr>
        <w:t xml:space="preserve">Council administers a Central Registration Scheme on behalf of 14 kindergartens in Glen Eira. </w:t>
      </w:r>
    </w:p>
    <w:p w14:paraId="0A646307" w14:textId="6AB35492" w:rsidR="00CB3279" w:rsidRDefault="00CB3279" w:rsidP="00CB3279">
      <w:pPr>
        <w:spacing w:line="276" w:lineRule="auto"/>
        <w:jc w:val="both"/>
        <w:rPr>
          <w:rFonts w:cstheme="minorHAnsi"/>
          <w:bCs/>
        </w:rPr>
      </w:pPr>
      <w:r>
        <w:rPr>
          <w:rFonts w:cstheme="minorHAnsi"/>
          <w:bCs/>
          <w:u w:val="single"/>
        </w:rPr>
        <w:t>The Kindergarten Market in Glen Eira</w:t>
      </w:r>
    </w:p>
    <w:p w14:paraId="4837AFD3" w14:textId="4DDEA02F" w:rsidR="00CB3279" w:rsidRDefault="00CB3279" w:rsidP="00CB3279">
      <w:pPr>
        <w:autoSpaceDE w:val="0"/>
        <w:autoSpaceDN w:val="0"/>
        <w:adjustRightInd w:val="0"/>
        <w:spacing w:before="120" w:line="276" w:lineRule="auto"/>
        <w:jc w:val="both"/>
        <w:rPr>
          <w:rFonts w:cstheme="minorHAnsi"/>
        </w:rPr>
      </w:pPr>
      <w:r>
        <w:rPr>
          <w:rFonts w:cstheme="minorHAnsi"/>
        </w:rPr>
        <w:t>Glen Eira has a mixed market for kindergarten provision. State-funded kindergarten programs are provided in centre-based long day education and care services and stand-alone kindergartens, including on school-sites</w:t>
      </w:r>
      <w:r>
        <w:rPr>
          <w:rFonts w:ascii="Arial" w:eastAsia="Times New Roman" w:hAnsi="Arial" w:cs="Arial"/>
          <w:bCs/>
          <w:iCs/>
        </w:rPr>
        <w:t xml:space="preserve">, faith-based services, as well as Steiner and Montessori kindergartens. </w:t>
      </w:r>
      <w:r>
        <w:rPr>
          <w:rFonts w:cstheme="minorHAnsi"/>
        </w:rPr>
        <w:t xml:space="preserve">Glen </w:t>
      </w:r>
      <w:r w:rsidR="00B124F2">
        <w:rPr>
          <w:rFonts w:cstheme="minorHAnsi"/>
        </w:rPr>
        <w:t>Education Inc</w:t>
      </w:r>
      <w:r>
        <w:rPr>
          <w:rFonts w:cstheme="minorHAnsi"/>
        </w:rPr>
        <w:t xml:space="preserve"> is an Early Years Manager and the main provider of sessional kindergarten programs. There are also volunteer Committees </w:t>
      </w:r>
      <w:r w:rsidR="00535777">
        <w:rPr>
          <w:rFonts w:cstheme="minorHAnsi"/>
        </w:rPr>
        <w:t xml:space="preserve">and co-operatives </w:t>
      </w:r>
      <w:r>
        <w:rPr>
          <w:rFonts w:cstheme="minorHAnsi"/>
        </w:rPr>
        <w:t>(as Incorporated Associations) operating both sessional kindergartens and long day education and care services across the municipality</w:t>
      </w:r>
      <w:r w:rsidR="00535777">
        <w:rPr>
          <w:rFonts w:cstheme="minorHAnsi"/>
        </w:rPr>
        <w:t xml:space="preserve">. There are community based and </w:t>
      </w:r>
      <w:r w:rsidR="006C7634">
        <w:rPr>
          <w:rFonts w:cstheme="minorHAnsi"/>
        </w:rPr>
        <w:t>for-profit</w:t>
      </w:r>
      <w:r w:rsidR="00535777">
        <w:rPr>
          <w:rFonts w:cstheme="minorHAnsi"/>
        </w:rPr>
        <w:t xml:space="preserve"> providers of long day education and care services.</w:t>
      </w:r>
    </w:p>
    <w:p w14:paraId="1B6118E8" w14:textId="381F7DC6" w:rsidR="00CB3279" w:rsidRDefault="00CB3279" w:rsidP="00CB3279">
      <w:pPr>
        <w:autoSpaceDE w:val="0"/>
        <w:autoSpaceDN w:val="0"/>
        <w:adjustRightInd w:val="0"/>
        <w:spacing w:before="120" w:line="276" w:lineRule="auto"/>
        <w:jc w:val="both"/>
        <w:rPr>
          <w:rFonts w:cstheme="minorHAnsi"/>
        </w:rPr>
      </w:pPr>
      <w:r>
        <w:rPr>
          <w:rFonts w:cstheme="minorHAnsi"/>
        </w:rPr>
        <w:lastRenderedPageBreak/>
        <w:t xml:space="preserve">Prior to the introduction of funded kindergarten in Glen Eira for </w:t>
      </w:r>
      <w:r w:rsidR="00BE7462">
        <w:rPr>
          <w:rFonts w:cstheme="minorHAnsi"/>
        </w:rPr>
        <w:t>three</w:t>
      </w:r>
      <w:r w:rsidRPr="00BE7462">
        <w:rPr>
          <w:rFonts w:cstheme="minorHAnsi"/>
        </w:rPr>
        <w:t>-year-olds</w:t>
      </w:r>
      <w:r>
        <w:rPr>
          <w:rFonts w:cstheme="minorHAnsi"/>
        </w:rPr>
        <w:t xml:space="preserve"> in 2022, un-funded kindergarten for </w:t>
      </w:r>
      <w:r w:rsidR="00BE7462">
        <w:rPr>
          <w:rFonts w:cstheme="minorHAnsi"/>
        </w:rPr>
        <w:t>three</w:t>
      </w:r>
      <w:r>
        <w:rPr>
          <w:rFonts w:cstheme="minorHAnsi"/>
        </w:rPr>
        <w:t xml:space="preserve">-year-olds was provided </w:t>
      </w:r>
      <w:r w:rsidRPr="00CB3279">
        <w:rPr>
          <w:rFonts w:cstheme="minorHAnsi"/>
        </w:rPr>
        <w:t xml:space="preserve">by </w:t>
      </w:r>
      <w:r>
        <w:rPr>
          <w:rFonts w:cstheme="minorHAnsi"/>
        </w:rPr>
        <w:t xml:space="preserve">at least </w:t>
      </w:r>
      <w:r w:rsidRPr="00CB3279">
        <w:rPr>
          <w:rFonts w:cstheme="minorHAnsi"/>
        </w:rPr>
        <w:t xml:space="preserve">43 </w:t>
      </w:r>
      <w:r>
        <w:rPr>
          <w:rFonts w:cstheme="minorHAnsi"/>
        </w:rPr>
        <w:t xml:space="preserve">of the 68 long day and sessional kindergarten </w:t>
      </w:r>
      <w:r w:rsidRPr="00CB3279">
        <w:rPr>
          <w:rFonts w:cstheme="minorHAnsi"/>
        </w:rPr>
        <w:t>services</w:t>
      </w:r>
      <w:r>
        <w:rPr>
          <w:rFonts w:cstheme="minorHAnsi"/>
        </w:rPr>
        <w:t xml:space="preserve"> in Glen Eira</w:t>
      </w:r>
      <w:r w:rsidRPr="00CB3279">
        <w:rPr>
          <w:rFonts w:cstheme="minorHAnsi"/>
        </w:rPr>
        <w:t>,</w:t>
      </w:r>
      <w:r w:rsidRPr="00BD2357">
        <w:rPr>
          <w:rFonts w:cstheme="minorHAnsi"/>
        </w:rPr>
        <w:t xml:space="preserve"> indicating</w:t>
      </w:r>
      <w:r>
        <w:rPr>
          <w:rFonts w:cstheme="minorHAnsi"/>
        </w:rPr>
        <w:t xml:space="preserve"> strong parent preference for kindergarten and an existing supply of kindergarten places for </w:t>
      </w:r>
      <w:r w:rsidR="00BE7462">
        <w:rPr>
          <w:rFonts w:cstheme="minorHAnsi"/>
        </w:rPr>
        <w:t>three</w:t>
      </w:r>
      <w:r>
        <w:rPr>
          <w:rFonts w:cstheme="minorHAnsi"/>
        </w:rPr>
        <w:t xml:space="preserve">-year-olds. </w:t>
      </w:r>
    </w:p>
    <w:p w14:paraId="77053B4B" w14:textId="19BDC505" w:rsidR="00CB3279" w:rsidRDefault="00CB3279" w:rsidP="00CB3279">
      <w:pPr>
        <w:autoSpaceDE w:val="0"/>
        <w:autoSpaceDN w:val="0"/>
        <w:adjustRightInd w:val="0"/>
        <w:spacing w:before="120" w:line="276" w:lineRule="auto"/>
        <w:jc w:val="both"/>
        <w:rPr>
          <w:rFonts w:cstheme="minorHAnsi"/>
        </w:rPr>
      </w:pPr>
      <w:r>
        <w:rPr>
          <w:rFonts w:cstheme="minorHAnsi"/>
        </w:rPr>
        <w:t>In 2021 t</w:t>
      </w:r>
      <w:r w:rsidRPr="00140D56">
        <w:rPr>
          <w:rFonts w:cstheme="minorHAnsi"/>
        </w:rPr>
        <w:t xml:space="preserve">here </w:t>
      </w:r>
      <w:r>
        <w:rPr>
          <w:rFonts w:cstheme="minorHAnsi"/>
        </w:rPr>
        <w:t>were</w:t>
      </w:r>
      <w:r w:rsidRPr="00140D56">
        <w:rPr>
          <w:rFonts w:cstheme="minorHAnsi"/>
        </w:rPr>
        <w:t xml:space="preserve"> 19 community-based kindergartens and 5</w:t>
      </w:r>
      <w:r>
        <w:rPr>
          <w:rFonts w:cstheme="minorHAnsi"/>
        </w:rPr>
        <w:t>4</w:t>
      </w:r>
      <w:r w:rsidRPr="00140D56">
        <w:rPr>
          <w:rFonts w:cstheme="minorHAnsi"/>
        </w:rPr>
        <w:t xml:space="preserve"> </w:t>
      </w:r>
      <w:r>
        <w:rPr>
          <w:rFonts w:cstheme="minorHAnsi"/>
        </w:rPr>
        <w:t>long day care centres. However, not all o</w:t>
      </w:r>
      <w:r w:rsidRPr="00140D56">
        <w:rPr>
          <w:rFonts w:cstheme="minorHAnsi"/>
        </w:rPr>
        <w:t xml:space="preserve">f </w:t>
      </w:r>
      <w:r>
        <w:rPr>
          <w:rFonts w:cstheme="minorHAnsi"/>
        </w:rPr>
        <w:t xml:space="preserve">the long day </w:t>
      </w:r>
      <w:r w:rsidR="006C7634">
        <w:rPr>
          <w:rFonts w:cstheme="minorHAnsi"/>
        </w:rPr>
        <w:t xml:space="preserve">education and </w:t>
      </w:r>
      <w:r>
        <w:rPr>
          <w:rFonts w:cstheme="minorHAnsi"/>
        </w:rPr>
        <w:t>care services provide</w:t>
      </w:r>
      <w:r w:rsidR="006C7634">
        <w:rPr>
          <w:rFonts w:cstheme="minorHAnsi"/>
        </w:rPr>
        <w:t>d</w:t>
      </w:r>
      <w:r>
        <w:rPr>
          <w:rFonts w:cstheme="minorHAnsi"/>
        </w:rPr>
        <w:t xml:space="preserve"> a State-funded kindergarten program. </w:t>
      </w:r>
    </w:p>
    <w:p w14:paraId="2BE3408F" w14:textId="5B0AC9F4" w:rsidR="009A6B51" w:rsidRDefault="009A6B51" w:rsidP="009A6B51">
      <w:pPr>
        <w:rPr>
          <w:b/>
          <w:bCs/>
          <w:lang w:val="en-US"/>
        </w:rPr>
      </w:pPr>
      <w:r>
        <w:rPr>
          <w:b/>
          <w:bCs/>
          <w:lang w:val="en-US"/>
        </w:rPr>
        <w:t>Key demographic trends that influence demand for kindergarten</w:t>
      </w:r>
    </w:p>
    <w:p w14:paraId="422C14BC" w14:textId="3BCF0A71" w:rsidR="006F4574" w:rsidRPr="006F4574" w:rsidRDefault="006F4574" w:rsidP="00CA7027">
      <w:pPr>
        <w:autoSpaceDE w:val="0"/>
        <w:autoSpaceDN w:val="0"/>
        <w:adjustRightInd w:val="0"/>
        <w:spacing w:before="120" w:line="276" w:lineRule="auto"/>
        <w:jc w:val="both"/>
        <w:rPr>
          <w:rFonts w:cstheme="minorHAnsi"/>
          <w:u w:val="single"/>
        </w:rPr>
      </w:pPr>
      <w:r w:rsidRPr="000D7105">
        <w:rPr>
          <w:rFonts w:cstheme="minorHAnsi"/>
          <w:u w:val="single"/>
        </w:rPr>
        <w:t>Current</w:t>
      </w:r>
      <w:r>
        <w:rPr>
          <w:rFonts w:cstheme="minorHAnsi"/>
          <w:u w:val="single"/>
        </w:rPr>
        <w:t xml:space="preserve"> and predicted population</w:t>
      </w:r>
    </w:p>
    <w:p w14:paraId="5B7F29D1" w14:textId="77777777" w:rsidR="00F4216C" w:rsidRDefault="002E7EE6" w:rsidP="00B5759F">
      <w:pPr>
        <w:autoSpaceDE w:val="0"/>
        <w:autoSpaceDN w:val="0"/>
        <w:adjustRightInd w:val="0"/>
        <w:spacing w:before="120" w:line="276" w:lineRule="auto"/>
        <w:jc w:val="both"/>
        <w:rPr>
          <w:rFonts w:cstheme="minorHAnsi"/>
        </w:rPr>
      </w:pPr>
      <w:r>
        <w:rPr>
          <w:rFonts w:cstheme="minorHAnsi"/>
        </w:rPr>
        <w:t>Glen Eira’s 0 to 4-year-old population is expected to increase by 1,700 children between 2016 and 2036</w:t>
      </w:r>
      <w:r w:rsidRPr="001179D0">
        <w:rPr>
          <w:rFonts w:cstheme="minorHAnsi"/>
        </w:rPr>
        <w:t>.</w:t>
      </w:r>
      <w:r>
        <w:rPr>
          <w:rFonts w:ascii="Arial" w:hAnsi="Arial" w:cs="Arial"/>
          <w:color w:val="6A6A6A"/>
          <w:sz w:val="17"/>
          <w:szCs w:val="17"/>
          <w:shd w:val="clear" w:color="auto" w:fill="FFFFFF"/>
        </w:rPr>
        <w:t xml:space="preserve"> </w:t>
      </w:r>
      <w:r w:rsidR="00B5759F" w:rsidRPr="00697CD7">
        <w:rPr>
          <w:rFonts w:cstheme="minorHAnsi"/>
        </w:rPr>
        <w:t>By 2036 children aged 0 to 4 years will make up 6.2 per cent (</w:t>
      </w:r>
      <w:r w:rsidR="00B5759F">
        <w:rPr>
          <w:rFonts w:cstheme="minorHAnsi"/>
        </w:rPr>
        <w:t>over 11,000</w:t>
      </w:r>
      <w:r w:rsidR="00B5759F" w:rsidRPr="00697CD7">
        <w:rPr>
          <w:rFonts w:cstheme="minorHAnsi"/>
        </w:rPr>
        <w:t>) of the City of Glen Eira’s population</w:t>
      </w:r>
      <w:r w:rsidR="00B5759F">
        <w:rPr>
          <w:rFonts w:cstheme="minorHAnsi"/>
        </w:rPr>
        <w:t xml:space="preserve">. </w:t>
      </w:r>
    </w:p>
    <w:p w14:paraId="1195B087" w14:textId="77777777" w:rsidR="00F4216C" w:rsidRPr="005C6986" w:rsidRDefault="00F4216C" w:rsidP="00F4216C">
      <w:pPr>
        <w:autoSpaceDE w:val="0"/>
        <w:autoSpaceDN w:val="0"/>
        <w:adjustRightInd w:val="0"/>
        <w:spacing w:before="120" w:line="276" w:lineRule="auto"/>
        <w:jc w:val="both"/>
        <w:rPr>
          <w:rFonts w:cstheme="minorHAnsi"/>
          <w:i/>
          <w:iCs/>
        </w:rPr>
      </w:pPr>
      <w:r>
        <w:rPr>
          <w:rFonts w:cstheme="minorHAnsi"/>
        </w:rPr>
        <w:t xml:space="preserve">Glen Eira has an estimated population of 155,123 as of 30 June 2021 </w:t>
      </w:r>
      <w:r w:rsidRPr="005C6986">
        <w:rPr>
          <w:rFonts w:cstheme="minorHAnsi"/>
          <w:i/>
          <w:iCs/>
        </w:rPr>
        <w:t>(Australian Bureau of Statistics Estimated Resident Population)</w:t>
      </w:r>
      <w:r>
        <w:rPr>
          <w:rFonts w:cstheme="minorHAnsi"/>
        </w:rPr>
        <w:t xml:space="preserve">. The city’s population is estimated to increase to 180,626 by 2036 at a rate of 0.97% growth per annum </w:t>
      </w:r>
      <w:r>
        <w:rPr>
          <w:rFonts w:cstheme="minorHAnsi"/>
          <w:i/>
          <w:iCs/>
        </w:rPr>
        <w:t>(</w:t>
      </w:r>
      <w:r w:rsidRPr="005C6986">
        <w:rPr>
          <w:rFonts w:cstheme="minorHAnsi"/>
          <w:i/>
          <w:iCs/>
        </w:rPr>
        <w:t>Population and household forecasts, 2016 to 2036, prepared by </w:t>
      </w:r>
      <w:hyperlink r:id="rId20" w:tgtFrame="_blank" w:tooltip=".id website" w:history="1">
        <w:r w:rsidRPr="005C6986">
          <w:rPr>
            <w:rFonts w:cstheme="minorHAnsi"/>
            <w:i/>
            <w:iCs/>
          </w:rPr>
          <w:t>.id</w:t>
        </w:r>
      </w:hyperlink>
      <w:r w:rsidRPr="005C6986">
        <w:rPr>
          <w:rFonts w:cstheme="minorHAnsi"/>
          <w:i/>
          <w:iCs/>
        </w:rPr>
        <w:t> (informed decisions), October 2017).</w:t>
      </w:r>
    </w:p>
    <w:p w14:paraId="60E67D49" w14:textId="387422C0" w:rsidR="00B5759F" w:rsidRDefault="00B5759F" w:rsidP="00B5759F">
      <w:pPr>
        <w:autoSpaceDE w:val="0"/>
        <w:autoSpaceDN w:val="0"/>
        <w:adjustRightInd w:val="0"/>
        <w:spacing w:before="120" w:line="276" w:lineRule="auto"/>
        <w:jc w:val="both"/>
        <w:rPr>
          <w:rFonts w:cstheme="minorHAnsi"/>
        </w:rPr>
      </w:pPr>
      <w:r>
        <w:rPr>
          <w:rFonts w:cstheme="minorHAnsi"/>
        </w:rPr>
        <w:t xml:space="preserve">Between 2016 and 2026, the age group forecast to increase the most is people aged between 35 and 39, and the largest age group in 2026 is expected to be people aged between 25 and 29 </w:t>
      </w:r>
      <w:r w:rsidR="001179D0" w:rsidRPr="005C6986">
        <w:rPr>
          <w:rFonts w:cstheme="minorHAnsi"/>
          <w:i/>
          <w:iCs/>
        </w:rPr>
        <w:t>(P</w:t>
      </w:r>
      <w:r w:rsidR="001179D0" w:rsidRPr="001179D0">
        <w:rPr>
          <w:rFonts w:cstheme="minorHAnsi"/>
          <w:i/>
          <w:iCs/>
        </w:rPr>
        <w:t>opulation and household forecasts, 2016 to 2036, prepared by </w:t>
      </w:r>
      <w:hyperlink r:id="rId21" w:tgtFrame="_blank" w:tooltip=".id website" w:history="1">
        <w:r w:rsidR="001179D0" w:rsidRPr="001179D0">
          <w:rPr>
            <w:rFonts w:cstheme="minorHAnsi"/>
            <w:i/>
            <w:iCs/>
          </w:rPr>
          <w:t>.id</w:t>
        </w:r>
      </w:hyperlink>
      <w:r w:rsidR="001179D0" w:rsidRPr="001179D0">
        <w:rPr>
          <w:rFonts w:cstheme="minorHAnsi"/>
          <w:i/>
          <w:iCs/>
        </w:rPr>
        <w:t> (informed decisions), October 2017</w:t>
      </w:r>
      <w:r w:rsidR="001179D0" w:rsidRPr="001179D0">
        <w:rPr>
          <w:rFonts w:cstheme="minorHAnsi"/>
        </w:rPr>
        <w:t>)</w:t>
      </w:r>
      <w:r>
        <w:rPr>
          <w:rFonts w:cstheme="minorHAnsi"/>
        </w:rPr>
        <w:t xml:space="preserve">. These population predictions indicate there is likely to be a growth in families with young children with the majority of mothers in Victoria giving birth between 25 and 39 years of age.  </w:t>
      </w:r>
    </w:p>
    <w:p w14:paraId="7FB494F5" w14:textId="0A47D2B2" w:rsidR="00EA1ADB" w:rsidRPr="003D617F" w:rsidRDefault="00EA1ADB" w:rsidP="00EA1ADB">
      <w:pPr>
        <w:spacing w:before="120" w:line="276" w:lineRule="auto"/>
        <w:jc w:val="both"/>
        <w:rPr>
          <w:rFonts w:eastAsiaTheme="minorEastAsia" w:cstheme="minorHAnsi"/>
          <w:color w:val="000000" w:themeColor="text1"/>
          <w:spacing w:val="-2"/>
          <w:kern w:val="24"/>
          <w:lang w:eastAsia="en-AU"/>
        </w:rPr>
      </w:pPr>
      <w:r w:rsidRPr="003D617F">
        <w:rPr>
          <w:rFonts w:cstheme="minorHAnsi"/>
        </w:rPr>
        <w:t xml:space="preserve">Population growth in Glen Eira is being driven by new development and migration from overseas. </w:t>
      </w:r>
      <w:r w:rsidR="00FE6F53">
        <w:rPr>
          <w:rFonts w:eastAsiaTheme="minorEastAsia" w:cstheme="minorHAnsi"/>
          <w:color w:val="000000" w:themeColor="text1"/>
          <w:spacing w:val="-2"/>
          <w:kern w:val="24"/>
          <w:lang w:eastAsia="en-AU"/>
        </w:rPr>
        <w:t>A</w:t>
      </w:r>
      <w:r w:rsidR="00FE6F53" w:rsidRPr="003D617F">
        <w:rPr>
          <w:rFonts w:eastAsiaTheme="minorEastAsia" w:cstheme="minorHAnsi"/>
          <w:color w:val="000000" w:themeColor="text1"/>
          <w:spacing w:val="-2"/>
          <w:kern w:val="24"/>
          <w:lang w:eastAsia="en-AU"/>
        </w:rPr>
        <w:t>lmost 3,000 migrants settled in Glen Eira</w:t>
      </w:r>
      <w:r w:rsidR="00FE6F53">
        <w:rPr>
          <w:rFonts w:eastAsiaTheme="minorEastAsia" w:cstheme="minorHAnsi"/>
          <w:color w:val="000000" w:themeColor="text1"/>
          <w:spacing w:val="-2"/>
          <w:kern w:val="24"/>
          <w:lang w:eastAsia="en-AU"/>
        </w:rPr>
        <w:t xml:space="preserve"> B</w:t>
      </w:r>
      <w:r w:rsidR="00FE6F53" w:rsidRPr="003D617F">
        <w:rPr>
          <w:rFonts w:eastAsiaTheme="minorEastAsia" w:cstheme="minorHAnsi"/>
          <w:color w:val="000000" w:themeColor="text1"/>
          <w:spacing w:val="-2"/>
          <w:kern w:val="24"/>
          <w:lang w:eastAsia="en-AU"/>
        </w:rPr>
        <w:t xml:space="preserve">etween </w:t>
      </w:r>
      <w:r w:rsidR="00FE6F53">
        <w:rPr>
          <w:rFonts w:eastAsiaTheme="minorEastAsia" w:cstheme="minorHAnsi"/>
          <w:color w:val="000000" w:themeColor="text1"/>
          <w:spacing w:val="-2"/>
          <w:kern w:val="24"/>
          <w:lang w:eastAsia="en-AU"/>
        </w:rPr>
        <w:t>January</w:t>
      </w:r>
      <w:r w:rsidR="00FE6F53" w:rsidRPr="003D617F">
        <w:rPr>
          <w:rFonts w:eastAsiaTheme="minorEastAsia" w:cstheme="minorHAnsi"/>
          <w:color w:val="000000" w:themeColor="text1"/>
          <w:spacing w:val="-2"/>
          <w:kern w:val="24"/>
          <w:lang w:eastAsia="en-AU"/>
        </w:rPr>
        <w:t xml:space="preserve"> and Dec</w:t>
      </w:r>
      <w:r w:rsidR="00FE6F53">
        <w:rPr>
          <w:rFonts w:eastAsiaTheme="minorEastAsia" w:cstheme="minorHAnsi"/>
          <w:color w:val="000000" w:themeColor="text1"/>
          <w:spacing w:val="-2"/>
          <w:kern w:val="24"/>
          <w:lang w:eastAsia="en-AU"/>
        </w:rPr>
        <w:t>ember</w:t>
      </w:r>
      <w:r w:rsidR="00FE6F53" w:rsidRPr="003D617F">
        <w:rPr>
          <w:rFonts w:eastAsiaTheme="minorEastAsia" w:cstheme="minorHAnsi"/>
          <w:color w:val="000000" w:themeColor="text1"/>
          <w:spacing w:val="-2"/>
          <w:kern w:val="24"/>
          <w:lang w:eastAsia="en-AU"/>
        </w:rPr>
        <w:t xml:space="preserve"> 2019, </w:t>
      </w:r>
      <w:r w:rsidR="00FE6F53">
        <w:rPr>
          <w:rFonts w:eastAsiaTheme="minorEastAsia" w:cstheme="minorHAnsi"/>
          <w:color w:val="000000" w:themeColor="text1"/>
          <w:spacing w:val="-2"/>
          <w:kern w:val="24"/>
          <w:lang w:eastAsia="en-AU"/>
        </w:rPr>
        <w:t xml:space="preserve">and </w:t>
      </w:r>
      <w:r w:rsidR="00FE6F53" w:rsidRPr="003D617F">
        <w:rPr>
          <w:rFonts w:eastAsiaTheme="minorEastAsia" w:cstheme="minorHAnsi"/>
          <w:color w:val="000000" w:themeColor="text1"/>
          <w:spacing w:val="-2"/>
          <w:kern w:val="24"/>
          <w:lang w:eastAsia="en-AU"/>
        </w:rPr>
        <w:t>2,400 of these were skilled workers.</w:t>
      </w:r>
      <w:r w:rsidR="00FE6F53">
        <w:rPr>
          <w:rFonts w:eastAsiaTheme="minorEastAsia" w:cstheme="minorHAnsi"/>
          <w:color w:val="000000" w:themeColor="text1"/>
          <w:spacing w:val="-2"/>
          <w:kern w:val="24"/>
          <w:lang w:eastAsia="en-AU"/>
        </w:rPr>
        <w:t xml:space="preserve"> </w:t>
      </w:r>
      <w:r w:rsidRPr="003D617F">
        <w:rPr>
          <w:rFonts w:cstheme="minorHAnsi"/>
        </w:rPr>
        <w:t>The</w:t>
      </w:r>
      <w:r w:rsidRPr="003D617F">
        <w:rPr>
          <w:rFonts w:eastAsiaTheme="minorEastAsia" w:cstheme="minorHAnsi"/>
          <w:color w:val="000000" w:themeColor="text1"/>
          <w:spacing w:val="-2"/>
          <w:kern w:val="24"/>
          <w:lang w:eastAsia="en-AU"/>
        </w:rPr>
        <w:t xml:space="preserve"> proportion of these immigrants originating from China and India is increasing </w:t>
      </w:r>
      <w:r>
        <w:rPr>
          <w:rFonts w:eastAsiaTheme="minorEastAsia" w:cstheme="minorHAnsi"/>
          <w:color w:val="000000" w:themeColor="text1"/>
          <w:spacing w:val="-2"/>
          <w:kern w:val="24"/>
          <w:lang w:eastAsia="en-AU"/>
        </w:rPr>
        <w:t xml:space="preserve">- </w:t>
      </w:r>
      <w:r w:rsidRPr="003D617F">
        <w:rPr>
          <w:rFonts w:eastAsiaTheme="minorEastAsia" w:cstheme="minorHAnsi"/>
          <w:color w:val="000000" w:themeColor="text1"/>
          <w:spacing w:val="-2"/>
          <w:kern w:val="24"/>
          <w:lang w:eastAsia="en-AU"/>
        </w:rPr>
        <w:t>between 2006 and 2016 it has more than doubled. Glen Eira community as a whole is highly educated</w:t>
      </w:r>
      <w:r>
        <w:rPr>
          <w:rFonts w:eastAsiaTheme="minorEastAsia" w:cstheme="minorHAnsi"/>
          <w:color w:val="000000" w:themeColor="text1"/>
          <w:spacing w:val="-2"/>
          <w:kern w:val="24"/>
          <w:lang w:eastAsia="en-AU"/>
        </w:rPr>
        <w:t>.</w:t>
      </w:r>
      <w:r w:rsidRPr="003D617F">
        <w:rPr>
          <w:rFonts w:eastAsiaTheme="minorEastAsia" w:cstheme="minorHAnsi"/>
          <w:color w:val="000000" w:themeColor="text1"/>
          <w:spacing w:val="-2"/>
          <w:kern w:val="24"/>
          <w:lang w:eastAsia="en-AU"/>
        </w:rPr>
        <w:t xml:space="preserve"> </w:t>
      </w:r>
    </w:p>
    <w:p w14:paraId="4DC386E5" w14:textId="5548F0A8" w:rsidR="00EA1ADB" w:rsidRDefault="00EA1ADB" w:rsidP="00EA1ADB">
      <w:pPr>
        <w:kinsoku w:val="0"/>
        <w:overflowPunct w:val="0"/>
        <w:spacing w:before="120" w:line="276" w:lineRule="auto"/>
        <w:jc w:val="both"/>
        <w:textAlignment w:val="baseline"/>
        <w:rPr>
          <w:rFonts w:eastAsia="Times New Roman" w:cstheme="minorHAnsi"/>
          <w:color w:val="000000"/>
          <w:kern w:val="24"/>
          <w:lang w:eastAsia="en-AU"/>
        </w:rPr>
      </w:pPr>
      <w:r w:rsidRPr="003D617F">
        <w:rPr>
          <w:rFonts w:eastAsia="Times New Roman" w:cstheme="minorHAnsi"/>
          <w:color w:val="000000"/>
          <w:kern w:val="24"/>
          <w:lang w:eastAsia="en-AU"/>
        </w:rPr>
        <w:t>Demographic migration data has revealed that families tend to move within the metropolitan southern corridor, moving into Glen Eira from Port Phillip, Stonnington and Manningham municipalities.</w:t>
      </w:r>
    </w:p>
    <w:p w14:paraId="56052A73" w14:textId="61A3D551" w:rsidR="00490B55" w:rsidRDefault="000233D7" w:rsidP="0099527E">
      <w:pPr>
        <w:autoSpaceDE w:val="0"/>
        <w:autoSpaceDN w:val="0"/>
        <w:adjustRightInd w:val="0"/>
        <w:spacing w:before="120" w:line="276" w:lineRule="auto"/>
        <w:jc w:val="both"/>
      </w:pPr>
      <w:r>
        <w:rPr>
          <w:rFonts w:cstheme="minorHAnsi"/>
        </w:rPr>
        <w:t xml:space="preserve">Glen Eira City Council uses data about population predictions from </w:t>
      </w:r>
      <w:r w:rsidR="005C6986" w:rsidRPr="005C6986">
        <w:rPr>
          <w:rFonts w:cstheme="minorHAnsi"/>
          <w:i/>
          <w:iCs/>
        </w:rPr>
        <w:t>.id (informed decisions</w:t>
      </w:r>
      <w:r w:rsidR="005C6986">
        <w:rPr>
          <w:rFonts w:cstheme="minorHAnsi"/>
          <w:i/>
          <w:iCs/>
        </w:rPr>
        <w:t xml:space="preserve">) </w:t>
      </w:r>
      <w:r>
        <w:rPr>
          <w:rFonts w:cstheme="minorHAnsi"/>
        </w:rPr>
        <w:t xml:space="preserve">to inform some planning activities related to kindergarten service provision and </w:t>
      </w:r>
      <w:r w:rsidR="00DC302D">
        <w:rPr>
          <w:rFonts w:cstheme="minorHAnsi"/>
        </w:rPr>
        <w:t xml:space="preserve">early years infrastructure planning. </w:t>
      </w:r>
      <w:r w:rsidR="005C6986" w:rsidRPr="005C6986">
        <w:rPr>
          <w:rFonts w:cstheme="minorHAnsi"/>
          <w:i/>
          <w:iCs/>
        </w:rPr>
        <w:t>.id (informed decisions</w:t>
      </w:r>
      <w:r w:rsidR="005C6986">
        <w:rPr>
          <w:rFonts w:cstheme="minorHAnsi"/>
          <w:i/>
          <w:iCs/>
        </w:rPr>
        <w:t xml:space="preserve">) </w:t>
      </w:r>
      <w:r w:rsidR="005C6986">
        <w:rPr>
          <w:rFonts w:cstheme="minorHAnsi"/>
        </w:rPr>
        <w:t>includes Australian Bureau of Statistics data as well as data from local government and other sources (such as predictions about the impact of strategic development sites) with the aim to predict population</w:t>
      </w:r>
      <w:r w:rsidR="00535777">
        <w:rPr>
          <w:rFonts w:cstheme="minorHAnsi"/>
        </w:rPr>
        <w:t xml:space="preserve"> growth</w:t>
      </w:r>
      <w:r w:rsidR="005C6986">
        <w:rPr>
          <w:rFonts w:cstheme="minorHAnsi"/>
        </w:rPr>
        <w:t xml:space="preserve"> and community demographics more accurately in local government areas. </w:t>
      </w:r>
      <w:r w:rsidR="00DC302D">
        <w:rPr>
          <w:rFonts w:cstheme="minorHAnsi"/>
        </w:rPr>
        <w:t xml:space="preserve">The Australian Bureau of Statistics’ SA2 data is likely to differ to </w:t>
      </w:r>
      <w:r w:rsidR="005C6986" w:rsidRPr="005C6986">
        <w:rPr>
          <w:rFonts w:cstheme="minorHAnsi"/>
          <w:i/>
          <w:iCs/>
        </w:rPr>
        <w:t>.id (informed decisions</w:t>
      </w:r>
      <w:r w:rsidR="005C6986">
        <w:rPr>
          <w:rFonts w:cstheme="minorHAnsi"/>
          <w:i/>
          <w:iCs/>
        </w:rPr>
        <w:t xml:space="preserve">) </w:t>
      </w:r>
      <w:r w:rsidR="00DC302D">
        <w:rPr>
          <w:rFonts w:cstheme="minorHAnsi"/>
        </w:rPr>
        <w:t xml:space="preserve">because the boundaries between </w:t>
      </w:r>
      <w:r w:rsidR="00DC302D">
        <w:t>SA2 areas and</w:t>
      </w:r>
      <w:r w:rsidR="005C6986">
        <w:t xml:space="preserve"> areas defined by</w:t>
      </w:r>
      <w:r w:rsidR="00DC302D">
        <w:t xml:space="preserve"> </w:t>
      </w:r>
      <w:r w:rsidR="005C6986" w:rsidRPr="005C6986">
        <w:rPr>
          <w:rFonts w:cstheme="minorHAnsi"/>
          <w:i/>
          <w:iCs/>
        </w:rPr>
        <w:t>.id (informed decisions</w:t>
      </w:r>
      <w:r w:rsidR="005C6986">
        <w:rPr>
          <w:rFonts w:cstheme="minorHAnsi"/>
          <w:i/>
          <w:iCs/>
        </w:rPr>
        <w:t>)</w:t>
      </w:r>
      <w:r w:rsidR="007F0A68">
        <w:rPr>
          <w:rFonts w:cstheme="minorHAnsi"/>
          <w:i/>
          <w:iCs/>
        </w:rPr>
        <w:t xml:space="preserve"> </w:t>
      </w:r>
      <w:r w:rsidR="00DC302D">
        <w:t>are different.</w:t>
      </w:r>
      <w:r w:rsidR="009E254D">
        <w:t xml:space="preserve"> </w:t>
      </w:r>
    </w:p>
    <w:p w14:paraId="7A51F3EA" w14:textId="77777777" w:rsidR="00C121A8" w:rsidRDefault="00C121A8">
      <w:pPr>
        <w:spacing w:after="0"/>
        <w:rPr>
          <w:rFonts w:cstheme="minorHAnsi"/>
          <w:i/>
          <w:iCs/>
        </w:rPr>
      </w:pPr>
      <w:r>
        <w:rPr>
          <w:rFonts w:cstheme="minorHAnsi"/>
          <w:i/>
          <w:iCs/>
        </w:rPr>
        <w:br w:type="page"/>
      </w:r>
    </w:p>
    <w:p w14:paraId="73F66DE4" w14:textId="66703945" w:rsidR="00B5759F" w:rsidRDefault="00233DDD" w:rsidP="0099527E">
      <w:pPr>
        <w:autoSpaceDE w:val="0"/>
        <w:autoSpaceDN w:val="0"/>
        <w:adjustRightInd w:val="0"/>
        <w:spacing w:before="120" w:line="276" w:lineRule="auto"/>
        <w:jc w:val="both"/>
      </w:pPr>
      <w:r w:rsidRPr="005C6986">
        <w:rPr>
          <w:rFonts w:cstheme="minorHAnsi"/>
          <w:i/>
          <w:iCs/>
        </w:rPr>
        <w:lastRenderedPageBreak/>
        <w:t>.id (informed decisions</w:t>
      </w:r>
      <w:r>
        <w:rPr>
          <w:rFonts w:cstheme="minorHAnsi"/>
          <w:i/>
          <w:iCs/>
        </w:rPr>
        <w:t xml:space="preserve">) </w:t>
      </w:r>
      <w:r>
        <w:t>population predictions between</w:t>
      </w:r>
      <w:r w:rsidR="00B5759F">
        <w:t xml:space="preserve"> 2016 </w:t>
      </w:r>
      <w:r>
        <w:t>and</w:t>
      </w:r>
      <w:r w:rsidR="00B5759F">
        <w:t xml:space="preserve"> 2036 indicate</w:t>
      </w:r>
      <w:r w:rsidR="00FE6F53">
        <w:t xml:space="preserve"> there will </w:t>
      </w:r>
      <w:r w:rsidR="00B5759F">
        <w:t xml:space="preserve">be </w:t>
      </w:r>
      <w:r w:rsidR="00532C19">
        <w:t xml:space="preserve">a notable </w:t>
      </w:r>
      <w:r w:rsidR="00FE6F53">
        <w:t>increas</w:t>
      </w:r>
      <w:r w:rsidR="00532C19">
        <w:t>e in</w:t>
      </w:r>
      <w:r w:rsidR="00FE6F53">
        <w:t xml:space="preserve"> demand for kindergarten services in the </w:t>
      </w:r>
      <w:r w:rsidR="006F4983">
        <w:t xml:space="preserve">following </w:t>
      </w:r>
      <w:r w:rsidR="00FE6F53">
        <w:t xml:space="preserve">suburbs </w:t>
      </w:r>
      <w:r w:rsidR="006F4983">
        <w:t>due to increases in the 0 to 4-year-old population:</w:t>
      </w:r>
    </w:p>
    <w:p w14:paraId="0D1964C9" w14:textId="3069858F" w:rsidR="00B5759F" w:rsidRDefault="00B5759F" w:rsidP="00B5759F">
      <w:pPr>
        <w:pStyle w:val="ListParagraph"/>
        <w:numPr>
          <w:ilvl w:val="0"/>
          <w:numId w:val="42"/>
        </w:numPr>
        <w:autoSpaceDE w:val="0"/>
        <w:autoSpaceDN w:val="0"/>
        <w:adjustRightInd w:val="0"/>
        <w:spacing w:before="120" w:line="276" w:lineRule="auto"/>
        <w:jc w:val="both"/>
      </w:pPr>
      <w:r>
        <w:t xml:space="preserve">Carnegie: </w:t>
      </w:r>
      <w:r w:rsidR="00490B55">
        <w:t xml:space="preserve">22.3% increase </w:t>
      </w:r>
    </w:p>
    <w:p w14:paraId="63D3B4D3" w14:textId="504BC80D" w:rsidR="00B5759F" w:rsidRDefault="00B5759F" w:rsidP="00B5759F">
      <w:pPr>
        <w:pStyle w:val="ListParagraph"/>
        <w:numPr>
          <w:ilvl w:val="0"/>
          <w:numId w:val="42"/>
        </w:numPr>
        <w:autoSpaceDE w:val="0"/>
        <w:autoSpaceDN w:val="0"/>
        <w:adjustRightInd w:val="0"/>
        <w:spacing w:before="120" w:line="276" w:lineRule="auto"/>
        <w:jc w:val="both"/>
      </w:pPr>
      <w:r>
        <w:t>McKinnon:</w:t>
      </w:r>
      <w:r w:rsidR="00490B55">
        <w:t xml:space="preserve"> 37.8% </w:t>
      </w:r>
      <w:r w:rsidR="006F4983">
        <w:t>increase</w:t>
      </w:r>
    </w:p>
    <w:p w14:paraId="4746B998" w14:textId="461EFA21" w:rsidR="00320C43" w:rsidRPr="00535777" w:rsidRDefault="00B5759F" w:rsidP="00535777">
      <w:pPr>
        <w:pStyle w:val="ListParagraph"/>
        <w:numPr>
          <w:ilvl w:val="0"/>
          <w:numId w:val="42"/>
        </w:numPr>
        <w:autoSpaceDE w:val="0"/>
        <w:autoSpaceDN w:val="0"/>
        <w:adjustRightInd w:val="0"/>
        <w:spacing w:before="120" w:line="276" w:lineRule="auto"/>
        <w:jc w:val="both"/>
      </w:pPr>
      <w:r>
        <w:t xml:space="preserve">Caulfield North/Caulfield East: </w:t>
      </w:r>
      <w:r w:rsidR="00490B55">
        <w:t>87.8% increase</w:t>
      </w:r>
    </w:p>
    <w:p w14:paraId="4A1588C8" w14:textId="2572FC53" w:rsidR="00BF24B2" w:rsidRDefault="00BF24B2" w:rsidP="003B4F0A">
      <w:pPr>
        <w:jc w:val="both"/>
        <w:rPr>
          <w:b/>
          <w:bCs/>
          <w:lang w:val="en-US"/>
        </w:rPr>
      </w:pPr>
      <w:r w:rsidRPr="00CA61AF">
        <w:rPr>
          <w:b/>
          <w:bCs/>
          <w:lang w:val="en-US"/>
        </w:rPr>
        <w:t>Projects</w:t>
      </w:r>
      <w:r>
        <w:rPr>
          <w:b/>
          <w:bCs/>
          <w:lang w:val="en-US"/>
        </w:rPr>
        <w:t xml:space="preserve"> or trends that may influence</w:t>
      </w:r>
      <w:r w:rsidRPr="00275518">
        <w:rPr>
          <w:b/>
          <w:bCs/>
          <w:lang w:val="en-US"/>
        </w:rPr>
        <w:t xml:space="preserve"> supply</w:t>
      </w:r>
      <w:r>
        <w:rPr>
          <w:b/>
          <w:bCs/>
          <w:lang w:val="en-US"/>
        </w:rPr>
        <w:t xml:space="preserve"> of early </w:t>
      </w:r>
      <w:r w:rsidR="00593657">
        <w:rPr>
          <w:b/>
          <w:bCs/>
          <w:lang w:val="en-US"/>
        </w:rPr>
        <w:t>childhood</w:t>
      </w:r>
      <w:r>
        <w:rPr>
          <w:b/>
          <w:bCs/>
          <w:lang w:val="en-US"/>
        </w:rPr>
        <w:t xml:space="preserve"> education </w:t>
      </w:r>
      <w:r w:rsidR="00593657">
        <w:rPr>
          <w:b/>
          <w:bCs/>
          <w:lang w:val="en-US"/>
        </w:rPr>
        <w:t>and care</w:t>
      </w:r>
      <w:r>
        <w:rPr>
          <w:b/>
          <w:bCs/>
          <w:lang w:val="en-US"/>
        </w:rPr>
        <w:t xml:space="preserve"> </w:t>
      </w:r>
    </w:p>
    <w:p w14:paraId="08C4925D" w14:textId="24F9E284" w:rsidR="00757D82" w:rsidRPr="00F16868" w:rsidRDefault="00F16868" w:rsidP="00FB1EE0">
      <w:pPr>
        <w:jc w:val="both"/>
        <w:rPr>
          <w:rFonts w:cstheme="minorHAnsi"/>
          <w:bCs/>
          <w:u w:val="single"/>
        </w:rPr>
      </w:pPr>
      <w:r>
        <w:rPr>
          <w:rFonts w:cstheme="minorHAnsi"/>
          <w:bCs/>
          <w:u w:val="single"/>
        </w:rPr>
        <w:t>Growth in Centre-Based Long Day Education and Care</w:t>
      </w:r>
      <w:r w:rsidR="00757D82" w:rsidRPr="00F16868">
        <w:rPr>
          <w:rFonts w:cstheme="minorHAnsi"/>
          <w:bCs/>
          <w:u w:val="single"/>
        </w:rPr>
        <w:t xml:space="preserve">: </w:t>
      </w:r>
    </w:p>
    <w:p w14:paraId="7FF1AE1B" w14:textId="14AD9EF5" w:rsidR="00AC0BF3" w:rsidRPr="00F16868" w:rsidRDefault="00FE6F53" w:rsidP="00B3283B">
      <w:pPr>
        <w:spacing w:line="276" w:lineRule="auto"/>
        <w:jc w:val="both"/>
        <w:rPr>
          <w:rFonts w:cstheme="minorHAnsi"/>
          <w:bCs/>
          <w:u w:val="single"/>
        </w:rPr>
      </w:pPr>
      <w:r>
        <w:t xml:space="preserve">Currently there are </w:t>
      </w:r>
      <w:r w:rsidR="00E915EC">
        <w:t>54</w:t>
      </w:r>
      <w:r w:rsidR="00712214">
        <w:t xml:space="preserve"> number of </w:t>
      </w:r>
      <w:r w:rsidR="006B32EC">
        <w:t>long day education and care</w:t>
      </w:r>
      <w:r w:rsidR="00712214">
        <w:t xml:space="preserve"> centres operating in Glen Eira providing a total of </w:t>
      </w:r>
      <w:r w:rsidR="00E915EC">
        <w:t>5,109</w:t>
      </w:r>
      <w:r w:rsidR="00C121A8">
        <w:rPr>
          <w:i/>
          <w:iCs/>
        </w:rPr>
        <w:t xml:space="preserve"> </w:t>
      </w:r>
      <w:r>
        <w:t>places</w:t>
      </w:r>
      <w:r w:rsidR="006B32EC">
        <w:t xml:space="preserve"> for children aged 0-6 years</w:t>
      </w:r>
      <w:r>
        <w:t xml:space="preserve"> (</w:t>
      </w:r>
      <w:r w:rsidR="00E915EC">
        <w:rPr>
          <w:i/>
          <w:iCs/>
        </w:rPr>
        <w:t>March 2021 NQAITS</w:t>
      </w:r>
      <w:r>
        <w:t>)</w:t>
      </w:r>
      <w:r w:rsidR="006B32EC">
        <w:t>.</w:t>
      </w:r>
      <w:r>
        <w:t xml:space="preserve"> </w:t>
      </w:r>
      <w:r w:rsidR="00F16868" w:rsidRPr="00F16868">
        <w:t xml:space="preserve">In the period between December 2020 and May 2022, 11 applications were submitted for the development of new, or expansion of existing centre-based long day education and care services. These applications would see an increase of over 900 long day care places if </w:t>
      </w:r>
      <w:r w:rsidR="00F16868">
        <w:t xml:space="preserve">they are all constructed. To date, only </w:t>
      </w:r>
      <w:r w:rsidR="00BE7462">
        <w:t>three</w:t>
      </w:r>
      <w:r w:rsidR="00F16868">
        <w:t xml:space="preserve"> projects have been completed to increase long day places by 231.</w:t>
      </w:r>
    </w:p>
    <w:p w14:paraId="399DCD07" w14:textId="1D211B10" w:rsidR="00586919" w:rsidRDefault="00586919" w:rsidP="00586919">
      <w:pPr>
        <w:spacing w:before="120" w:line="276" w:lineRule="auto"/>
        <w:jc w:val="both"/>
        <w:rPr>
          <w:lang w:val="en-US"/>
        </w:rPr>
      </w:pPr>
      <w:r w:rsidRPr="00F16868">
        <w:rPr>
          <w:lang w:val="en-US"/>
        </w:rPr>
        <w:t xml:space="preserve">These planning applications are evidence of </w:t>
      </w:r>
      <w:r w:rsidR="00F16868">
        <w:rPr>
          <w:lang w:val="en-US"/>
        </w:rPr>
        <w:t xml:space="preserve">the likely </w:t>
      </w:r>
      <w:r w:rsidRPr="00F16868">
        <w:rPr>
          <w:lang w:val="en-US"/>
        </w:rPr>
        <w:t>continued strong supply of long day</w:t>
      </w:r>
      <w:r w:rsidR="008E589B">
        <w:rPr>
          <w:lang w:val="en-US"/>
        </w:rPr>
        <w:t xml:space="preserve"> </w:t>
      </w:r>
      <w:r w:rsidR="008E589B">
        <w:rPr>
          <w:rFonts w:cstheme="minorHAnsi"/>
          <w:bCs/>
        </w:rPr>
        <w:t>education and</w:t>
      </w:r>
      <w:r w:rsidRPr="00F16868">
        <w:rPr>
          <w:lang w:val="en-US"/>
        </w:rPr>
        <w:t xml:space="preserve"> care in Glen Eira, however, there continues to be strong family preference for sessional kindergarten. Therefore, despite</w:t>
      </w:r>
      <w:r w:rsidR="00995ECF">
        <w:rPr>
          <w:lang w:val="en-US"/>
        </w:rPr>
        <w:t xml:space="preserve"> the</w:t>
      </w:r>
      <w:r w:rsidRPr="00F16868">
        <w:rPr>
          <w:lang w:val="en-US"/>
        </w:rPr>
        <w:t xml:space="preserve"> supply</w:t>
      </w:r>
      <w:r w:rsidR="00995ECF">
        <w:rPr>
          <w:lang w:val="en-US"/>
        </w:rPr>
        <w:t xml:space="preserve"> of long day education and care</w:t>
      </w:r>
      <w:r w:rsidRPr="00F16868">
        <w:rPr>
          <w:lang w:val="en-US"/>
        </w:rPr>
        <w:t xml:space="preserve">, there may still be unmet demand for sessional kindergarten places. </w:t>
      </w:r>
    </w:p>
    <w:p w14:paraId="07559960" w14:textId="5EF61277" w:rsidR="007F0A68" w:rsidRDefault="007F0A68" w:rsidP="00586919">
      <w:pPr>
        <w:spacing w:before="120" w:line="276" w:lineRule="auto"/>
        <w:jc w:val="both"/>
        <w:rPr>
          <w:lang w:val="en-US"/>
        </w:rPr>
      </w:pPr>
      <w:r w:rsidRPr="007F0A68">
        <w:rPr>
          <w:u w:val="single"/>
          <w:lang w:val="en-US"/>
        </w:rPr>
        <w:t>East</w:t>
      </w:r>
      <w:r>
        <w:rPr>
          <w:u w:val="single"/>
          <w:lang w:val="en-US"/>
        </w:rPr>
        <w:t xml:space="preserve"> Village</w:t>
      </w:r>
    </w:p>
    <w:p w14:paraId="5BAA62B3" w14:textId="17AC66F5" w:rsidR="00B3283B" w:rsidRDefault="00B3283B" w:rsidP="00B3283B">
      <w:pPr>
        <w:spacing w:line="276" w:lineRule="auto"/>
        <w:jc w:val="both"/>
        <w:rPr>
          <w:rFonts w:cstheme="minorHAnsi"/>
          <w:bCs/>
        </w:rPr>
      </w:pPr>
      <w:r w:rsidRPr="00B3283B">
        <w:rPr>
          <w:lang w:val="en-US"/>
        </w:rPr>
        <w:t xml:space="preserve">East Village is a </w:t>
      </w:r>
      <w:r w:rsidRPr="00B3283B">
        <w:rPr>
          <w:rFonts w:cstheme="minorHAnsi"/>
          <w:bCs/>
        </w:rPr>
        <w:t xml:space="preserve">25-hectare </w:t>
      </w:r>
      <w:r w:rsidRPr="00B3283B">
        <w:rPr>
          <w:lang w:val="en-US"/>
        </w:rPr>
        <w:t xml:space="preserve">strategic </w:t>
      </w:r>
      <w:r w:rsidRPr="00B3283B">
        <w:rPr>
          <w:rFonts w:cstheme="minorHAnsi"/>
          <w:bCs/>
        </w:rPr>
        <w:t>development site in Glen Eira, located on the corner of East Boundary Road and North Road in Bentleigh East and was previously zoned for industrial and commercial uses. The plan is for the former industrial area to transition into a bustling hub of innovative jobs, open space and diverse housing. The aim of the East Village plan is to provide for many of the needs of the new community within 20-minutes of where people live – including parks, schools, shopping and dining, jobs, and access to public transport</w:t>
      </w:r>
      <w:r>
        <w:rPr>
          <w:rFonts w:cstheme="minorHAnsi"/>
          <w:bCs/>
        </w:rPr>
        <w:t xml:space="preserve"> (</w:t>
      </w:r>
      <w:hyperlink r:id="rId22" w:history="1">
        <w:r w:rsidRPr="00453B45">
          <w:rPr>
            <w:rStyle w:val="Hyperlink"/>
            <w:rFonts w:cstheme="minorHAnsi"/>
            <w:bCs/>
            <w:i/>
            <w:iCs/>
          </w:rPr>
          <w:t>https://vpa.vic.gov.au/project/east-village-strategic-site/</w:t>
        </w:r>
      </w:hyperlink>
      <w:r w:rsidRPr="00B3283B">
        <w:rPr>
          <w:rFonts w:cstheme="minorHAnsi"/>
          <w:bCs/>
          <w:i/>
          <w:iCs/>
        </w:rPr>
        <w:t>).</w:t>
      </w:r>
    </w:p>
    <w:p w14:paraId="160F89B0" w14:textId="3550BDB3" w:rsidR="00B3283B" w:rsidRPr="00B3283B" w:rsidRDefault="00B3283B" w:rsidP="00B3283B">
      <w:pPr>
        <w:spacing w:line="276" w:lineRule="auto"/>
        <w:jc w:val="both"/>
        <w:rPr>
          <w:rFonts w:cstheme="minorHAnsi"/>
          <w:bCs/>
        </w:rPr>
      </w:pPr>
      <w:r>
        <w:rPr>
          <w:rFonts w:cstheme="minorHAnsi"/>
          <w:bCs/>
        </w:rPr>
        <w:t>The site is expected to include an estimated 3</w:t>
      </w:r>
      <w:r w:rsidR="00F4216C">
        <w:rPr>
          <w:rFonts w:cstheme="minorHAnsi"/>
          <w:bCs/>
        </w:rPr>
        <w:t>,</w:t>
      </w:r>
      <w:r>
        <w:rPr>
          <w:rFonts w:cstheme="minorHAnsi"/>
          <w:bCs/>
        </w:rPr>
        <w:t>000 new dwellings over the next 10 years. This is likely to generate increased demand for local kindergartens; and is reflected in the expected increase in the 0 to 4</w:t>
      </w:r>
      <w:r w:rsidR="00535777">
        <w:rPr>
          <w:rFonts w:cstheme="minorHAnsi"/>
          <w:bCs/>
        </w:rPr>
        <w:t>-</w:t>
      </w:r>
      <w:r>
        <w:rPr>
          <w:rFonts w:cstheme="minorHAnsi"/>
          <w:bCs/>
        </w:rPr>
        <w:t>year-old population in Carnegie and McKinnon discussed in the previous section.</w:t>
      </w:r>
    </w:p>
    <w:p w14:paraId="22A6AC2A" w14:textId="2BB8DD88" w:rsidR="00BF24B2" w:rsidRDefault="00BF24B2" w:rsidP="005D2B3C">
      <w:pPr>
        <w:jc w:val="both"/>
        <w:rPr>
          <w:b/>
          <w:bCs/>
          <w:lang w:val="en-US"/>
        </w:rPr>
      </w:pPr>
      <w:r>
        <w:rPr>
          <w:b/>
          <w:bCs/>
          <w:lang w:val="en-US"/>
        </w:rPr>
        <w:t xml:space="preserve">Key local </w:t>
      </w:r>
      <w:r w:rsidR="00EF56BF">
        <w:rPr>
          <w:b/>
          <w:bCs/>
          <w:lang w:val="en-US"/>
        </w:rPr>
        <w:t>geographic</w:t>
      </w:r>
      <w:r>
        <w:rPr>
          <w:b/>
          <w:bCs/>
          <w:lang w:val="en-US"/>
        </w:rPr>
        <w:t xml:space="preserve"> </w:t>
      </w:r>
      <w:r w:rsidRPr="005072DF">
        <w:rPr>
          <w:b/>
          <w:bCs/>
          <w:lang w:val="en-US"/>
        </w:rPr>
        <w:t>considerations</w:t>
      </w:r>
      <w:r>
        <w:rPr>
          <w:b/>
          <w:bCs/>
          <w:lang w:val="en-US"/>
        </w:rPr>
        <w:t xml:space="preserve"> or information relevant to Three-Year-Old Kindergarten</w:t>
      </w:r>
    </w:p>
    <w:p w14:paraId="6CD1D811" w14:textId="17AF29AE" w:rsidR="003548FE" w:rsidRPr="00BD2357" w:rsidRDefault="00BD2357" w:rsidP="005D2B3C">
      <w:pPr>
        <w:spacing w:line="276" w:lineRule="auto"/>
        <w:jc w:val="both"/>
        <w:rPr>
          <w:rFonts w:cstheme="minorHAnsi"/>
          <w:bCs/>
        </w:rPr>
      </w:pPr>
      <w:bookmarkStart w:id="39" w:name="_Hlk65832926"/>
      <w:r>
        <w:rPr>
          <w:rFonts w:cstheme="minorHAnsi"/>
          <w:bCs/>
          <w:u w:val="single"/>
        </w:rPr>
        <w:t xml:space="preserve">Local </w:t>
      </w:r>
      <w:r w:rsidR="005D65B0">
        <w:rPr>
          <w:rFonts w:cstheme="minorHAnsi"/>
          <w:bCs/>
          <w:u w:val="single"/>
        </w:rPr>
        <w:t>Demand and Parent Preference</w:t>
      </w:r>
    </w:p>
    <w:p w14:paraId="6C097E13" w14:textId="43C606D8" w:rsidR="00757D82" w:rsidRDefault="00757D82" w:rsidP="005D2B3C">
      <w:pPr>
        <w:spacing w:line="276" w:lineRule="auto"/>
        <w:jc w:val="both"/>
        <w:rPr>
          <w:rFonts w:cstheme="minorHAnsi"/>
          <w:bCs/>
        </w:rPr>
      </w:pPr>
      <w:r w:rsidRPr="005D2B3C">
        <w:rPr>
          <w:rFonts w:cstheme="minorHAnsi"/>
          <w:bCs/>
        </w:rPr>
        <w:t>Although some local change management strategies</w:t>
      </w:r>
      <w:r w:rsidR="00AC0BF3">
        <w:rPr>
          <w:rFonts w:cstheme="minorHAnsi"/>
          <w:bCs/>
        </w:rPr>
        <w:t xml:space="preserve"> </w:t>
      </w:r>
      <w:r w:rsidR="00AC0BF3" w:rsidRPr="00AC4657">
        <w:rPr>
          <w:rFonts w:cstheme="minorHAnsi"/>
          <w:bCs/>
        </w:rPr>
        <w:t xml:space="preserve">(referred to in section 4.4; and </w:t>
      </w:r>
      <w:r w:rsidR="005D65B0">
        <w:rPr>
          <w:rFonts w:cstheme="minorHAnsi"/>
          <w:bCs/>
        </w:rPr>
        <w:t xml:space="preserve">that were </w:t>
      </w:r>
      <w:r w:rsidR="00AC0BF3" w:rsidRPr="00AC4657">
        <w:rPr>
          <w:rFonts w:cstheme="minorHAnsi"/>
          <w:bCs/>
        </w:rPr>
        <w:t>undertaken in partnership with the Victorian Government’s Early Childhood Improvement Branch)</w:t>
      </w:r>
      <w:r w:rsidRPr="00AC4657">
        <w:rPr>
          <w:rFonts w:cstheme="minorHAnsi"/>
          <w:bCs/>
        </w:rPr>
        <w:t xml:space="preserve"> </w:t>
      </w:r>
      <w:r w:rsidRPr="005D2B3C">
        <w:rPr>
          <w:rFonts w:cstheme="minorHAnsi"/>
          <w:bCs/>
        </w:rPr>
        <w:t xml:space="preserve">have supported the maximisation of rooms and places in existing centres, the demand for new </w:t>
      </w:r>
      <w:r w:rsidR="005D65B0">
        <w:rPr>
          <w:rFonts w:cstheme="minorHAnsi"/>
          <w:bCs/>
        </w:rPr>
        <w:t xml:space="preserve">or expanded </w:t>
      </w:r>
      <w:r w:rsidRPr="005D2B3C">
        <w:rPr>
          <w:rFonts w:cstheme="minorHAnsi"/>
          <w:bCs/>
        </w:rPr>
        <w:t>infrastructure will be felt when all centres offer 15 hours of three-year-old funded kindergarten.</w:t>
      </w:r>
      <w:r w:rsidR="00687242">
        <w:rPr>
          <w:rFonts w:cstheme="minorHAnsi"/>
          <w:bCs/>
        </w:rPr>
        <w:t xml:space="preserve"> From 2023, services will have the flexibility to offer between 5 and 15 hours of funded three-year-old kindergarten, with all services expected to reach 15 hours of delivery by 2029.</w:t>
      </w:r>
    </w:p>
    <w:p w14:paraId="42397761" w14:textId="0664A9CC" w:rsidR="00ED5B4D" w:rsidRDefault="00ED5B4D" w:rsidP="00ED5B4D">
      <w:pPr>
        <w:spacing w:line="276" w:lineRule="auto"/>
        <w:jc w:val="both"/>
        <w:rPr>
          <w:rFonts w:cstheme="minorHAnsi"/>
        </w:rPr>
      </w:pPr>
      <w:r>
        <w:rPr>
          <w:rFonts w:cstheme="minorHAnsi"/>
          <w:bCs/>
        </w:rPr>
        <w:t xml:space="preserve">Approximately 56% of children accessing kindergarten in Glen Eira are enrolled in a stand-alone kindergarten; and approximately 44% of children accessing kindergarten in Glen Eira are enrolled in </w:t>
      </w:r>
      <w:r>
        <w:rPr>
          <w:rFonts w:cstheme="minorHAnsi"/>
          <w:bCs/>
        </w:rPr>
        <w:lastRenderedPageBreak/>
        <w:t xml:space="preserve">a kindergarten program in long day </w:t>
      </w:r>
      <w:r w:rsidR="008E589B">
        <w:rPr>
          <w:rFonts w:cstheme="minorHAnsi"/>
          <w:bCs/>
        </w:rPr>
        <w:t xml:space="preserve">education and </w:t>
      </w:r>
      <w:r>
        <w:rPr>
          <w:rFonts w:cstheme="minorHAnsi"/>
          <w:bCs/>
        </w:rPr>
        <w:t>care services (Glen Eira Early Learning Profile 2020).</w:t>
      </w:r>
    </w:p>
    <w:p w14:paraId="55643C09" w14:textId="48379039" w:rsidR="00712214" w:rsidRDefault="00AC4657" w:rsidP="003548FE">
      <w:pPr>
        <w:spacing w:line="276" w:lineRule="auto"/>
        <w:jc w:val="both"/>
        <w:rPr>
          <w:rFonts w:cstheme="minorHAnsi"/>
          <w:bCs/>
        </w:rPr>
      </w:pPr>
      <w:r w:rsidRPr="005D65B0">
        <w:rPr>
          <w:rFonts w:cstheme="minorHAnsi"/>
          <w:bCs/>
        </w:rPr>
        <w:t xml:space="preserve">Due to the strong supply of centre-based long day </w:t>
      </w:r>
      <w:r w:rsidR="008E589B">
        <w:rPr>
          <w:rFonts w:cstheme="minorHAnsi"/>
          <w:bCs/>
        </w:rPr>
        <w:t>education and</w:t>
      </w:r>
      <w:r w:rsidR="008E589B" w:rsidRPr="005D65B0">
        <w:rPr>
          <w:rFonts w:cstheme="minorHAnsi"/>
          <w:bCs/>
        </w:rPr>
        <w:t xml:space="preserve"> </w:t>
      </w:r>
      <w:r w:rsidRPr="005D65B0">
        <w:rPr>
          <w:rFonts w:cstheme="minorHAnsi"/>
          <w:bCs/>
        </w:rPr>
        <w:t xml:space="preserve">care in Glen Eira, the evidence about kindergarten supply is likely to indicate a strong reliance on long day </w:t>
      </w:r>
      <w:r w:rsidR="008E589B">
        <w:rPr>
          <w:rFonts w:cstheme="minorHAnsi"/>
          <w:bCs/>
        </w:rPr>
        <w:t>services</w:t>
      </w:r>
      <w:r w:rsidRPr="005D65B0">
        <w:rPr>
          <w:rFonts w:cstheme="minorHAnsi"/>
          <w:bCs/>
        </w:rPr>
        <w:t xml:space="preserve"> to meet kindergarten demand into the future. </w:t>
      </w:r>
      <w:r w:rsidR="00ED5B4D">
        <w:rPr>
          <w:rFonts w:cstheme="minorHAnsi"/>
          <w:bCs/>
        </w:rPr>
        <w:t xml:space="preserve">However, </w:t>
      </w:r>
      <w:r w:rsidR="00687242">
        <w:rPr>
          <w:rFonts w:cstheme="minorHAnsi"/>
          <w:bCs/>
        </w:rPr>
        <w:t xml:space="preserve">Glen Eira considers that </w:t>
      </w:r>
      <w:r w:rsidR="00ED5B4D">
        <w:rPr>
          <w:rFonts w:cstheme="minorHAnsi"/>
          <w:bCs/>
        </w:rPr>
        <w:t>service needs should drive infrastructure</w:t>
      </w:r>
      <w:r w:rsidR="00F4216C">
        <w:rPr>
          <w:rFonts w:cstheme="minorHAnsi"/>
          <w:bCs/>
        </w:rPr>
        <w:t>,</w:t>
      </w:r>
      <w:r w:rsidR="00ED5B4D">
        <w:rPr>
          <w:rFonts w:cstheme="minorHAnsi"/>
          <w:bCs/>
        </w:rPr>
        <w:t xml:space="preserve"> rather than assuming available infrastructure will meet these needs, especially when the type of infrastructure available may not allow the type of service to be provided that meets community need and </w:t>
      </w:r>
      <w:r w:rsidR="00F4216C">
        <w:rPr>
          <w:rFonts w:cstheme="minorHAnsi"/>
          <w:bCs/>
        </w:rPr>
        <w:t>preferences</w:t>
      </w:r>
      <w:r w:rsidR="00ED5B4D">
        <w:rPr>
          <w:rFonts w:cstheme="minorHAnsi"/>
          <w:bCs/>
        </w:rPr>
        <w:t>.</w:t>
      </w:r>
    </w:p>
    <w:p w14:paraId="3F9253A7" w14:textId="1A567E88" w:rsidR="00757D82" w:rsidRDefault="00CB3279" w:rsidP="005D2B3C">
      <w:pPr>
        <w:spacing w:line="276" w:lineRule="auto"/>
        <w:jc w:val="both"/>
        <w:rPr>
          <w:rFonts w:cstheme="minorHAnsi"/>
        </w:rPr>
      </w:pPr>
      <w:r w:rsidRPr="005D2B3C">
        <w:rPr>
          <w:rFonts w:cstheme="minorHAnsi"/>
        </w:rPr>
        <w:t>The</w:t>
      </w:r>
      <w:r w:rsidR="00757D82" w:rsidRPr="005D2B3C">
        <w:rPr>
          <w:rFonts w:cstheme="minorHAnsi"/>
        </w:rPr>
        <w:t xml:space="preserve"> KISP data does not account for factors that influence a family’s choice of kindergarten service and assumes all places are equally accessible. Family choice </w:t>
      </w:r>
      <w:r w:rsidR="00CD5F04">
        <w:rPr>
          <w:rFonts w:cstheme="minorHAnsi"/>
        </w:rPr>
        <w:t xml:space="preserve">has not been factored into the demand and supply data presented in this report, but demand for kindergarten </w:t>
      </w:r>
      <w:r w:rsidR="00757D82" w:rsidRPr="005D2B3C">
        <w:rPr>
          <w:rFonts w:cstheme="minorHAnsi"/>
        </w:rPr>
        <w:t>is influenced by a range of factors including:</w:t>
      </w:r>
    </w:p>
    <w:p w14:paraId="6B9FFE37" w14:textId="1C48D6A8" w:rsidR="00757D82" w:rsidRPr="005D2B3C" w:rsidRDefault="00757D82" w:rsidP="005D2B3C">
      <w:pPr>
        <w:pStyle w:val="ListParagraph"/>
        <w:numPr>
          <w:ilvl w:val="0"/>
          <w:numId w:val="35"/>
        </w:numPr>
        <w:spacing w:line="276" w:lineRule="auto"/>
        <w:contextualSpacing w:val="0"/>
        <w:jc w:val="both"/>
        <w:rPr>
          <w:rFonts w:cstheme="minorHAnsi"/>
        </w:rPr>
      </w:pPr>
      <w:r w:rsidRPr="005D2B3C">
        <w:rPr>
          <w:rFonts w:cstheme="minorHAnsi"/>
        </w:rPr>
        <w:t xml:space="preserve">Fees – long day kindergarten fees are </w:t>
      </w:r>
      <w:r w:rsidR="00687242">
        <w:rPr>
          <w:rFonts w:cstheme="minorHAnsi"/>
        </w:rPr>
        <w:t xml:space="preserve">currently </w:t>
      </w:r>
      <w:r w:rsidRPr="005D2B3C">
        <w:rPr>
          <w:rFonts w:cstheme="minorHAnsi"/>
        </w:rPr>
        <w:t>higher than sessional kindergarten fees.</w:t>
      </w:r>
    </w:p>
    <w:p w14:paraId="73E867EF" w14:textId="77777777" w:rsidR="00757D82" w:rsidRPr="005D2B3C" w:rsidRDefault="00757D82" w:rsidP="005D2B3C">
      <w:pPr>
        <w:pStyle w:val="ListParagraph"/>
        <w:numPr>
          <w:ilvl w:val="0"/>
          <w:numId w:val="35"/>
        </w:numPr>
        <w:spacing w:line="276" w:lineRule="auto"/>
        <w:contextualSpacing w:val="0"/>
        <w:jc w:val="both"/>
        <w:rPr>
          <w:rFonts w:cstheme="minorHAnsi"/>
        </w:rPr>
      </w:pPr>
      <w:r w:rsidRPr="005D2B3C">
        <w:rPr>
          <w:rFonts w:cstheme="minorHAnsi"/>
        </w:rPr>
        <w:t>Proximity to home and/or preferred primary school.</w:t>
      </w:r>
    </w:p>
    <w:p w14:paraId="35E821A7" w14:textId="77777777" w:rsidR="00757D82" w:rsidRPr="005D2B3C" w:rsidRDefault="00757D82" w:rsidP="005D2B3C">
      <w:pPr>
        <w:pStyle w:val="ListParagraph"/>
        <w:numPr>
          <w:ilvl w:val="0"/>
          <w:numId w:val="35"/>
        </w:numPr>
        <w:spacing w:line="276" w:lineRule="auto"/>
        <w:contextualSpacing w:val="0"/>
        <w:jc w:val="both"/>
        <w:rPr>
          <w:rFonts w:cstheme="minorHAnsi"/>
        </w:rPr>
      </w:pPr>
      <w:r w:rsidRPr="005D2B3C">
        <w:rPr>
          <w:rFonts w:cstheme="minorHAnsi"/>
        </w:rPr>
        <w:t>Transport options – these may be limited for some families who have one car and/or one licensed driver where there is increased reliance on public transport or ability to walk to kindergarten.</w:t>
      </w:r>
    </w:p>
    <w:p w14:paraId="255FD7D0" w14:textId="77777777" w:rsidR="00757D82" w:rsidRPr="005D2B3C" w:rsidRDefault="00757D82" w:rsidP="005D2B3C">
      <w:pPr>
        <w:pStyle w:val="ListParagraph"/>
        <w:numPr>
          <w:ilvl w:val="0"/>
          <w:numId w:val="35"/>
        </w:numPr>
        <w:spacing w:line="276" w:lineRule="auto"/>
        <w:contextualSpacing w:val="0"/>
        <w:jc w:val="both"/>
        <w:rPr>
          <w:rFonts w:cstheme="minorHAnsi"/>
        </w:rPr>
      </w:pPr>
      <w:r w:rsidRPr="005D2B3C">
        <w:rPr>
          <w:rFonts w:cstheme="minorHAnsi"/>
        </w:rPr>
        <w:t>Timetables, including length of sessions and days available.</w:t>
      </w:r>
    </w:p>
    <w:p w14:paraId="68E71FBA" w14:textId="77777777" w:rsidR="00757D82" w:rsidRPr="005D2B3C" w:rsidRDefault="00757D82" w:rsidP="005D2B3C">
      <w:pPr>
        <w:pStyle w:val="ListParagraph"/>
        <w:numPr>
          <w:ilvl w:val="0"/>
          <w:numId w:val="35"/>
        </w:numPr>
        <w:spacing w:line="276" w:lineRule="auto"/>
        <w:contextualSpacing w:val="0"/>
        <w:jc w:val="both"/>
        <w:rPr>
          <w:rFonts w:cstheme="minorHAnsi"/>
        </w:rPr>
      </w:pPr>
      <w:r w:rsidRPr="005D2B3C">
        <w:rPr>
          <w:rFonts w:cstheme="minorHAnsi"/>
        </w:rPr>
        <w:t>Local geography and travel patterns</w:t>
      </w:r>
    </w:p>
    <w:p w14:paraId="05B90242" w14:textId="77777777" w:rsidR="00757D82" w:rsidRPr="00C00D66" w:rsidRDefault="00757D82" w:rsidP="005D2B3C">
      <w:pPr>
        <w:pStyle w:val="ListParagraph"/>
        <w:numPr>
          <w:ilvl w:val="1"/>
          <w:numId w:val="35"/>
        </w:numPr>
        <w:spacing w:line="276" w:lineRule="auto"/>
        <w:contextualSpacing w:val="0"/>
        <w:jc w:val="both"/>
        <w:rPr>
          <w:rFonts w:cstheme="minorHAnsi"/>
        </w:rPr>
      </w:pPr>
      <w:r w:rsidRPr="00C00D66">
        <w:rPr>
          <w:rFonts w:cstheme="minorHAnsi"/>
        </w:rPr>
        <w:t>Many families are reluctant to cross North Road to access another service.</w:t>
      </w:r>
    </w:p>
    <w:p w14:paraId="25984FBB" w14:textId="597D88C3" w:rsidR="00757D82" w:rsidRPr="00C00D66" w:rsidRDefault="00757D82" w:rsidP="005D2B3C">
      <w:pPr>
        <w:pStyle w:val="ListParagraph"/>
        <w:numPr>
          <w:ilvl w:val="1"/>
          <w:numId w:val="35"/>
        </w:numPr>
        <w:spacing w:line="276" w:lineRule="auto"/>
        <w:contextualSpacing w:val="0"/>
        <w:jc w:val="both"/>
        <w:rPr>
          <w:rFonts w:cstheme="minorHAnsi"/>
        </w:rPr>
      </w:pPr>
      <w:r w:rsidRPr="00C00D66">
        <w:rPr>
          <w:rFonts w:cstheme="minorHAnsi"/>
        </w:rPr>
        <w:t xml:space="preserve">94% of families who </w:t>
      </w:r>
      <w:r w:rsidR="00C00D66">
        <w:rPr>
          <w:rFonts w:cstheme="minorHAnsi"/>
        </w:rPr>
        <w:t xml:space="preserve">register for kindergarten through the Glen Eira’s Central Registration </w:t>
      </w:r>
      <w:r w:rsidR="003548FE">
        <w:rPr>
          <w:rFonts w:cstheme="minorHAnsi"/>
        </w:rPr>
        <w:t xml:space="preserve">System </w:t>
      </w:r>
      <w:r w:rsidR="003548FE" w:rsidRPr="00C00D66">
        <w:rPr>
          <w:rFonts w:cstheme="minorHAnsi"/>
        </w:rPr>
        <w:t>live</w:t>
      </w:r>
      <w:r w:rsidRPr="00C00D66">
        <w:rPr>
          <w:rFonts w:cstheme="minorHAnsi"/>
        </w:rPr>
        <w:t xml:space="preserve"> within the Glen Eira municipality. There is limited movement within and across suburbs, and to other municipalities to attend kindergarten.</w:t>
      </w:r>
    </w:p>
    <w:p w14:paraId="338FEC31" w14:textId="18F89278" w:rsidR="003548FE" w:rsidRDefault="00757D82" w:rsidP="005D2B3C">
      <w:pPr>
        <w:spacing w:line="276" w:lineRule="auto"/>
        <w:jc w:val="both"/>
        <w:rPr>
          <w:rFonts w:cstheme="minorHAnsi"/>
        </w:rPr>
      </w:pPr>
      <w:r w:rsidRPr="005D2B3C">
        <w:rPr>
          <w:rFonts w:cstheme="minorHAnsi"/>
        </w:rPr>
        <w:t xml:space="preserve">When these factors are taken into account, </w:t>
      </w:r>
      <w:r w:rsidR="007A10E2">
        <w:rPr>
          <w:rFonts w:cstheme="minorHAnsi"/>
        </w:rPr>
        <w:t xml:space="preserve">Council considers that </w:t>
      </w:r>
      <w:r w:rsidRPr="005D2B3C">
        <w:rPr>
          <w:rFonts w:cstheme="minorHAnsi"/>
        </w:rPr>
        <w:t>surplus or shortage of supply becomes evident at individual kindergartens and/or at suburb-level.</w:t>
      </w:r>
    </w:p>
    <w:p w14:paraId="674317EC" w14:textId="1F017658" w:rsidR="00CD5F04" w:rsidRPr="00CD5F04" w:rsidRDefault="00CD5F04" w:rsidP="005D2B3C">
      <w:pPr>
        <w:spacing w:line="276" w:lineRule="auto"/>
        <w:jc w:val="both"/>
        <w:rPr>
          <w:rFonts w:cstheme="minorHAnsi"/>
        </w:rPr>
      </w:pPr>
      <w:r>
        <w:rPr>
          <w:rFonts w:cstheme="minorHAnsi"/>
        </w:rPr>
        <w:t xml:space="preserve">Generally, Glen Eira is a well-educated community with 45% of adults holding a Bachelor level degree or higher, and 20% holding a Diploma or vocational certificate level qualification </w:t>
      </w:r>
      <w:r>
        <w:rPr>
          <w:rFonts w:cstheme="minorHAnsi"/>
          <w:i/>
          <w:iCs/>
        </w:rPr>
        <w:t>(Australian Bureau of Statistics Census, 2016)</w:t>
      </w:r>
      <w:r>
        <w:rPr>
          <w:rFonts w:cstheme="minorHAnsi"/>
        </w:rPr>
        <w:t>.</w:t>
      </w:r>
      <w:r w:rsidR="00320C43">
        <w:rPr>
          <w:rFonts w:cstheme="minorHAnsi"/>
        </w:rPr>
        <w:t xml:space="preserve"> As mentioned previously, the community has also been accessing un-funded kindergarten for three-year-old children for many years. </w:t>
      </w:r>
      <w:r w:rsidR="00D348BD">
        <w:rPr>
          <w:rFonts w:cstheme="minorHAnsi"/>
        </w:rPr>
        <w:t xml:space="preserve">Should current parental preferences remain unchanged, </w:t>
      </w:r>
      <w:r w:rsidR="007A10E2">
        <w:rPr>
          <w:rFonts w:cstheme="minorHAnsi"/>
        </w:rPr>
        <w:t xml:space="preserve">Council considers that </w:t>
      </w:r>
      <w:r w:rsidR="00320C43">
        <w:rPr>
          <w:rFonts w:cstheme="minorHAnsi"/>
        </w:rPr>
        <w:t xml:space="preserve">Glen Eira parents will </w:t>
      </w:r>
      <w:r w:rsidR="00133ECF">
        <w:rPr>
          <w:rFonts w:cstheme="minorHAnsi"/>
        </w:rPr>
        <w:t xml:space="preserve">continue to </w:t>
      </w:r>
      <w:r w:rsidR="00320C43">
        <w:rPr>
          <w:rFonts w:cstheme="minorHAnsi"/>
        </w:rPr>
        <w:t>raise concerns if they are unable to access</w:t>
      </w:r>
      <w:r w:rsidR="00133ECF">
        <w:rPr>
          <w:rFonts w:cstheme="minorHAnsi"/>
        </w:rPr>
        <w:t xml:space="preserve"> the type of</w:t>
      </w:r>
      <w:r w:rsidR="00320C43">
        <w:rPr>
          <w:rFonts w:cstheme="minorHAnsi"/>
        </w:rPr>
        <w:t xml:space="preserve"> kindergarten</w:t>
      </w:r>
      <w:r w:rsidR="00133ECF">
        <w:rPr>
          <w:rFonts w:cstheme="minorHAnsi"/>
        </w:rPr>
        <w:t xml:space="preserve"> that meets their needs, which will likely include those listed in the section below given the significant demand that already exists for these services.</w:t>
      </w:r>
    </w:p>
    <w:p w14:paraId="53CB609C" w14:textId="771E1598" w:rsidR="00A30BD7" w:rsidRPr="00A30BD7" w:rsidRDefault="00A30BD7" w:rsidP="005D2B3C">
      <w:pPr>
        <w:spacing w:line="276" w:lineRule="auto"/>
        <w:jc w:val="both"/>
        <w:rPr>
          <w:rFonts w:cstheme="minorHAnsi"/>
          <w:u w:val="single"/>
        </w:rPr>
      </w:pPr>
      <w:r>
        <w:rPr>
          <w:rFonts w:cstheme="minorHAnsi"/>
          <w:u w:val="single"/>
        </w:rPr>
        <w:t>Demand for Specific Kindergartens</w:t>
      </w:r>
    </w:p>
    <w:p w14:paraId="2D304FB5" w14:textId="1625DAB3" w:rsidR="00A30BD7" w:rsidRDefault="00D348BD" w:rsidP="005D2B3C">
      <w:pPr>
        <w:spacing w:line="276" w:lineRule="auto"/>
        <w:jc w:val="both"/>
        <w:rPr>
          <w:rFonts w:cstheme="minorHAnsi"/>
        </w:rPr>
      </w:pPr>
      <w:r>
        <w:rPr>
          <w:rFonts w:cstheme="minorHAnsi"/>
        </w:rPr>
        <w:t>Central Registration Scheme</w:t>
      </w:r>
      <w:r w:rsidRPr="005D2B3C">
        <w:rPr>
          <w:rFonts w:cstheme="minorHAnsi"/>
        </w:rPr>
        <w:t xml:space="preserve"> </w:t>
      </w:r>
      <w:r w:rsidR="00757D82" w:rsidRPr="005D2B3C">
        <w:rPr>
          <w:rFonts w:cstheme="minorHAnsi"/>
        </w:rPr>
        <w:t xml:space="preserve">data indicates there is </w:t>
      </w:r>
      <w:r w:rsidR="00712214">
        <w:rPr>
          <w:rFonts w:cstheme="minorHAnsi"/>
        </w:rPr>
        <w:t xml:space="preserve">preference by families in the </w:t>
      </w:r>
      <w:r w:rsidR="00757D82" w:rsidRPr="005D2B3C">
        <w:rPr>
          <w:rFonts w:cstheme="minorHAnsi"/>
        </w:rPr>
        <w:t xml:space="preserve">Bentleigh, Bentleigh East and Carnegie </w:t>
      </w:r>
      <w:r w:rsidR="00712214">
        <w:rPr>
          <w:rFonts w:cstheme="minorHAnsi"/>
        </w:rPr>
        <w:t xml:space="preserve">areas for </w:t>
      </w:r>
      <w:r w:rsidR="00757D82" w:rsidRPr="005D2B3C">
        <w:rPr>
          <w:rFonts w:cstheme="minorHAnsi"/>
        </w:rPr>
        <w:t xml:space="preserve">sessional funded kindergarten over funded kindergarten in long day </w:t>
      </w:r>
      <w:r w:rsidR="007D343A">
        <w:rPr>
          <w:rFonts w:cstheme="minorHAnsi"/>
        </w:rPr>
        <w:t xml:space="preserve">education and </w:t>
      </w:r>
      <w:r w:rsidR="00757D82" w:rsidRPr="005D2B3C">
        <w:rPr>
          <w:rFonts w:cstheme="minorHAnsi"/>
        </w:rPr>
        <w:t>care</w:t>
      </w:r>
      <w:r w:rsidR="007D343A">
        <w:rPr>
          <w:rFonts w:cstheme="minorHAnsi"/>
        </w:rPr>
        <w:t xml:space="preserve"> services</w:t>
      </w:r>
      <w:r w:rsidR="00757D82" w:rsidRPr="005D2B3C">
        <w:rPr>
          <w:rFonts w:cstheme="minorHAnsi"/>
        </w:rPr>
        <w:t xml:space="preserve">. </w:t>
      </w:r>
    </w:p>
    <w:p w14:paraId="402C93E3" w14:textId="5479D703" w:rsidR="00A30BD7" w:rsidRDefault="00A30BD7" w:rsidP="005D2B3C">
      <w:pPr>
        <w:spacing w:line="276" w:lineRule="auto"/>
        <w:jc w:val="both"/>
        <w:rPr>
          <w:rFonts w:cstheme="minorHAnsi"/>
        </w:rPr>
      </w:pPr>
      <w:r>
        <w:rPr>
          <w:rFonts w:cstheme="minorHAnsi"/>
        </w:rPr>
        <w:lastRenderedPageBreak/>
        <w:t xml:space="preserve">Data from Council’s Central Registration Scheme confirms that there </w:t>
      </w:r>
      <w:r w:rsidR="00757D82" w:rsidRPr="005D2B3C">
        <w:rPr>
          <w:rFonts w:cstheme="minorHAnsi"/>
        </w:rPr>
        <w:t xml:space="preserve">are waiting lists for three and four-year-old kindergarten </w:t>
      </w:r>
      <w:r w:rsidR="00712214">
        <w:rPr>
          <w:rFonts w:cstheme="minorHAnsi"/>
        </w:rPr>
        <w:t xml:space="preserve">for both </w:t>
      </w:r>
      <w:r w:rsidR="00BE7462">
        <w:rPr>
          <w:rFonts w:cstheme="minorHAnsi"/>
        </w:rPr>
        <w:t>three</w:t>
      </w:r>
      <w:r w:rsidR="00905DAA">
        <w:rPr>
          <w:rFonts w:cstheme="minorHAnsi"/>
        </w:rPr>
        <w:t>-y</w:t>
      </w:r>
      <w:r w:rsidR="00712214">
        <w:rPr>
          <w:rFonts w:cstheme="minorHAnsi"/>
        </w:rPr>
        <w:t>ear</w:t>
      </w:r>
      <w:r w:rsidR="00905DAA">
        <w:rPr>
          <w:rFonts w:cstheme="minorHAnsi"/>
        </w:rPr>
        <w:t>-</w:t>
      </w:r>
      <w:r w:rsidR="00712214">
        <w:rPr>
          <w:rFonts w:cstheme="minorHAnsi"/>
        </w:rPr>
        <w:t xml:space="preserve">old and </w:t>
      </w:r>
      <w:r w:rsidR="00BE7462">
        <w:rPr>
          <w:rFonts w:cstheme="minorHAnsi"/>
        </w:rPr>
        <w:t>four</w:t>
      </w:r>
      <w:r w:rsidR="00905DAA">
        <w:rPr>
          <w:rFonts w:cstheme="minorHAnsi"/>
        </w:rPr>
        <w:t>-</w:t>
      </w:r>
      <w:r w:rsidR="00712214">
        <w:rPr>
          <w:rFonts w:cstheme="minorHAnsi"/>
        </w:rPr>
        <w:t>year</w:t>
      </w:r>
      <w:r w:rsidR="00905DAA">
        <w:rPr>
          <w:rFonts w:cstheme="minorHAnsi"/>
        </w:rPr>
        <w:t>-</w:t>
      </w:r>
      <w:r w:rsidR="00712214">
        <w:rPr>
          <w:rFonts w:cstheme="minorHAnsi"/>
        </w:rPr>
        <w:t xml:space="preserve">old places at the following </w:t>
      </w:r>
      <w:r w:rsidR="00905DAA">
        <w:rPr>
          <w:rFonts w:cstheme="minorHAnsi"/>
        </w:rPr>
        <w:t>stand-alone</w:t>
      </w:r>
      <w:r w:rsidR="00712214">
        <w:rPr>
          <w:rFonts w:cstheme="minorHAnsi"/>
        </w:rPr>
        <w:t xml:space="preserve"> kindergartens: </w:t>
      </w:r>
    </w:p>
    <w:p w14:paraId="635EA072" w14:textId="77777777" w:rsidR="001F7BBB" w:rsidRPr="001F7BBB" w:rsidRDefault="001F7BBB" w:rsidP="00CF6162">
      <w:pPr>
        <w:pStyle w:val="ListParagraph"/>
        <w:numPr>
          <w:ilvl w:val="0"/>
          <w:numId w:val="41"/>
        </w:numPr>
        <w:spacing w:line="276" w:lineRule="auto"/>
        <w:ind w:left="714" w:hanging="357"/>
        <w:contextualSpacing w:val="0"/>
        <w:jc w:val="both"/>
        <w:rPr>
          <w:rFonts w:cstheme="minorHAnsi"/>
        </w:rPr>
      </w:pPr>
      <w:r w:rsidRPr="00A30BD7">
        <w:rPr>
          <w:rFonts w:cstheme="minorHAnsi"/>
        </w:rPr>
        <w:t>Carnegie Kindergarten</w:t>
      </w:r>
      <w:r>
        <w:rPr>
          <w:rFonts w:cstheme="minorHAnsi"/>
        </w:rPr>
        <w:t xml:space="preserve"> (</w:t>
      </w:r>
      <w:r w:rsidRPr="001F7BBB">
        <w:rPr>
          <w:rFonts w:cstheme="minorHAnsi"/>
        </w:rPr>
        <w:t>Co-located on the Carnegie Primary School site, owned by the Victorian Department of Education and Training</w:t>
      </w:r>
      <w:r>
        <w:rPr>
          <w:rFonts w:cstheme="minorHAnsi"/>
        </w:rPr>
        <w:t>)</w:t>
      </w:r>
    </w:p>
    <w:p w14:paraId="6114A5FD" w14:textId="6675807F" w:rsidR="00A30BD7" w:rsidRPr="001F7BBB" w:rsidRDefault="00757D82" w:rsidP="00CF6162">
      <w:pPr>
        <w:pStyle w:val="ListParagraph"/>
        <w:numPr>
          <w:ilvl w:val="0"/>
          <w:numId w:val="41"/>
        </w:numPr>
        <w:spacing w:line="276" w:lineRule="auto"/>
        <w:ind w:left="714" w:hanging="357"/>
        <w:contextualSpacing w:val="0"/>
        <w:jc w:val="both"/>
        <w:rPr>
          <w:rFonts w:cstheme="minorHAnsi"/>
        </w:rPr>
      </w:pPr>
      <w:r w:rsidRPr="00A30BD7">
        <w:rPr>
          <w:rFonts w:cstheme="minorHAnsi"/>
        </w:rPr>
        <w:t>Bentleigh Kindergarten</w:t>
      </w:r>
      <w:r w:rsidR="001F7BBB">
        <w:rPr>
          <w:rFonts w:cstheme="minorHAnsi"/>
        </w:rPr>
        <w:t xml:space="preserve"> (o</w:t>
      </w:r>
      <w:r w:rsidR="00A30BD7" w:rsidRPr="001F7BBB">
        <w:rPr>
          <w:rFonts w:cstheme="minorHAnsi"/>
        </w:rPr>
        <w:t>wned by Glen Eira City Council</w:t>
      </w:r>
      <w:r w:rsidR="001F7BBB">
        <w:rPr>
          <w:rFonts w:cstheme="minorHAnsi"/>
        </w:rPr>
        <w:t>)</w:t>
      </w:r>
    </w:p>
    <w:p w14:paraId="0C9FCE7D" w14:textId="7B153FED" w:rsidR="00A30BD7" w:rsidRDefault="00757D82" w:rsidP="00CF6162">
      <w:pPr>
        <w:pStyle w:val="ListParagraph"/>
        <w:numPr>
          <w:ilvl w:val="0"/>
          <w:numId w:val="41"/>
        </w:numPr>
        <w:spacing w:line="276" w:lineRule="auto"/>
        <w:ind w:left="714" w:hanging="357"/>
        <w:contextualSpacing w:val="0"/>
        <w:jc w:val="both"/>
        <w:rPr>
          <w:rFonts w:cstheme="minorHAnsi"/>
        </w:rPr>
      </w:pPr>
      <w:r w:rsidRPr="00A30BD7">
        <w:rPr>
          <w:rFonts w:cstheme="minorHAnsi"/>
        </w:rPr>
        <w:t>Bentleigh East Kindergarten</w:t>
      </w:r>
      <w:r w:rsidR="001F7BBB">
        <w:rPr>
          <w:rFonts w:cstheme="minorHAnsi"/>
        </w:rPr>
        <w:t xml:space="preserve"> (o</w:t>
      </w:r>
      <w:r w:rsidR="001F7BBB" w:rsidRPr="001F7BBB">
        <w:rPr>
          <w:rFonts w:cstheme="minorHAnsi"/>
        </w:rPr>
        <w:t>wned by Glen Eira City Council</w:t>
      </w:r>
      <w:r w:rsidR="001F7BBB">
        <w:rPr>
          <w:rFonts w:cstheme="minorHAnsi"/>
        </w:rPr>
        <w:t>)</w:t>
      </w:r>
    </w:p>
    <w:p w14:paraId="2399CA98" w14:textId="00BEA68A" w:rsidR="00A30BD7" w:rsidRDefault="00757D82" w:rsidP="00A30BD7">
      <w:pPr>
        <w:pStyle w:val="ListParagraph"/>
        <w:numPr>
          <w:ilvl w:val="0"/>
          <w:numId w:val="41"/>
        </w:numPr>
        <w:spacing w:line="276" w:lineRule="auto"/>
        <w:jc w:val="both"/>
        <w:rPr>
          <w:rFonts w:cstheme="minorHAnsi"/>
        </w:rPr>
      </w:pPr>
      <w:r w:rsidRPr="00A30BD7">
        <w:rPr>
          <w:rFonts w:cstheme="minorHAnsi"/>
        </w:rPr>
        <w:t>Bentleigh West Kindergarten</w:t>
      </w:r>
      <w:r w:rsidR="001F7BBB">
        <w:rPr>
          <w:rFonts w:cstheme="minorHAnsi"/>
        </w:rPr>
        <w:t xml:space="preserve"> (o</w:t>
      </w:r>
      <w:r w:rsidR="001F7BBB" w:rsidRPr="001F7BBB">
        <w:rPr>
          <w:rFonts w:cstheme="minorHAnsi"/>
        </w:rPr>
        <w:t>wned by Glen Eira City Council</w:t>
      </w:r>
      <w:r w:rsidR="001F7BBB">
        <w:rPr>
          <w:rFonts w:cstheme="minorHAnsi"/>
        </w:rPr>
        <w:t>)</w:t>
      </w:r>
    </w:p>
    <w:p w14:paraId="1D25A4E6" w14:textId="51246ABF" w:rsidR="003F6E6F" w:rsidRDefault="003F6E6F" w:rsidP="005D2B3C">
      <w:pPr>
        <w:spacing w:line="276" w:lineRule="auto"/>
        <w:jc w:val="both"/>
        <w:rPr>
          <w:rFonts w:cstheme="minorHAnsi"/>
        </w:rPr>
      </w:pPr>
      <w:r>
        <w:rPr>
          <w:rFonts w:cstheme="minorHAnsi"/>
        </w:rPr>
        <w:t xml:space="preserve">This data reflects demand for these kindergartens that is based on family </w:t>
      </w:r>
      <w:r w:rsidR="003F6AC5">
        <w:rPr>
          <w:rFonts w:cstheme="minorHAnsi"/>
        </w:rPr>
        <w:t>preference</w:t>
      </w:r>
      <w:r w:rsidR="00940DCC">
        <w:rPr>
          <w:rFonts w:cstheme="minorHAnsi"/>
        </w:rPr>
        <w:t xml:space="preserve">. </w:t>
      </w:r>
      <w:r w:rsidR="00BB1180">
        <w:rPr>
          <w:rFonts w:cstheme="minorHAnsi"/>
        </w:rPr>
        <w:t xml:space="preserve">Councils consider that – if these existing preferences were reflected in the KISP methodology - </w:t>
      </w:r>
      <w:r w:rsidR="00940DCC">
        <w:rPr>
          <w:rFonts w:cstheme="minorHAnsi"/>
        </w:rPr>
        <w:t xml:space="preserve">this would </w:t>
      </w:r>
      <w:r w:rsidR="00194323">
        <w:rPr>
          <w:rFonts w:cstheme="minorHAnsi"/>
        </w:rPr>
        <w:t>likely result in a higher levels of</w:t>
      </w:r>
      <w:r w:rsidR="00940DCC">
        <w:rPr>
          <w:rFonts w:cstheme="minorHAnsi"/>
        </w:rPr>
        <w:t xml:space="preserve"> unmet demand </w:t>
      </w:r>
      <w:r w:rsidR="002B3482">
        <w:rPr>
          <w:rFonts w:cstheme="minorHAnsi"/>
        </w:rPr>
        <w:t>in relevant SA2s compared to the estimates at</w:t>
      </w:r>
      <w:r>
        <w:rPr>
          <w:rFonts w:cstheme="minorHAnsi"/>
        </w:rPr>
        <w:t xml:space="preserve"> section 4.</w:t>
      </w:r>
    </w:p>
    <w:bookmarkEnd w:id="39"/>
    <w:p w14:paraId="5D85AD7E" w14:textId="7A998C1B" w:rsidR="00047D78" w:rsidRDefault="00047D78">
      <w:pPr>
        <w:spacing w:after="0"/>
        <w:rPr>
          <w:b/>
          <w:bCs/>
          <w:lang w:val="en-US"/>
        </w:rPr>
      </w:pPr>
    </w:p>
    <w:p w14:paraId="1C6D9CE3" w14:textId="129AF3BF" w:rsidR="00BF24B2" w:rsidRDefault="00BF24B2" w:rsidP="00C00D66">
      <w:pPr>
        <w:jc w:val="both"/>
        <w:rPr>
          <w:b/>
          <w:bCs/>
          <w:lang w:val="en-US"/>
        </w:rPr>
      </w:pPr>
      <w:r>
        <w:rPr>
          <w:b/>
          <w:bCs/>
          <w:lang w:val="en-US"/>
        </w:rPr>
        <w:t>O</w:t>
      </w:r>
      <w:r w:rsidRPr="00024A38">
        <w:rPr>
          <w:b/>
          <w:bCs/>
          <w:lang w:val="en-US"/>
        </w:rPr>
        <w:t xml:space="preserve">ther information </w:t>
      </w:r>
      <w:r>
        <w:rPr>
          <w:b/>
          <w:bCs/>
          <w:lang w:val="en-US"/>
        </w:rPr>
        <w:t>about the expansion of early childhood services</w:t>
      </w:r>
    </w:p>
    <w:p w14:paraId="78A52DA7" w14:textId="7D2000FE" w:rsidR="00757D82" w:rsidRDefault="00757D82" w:rsidP="00C00D66">
      <w:pPr>
        <w:spacing w:line="276" w:lineRule="auto"/>
        <w:jc w:val="both"/>
        <w:textAlignment w:val="center"/>
      </w:pPr>
      <w:r w:rsidRPr="006F7C3B">
        <w:t>The KISP assumes that kindergarten places currently available are retained into the future and it does not factor in a reduction in kindergarten places due to ageing infrastructure or sites that are not fit-for-purpose into the future because of changes to service delivery requirements</w:t>
      </w:r>
      <w:r w:rsidR="00C00D66">
        <w:t xml:space="preserve"> or legislation</w:t>
      </w:r>
      <w:r w:rsidRPr="006F7C3B">
        <w:t xml:space="preserve">. </w:t>
      </w:r>
      <w:r w:rsidR="00D013FF">
        <w:t>Council considers that</w:t>
      </w:r>
      <w:r w:rsidRPr="006F7C3B">
        <w:t xml:space="preserve"> funding to renew or replace existing infrastructure</w:t>
      </w:r>
      <w:r w:rsidR="00D013FF">
        <w:t xml:space="preserve"> will be required</w:t>
      </w:r>
      <w:r w:rsidRPr="006F7C3B">
        <w:t xml:space="preserve"> to maintain current supply of kindergarten places, especially in established municipalities where shortages of kindergarten places are not predicted.</w:t>
      </w:r>
      <w:r w:rsidR="002D0244">
        <w:t xml:space="preserve"> </w:t>
      </w:r>
    </w:p>
    <w:p w14:paraId="1A0755B6" w14:textId="066BF082" w:rsidR="00BD2357" w:rsidRDefault="00B266A8" w:rsidP="00C00D66">
      <w:pPr>
        <w:spacing w:line="276" w:lineRule="auto"/>
        <w:jc w:val="both"/>
        <w:textAlignment w:val="center"/>
      </w:pPr>
      <w:r w:rsidRPr="002D0244">
        <w:t>Glen Eira is a well-established municipality with infrastructure used for kindergarten programs located on land that does not have capacity to expand buildings</w:t>
      </w:r>
      <w:r w:rsidR="00F4216C">
        <w:t xml:space="preserve">, along with </w:t>
      </w:r>
      <w:r w:rsidR="002D0244" w:rsidRPr="002D0244">
        <w:t xml:space="preserve">buildings that </w:t>
      </w:r>
      <w:r w:rsidRPr="002D0244">
        <w:t>were constructed 50 to 100 years ago.</w:t>
      </w:r>
      <w:r w:rsidR="002D0244">
        <w:t xml:space="preserve"> Local community needs for services is also important because service needs drive infrastructure planning and development</w:t>
      </w:r>
      <w:r w:rsidR="00DE6807">
        <w:t xml:space="preserve"> in local government</w:t>
      </w:r>
      <w:r w:rsidR="002D0244">
        <w:t xml:space="preserve">. </w:t>
      </w:r>
    </w:p>
    <w:p w14:paraId="1A992BD0" w14:textId="35DEE580" w:rsidR="00DE6807" w:rsidRDefault="00DE6807" w:rsidP="00C00D66">
      <w:pPr>
        <w:spacing w:line="276" w:lineRule="auto"/>
        <w:jc w:val="both"/>
        <w:textAlignment w:val="center"/>
      </w:pPr>
    </w:p>
    <w:p w14:paraId="47AE60B9" w14:textId="30B63629" w:rsidR="00742E50" w:rsidRPr="00476B31" w:rsidRDefault="00742E50" w:rsidP="00767E80">
      <w:pPr>
        <w:rPr>
          <w:lang w:val="en-US"/>
        </w:rPr>
      </w:pPr>
    </w:p>
    <w:p w14:paraId="2DB8EDF4" w14:textId="77777777" w:rsidR="00C3474C" w:rsidRDefault="00C3474C">
      <w:pPr>
        <w:spacing w:after="0"/>
        <w:rPr>
          <w:rFonts w:asciiTheme="majorHAnsi" w:eastAsiaTheme="majorEastAsia" w:hAnsiTheme="majorHAnsi" w:cstheme="majorBidi"/>
          <w:b/>
          <w:caps/>
          <w:color w:val="004EA8" w:themeColor="accent1"/>
          <w:sz w:val="44"/>
          <w:szCs w:val="32"/>
        </w:rPr>
      </w:pPr>
      <w:bookmarkStart w:id="40" w:name="_Toc40874801"/>
      <w:bookmarkStart w:id="41" w:name="_Toc40874874"/>
      <w:bookmarkStart w:id="42" w:name="_Toc40874947"/>
      <w:bookmarkStart w:id="43" w:name="_Toc40875020"/>
      <w:bookmarkStart w:id="44" w:name="_Toc40875092"/>
      <w:bookmarkStart w:id="45" w:name="_Toc40875164"/>
      <w:bookmarkStart w:id="46" w:name="_Toc40875236"/>
      <w:bookmarkStart w:id="47" w:name="_Toc40887039"/>
      <w:bookmarkEnd w:id="40"/>
      <w:bookmarkEnd w:id="41"/>
      <w:bookmarkEnd w:id="42"/>
      <w:bookmarkEnd w:id="43"/>
      <w:bookmarkEnd w:id="44"/>
      <w:bookmarkEnd w:id="45"/>
      <w:bookmarkEnd w:id="46"/>
      <w:bookmarkEnd w:id="47"/>
      <w:r>
        <w:br w:type="page"/>
      </w:r>
    </w:p>
    <w:p w14:paraId="07E77205" w14:textId="70E574A6" w:rsidR="00BF24B2" w:rsidRPr="00624A55" w:rsidRDefault="00742E50">
      <w:pPr>
        <w:pStyle w:val="Heading1"/>
        <w:numPr>
          <w:ilvl w:val="0"/>
          <w:numId w:val="6"/>
        </w:numPr>
        <w:rPr>
          <w:lang w:val="en-AU"/>
        </w:rPr>
      </w:pPr>
      <w:r w:rsidRPr="00742E50">
        <w:lastRenderedPageBreak/>
        <w:t xml:space="preserve"> </w:t>
      </w:r>
      <w:bookmarkStart w:id="48" w:name="_Toc104359879"/>
      <w:r w:rsidR="00BF24B2">
        <w:rPr>
          <w:lang w:val="en-AU"/>
        </w:rPr>
        <w:t xml:space="preserve">Funded kindergarten enrolment </w:t>
      </w:r>
      <w:r w:rsidR="00DA03B7">
        <w:rPr>
          <w:lang w:val="en-AU"/>
        </w:rPr>
        <w:t>es</w:t>
      </w:r>
      <w:r w:rsidR="009C5A82">
        <w:rPr>
          <w:lang w:val="en-AU"/>
        </w:rPr>
        <w:t xml:space="preserve">timates </w:t>
      </w:r>
      <w:r w:rsidR="00BF24B2">
        <w:rPr>
          <w:lang w:val="en-AU"/>
        </w:rPr>
        <w:t xml:space="preserve">between 2021-29 for </w:t>
      </w:r>
      <w:r w:rsidR="00CE0792">
        <w:rPr>
          <w:lang w:val="en-AU"/>
        </w:rPr>
        <w:t xml:space="preserve">CIty of </w:t>
      </w:r>
      <w:r w:rsidR="00CF4CAF">
        <w:rPr>
          <w:lang w:val="en-AU"/>
        </w:rPr>
        <w:t>Glen Eira</w:t>
      </w:r>
      <w:bookmarkEnd w:id="48"/>
    </w:p>
    <w:p w14:paraId="550DDA38" w14:textId="77777777" w:rsidR="00BF24B2" w:rsidRPr="001D5362" w:rsidRDefault="00BF24B2" w:rsidP="00BF24B2">
      <w:pPr>
        <w:pStyle w:val="Intro"/>
        <w:rPr>
          <w:sz w:val="2"/>
          <w:szCs w:val="4"/>
        </w:rPr>
      </w:pPr>
    </w:p>
    <w:p w14:paraId="0F797D39" w14:textId="6DCFE569" w:rsidR="00BF24B2" w:rsidRPr="00624A55" w:rsidRDefault="007C2F97" w:rsidP="00BF24B2">
      <w:pPr>
        <w:pStyle w:val="Heading2"/>
        <w:rPr>
          <w:lang w:val="en-AU"/>
        </w:rPr>
      </w:pPr>
      <w:bookmarkStart w:id="49" w:name="_Toc104359880"/>
      <w:r>
        <w:rPr>
          <w:lang w:val="en-AU"/>
        </w:rPr>
        <w:t>4</w:t>
      </w:r>
      <w:r w:rsidR="00BF24B2">
        <w:rPr>
          <w:lang w:val="en-AU"/>
        </w:rPr>
        <w:t>.1</w:t>
      </w:r>
      <w:r w:rsidR="00BF24B2">
        <w:rPr>
          <w:lang w:val="en-AU"/>
        </w:rPr>
        <w:tab/>
        <w:t>Purpose</w:t>
      </w:r>
      <w:bookmarkEnd w:id="49"/>
    </w:p>
    <w:p w14:paraId="42C5B63E" w14:textId="6E70DD53"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35ED4DC1" w14:textId="571BEC91" w:rsidR="00BF24B2" w:rsidRDefault="00BF24B2" w:rsidP="008879EB">
      <w:pPr>
        <w:spacing w:before="240" w:line="276" w:lineRule="auto"/>
        <w:jc w:val="both"/>
        <w:rPr>
          <w:lang w:val="en-AU"/>
        </w:rPr>
      </w:pPr>
      <w:r>
        <w:rPr>
          <w:lang w:val="en-AU"/>
        </w:rPr>
        <w:t xml:space="preserve">To identify where, </w:t>
      </w:r>
      <w:r>
        <w:t xml:space="preserve">when and how many additional kindergarten </w:t>
      </w:r>
      <w:r w:rsidR="008E6F6C">
        <w:t>places</w:t>
      </w:r>
      <w:r>
        <w:t xml:space="preserve"> are expected over the roll-out in</w:t>
      </w:r>
      <w:r w:rsidR="005C0ECC">
        <w:t xml:space="preserve"> the City of</w:t>
      </w:r>
      <w:r w:rsidR="00C3792B">
        <w:t xml:space="preserve"> </w:t>
      </w:r>
      <w:r w:rsidR="00CF4CAF">
        <w:rPr>
          <w:lang w:val="en-AU"/>
        </w:rPr>
        <w:t>Glen Eira</w:t>
      </w:r>
      <w:r>
        <w:rPr>
          <w:lang w:val="en-AU"/>
        </w:rPr>
        <w:t xml:space="preserve">, </w:t>
      </w:r>
      <w:r w:rsidR="00CF4CAF">
        <w:rPr>
          <w:lang w:val="en-AU"/>
        </w:rPr>
        <w:t xml:space="preserve">Glen Eira City Council </w:t>
      </w:r>
      <w:r w:rsidRPr="00950126">
        <w:rPr>
          <w:lang w:val="en-AU"/>
        </w:rPr>
        <w:t>and the Department ha</w:t>
      </w:r>
      <w:r w:rsidR="00756E13">
        <w:rPr>
          <w:lang w:val="en-AU"/>
        </w:rPr>
        <w:t>ve</w:t>
      </w:r>
      <w:r w:rsidRPr="00950126">
        <w:rPr>
          <w:lang w:val="en-AU"/>
        </w:rPr>
        <w:t xml:space="preserve"> </w:t>
      </w:r>
      <w:r>
        <w:rPr>
          <w:lang w:val="en-AU"/>
        </w:rPr>
        <w:t>developed:</w:t>
      </w:r>
    </w:p>
    <w:p w14:paraId="6BCCA7CC" w14:textId="64F1755F"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254E3047" w14:textId="2CCCDFBA"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CF4CAF">
        <w:rPr>
          <w:lang w:val="en-AU"/>
        </w:rPr>
        <w:t xml:space="preserve">Glen Eira City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439ECE50" w14:textId="229D05AB"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taking into account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53A48F83" w14:textId="2A45981A"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1D23AD17" w14:textId="065C024C" w:rsidR="00BF24B2" w:rsidRPr="00624A55" w:rsidRDefault="00BF24B2" w:rsidP="006A6B01">
      <w:pPr>
        <w:pStyle w:val="Heading2"/>
        <w:rPr>
          <w:lang w:val="en-AU"/>
        </w:rPr>
      </w:pPr>
      <w:r>
        <w:rPr>
          <w:lang w:val="en-AU"/>
        </w:rPr>
        <w:br/>
      </w:r>
      <w:bookmarkStart w:id="50" w:name="_Toc104359881"/>
      <w:r w:rsidR="007C2F97">
        <w:rPr>
          <w:lang w:val="en-AU"/>
        </w:rPr>
        <w:t>4</w:t>
      </w:r>
      <w:r>
        <w:rPr>
          <w:lang w:val="en-AU"/>
        </w:rPr>
        <w:t xml:space="preserve">.2 </w:t>
      </w:r>
      <w:r>
        <w:rPr>
          <w:lang w:val="en-AU"/>
        </w:rPr>
        <w:tab/>
        <w:t>Methodology</w:t>
      </w:r>
      <w:bookmarkEnd w:id="50"/>
    </w:p>
    <w:p w14:paraId="649EE9EA" w14:textId="5240A0CD"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CF4CAF">
        <w:rPr>
          <w:lang w:val="en-AU"/>
        </w:rPr>
        <w:t xml:space="preserve">Glen Eira City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0121AFF8" w14:textId="5C2A8A24"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enrolments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67025C45" w14:textId="58C07989"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04686DCD" w14:textId="54D31410"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r>
        <w:rPr>
          <w:lang w:val="en-AU"/>
        </w:rPr>
        <w:t>particular issues and</w:t>
      </w:r>
      <w:r w:rsidRPr="00245AC2">
        <w:rPr>
          <w:lang w:val="en-AU"/>
        </w:rPr>
        <w:t xml:space="preserve"> trends </w:t>
      </w:r>
      <w:r>
        <w:rPr>
          <w:lang w:val="en-AU"/>
        </w:rPr>
        <w:t>in</w:t>
      </w:r>
      <w:r w:rsidRPr="00245AC2">
        <w:rPr>
          <w:lang w:val="en-AU"/>
        </w:rPr>
        <w:t xml:space="preserve"> their area</w:t>
      </w:r>
      <w:r w:rsidR="005973F4">
        <w:rPr>
          <w:lang w:val="en-AU"/>
        </w:rPr>
        <w:t>.</w:t>
      </w:r>
    </w:p>
    <w:p w14:paraId="35490780" w14:textId="2AD2EF99"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4DB1770C" w14:textId="17DCE892"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2D315239" w14:textId="60751311"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02BDCCA4" w14:textId="5D8024C2"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11C6CC22" w14:textId="70020690"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3B0BA369" w14:textId="6F478BA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008D46D4" w14:textId="4731E355" w:rsidR="00BF24B2" w:rsidRPr="00C36116" w:rsidRDefault="007C2F97" w:rsidP="0018584B">
      <w:pPr>
        <w:pStyle w:val="Heading2"/>
        <w:spacing w:before="240"/>
        <w:rPr>
          <w:lang w:val="en-AU"/>
        </w:rPr>
      </w:pPr>
      <w:bookmarkStart w:id="51" w:name="_Toc104359882"/>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1"/>
      <w:r w:rsidR="004A2921">
        <w:rPr>
          <w:lang w:val="en-AU"/>
        </w:rPr>
        <w:t xml:space="preserve"> </w:t>
      </w:r>
    </w:p>
    <w:p w14:paraId="272A71A1" w14:textId="26C58400"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742279DC" w14:textId="1246B471"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69A9DF1C" w14:textId="52F86E0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The Department’s Kindergarten Information Management System (KIMS), as at 2019</w:t>
      </w:r>
      <w:r w:rsidR="004F57CA">
        <w:rPr>
          <w:rFonts w:ascii="Arial" w:hAnsi="Arial" w:cs="Arial"/>
        </w:rPr>
        <w:t>.</w:t>
      </w:r>
    </w:p>
    <w:p w14:paraId="34E12E7B" w14:textId="53BC8AA5"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as at 2019</w:t>
      </w:r>
      <w:r w:rsidR="004F57CA">
        <w:rPr>
          <w:rFonts w:ascii="Arial" w:hAnsi="Arial" w:cs="Arial"/>
        </w:rPr>
        <w:t>.</w:t>
      </w:r>
    </w:p>
    <w:p w14:paraId="3DC10172" w14:textId="4DDE6262"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at </w:t>
      </w:r>
      <w:r w:rsidR="00C9160D">
        <w:rPr>
          <w:rFonts w:ascii="Arial" w:hAnsi="Arial" w:cs="Arial"/>
        </w:rPr>
        <w:t>March</w:t>
      </w:r>
      <w:r w:rsidRPr="003D7A08">
        <w:rPr>
          <w:rFonts w:ascii="Arial" w:hAnsi="Arial" w:cs="Arial"/>
        </w:rPr>
        <w:t xml:space="preserve"> 202</w:t>
      </w:r>
      <w:r w:rsidR="00C9160D">
        <w:rPr>
          <w:rFonts w:ascii="Arial" w:hAnsi="Arial" w:cs="Arial"/>
        </w:rPr>
        <w:t>1</w:t>
      </w:r>
      <w:r w:rsidR="004F57CA">
        <w:rPr>
          <w:rFonts w:ascii="Arial" w:hAnsi="Arial" w:cs="Arial"/>
        </w:rPr>
        <w:t>.</w:t>
      </w:r>
    </w:p>
    <w:p w14:paraId="3061474F" w14:textId="1C31334B"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The Victorian Child and Adolescent Monitoring System (VCAMS), as at 2018</w:t>
      </w:r>
      <w:r w:rsidR="004F57CA">
        <w:rPr>
          <w:rFonts w:ascii="Arial" w:hAnsi="Arial" w:cs="Arial"/>
        </w:rPr>
        <w:t>.</w:t>
      </w:r>
    </w:p>
    <w:p w14:paraId="189B89B9" w14:textId="1916CDD3"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p w14:paraId="1AE2E235" w14:textId="0D0CDAD5" w:rsidR="00C3474C" w:rsidRDefault="00C3474C" w:rsidP="0018584B">
      <w:pPr>
        <w:spacing w:line="276" w:lineRule="auto"/>
        <w:jc w:val="both"/>
        <w:rPr>
          <w:rFonts w:ascii="Arial" w:hAnsi="Arial" w:cs="Arial"/>
        </w:rPr>
      </w:pPr>
    </w:p>
    <w:p w14:paraId="4133CD1C" w14:textId="7B5079B2" w:rsidR="00C3474C" w:rsidRDefault="00C3474C" w:rsidP="0018584B">
      <w:pPr>
        <w:spacing w:line="276" w:lineRule="auto"/>
        <w:jc w:val="both"/>
        <w:rPr>
          <w:rFonts w:ascii="Arial" w:hAnsi="Arial" w:cs="Arial"/>
        </w:rPr>
      </w:pPr>
    </w:p>
    <w:p w14:paraId="5959894A" w14:textId="77777777" w:rsidR="00C3474C" w:rsidRDefault="00C3474C" w:rsidP="0018584B">
      <w:pPr>
        <w:spacing w:line="276" w:lineRule="auto"/>
        <w:jc w:val="both"/>
        <w:rPr>
          <w:rFonts w:ascii="Arial" w:hAnsi="Arial" w:cs="Arial"/>
        </w:rPr>
      </w:pPr>
    </w:p>
    <w:tbl>
      <w:tblPr>
        <w:tblStyle w:val="TableGrid1"/>
        <w:tblW w:w="9503" w:type="dxa"/>
        <w:jc w:val="center"/>
        <w:tblLook w:val="04A0" w:firstRow="1" w:lastRow="0" w:firstColumn="1" w:lastColumn="0" w:noHBand="0" w:noVBand="1"/>
      </w:tblPr>
      <w:tblGrid>
        <w:gridCol w:w="5847"/>
        <w:gridCol w:w="3656"/>
      </w:tblGrid>
      <w:tr w:rsidR="004A2921" w:rsidRPr="004A2921" w14:paraId="521177C6" w14:textId="77777777" w:rsidTr="00C3474C">
        <w:trPr>
          <w:trHeight w:val="570"/>
          <w:jc w:val="center"/>
        </w:trPr>
        <w:tc>
          <w:tcPr>
            <w:tcW w:w="9503" w:type="dxa"/>
            <w:gridSpan w:val="2"/>
          </w:tcPr>
          <w:p w14:paraId="0FE757E9" w14:textId="713E3B2C" w:rsidR="004A2921" w:rsidRPr="004A2921" w:rsidRDefault="00BF24B2" w:rsidP="004A2921">
            <w:pPr>
              <w:spacing w:before="60" w:after="0"/>
              <w:jc w:val="center"/>
              <w:rPr>
                <w:rFonts w:ascii="Arial" w:eastAsia="Calibri" w:hAnsi="Arial" w:cs="Arial"/>
                <w:bCs/>
                <w:color w:val="C00000"/>
              </w:rPr>
            </w:pPr>
            <w:r>
              <w:lastRenderedPageBreak/>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w:t>
            </w:r>
            <w:r w:rsidR="00E13C62">
              <w:rPr>
                <w:rFonts w:ascii="Arial" w:eastAsia="Calibri" w:hAnsi="Arial" w:cs="Arial"/>
                <w:bCs/>
                <w:color w:val="C00000"/>
              </w:rPr>
              <w:t>1</w:t>
            </w:r>
            <w:r w:rsidR="004A2921" w:rsidRPr="004A2921">
              <w:rPr>
                <w:rFonts w:ascii="Arial" w:eastAsia="Calibri" w:hAnsi="Arial" w:cs="Arial"/>
                <w:bCs/>
                <w:color w:val="C00000"/>
              </w:rPr>
              <w:t>)</w:t>
            </w:r>
          </w:p>
          <w:p w14:paraId="3D03B3B2" w14:textId="535F0EA9" w:rsidR="004A2921" w:rsidRPr="004A2921" w:rsidRDefault="004A2921" w:rsidP="004A2921">
            <w:pPr>
              <w:spacing w:before="60" w:after="0"/>
              <w:jc w:val="center"/>
              <w:rPr>
                <w:rFonts w:ascii="Arial" w:eastAsia="Calibri" w:hAnsi="Arial" w:cs="Arial"/>
                <w:bCs/>
                <w:color w:val="C00000"/>
              </w:rPr>
            </w:pPr>
          </w:p>
        </w:tc>
      </w:tr>
      <w:tr w:rsidR="004A2921" w:rsidRPr="004A2921" w14:paraId="17F1EC53" w14:textId="77777777" w:rsidTr="00C3474C">
        <w:trPr>
          <w:trHeight w:val="389"/>
          <w:jc w:val="center"/>
        </w:trPr>
        <w:tc>
          <w:tcPr>
            <w:tcW w:w="5847" w:type="dxa"/>
          </w:tcPr>
          <w:p w14:paraId="032CC50B" w14:textId="00C25BE4"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678FEFDD" w14:textId="5AE2F40E" w:rsidR="004A2921" w:rsidRPr="004A2921" w:rsidRDefault="00560E1F" w:rsidP="004A2921">
            <w:pPr>
              <w:spacing w:after="0"/>
              <w:jc w:val="right"/>
              <w:rPr>
                <w:rFonts w:ascii="Arial" w:eastAsia="Calibri" w:hAnsi="Arial" w:cs="Arial"/>
              </w:rPr>
            </w:pPr>
            <w:r>
              <w:rPr>
                <w:rFonts w:ascii="Arial" w:eastAsia="Calibri" w:hAnsi="Arial" w:cs="Arial"/>
              </w:rPr>
              <w:t>1</w:t>
            </w:r>
            <w:r w:rsidR="0096175D">
              <w:rPr>
                <w:rFonts w:ascii="Arial" w:eastAsia="Calibri" w:hAnsi="Arial" w:cs="Arial"/>
              </w:rPr>
              <w:t>9</w:t>
            </w:r>
          </w:p>
        </w:tc>
      </w:tr>
      <w:tr w:rsidR="004A2921" w:rsidRPr="004A2921" w14:paraId="1376F97D" w14:textId="77777777" w:rsidTr="00C3474C">
        <w:trPr>
          <w:trHeight w:val="423"/>
          <w:jc w:val="center"/>
        </w:trPr>
        <w:tc>
          <w:tcPr>
            <w:tcW w:w="5847" w:type="dxa"/>
          </w:tcPr>
          <w:p w14:paraId="3703DA02" w14:textId="3B4BDBEC"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29CF5EDC" w14:textId="7D7D1449" w:rsidR="004A2921" w:rsidRPr="004A2921" w:rsidRDefault="00560E1F" w:rsidP="004A2921">
            <w:pPr>
              <w:spacing w:after="0"/>
              <w:jc w:val="right"/>
              <w:rPr>
                <w:rFonts w:ascii="Arial" w:eastAsia="Calibri" w:hAnsi="Arial" w:cs="Arial"/>
              </w:rPr>
            </w:pPr>
            <w:r>
              <w:rPr>
                <w:rFonts w:ascii="Arial" w:eastAsia="Calibri" w:hAnsi="Arial" w:cs="Arial"/>
              </w:rPr>
              <w:t>5</w:t>
            </w:r>
            <w:r w:rsidR="00C9160D">
              <w:rPr>
                <w:rFonts w:ascii="Arial" w:eastAsia="Calibri" w:hAnsi="Arial" w:cs="Arial"/>
              </w:rPr>
              <w:t>2</w:t>
            </w:r>
          </w:p>
        </w:tc>
      </w:tr>
    </w:tbl>
    <w:p w14:paraId="0ED75D2B" w14:textId="771DEE9E"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567C7F13" w14:textId="77777777" w:rsidTr="00A27220">
        <w:trPr>
          <w:trHeight w:val="411"/>
        </w:trPr>
        <w:tc>
          <w:tcPr>
            <w:tcW w:w="9493" w:type="dxa"/>
            <w:gridSpan w:val="2"/>
          </w:tcPr>
          <w:p w14:paraId="16BC7260" w14:textId="0A22DB0B"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w:t>
            </w:r>
            <w:r w:rsidR="008E29E6">
              <w:rPr>
                <w:rFonts w:ascii="Arial" w:eastAsia="Calibri" w:hAnsi="Arial" w:cs="Arial"/>
                <w:bCs/>
                <w:color w:val="C00000"/>
              </w:rPr>
              <w:t>1</w:t>
            </w:r>
            <w:r w:rsidRPr="004A2921">
              <w:rPr>
                <w:rFonts w:ascii="Arial" w:eastAsia="Calibri" w:hAnsi="Arial" w:cs="Arial"/>
                <w:bCs/>
                <w:color w:val="C00000"/>
              </w:rPr>
              <w:t>)</w:t>
            </w:r>
          </w:p>
        </w:tc>
      </w:tr>
      <w:tr w:rsidR="004A2921" w:rsidRPr="004A2921" w14:paraId="14FEB9EA" w14:textId="77777777" w:rsidTr="00A27220">
        <w:trPr>
          <w:trHeight w:val="277"/>
        </w:trPr>
        <w:tc>
          <w:tcPr>
            <w:tcW w:w="4609" w:type="dxa"/>
          </w:tcPr>
          <w:p w14:paraId="0123F092"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5AD0BD65"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68BB37AE" w14:textId="77777777" w:rsidTr="00CF4CAF">
        <w:trPr>
          <w:trHeight w:val="408"/>
        </w:trPr>
        <w:tc>
          <w:tcPr>
            <w:tcW w:w="4609" w:type="dxa"/>
          </w:tcPr>
          <w:p w14:paraId="0B2F0C5E" w14:textId="6FD6C2AE"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26FA3B21" w14:textId="0336F155" w:rsidR="004A2921" w:rsidRPr="004A2921" w:rsidRDefault="00560E1F" w:rsidP="004A2921">
            <w:pPr>
              <w:spacing w:after="0"/>
              <w:jc w:val="right"/>
              <w:rPr>
                <w:rFonts w:ascii="Arial" w:eastAsia="Calibri" w:hAnsi="Arial" w:cs="Arial"/>
              </w:rPr>
            </w:pPr>
            <w:r>
              <w:rPr>
                <w:rFonts w:ascii="Arial" w:eastAsia="Calibri" w:hAnsi="Arial" w:cs="Arial"/>
              </w:rPr>
              <w:t>4%</w:t>
            </w:r>
          </w:p>
        </w:tc>
      </w:tr>
      <w:tr w:rsidR="004A2921" w:rsidRPr="004A2921" w14:paraId="0A01D94E" w14:textId="77777777" w:rsidTr="00CF4CAF">
        <w:trPr>
          <w:trHeight w:val="428"/>
        </w:trPr>
        <w:tc>
          <w:tcPr>
            <w:tcW w:w="4609" w:type="dxa"/>
          </w:tcPr>
          <w:p w14:paraId="7153EE1E"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3BE2E1EB" w14:textId="48E40C71" w:rsidR="004A2921" w:rsidRPr="004A2921" w:rsidRDefault="00560E1F" w:rsidP="004A2921">
            <w:pPr>
              <w:spacing w:after="0"/>
              <w:jc w:val="right"/>
              <w:rPr>
                <w:rFonts w:ascii="Arial" w:eastAsia="Calibri" w:hAnsi="Arial" w:cs="Arial"/>
              </w:rPr>
            </w:pPr>
            <w:r>
              <w:rPr>
                <w:rFonts w:ascii="Arial" w:eastAsia="Calibri" w:hAnsi="Arial" w:cs="Arial"/>
              </w:rPr>
              <w:t>4</w:t>
            </w:r>
            <w:r w:rsidR="00C9160D">
              <w:rPr>
                <w:rFonts w:ascii="Arial" w:eastAsia="Calibri" w:hAnsi="Arial" w:cs="Arial"/>
              </w:rPr>
              <w:t>2</w:t>
            </w:r>
            <w:r>
              <w:rPr>
                <w:rFonts w:ascii="Arial" w:eastAsia="Calibri" w:hAnsi="Arial" w:cs="Arial"/>
              </w:rPr>
              <w:t>%</w:t>
            </w:r>
          </w:p>
        </w:tc>
      </w:tr>
      <w:tr w:rsidR="004A2921" w:rsidRPr="004A2921" w14:paraId="57F0D0AA" w14:textId="77777777" w:rsidTr="00CF4CAF">
        <w:trPr>
          <w:trHeight w:val="406"/>
        </w:trPr>
        <w:tc>
          <w:tcPr>
            <w:tcW w:w="4609" w:type="dxa"/>
          </w:tcPr>
          <w:p w14:paraId="03FA2C2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F7C8B17" w14:textId="6AA8C6DF" w:rsidR="004A2921" w:rsidRPr="004A2921" w:rsidRDefault="00560E1F" w:rsidP="004A2921">
            <w:pPr>
              <w:spacing w:after="0"/>
              <w:jc w:val="right"/>
              <w:rPr>
                <w:rFonts w:ascii="Arial" w:eastAsia="Calibri" w:hAnsi="Arial" w:cs="Arial"/>
              </w:rPr>
            </w:pPr>
            <w:r>
              <w:rPr>
                <w:rFonts w:ascii="Arial" w:eastAsia="Calibri" w:hAnsi="Arial" w:cs="Arial"/>
              </w:rPr>
              <w:t>4</w:t>
            </w:r>
            <w:r w:rsidR="00C9160D">
              <w:rPr>
                <w:rFonts w:ascii="Arial" w:eastAsia="Calibri" w:hAnsi="Arial" w:cs="Arial"/>
              </w:rPr>
              <w:t>5</w:t>
            </w:r>
            <w:r>
              <w:rPr>
                <w:rFonts w:ascii="Arial" w:eastAsia="Calibri" w:hAnsi="Arial" w:cs="Arial"/>
              </w:rPr>
              <w:t>%</w:t>
            </w:r>
          </w:p>
        </w:tc>
      </w:tr>
      <w:tr w:rsidR="004A2921" w:rsidRPr="004A2921" w14:paraId="6F992260" w14:textId="77777777" w:rsidTr="00CF4CAF">
        <w:trPr>
          <w:trHeight w:val="425"/>
        </w:trPr>
        <w:tc>
          <w:tcPr>
            <w:tcW w:w="4609" w:type="dxa"/>
          </w:tcPr>
          <w:p w14:paraId="4C81E565"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2E4A3327" w14:textId="00A4A58D" w:rsidR="004A2921" w:rsidRPr="004A2921" w:rsidRDefault="00C9160D" w:rsidP="004A2921">
            <w:pPr>
              <w:spacing w:after="0"/>
              <w:jc w:val="right"/>
              <w:rPr>
                <w:rFonts w:ascii="Arial" w:eastAsia="Calibri" w:hAnsi="Arial" w:cs="Arial"/>
              </w:rPr>
            </w:pPr>
            <w:r>
              <w:rPr>
                <w:rFonts w:ascii="Arial" w:eastAsia="Calibri" w:hAnsi="Arial" w:cs="Arial"/>
              </w:rPr>
              <w:t>9</w:t>
            </w:r>
            <w:r w:rsidR="00560E1F">
              <w:rPr>
                <w:rFonts w:ascii="Arial" w:eastAsia="Calibri" w:hAnsi="Arial" w:cs="Arial"/>
              </w:rPr>
              <w:t>%</w:t>
            </w:r>
          </w:p>
        </w:tc>
      </w:tr>
    </w:tbl>
    <w:p w14:paraId="525825D9" w14:textId="3F068432"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29FD7662" w14:textId="77777777" w:rsidTr="00A27220">
        <w:trPr>
          <w:trHeight w:val="315"/>
        </w:trPr>
        <w:tc>
          <w:tcPr>
            <w:tcW w:w="9493" w:type="dxa"/>
            <w:gridSpan w:val="2"/>
          </w:tcPr>
          <w:p w14:paraId="5FE9DE2E"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2BD7EAB0" w14:textId="77777777" w:rsidTr="00A27220">
        <w:trPr>
          <w:trHeight w:val="546"/>
        </w:trPr>
        <w:tc>
          <w:tcPr>
            <w:tcW w:w="7650" w:type="dxa"/>
          </w:tcPr>
          <w:p w14:paraId="7BB3681D"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2CAE0A8F" w14:textId="24BA8BF3" w:rsidR="004A2921" w:rsidRPr="004A2921" w:rsidRDefault="00560E1F" w:rsidP="004A2921">
            <w:pPr>
              <w:spacing w:afterLines="60" w:after="144"/>
              <w:jc w:val="right"/>
              <w:rPr>
                <w:rFonts w:ascii="Arial" w:eastAsia="Calibri" w:hAnsi="Arial" w:cs="Arial"/>
                <w:bCs/>
                <w:sz w:val="24"/>
                <w:szCs w:val="24"/>
              </w:rPr>
            </w:pPr>
            <w:r>
              <w:rPr>
                <w:rFonts w:ascii="Arial" w:eastAsia="Calibri" w:hAnsi="Arial" w:cs="Arial"/>
                <w:bCs/>
                <w:sz w:val="24"/>
                <w:szCs w:val="24"/>
              </w:rPr>
              <w:t>90%</w:t>
            </w:r>
          </w:p>
        </w:tc>
      </w:tr>
      <w:tr w:rsidR="004A2921" w:rsidRPr="004A2921" w14:paraId="311C5EFB" w14:textId="77777777" w:rsidTr="00A27220">
        <w:trPr>
          <w:trHeight w:val="534"/>
        </w:trPr>
        <w:tc>
          <w:tcPr>
            <w:tcW w:w="7650" w:type="dxa"/>
          </w:tcPr>
          <w:p w14:paraId="15533A81"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34F8352A" w14:textId="0ED7B693" w:rsidR="004A2921" w:rsidRPr="004A2921" w:rsidRDefault="00560E1F" w:rsidP="004A2921">
            <w:pPr>
              <w:spacing w:afterLines="60" w:after="144"/>
              <w:jc w:val="right"/>
              <w:rPr>
                <w:rFonts w:ascii="Arial" w:eastAsia="Calibri" w:hAnsi="Arial" w:cs="Arial"/>
                <w:bCs/>
                <w:sz w:val="24"/>
                <w:szCs w:val="24"/>
              </w:rPr>
            </w:pPr>
            <w:r>
              <w:rPr>
                <w:rFonts w:ascii="Arial" w:eastAsia="Calibri" w:hAnsi="Arial" w:cs="Arial"/>
                <w:bCs/>
                <w:sz w:val="24"/>
                <w:szCs w:val="24"/>
              </w:rPr>
              <w:t>54</w:t>
            </w:r>
          </w:p>
        </w:tc>
      </w:tr>
      <w:tr w:rsidR="004A2921" w:rsidRPr="004A2921" w14:paraId="14C7FED4" w14:textId="77777777" w:rsidTr="00A27220">
        <w:trPr>
          <w:trHeight w:val="534"/>
        </w:trPr>
        <w:tc>
          <w:tcPr>
            <w:tcW w:w="7650" w:type="dxa"/>
          </w:tcPr>
          <w:p w14:paraId="28748B0B"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1A06DFE4" w14:textId="53B923AA" w:rsidR="004A2921" w:rsidRPr="004A2921" w:rsidRDefault="00560E1F" w:rsidP="004A2921">
            <w:pPr>
              <w:spacing w:afterLines="60" w:after="144"/>
              <w:jc w:val="right"/>
              <w:rPr>
                <w:rFonts w:ascii="Arial" w:eastAsia="Calibri" w:hAnsi="Arial" w:cs="Arial"/>
                <w:bCs/>
                <w:sz w:val="24"/>
                <w:szCs w:val="24"/>
              </w:rPr>
            </w:pPr>
            <w:r>
              <w:rPr>
                <w:rFonts w:ascii="Arial" w:eastAsia="Calibri" w:hAnsi="Arial" w:cs="Arial"/>
                <w:bCs/>
                <w:sz w:val="24"/>
                <w:szCs w:val="24"/>
              </w:rPr>
              <w:t>35</w:t>
            </w:r>
          </w:p>
        </w:tc>
      </w:tr>
    </w:tbl>
    <w:p w14:paraId="00B8364D" w14:textId="4243CB5A" w:rsidR="00BF24B2" w:rsidRDefault="004A2921" w:rsidP="00B948EA">
      <w:pPr>
        <w:rPr>
          <w:lang w:val="en-AU" w:eastAsia="en-AU"/>
        </w:rPr>
      </w:pPr>
      <w:r>
        <w:rPr>
          <w:noProof/>
          <w:lang w:eastAsia="en-AU"/>
        </w:rPr>
        <w:drawing>
          <wp:anchor distT="0" distB="0" distL="114300" distR="114300" simplePos="0" relativeHeight="251658240" behindDoc="1" locked="0" layoutInCell="1" allowOverlap="1" wp14:anchorId="3DDD25B8" wp14:editId="0C8B757F">
            <wp:simplePos x="0" y="0"/>
            <wp:positionH relativeFrom="margin">
              <wp:posOffset>310515</wp:posOffset>
            </wp:positionH>
            <wp:positionV relativeFrom="paragraph">
              <wp:posOffset>224790</wp:posOffset>
            </wp:positionV>
            <wp:extent cx="5485130" cy="1607820"/>
            <wp:effectExtent l="19050" t="19050" r="20320" b="11430"/>
            <wp:wrapTight wrapText="bothSides">
              <wp:wrapPolygon edited="0">
                <wp:start x="-75" y="-256"/>
                <wp:lineTo x="-75" y="21498"/>
                <wp:lineTo x="21605" y="21498"/>
                <wp:lineTo x="21605" y="-256"/>
                <wp:lineTo x="-75" y="-25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5485130" cy="160782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24F9DDE" w14:textId="77777777" w:rsidR="009C5B3F" w:rsidRDefault="009C5B3F" w:rsidP="00BF24B2">
      <w:pPr>
        <w:pStyle w:val="Heading2"/>
        <w:rPr>
          <w:lang w:val="en-AU"/>
        </w:rPr>
      </w:pPr>
    </w:p>
    <w:p w14:paraId="23FC0D50" w14:textId="3F584472" w:rsidR="00BF24B2" w:rsidRDefault="007C2F97" w:rsidP="00BF24B2">
      <w:pPr>
        <w:pStyle w:val="Heading2"/>
        <w:rPr>
          <w:lang w:val="en-AU"/>
        </w:rPr>
      </w:pPr>
      <w:bookmarkStart w:id="52" w:name="_Toc104359883"/>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2"/>
    </w:p>
    <w:p w14:paraId="12E68D7A" w14:textId="20FE3FC5"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3" w:name="_Hlk41057943"/>
      <w:bookmarkStart w:id="54" w:name="_Hlk41057922"/>
    </w:p>
    <w:p w14:paraId="34241E11" w14:textId="4486C84B"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3"/>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5"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5"/>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4"/>
    <w:p w14:paraId="40C9196D" w14:textId="5F80C8C3" w:rsidR="001261DF" w:rsidRDefault="00CF4CAF" w:rsidP="0018584B">
      <w:pPr>
        <w:tabs>
          <w:tab w:val="left" w:pos="5536"/>
        </w:tabs>
        <w:spacing w:before="240" w:line="276" w:lineRule="auto"/>
        <w:jc w:val="both"/>
        <w:rPr>
          <w:lang w:val="en-AU"/>
        </w:rPr>
      </w:pPr>
      <w:r>
        <w:rPr>
          <w:lang w:val="en-AU"/>
        </w:rPr>
        <w:lastRenderedPageBreak/>
        <w:t xml:space="preserve">Glen Eira City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2F102A">
        <w:rPr>
          <w:rFonts w:ascii="Arial" w:eastAsia="Arial" w:hAnsi="Arial" w:cs="Arial"/>
        </w:rPr>
        <w:t>have</w:t>
      </w:r>
      <w:r w:rsidR="001261DF">
        <w:rPr>
          <w:rFonts w:ascii="Arial" w:eastAsia="Arial" w:hAnsi="Arial" w:cs="Arial"/>
        </w:rPr>
        <w:t xml:space="preserve"> support</w:t>
      </w:r>
      <w:r w:rsidR="002F102A">
        <w:rPr>
          <w:rFonts w:ascii="Arial" w:eastAsia="Arial" w:hAnsi="Arial" w:cs="Arial"/>
        </w:rPr>
        <w:t>ed</w:t>
      </w:r>
      <w:r w:rsidR="001261DF">
        <w:rPr>
          <w:rFonts w:ascii="Arial" w:eastAsia="Arial" w:hAnsi="Arial" w:cs="Arial"/>
        </w:rPr>
        <w:t xml:space="preserve">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38F21453" w14:textId="1213CE91"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services </w:t>
      </w:r>
      <w:r w:rsidR="00B266A8">
        <w:rPr>
          <w:lang w:val="en-AU"/>
        </w:rPr>
        <w:t xml:space="preserve">operating in a Council-owned facility </w:t>
      </w:r>
      <w:r w:rsidR="00CE2B01">
        <w:rPr>
          <w:lang w:val="en-AU"/>
        </w:rPr>
        <w:t xml:space="preserve">and participating in Council’s Central Registration Scheme </w:t>
      </w:r>
      <w:r w:rsidR="00BF24B2" w:rsidRPr="009F4149">
        <w:rPr>
          <w:lang w:val="en-AU"/>
        </w:rPr>
        <w:t>by:</w:t>
      </w:r>
    </w:p>
    <w:p w14:paraId="4BA34639" w14:textId="5B834A2F" w:rsidR="00AE680B" w:rsidRPr="00635181" w:rsidRDefault="00CE2B01"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Increasing the number of kindergarten groups provided</w:t>
      </w:r>
      <w:r w:rsidR="00B30809">
        <w:rPr>
          <w:rFonts w:ascii="Arial" w:hAnsi="Arial" w:cs="Arial"/>
        </w:rPr>
        <w:t>.</w:t>
      </w:r>
    </w:p>
    <w:p w14:paraId="51C9E6A0" w14:textId="51A5DE9F"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49A173DF" w14:textId="635A4D28"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51E7137E" w14:textId="0AED2BB2"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23CBC20E" w14:textId="25A5AE17"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500FCA">
        <w:rPr>
          <w:lang w:val="en-AU"/>
        </w:rPr>
        <w:t>all</w:t>
      </w:r>
      <w:r w:rsidR="00BF24B2" w:rsidRPr="009F4149">
        <w:rPr>
          <w:lang w:val="en-AU"/>
        </w:rPr>
        <w:t xml:space="preserve">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289F9D1F" w14:textId="0E9A59DD" w:rsidR="002C34B0" w:rsidRDefault="00560E1F" w:rsidP="00D57638">
      <w:pPr>
        <w:spacing w:line="276" w:lineRule="auto"/>
        <w:jc w:val="both"/>
        <w:rPr>
          <w:lang w:val="en-AU"/>
        </w:rPr>
      </w:pPr>
      <w:r>
        <w:rPr>
          <w:lang w:val="en-AU"/>
        </w:rPr>
        <w:t>Glen Eira City Cou</w:t>
      </w:r>
      <w:r w:rsidR="00A652EC">
        <w:rPr>
          <w:lang w:val="en-AU"/>
        </w:rPr>
        <w:t>ncil</w:t>
      </w:r>
      <w:r w:rsidR="00BF24B2" w:rsidRPr="00887BC1">
        <w:rPr>
          <w:lang w:val="en-AU"/>
        </w:rPr>
        <w:t xml:space="preserve"> 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9D7DEDB" w14:textId="1B0ADD25" w:rsidR="00BF24B2" w:rsidRPr="0004400F" w:rsidRDefault="00BF24B2" w:rsidP="00BF24B2">
      <w:pPr>
        <w:rPr>
          <w:b/>
          <w:bCs/>
          <w:lang w:val="en-AU"/>
        </w:rPr>
      </w:pPr>
      <w:bookmarkStart w:id="56" w:name="_Hlk43199401"/>
      <w:r w:rsidRPr="0004400F">
        <w:rPr>
          <w:b/>
          <w:bCs/>
          <w:lang w:val="en-AU"/>
        </w:rPr>
        <w:t xml:space="preserve">Table 1: </w:t>
      </w:r>
      <w:r w:rsidR="001503A3">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16E8ABBB" w14:textId="77777777" w:rsidTr="00AE0238">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798D60C1"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3FC5CD3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225E8F9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20B89C0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546AD8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637B1C75"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04FF92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5B9A10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4087CA4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34680DD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E0238" w:rsidRPr="003210CB" w14:paraId="0B147693" w14:textId="77777777" w:rsidTr="00AE0238">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20FF934" w14:textId="7BAB627B" w:rsidR="00AE0238" w:rsidRPr="0018584B" w:rsidRDefault="00AE0238" w:rsidP="00AE0238">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9D81469" w14:textId="743BBB14" w:rsidR="00AE0238" w:rsidRPr="00AE0238" w:rsidRDefault="00AE0238"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sidR="003866C5">
              <w:rPr>
                <w:rFonts w:ascii="Arial" w:eastAsia="Times New Roman" w:hAnsi="Arial" w:cs="Arial"/>
                <w:color w:val="000000"/>
                <w:sz w:val="20"/>
                <w:szCs w:val="20"/>
                <w:lang w:eastAsia="en-AU"/>
              </w:rPr>
              <w:t>714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93D5C9" w14:textId="19D8093F" w:rsidR="00AE0238" w:rsidRPr="00580FB2" w:rsidRDefault="00AE0238"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sidR="003866C5">
              <w:rPr>
                <w:rFonts w:ascii="Arial" w:eastAsia="Times New Roman" w:hAnsi="Arial" w:cs="Arial"/>
                <w:color w:val="000000"/>
                <w:sz w:val="20"/>
                <w:szCs w:val="20"/>
                <w:lang w:eastAsia="en-AU"/>
              </w:rPr>
              <w:t>841</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7D7175" w14:textId="37C422E6" w:rsidR="00AE0238" w:rsidRPr="00580FB2" w:rsidRDefault="00AE0238"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sidR="00017979">
              <w:rPr>
                <w:rFonts w:ascii="Arial" w:eastAsia="Times New Roman" w:hAnsi="Arial" w:cs="Arial"/>
                <w:color w:val="000000"/>
                <w:sz w:val="20"/>
                <w:szCs w:val="20"/>
                <w:lang w:eastAsia="en-AU"/>
              </w:rPr>
              <w:t>807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7695DC" w14:textId="177C5923" w:rsidR="00AE0238" w:rsidRPr="00580FB2" w:rsidRDefault="00017979"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807</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5FD23F" w14:textId="42A7B445" w:rsidR="00AE0238" w:rsidRPr="00580FB2" w:rsidRDefault="00017979"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807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16CA4" w14:textId="56ADEA0C" w:rsidR="00AE0238" w:rsidRPr="00580FB2" w:rsidRDefault="00017979"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807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819A70" w14:textId="250EED13" w:rsidR="00AE0238" w:rsidRPr="00580FB2" w:rsidRDefault="00017979"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807</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0E7068" w14:textId="31315548" w:rsidR="00AE0238" w:rsidRPr="00580FB2" w:rsidRDefault="00017979"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807</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FB4F0C" w14:textId="66CF11FA" w:rsidR="00AE0238" w:rsidRPr="00580FB2" w:rsidRDefault="00017979" w:rsidP="00AE0238">
            <w:pPr>
              <w:spacing w:after="0"/>
              <w:jc w:val="right"/>
              <w:rPr>
                <w:rFonts w:ascii="Arial" w:eastAsia="Times New Roman" w:hAnsi="Arial" w:cs="Arial"/>
                <w:color w:val="000000"/>
                <w:sz w:val="20"/>
                <w:szCs w:val="20"/>
                <w:lang w:eastAsia="en-AU"/>
              </w:rPr>
            </w:pPr>
            <w:r w:rsidRPr="00AE0238">
              <w:rPr>
                <w:rFonts w:ascii="Arial" w:eastAsia="Times New Roman" w:hAnsi="Arial" w:cs="Arial"/>
                <w:color w:val="000000"/>
                <w:sz w:val="20"/>
                <w:szCs w:val="20"/>
                <w:lang w:eastAsia="en-AU"/>
              </w:rPr>
              <w:t>4,</w:t>
            </w:r>
            <w:r>
              <w:rPr>
                <w:rFonts w:ascii="Arial" w:eastAsia="Times New Roman" w:hAnsi="Arial" w:cs="Arial"/>
                <w:color w:val="000000"/>
                <w:sz w:val="20"/>
                <w:szCs w:val="20"/>
                <w:lang w:eastAsia="en-AU"/>
              </w:rPr>
              <w:t>807</w:t>
            </w:r>
          </w:p>
        </w:tc>
      </w:tr>
    </w:tbl>
    <w:p w14:paraId="1B9E32C5" w14:textId="25049F12" w:rsidR="00BF24B2" w:rsidRDefault="00FE344C" w:rsidP="003866C5">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bookmarkEnd w:id="56"/>
    </w:p>
    <w:p w14:paraId="3D574377" w14:textId="77777777" w:rsidR="003866C5" w:rsidRPr="003866C5" w:rsidRDefault="003866C5" w:rsidP="003866C5">
      <w:pPr>
        <w:spacing w:before="120"/>
        <w:jc w:val="both"/>
        <w:rPr>
          <w:sz w:val="18"/>
          <w:szCs w:val="18"/>
        </w:rPr>
      </w:pPr>
    </w:p>
    <w:p w14:paraId="6DC85E44" w14:textId="5735209E" w:rsidR="00BF24B2" w:rsidRDefault="007C2F97" w:rsidP="00BF24B2">
      <w:pPr>
        <w:pStyle w:val="Heading2"/>
        <w:rPr>
          <w:lang w:val="en-AU"/>
        </w:rPr>
      </w:pPr>
      <w:bookmarkStart w:id="57" w:name="_Toc104359884"/>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7"/>
      <w:r w:rsidR="00BF24B2">
        <w:rPr>
          <w:lang w:val="en-AU"/>
        </w:rPr>
        <w:t xml:space="preserve"> </w:t>
      </w:r>
    </w:p>
    <w:p w14:paraId="17EB2FD8" w14:textId="1B779031"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CF4CAF">
        <w:rPr>
          <w:lang w:val="en-AU"/>
        </w:rPr>
        <w:t xml:space="preserve">Glen Eira City Council </w:t>
      </w:r>
      <w:r>
        <w:rPr>
          <w:lang w:val="en-AU"/>
        </w:rPr>
        <w:t>and the Department to illustrate</w:t>
      </w:r>
      <w:r w:rsidR="00A11C46">
        <w:rPr>
          <w:lang w:val="en-AU"/>
        </w:rPr>
        <w:t xml:space="preserve"> the estimated:</w:t>
      </w:r>
    </w:p>
    <w:p w14:paraId="34973D72" w14:textId="14E542A4"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8"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8"/>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D467B21" w14:textId="53BD0DBD"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5AB48018" w14:textId="0B580012" w:rsidR="007F6280" w:rsidRDefault="007F6280" w:rsidP="00642DAC">
      <w:pPr>
        <w:spacing w:line="276" w:lineRule="auto"/>
        <w:jc w:val="both"/>
        <w:rPr>
          <w:rFonts w:ascii="Arial" w:hAnsi="Arial" w:cs="Arial"/>
        </w:rPr>
      </w:pPr>
      <w:r>
        <w:rPr>
          <w:rFonts w:ascii="Arial" w:hAnsi="Arial" w:cs="Arial"/>
        </w:rPr>
        <w:lastRenderedPageBreak/>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7CF02A6D" w14:textId="3572F374"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CF4CAF">
        <w:rPr>
          <w:lang w:val="en-AU"/>
        </w:rPr>
        <w:t xml:space="preserve">Glen Eira City Council </w:t>
      </w:r>
      <w:r w:rsidR="00112035">
        <w:rPr>
          <w:rFonts w:ascii="Arial" w:hAnsi="Arial" w:cs="Arial"/>
        </w:rPr>
        <w:t>and t</w:t>
      </w:r>
      <w:r w:rsidR="00BF24B2" w:rsidRPr="00BB1F3D">
        <w:rPr>
          <w:rFonts w:ascii="Arial" w:hAnsi="Arial" w:cs="Arial"/>
        </w:rPr>
        <w:t xml:space="preserve">he Department have </w:t>
      </w:r>
      <w:r w:rsidR="00B01ED6">
        <w:rPr>
          <w:rFonts w:ascii="Arial" w:hAnsi="Arial" w:cs="Arial"/>
        </w:rPr>
        <w:t>taken into account</w:t>
      </w:r>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3EE76A1" w14:textId="50F5C488"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5A94B4C" w14:textId="7CEF383A" w:rsidR="009E7293" w:rsidRDefault="00112035" w:rsidP="00BF71D9">
      <w:pPr>
        <w:spacing w:line="276" w:lineRule="auto"/>
        <w:jc w:val="both"/>
        <w:rPr>
          <w:rFonts w:ascii="Arial" w:hAnsi="Arial" w:cs="Arial"/>
        </w:rPr>
      </w:pPr>
      <w:r>
        <w:rPr>
          <w:rFonts w:ascii="Arial" w:hAnsi="Arial" w:cs="Arial"/>
        </w:rPr>
        <w:t xml:space="preserve">Infrastructure need in the LGA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6D30059" w14:textId="16E72849"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(i.e.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 xml:space="preserve">(i.e. the bottom row shows all zeros) </w:t>
      </w:r>
      <w:r w:rsidR="003008DE">
        <w:rPr>
          <w:lang w:val="en-AU"/>
        </w:rPr>
        <w:t>are not eligible for funding under this stream.</w:t>
      </w:r>
      <w:bookmarkStart w:id="59" w:name="_Toc35852261"/>
      <w:bookmarkStart w:id="60" w:name="_Hlk43199504"/>
      <w:r w:rsidR="007A10E2">
        <w:rPr>
          <w:lang w:val="en-AU"/>
        </w:rPr>
        <w:t xml:space="preserve"> It is noted that the Local Context section of this document will also be taken into account when assessing whether there is unmet demand in an SA2</w:t>
      </w:r>
      <w:r w:rsidR="006A22C2">
        <w:rPr>
          <w:lang w:val="en-AU"/>
        </w:rPr>
        <w:t xml:space="preserve"> (as per the Building Blocks Capacity grants guidelines)</w:t>
      </w:r>
      <w:r w:rsidR="007A10E2">
        <w:rPr>
          <w:lang w:val="en-AU"/>
        </w:rPr>
        <w:t>, which may vary this requirement.</w:t>
      </w:r>
    </w:p>
    <w:p w14:paraId="7D773809" w14:textId="797231F3"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1" w:name="_Hlk40444456"/>
      <w:bookmarkEnd w:id="59"/>
    </w:p>
    <w:p w14:paraId="474F98E5" w14:textId="2354541C"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017979">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49DE5171" w14:textId="77777777" w:rsidTr="0018584B">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53A958EA" w14:textId="43A29966"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22C4ED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77C65EE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10341F6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AA4CD7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14:paraId="5F6C1AE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515149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366CE4A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0A8C751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14:paraId="4975DE4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4954A4" w:rsidRPr="00590B34" w14:paraId="166D5656" w14:textId="77777777" w:rsidTr="004954A4">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70E74699" w14:textId="5F47A7DE" w:rsidR="004954A4" w:rsidRPr="00BB1F3D" w:rsidRDefault="004954A4" w:rsidP="004954A4">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8C40A8" w14:textId="3FECD922" w:rsidR="004954A4" w:rsidRPr="004954A4" w:rsidRDefault="004954A4" w:rsidP="004954A4">
            <w:pPr>
              <w:spacing w:after="0"/>
              <w:jc w:val="right"/>
              <w:rPr>
                <w:rFonts w:eastAsia="Times New Roman" w:cstheme="minorHAnsi"/>
                <w:b/>
                <w:bCs/>
                <w:color w:val="000000"/>
                <w:sz w:val="18"/>
                <w:szCs w:val="18"/>
                <w:lang w:eastAsia="en-AU"/>
              </w:rPr>
            </w:pPr>
            <w:r w:rsidRPr="004954A4">
              <w:rPr>
                <w:rFonts w:cstheme="minorHAnsi"/>
                <w:color w:val="000000"/>
                <w:sz w:val="18"/>
                <w:szCs w:val="18"/>
              </w:rPr>
              <w:t>1,726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996E95" w14:textId="32ABB9CB" w:rsidR="004954A4" w:rsidRPr="004954A4" w:rsidRDefault="004954A4" w:rsidP="004954A4">
            <w:pPr>
              <w:spacing w:after="0"/>
              <w:jc w:val="right"/>
              <w:rPr>
                <w:rFonts w:eastAsia="Times New Roman" w:cstheme="minorHAnsi"/>
                <w:b/>
                <w:bCs/>
                <w:color w:val="000000"/>
                <w:sz w:val="18"/>
                <w:szCs w:val="18"/>
                <w:lang w:eastAsia="en-AU"/>
              </w:rPr>
            </w:pPr>
            <w:r w:rsidRPr="004954A4">
              <w:rPr>
                <w:rFonts w:cstheme="minorHAnsi"/>
                <w:color w:val="000000"/>
                <w:sz w:val="18"/>
                <w:szCs w:val="18"/>
              </w:rPr>
              <w:t>2,</w:t>
            </w:r>
            <w:r w:rsidR="003C4292">
              <w:rPr>
                <w:rFonts w:cstheme="minorHAnsi"/>
                <w:color w:val="000000"/>
                <w:sz w:val="18"/>
                <w:szCs w:val="18"/>
              </w:rPr>
              <w:t>279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342638" w14:textId="381FAE0E" w:rsidR="004954A4" w:rsidRPr="004954A4" w:rsidRDefault="003C4292" w:rsidP="004954A4">
            <w:pPr>
              <w:spacing w:after="0"/>
              <w:jc w:val="right"/>
              <w:rPr>
                <w:rFonts w:eastAsia="Times New Roman" w:cstheme="minorHAnsi"/>
                <w:b/>
                <w:bCs/>
                <w:color w:val="000000"/>
                <w:sz w:val="18"/>
                <w:szCs w:val="18"/>
                <w:lang w:eastAsia="en-AU"/>
              </w:rPr>
            </w:pPr>
            <w:r>
              <w:rPr>
                <w:rFonts w:cstheme="minorHAnsi"/>
                <w:color w:val="000000"/>
                <w:sz w:val="18"/>
                <w:szCs w:val="18"/>
              </w:rPr>
              <w:t>2,538</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AAEEE3" w14:textId="2E61FEE6" w:rsidR="004954A4" w:rsidRPr="004954A4" w:rsidRDefault="003C4292" w:rsidP="004954A4">
            <w:pPr>
              <w:spacing w:after="0"/>
              <w:jc w:val="right"/>
              <w:rPr>
                <w:rFonts w:eastAsia="Times New Roman" w:cstheme="minorHAnsi"/>
                <w:b/>
                <w:bCs/>
                <w:color w:val="000000"/>
                <w:sz w:val="18"/>
                <w:szCs w:val="18"/>
                <w:lang w:eastAsia="en-AU"/>
              </w:rPr>
            </w:pPr>
            <w:r>
              <w:rPr>
                <w:rFonts w:cstheme="minorHAnsi"/>
                <w:color w:val="000000"/>
                <w:sz w:val="18"/>
                <w:szCs w:val="18"/>
              </w:rPr>
              <w:t>2,786</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9B4B50" w14:textId="0B47FE9B" w:rsidR="004954A4" w:rsidRPr="004954A4" w:rsidRDefault="003C4292" w:rsidP="004954A4">
            <w:pPr>
              <w:spacing w:after="0"/>
              <w:jc w:val="right"/>
              <w:rPr>
                <w:rFonts w:eastAsia="Times New Roman" w:cstheme="minorHAnsi"/>
                <w:b/>
                <w:bCs/>
                <w:color w:val="000000"/>
                <w:sz w:val="18"/>
                <w:szCs w:val="18"/>
                <w:lang w:eastAsia="en-AU"/>
              </w:rPr>
            </w:pPr>
            <w:r>
              <w:rPr>
                <w:rFonts w:cstheme="minorHAnsi"/>
                <w:color w:val="000000"/>
                <w:sz w:val="18"/>
                <w:szCs w:val="18"/>
              </w:rPr>
              <w:t>3,000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51586" w14:textId="3F939B3C" w:rsidR="004954A4" w:rsidRPr="004954A4" w:rsidRDefault="003C4292" w:rsidP="004954A4">
            <w:pPr>
              <w:spacing w:after="0"/>
              <w:jc w:val="right"/>
              <w:rPr>
                <w:rFonts w:eastAsia="Times New Roman" w:cstheme="minorHAnsi"/>
                <w:b/>
                <w:bCs/>
                <w:color w:val="000000"/>
                <w:sz w:val="18"/>
                <w:szCs w:val="18"/>
                <w:lang w:eastAsia="en-AU"/>
              </w:rPr>
            </w:pPr>
            <w:r>
              <w:rPr>
                <w:rFonts w:cstheme="minorHAnsi"/>
                <w:color w:val="000000"/>
                <w:sz w:val="18"/>
                <w:szCs w:val="18"/>
              </w:rPr>
              <w:t>3,346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37B13D" w14:textId="282A1C29" w:rsidR="004954A4" w:rsidRPr="004954A4" w:rsidRDefault="004D1530" w:rsidP="004954A4">
            <w:pPr>
              <w:spacing w:after="0"/>
              <w:jc w:val="right"/>
              <w:rPr>
                <w:rFonts w:eastAsia="Times New Roman" w:cstheme="minorHAnsi"/>
                <w:b/>
                <w:bCs/>
                <w:color w:val="000000"/>
                <w:sz w:val="18"/>
                <w:szCs w:val="18"/>
                <w:lang w:eastAsia="en-AU"/>
              </w:rPr>
            </w:pPr>
            <w:r>
              <w:rPr>
                <w:rFonts w:cstheme="minorHAnsi"/>
                <w:color w:val="000000"/>
                <w:sz w:val="18"/>
                <w:szCs w:val="18"/>
              </w:rPr>
              <w:t>3,562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9738DE" w14:textId="1D7A791D" w:rsidR="004954A4" w:rsidRPr="004954A4" w:rsidRDefault="004D1530" w:rsidP="004954A4">
            <w:pPr>
              <w:spacing w:after="0"/>
              <w:jc w:val="right"/>
              <w:rPr>
                <w:rFonts w:eastAsia="Times New Roman" w:cstheme="minorHAnsi"/>
                <w:b/>
                <w:bCs/>
                <w:color w:val="000000"/>
                <w:sz w:val="18"/>
                <w:szCs w:val="18"/>
                <w:lang w:eastAsia="en-AU"/>
              </w:rPr>
            </w:pPr>
            <w:r>
              <w:rPr>
                <w:rFonts w:cstheme="minorHAnsi"/>
                <w:color w:val="000000"/>
                <w:sz w:val="18"/>
                <w:szCs w:val="18"/>
              </w:rPr>
              <w:t>3,783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6D6FF9" w14:textId="7838D988" w:rsidR="004954A4" w:rsidRPr="004954A4" w:rsidRDefault="004D1530" w:rsidP="004954A4">
            <w:pPr>
              <w:spacing w:after="0"/>
              <w:jc w:val="right"/>
              <w:rPr>
                <w:rFonts w:eastAsia="Times New Roman" w:cstheme="minorHAnsi"/>
                <w:b/>
                <w:bCs/>
                <w:color w:val="000000"/>
                <w:sz w:val="18"/>
                <w:szCs w:val="18"/>
                <w:lang w:eastAsia="en-AU"/>
              </w:rPr>
            </w:pPr>
            <w:r>
              <w:rPr>
                <w:rFonts w:cstheme="minorHAnsi"/>
                <w:color w:val="000000"/>
                <w:sz w:val="18"/>
                <w:szCs w:val="18"/>
              </w:rPr>
              <w:t>4,061</w:t>
            </w:r>
          </w:p>
        </w:tc>
      </w:tr>
      <w:tr w:rsidR="004D565E" w:rsidRPr="00590B34" w14:paraId="414F1697" w14:textId="77777777" w:rsidTr="004954A4">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09C30692" w14:textId="64065617" w:rsidR="004D565E" w:rsidRPr="00BB1F3D" w:rsidRDefault="004D565E" w:rsidP="004D565E">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9DFB674" w14:textId="0346CBF6" w:rsidR="004D565E" w:rsidRPr="004954A4" w:rsidRDefault="004D565E" w:rsidP="004954A4">
            <w:pPr>
              <w:spacing w:after="0"/>
              <w:jc w:val="right"/>
              <w:rPr>
                <w:rFonts w:eastAsia="Times New Roman" w:cstheme="minorHAnsi"/>
                <w:color w:val="000000"/>
                <w:sz w:val="18"/>
                <w:szCs w:val="18"/>
                <w:lang w:eastAsia="en-AU"/>
              </w:rPr>
            </w:pPr>
            <w:r w:rsidRPr="004954A4">
              <w:rPr>
                <w:rFonts w:eastAsia="Times New Roman" w:cstheme="min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74873" w14:textId="4E0B572F" w:rsidR="004D565E" w:rsidRPr="004954A4" w:rsidRDefault="004D565E" w:rsidP="004954A4">
            <w:pPr>
              <w:spacing w:after="0"/>
              <w:jc w:val="right"/>
              <w:rPr>
                <w:rFonts w:eastAsia="Times New Roman" w:cstheme="minorHAnsi"/>
                <w:color w:val="000000"/>
                <w:sz w:val="18"/>
                <w:szCs w:val="18"/>
                <w:lang w:eastAsia="en-AU"/>
              </w:rPr>
            </w:pPr>
            <w:r w:rsidRPr="004954A4">
              <w:rPr>
                <w:rFonts w:eastAsia="Times New Roman" w:cstheme="min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53221E" w14:textId="241C9679" w:rsidR="004D565E" w:rsidRPr="004954A4" w:rsidRDefault="004D565E" w:rsidP="004954A4">
            <w:pPr>
              <w:spacing w:after="0"/>
              <w:jc w:val="right"/>
              <w:rPr>
                <w:rFonts w:eastAsia="Times New Roman" w:cstheme="minorHAnsi"/>
                <w:color w:val="000000"/>
                <w:sz w:val="18"/>
                <w:szCs w:val="18"/>
                <w:lang w:eastAsia="en-AU"/>
              </w:rPr>
            </w:pPr>
            <w:r w:rsidRPr="004954A4">
              <w:rPr>
                <w:rFonts w:eastAsia="Times New Roman" w:cstheme="min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50B789" w14:textId="65A1F94D" w:rsidR="004D565E" w:rsidRPr="004954A4" w:rsidRDefault="004D1530" w:rsidP="004954A4">
            <w:pPr>
              <w:spacing w:after="0"/>
              <w:jc w:val="right"/>
              <w:rPr>
                <w:rFonts w:eastAsia="Times New Roman" w:cstheme="minorHAnsi"/>
                <w:b/>
                <w:bCs/>
                <w:color w:val="000000"/>
                <w:sz w:val="18"/>
                <w:szCs w:val="18"/>
                <w:lang w:eastAsia="en-AU"/>
              </w:rPr>
            </w:pPr>
            <w:r w:rsidRPr="004954A4">
              <w:rPr>
                <w:rFonts w:eastAsia="Times New Roman" w:cstheme="minorHAnsi"/>
                <w:color w:val="000000"/>
                <w:sz w:val="18"/>
                <w:szCs w:val="18"/>
                <w:lang w:eastAsia="en-AU"/>
              </w:rPr>
              <w:t>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DC60F" w14:textId="3BD4FD0D" w:rsidR="004D565E" w:rsidRPr="004954A4" w:rsidRDefault="004D1530" w:rsidP="004954A4">
            <w:pPr>
              <w:spacing w:after="0"/>
              <w:jc w:val="right"/>
              <w:rPr>
                <w:rFonts w:eastAsia="Times New Roman" w:cstheme="minorHAnsi"/>
                <w:b/>
                <w:bCs/>
                <w:color w:val="000000"/>
                <w:sz w:val="18"/>
                <w:szCs w:val="18"/>
                <w:lang w:eastAsia="en-AU"/>
              </w:rPr>
            </w:pPr>
            <w:r w:rsidRPr="004954A4">
              <w:rPr>
                <w:rFonts w:eastAsia="Times New Roman" w:cstheme="min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C3E545" w14:textId="1D3B8D95" w:rsidR="004D565E" w:rsidRPr="004954A4" w:rsidRDefault="004D1530" w:rsidP="004954A4">
            <w:pPr>
              <w:spacing w:after="0"/>
              <w:jc w:val="right"/>
              <w:rPr>
                <w:rFonts w:eastAsia="Times New Roman" w:cstheme="minorHAnsi"/>
                <w:b/>
                <w:bCs/>
                <w:color w:val="000000"/>
                <w:sz w:val="18"/>
                <w:szCs w:val="18"/>
                <w:lang w:eastAsia="en-AU"/>
              </w:rPr>
            </w:pPr>
            <w:r w:rsidRPr="004954A4">
              <w:rPr>
                <w:rFonts w:eastAsia="Times New Roman" w:cstheme="min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3F6E44" w14:textId="40FCD97F" w:rsidR="004D565E" w:rsidRPr="004954A4" w:rsidRDefault="004D1530" w:rsidP="004954A4">
            <w:pPr>
              <w:spacing w:after="0"/>
              <w:jc w:val="right"/>
              <w:rPr>
                <w:rFonts w:eastAsia="Times New Roman" w:cstheme="minorHAnsi"/>
                <w:b/>
                <w:bCs/>
                <w:color w:val="000000"/>
                <w:sz w:val="18"/>
                <w:szCs w:val="18"/>
                <w:lang w:eastAsia="en-AU"/>
              </w:rPr>
            </w:pPr>
            <w:r w:rsidRPr="004954A4">
              <w:rPr>
                <w:rFonts w:eastAsia="Times New Roman" w:cstheme="minorHAnsi"/>
                <w:color w:val="000000"/>
                <w:sz w:val="18"/>
                <w:szCs w:val="18"/>
                <w:lang w:eastAsia="en-AU"/>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761D9D" w14:textId="3FE109F8" w:rsidR="004D565E" w:rsidRPr="004954A4" w:rsidRDefault="004D1530" w:rsidP="004954A4">
            <w:pPr>
              <w:spacing w:after="0"/>
              <w:jc w:val="right"/>
              <w:rPr>
                <w:rFonts w:eastAsia="Times New Roman" w:cstheme="minorHAnsi"/>
                <w:b/>
                <w:bCs/>
                <w:color w:val="000000"/>
                <w:sz w:val="18"/>
                <w:szCs w:val="18"/>
                <w:lang w:eastAsia="en-AU"/>
              </w:rPr>
            </w:pPr>
            <w:r>
              <w:rPr>
                <w:rFonts w:eastAsia="Times New Roman" w:cstheme="minorHAnsi"/>
                <w:color w:val="000000"/>
                <w:sz w:val="18"/>
                <w:szCs w:val="18"/>
                <w:lang w:eastAsia="en-AU"/>
              </w:rPr>
              <w:t>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95AF3FD" w14:textId="2149E8CE" w:rsidR="004D565E" w:rsidRPr="004954A4" w:rsidRDefault="004D1530" w:rsidP="004954A4">
            <w:pPr>
              <w:spacing w:after="0"/>
              <w:jc w:val="right"/>
              <w:rPr>
                <w:rFonts w:eastAsia="Times New Roman" w:cstheme="minorHAnsi"/>
                <w:b/>
                <w:bCs/>
                <w:color w:val="000000"/>
                <w:sz w:val="18"/>
                <w:szCs w:val="18"/>
                <w:lang w:eastAsia="en-AU"/>
              </w:rPr>
            </w:pPr>
            <w:r>
              <w:rPr>
                <w:rFonts w:eastAsia="Times New Roman" w:cstheme="minorHAnsi"/>
                <w:color w:val="000000"/>
                <w:sz w:val="18"/>
                <w:szCs w:val="18"/>
                <w:lang w:eastAsia="en-AU"/>
              </w:rPr>
              <w:t>53</w:t>
            </w:r>
          </w:p>
        </w:tc>
      </w:tr>
    </w:tbl>
    <w:p w14:paraId="0F2EF3B9" w14:textId="601EB53E" w:rsidR="003F5280" w:rsidRDefault="003F5280" w:rsidP="0018584B">
      <w:pPr>
        <w:jc w:val="both"/>
        <w:rPr>
          <w:i/>
          <w:iCs/>
          <w:sz w:val="18"/>
          <w:szCs w:val="18"/>
        </w:rPr>
      </w:pPr>
      <w:bookmarkStart w:id="62" w:name="_Hlk41296438"/>
    </w:p>
    <w:p w14:paraId="458BCB34" w14:textId="77777777" w:rsidR="002E0752" w:rsidRDefault="002E0752">
      <w:pPr>
        <w:spacing w:after="0"/>
        <w:rPr>
          <w:b/>
          <w:bCs/>
          <w:lang w:val="en-AU"/>
        </w:rPr>
      </w:pPr>
      <w:bookmarkStart w:id="63" w:name="_Toc35852262"/>
      <w:bookmarkEnd w:id="60"/>
      <w:bookmarkEnd w:id="61"/>
      <w:bookmarkEnd w:id="62"/>
      <w:r>
        <w:rPr>
          <w:b/>
          <w:bCs/>
          <w:lang w:val="en-AU"/>
        </w:rPr>
        <w:br w:type="page"/>
      </w:r>
    </w:p>
    <w:p w14:paraId="4C891859" w14:textId="7ED82837" w:rsidR="00BF24B2" w:rsidRPr="000E293B" w:rsidRDefault="00CD6D5E" w:rsidP="000E293B">
      <w:pPr>
        <w:rPr>
          <w:b/>
          <w:bCs/>
          <w:lang w:val="en-AU"/>
        </w:rPr>
      </w:pPr>
      <w:r>
        <w:rPr>
          <w:b/>
          <w:bCs/>
          <w:lang w:val="en-AU"/>
        </w:rPr>
        <w:lastRenderedPageBreak/>
        <w:t>Community</w:t>
      </w:r>
      <w:r w:rsidR="00F31EFE">
        <w:rPr>
          <w:b/>
          <w:bCs/>
          <w:lang w:val="en-AU"/>
        </w:rPr>
        <w:t xml:space="preserve"> </w:t>
      </w:r>
      <w:bookmarkEnd w:id="63"/>
      <w:r w:rsidR="00965BD9">
        <w:rPr>
          <w:b/>
          <w:bCs/>
          <w:lang w:val="en-AU"/>
        </w:rPr>
        <w:t>e</w:t>
      </w:r>
      <w:r w:rsidR="009C5A82">
        <w:rPr>
          <w:b/>
          <w:bCs/>
          <w:lang w:val="en-AU"/>
        </w:rPr>
        <w:t>stimates</w:t>
      </w:r>
      <w:r w:rsidR="00BF24B2" w:rsidRPr="000E293B">
        <w:rPr>
          <w:b/>
          <w:bCs/>
          <w:lang w:val="en-AU"/>
        </w:rPr>
        <w:t xml:space="preserve"> </w:t>
      </w:r>
    </w:p>
    <w:p w14:paraId="4277F163" w14:textId="4B94635B" w:rsidR="00BF24B2" w:rsidRPr="00840618" w:rsidRDefault="00BF24B2" w:rsidP="00BF24B2">
      <w:pPr>
        <w:rPr>
          <w:b/>
          <w:bCs/>
          <w:lang w:val="en-AU"/>
        </w:rPr>
      </w:pPr>
      <w:r>
        <w:rPr>
          <w:b/>
          <w:bCs/>
          <w:lang w:val="en-AU"/>
        </w:rPr>
        <w:t>Table 3-</w:t>
      </w:r>
      <w:r w:rsidR="00803A53">
        <w:rPr>
          <w:b/>
          <w:bCs/>
          <w:lang w:val="en-AU"/>
        </w:rPr>
        <w:t>11</w:t>
      </w:r>
      <w:r w:rsidRPr="0004400F">
        <w:rPr>
          <w:b/>
          <w:bCs/>
          <w:lang w:val="en-AU"/>
        </w:rPr>
        <w:t xml:space="preserve">: </w:t>
      </w:r>
      <w:r w:rsidR="00943BB9">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194DF3EC" w14:textId="77777777" w:rsidTr="00CD6D5E">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E7441C1" w14:textId="7E7437BD" w:rsidR="00BF24B2" w:rsidRPr="00590B34" w:rsidRDefault="00DB301F" w:rsidP="00B72F96">
            <w:pPr>
              <w:spacing w:after="0"/>
              <w:jc w:val="center"/>
              <w:rPr>
                <w:rFonts w:ascii="Arial" w:eastAsia="Times New Roman" w:hAnsi="Arial" w:cs="Arial"/>
                <w:b/>
                <w:bCs/>
                <w:color w:val="FFFFFF" w:themeColor="background1"/>
                <w:sz w:val="20"/>
                <w:szCs w:val="22"/>
                <w:lang w:val="en-AU" w:eastAsia="en-AU"/>
              </w:rPr>
            </w:pPr>
            <w:r w:rsidRPr="00DB301F">
              <w:rPr>
                <w:rFonts w:ascii="Arial" w:eastAsia="Times New Roman" w:hAnsi="Arial" w:cs="Arial"/>
                <w:b/>
                <w:bCs/>
                <w:color w:val="FFFFFF" w:themeColor="background1"/>
                <w:sz w:val="20"/>
                <w:szCs w:val="22"/>
                <w:lang w:val="en-AU" w:eastAsia="en-AU"/>
              </w:rPr>
              <w:t xml:space="preserve">Bentleigh </w:t>
            </w:r>
            <w:r>
              <w:rPr>
                <w:rFonts w:ascii="Arial" w:eastAsia="Times New Roman" w:hAnsi="Arial" w:cs="Arial"/>
                <w:b/>
                <w:bCs/>
                <w:color w:val="FFFFFF" w:themeColor="background1"/>
                <w:sz w:val="20"/>
                <w:szCs w:val="22"/>
                <w:lang w:val="en-AU" w:eastAsia="en-AU"/>
              </w:rPr>
              <w:t>–</w:t>
            </w:r>
            <w:r w:rsidRPr="00DB301F">
              <w:rPr>
                <w:rFonts w:ascii="Arial" w:eastAsia="Times New Roman" w:hAnsi="Arial" w:cs="Arial"/>
                <w:b/>
                <w:bCs/>
                <w:color w:val="FFFFFF" w:themeColor="background1"/>
                <w:sz w:val="20"/>
                <w:szCs w:val="22"/>
                <w:lang w:val="en-AU" w:eastAsia="en-AU"/>
              </w:rPr>
              <w:t xml:space="preserve"> McKinnon</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1D0B33F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51D5AD6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D6A090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37E85B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6800C78A"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00F3E29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bottom"/>
            <w:hideMark/>
          </w:tcPr>
          <w:p w14:paraId="274751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760410A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bottom"/>
            <w:hideMark/>
          </w:tcPr>
          <w:p w14:paraId="14FF182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C54B92" w:rsidRPr="00590B34" w14:paraId="7138156F" w14:textId="77777777" w:rsidTr="00C54B9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E936C37" w14:textId="3F738FD2" w:rsidR="00C54B92" w:rsidRPr="00590B34" w:rsidRDefault="00C54B92" w:rsidP="00C54B92">
            <w:pPr>
              <w:spacing w:after="0"/>
              <w:rPr>
                <w:rFonts w:ascii="Arial" w:eastAsia="Times New Roman" w:hAnsi="Arial" w:cs="Arial"/>
                <w:color w:val="000000"/>
                <w:sz w:val="20"/>
                <w:szCs w:val="22"/>
                <w:lang w:val="en-AU" w:eastAsia="en-AU"/>
              </w:rPr>
            </w:pPr>
            <w:bookmarkStart w:id="64" w:name="_Hlk43197923"/>
            <w:r w:rsidRPr="003C6010">
              <w:rPr>
                <w:sz w:val="20"/>
                <w:lang w:val="en-AU"/>
              </w:rPr>
              <w:t>Total estimated demand for kindergarten places (three and four-year-old children)</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8AB5EC2" w14:textId="581E550A" w:rsidR="00C54B92" w:rsidRPr="00C54B92" w:rsidRDefault="00C54B92" w:rsidP="00C54B92">
            <w:pPr>
              <w:spacing w:after="0"/>
              <w:jc w:val="right"/>
              <w:rPr>
                <w:rFonts w:ascii="Arial" w:eastAsia="Times New Roman" w:hAnsi="Arial" w:cs="Arial"/>
                <w:sz w:val="18"/>
                <w:szCs w:val="18"/>
                <w:lang w:val="en-AU" w:eastAsia="en-AU"/>
              </w:rPr>
            </w:pPr>
            <w:r w:rsidRPr="00C54B92">
              <w:rPr>
                <w:rFonts w:ascii="Arial" w:hAnsi="Arial" w:cs="Arial"/>
                <w:sz w:val="18"/>
                <w:szCs w:val="18"/>
              </w:rPr>
              <w:t>300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5F1E14" w14:textId="50B75129"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386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1CACA" w14:textId="27A12478"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428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A9DAC4E" w14:textId="08065086"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466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E80F2A" w14:textId="78540D0B"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499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9AAE80" w14:textId="1DE219D2"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553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254215" w14:textId="72B53BD5"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592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651ACF" w14:textId="6556A1BC"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631</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C268B7" w14:textId="45F7393D" w:rsidR="00C54B92" w:rsidRPr="00C54B92" w:rsidRDefault="00F23F09" w:rsidP="00C54B92">
            <w:pPr>
              <w:spacing w:after="0"/>
              <w:jc w:val="right"/>
              <w:rPr>
                <w:rFonts w:ascii="Arial" w:eastAsia="Times New Roman" w:hAnsi="Arial" w:cs="Arial"/>
                <w:sz w:val="18"/>
                <w:szCs w:val="18"/>
                <w:lang w:val="en-AU" w:eastAsia="en-AU"/>
              </w:rPr>
            </w:pPr>
            <w:r>
              <w:rPr>
                <w:rFonts w:ascii="Arial" w:hAnsi="Arial" w:cs="Arial"/>
                <w:sz w:val="18"/>
                <w:szCs w:val="18"/>
              </w:rPr>
              <w:t>677</w:t>
            </w:r>
          </w:p>
        </w:tc>
      </w:tr>
      <w:tr w:rsidR="006C32AB" w:rsidRPr="00590B34" w14:paraId="5C1C2819" w14:textId="77777777" w:rsidTr="00C54B92">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D4E0B7" w14:textId="5AD0474D" w:rsidR="006C32AB" w:rsidRPr="00590B34" w:rsidRDefault="006C32AB" w:rsidP="006C32AB">
            <w:pPr>
              <w:spacing w:after="0"/>
              <w:rPr>
                <w:rFonts w:ascii="Arial" w:eastAsia="Times New Roman" w:hAnsi="Arial" w:cs="Arial"/>
                <w:b/>
                <w:color w:val="000000"/>
                <w:sz w:val="20"/>
                <w:szCs w:val="22"/>
                <w:lang w:val="en-AU" w:eastAsia="en-AU"/>
              </w:rPr>
            </w:pPr>
            <w:bookmarkStart w:id="65"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5"/>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BDD047" w14:textId="2B37352D" w:rsidR="006C32AB" w:rsidRPr="00C54B92" w:rsidRDefault="006C32AB" w:rsidP="00C54B92">
            <w:pPr>
              <w:spacing w:after="0"/>
              <w:jc w:val="right"/>
              <w:rPr>
                <w:rFonts w:ascii="Arial" w:eastAsia="Times New Roman" w:hAnsi="Arial" w:cs="Arial"/>
                <w:sz w:val="18"/>
                <w:szCs w:val="18"/>
                <w:lang w:val="en-AU" w:eastAsia="en-AU"/>
              </w:rPr>
            </w:pPr>
            <w:r w:rsidRPr="00C54B92">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EC211C" w14:textId="7FFFC88D" w:rsidR="006C32AB" w:rsidRPr="00C54B92" w:rsidRDefault="006C32AB" w:rsidP="00C54B92">
            <w:pPr>
              <w:spacing w:after="0"/>
              <w:jc w:val="right"/>
              <w:rPr>
                <w:rFonts w:ascii="Arial" w:eastAsia="Times New Roman" w:hAnsi="Arial" w:cs="Arial"/>
                <w:sz w:val="18"/>
                <w:szCs w:val="18"/>
                <w:lang w:val="en-AU" w:eastAsia="en-AU"/>
              </w:rPr>
            </w:pPr>
            <w:r w:rsidRPr="00C54B92">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BF2FF9" w14:textId="12BDB4D3" w:rsidR="006C32AB" w:rsidRPr="00C54B92" w:rsidRDefault="006C32AB" w:rsidP="00C54B92">
            <w:pPr>
              <w:spacing w:after="0"/>
              <w:jc w:val="right"/>
              <w:rPr>
                <w:rFonts w:ascii="Arial" w:eastAsia="Times New Roman" w:hAnsi="Arial" w:cs="Arial"/>
                <w:sz w:val="18"/>
                <w:szCs w:val="18"/>
                <w:lang w:val="en-AU" w:eastAsia="en-AU"/>
              </w:rPr>
            </w:pPr>
            <w:r w:rsidRPr="00C54B92">
              <w:rPr>
                <w:rFonts w:ascii="Arial" w:eastAsia="Times New Roman" w:hAnsi="Arial" w:cs="Arial"/>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A04697" w14:textId="12CEAFD6" w:rsidR="006C32AB" w:rsidRPr="00C54B92" w:rsidRDefault="006C32AB" w:rsidP="00C54B92">
            <w:pPr>
              <w:spacing w:after="0"/>
              <w:jc w:val="right"/>
              <w:rPr>
                <w:rFonts w:ascii="Arial" w:eastAsia="Times New Roman" w:hAnsi="Arial" w:cs="Arial"/>
                <w:sz w:val="18"/>
                <w:szCs w:val="18"/>
                <w:lang w:val="en-AU" w:eastAsia="en-AU"/>
              </w:rPr>
            </w:pPr>
            <w:r w:rsidRPr="00C54B92">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8C0CE3E" w14:textId="1E3C6C87" w:rsidR="006C32AB" w:rsidRPr="00C54B92" w:rsidRDefault="006C32AB" w:rsidP="00C54B92">
            <w:pPr>
              <w:spacing w:after="0"/>
              <w:jc w:val="right"/>
              <w:rPr>
                <w:rFonts w:ascii="Arial" w:eastAsia="Times New Roman" w:hAnsi="Arial" w:cs="Arial"/>
                <w:sz w:val="18"/>
                <w:szCs w:val="18"/>
                <w:lang w:val="en-AU" w:eastAsia="en-AU"/>
              </w:rPr>
            </w:pPr>
            <w:r w:rsidRPr="00C54B92">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B513FE" w14:textId="0F1C2AF9" w:rsidR="006C32AB" w:rsidRPr="00C54B92" w:rsidRDefault="006C32AB" w:rsidP="00C54B92">
            <w:pPr>
              <w:spacing w:after="0"/>
              <w:jc w:val="right"/>
              <w:rPr>
                <w:rFonts w:ascii="Arial" w:eastAsia="Times New Roman" w:hAnsi="Arial" w:cs="Arial"/>
                <w:sz w:val="18"/>
                <w:szCs w:val="18"/>
                <w:lang w:val="en-AU" w:eastAsia="en-AU"/>
              </w:rPr>
            </w:pPr>
            <w:r w:rsidRPr="00C54B92">
              <w:rPr>
                <w:rFonts w:ascii="Arial" w:eastAsia="Times New Roman" w:hAnsi="Arial" w:cs="Arial"/>
                <w:sz w:val="18"/>
                <w:szCs w:val="18"/>
                <w:lang w:val="en-AU" w:eastAsia="en-AU"/>
              </w:rPr>
              <w:t>0</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CA74E" w14:textId="5E25C6BF" w:rsidR="006C32AB" w:rsidRPr="00C54B92" w:rsidRDefault="00F23F09" w:rsidP="00C54B92">
            <w:pPr>
              <w:spacing w:after="0"/>
              <w:jc w:val="right"/>
              <w:rPr>
                <w:rFonts w:ascii="Arial" w:eastAsia="Times New Roman" w:hAnsi="Arial" w:cs="Arial"/>
                <w:sz w:val="18"/>
                <w:szCs w:val="18"/>
                <w:lang w:val="en-AU" w:eastAsia="en-AU"/>
              </w:rPr>
            </w:pPr>
            <w:r>
              <w:rPr>
                <w:rFonts w:ascii="Arial" w:eastAsia="Times New Roman" w:hAnsi="Arial" w:cs="Arial"/>
                <w:sz w:val="18"/>
                <w:szCs w:val="18"/>
                <w:lang w:val="en-AU" w:eastAsia="en-AU"/>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B1F5E" w14:textId="6A4675AF" w:rsidR="006C32AB" w:rsidRPr="00C54B92" w:rsidRDefault="00F23F09" w:rsidP="00C54B92">
            <w:pPr>
              <w:spacing w:after="0"/>
              <w:jc w:val="right"/>
              <w:rPr>
                <w:rFonts w:ascii="Arial" w:eastAsia="Times New Roman" w:hAnsi="Arial" w:cs="Arial"/>
                <w:sz w:val="18"/>
                <w:szCs w:val="18"/>
                <w:lang w:val="en-AU" w:eastAsia="en-AU"/>
              </w:rPr>
            </w:pPr>
            <w:r>
              <w:rPr>
                <w:rFonts w:ascii="Arial" w:eastAsia="Times New Roman" w:hAnsi="Arial" w:cs="Arial"/>
                <w:sz w:val="18"/>
                <w:szCs w:val="18"/>
                <w:lang w:val="en-AU" w:eastAsia="en-AU"/>
              </w:rPr>
              <w:t>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2F56A7" w14:textId="0AAD4051" w:rsidR="006C32AB" w:rsidRPr="00C54B92" w:rsidRDefault="00F23F09" w:rsidP="00C54B92">
            <w:pPr>
              <w:spacing w:after="0"/>
              <w:jc w:val="right"/>
              <w:rPr>
                <w:rFonts w:ascii="Arial" w:eastAsia="Times New Roman" w:hAnsi="Arial" w:cs="Arial"/>
                <w:sz w:val="18"/>
                <w:szCs w:val="18"/>
                <w:lang w:val="en-AU" w:eastAsia="en-AU"/>
              </w:rPr>
            </w:pPr>
            <w:r>
              <w:rPr>
                <w:rFonts w:ascii="Arial" w:eastAsia="Times New Roman" w:hAnsi="Arial" w:cs="Arial"/>
                <w:sz w:val="18"/>
                <w:szCs w:val="18"/>
                <w:lang w:val="en-AU" w:eastAsia="en-AU"/>
              </w:rPr>
              <w:t>53</w:t>
            </w:r>
          </w:p>
        </w:tc>
      </w:tr>
    </w:tbl>
    <w:p w14:paraId="684E8943" w14:textId="04A30CCB" w:rsidR="00F31EFE" w:rsidRDefault="00F31EFE" w:rsidP="00BF24B2">
      <w:pPr>
        <w:rPr>
          <w:lang w:val="en-AU"/>
        </w:rPr>
      </w:pPr>
    </w:p>
    <w:p w14:paraId="7E2E85EF" w14:textId="77777777" w:rsidR="00D76495" w:rsidRDefault="00D76495"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76A686A6"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AA16CF3" w14:textId="1F4B9AD4"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54B92" w:rsidRPr="00C54B92">
              <w:rPr>
                <w:rFonts w:ascii="Arial" w:eastAsia="Times New Roman" w:hAnsi="Arial" w:cs="Arial"/>
                <w:b/>
                <w:bCs/>
                <w:color w:val="FFFFFF" w:themeColor="background1"/>
                <w:sz w:val="20"/>
                <w:szCs w:val="22"/>
                <w:lang w:val="en-AU" w:eastAsia="en-AU"/>
              </w:rPr>
              <w:t>Bentleigh East (North)</w:t>
            </w:r>
            <w:r w:rsidR="00C54B92">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DDD7E1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53B341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B491F7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F48969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C5AC1F"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068DA9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1965E3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AA61B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747B2F"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0065F" w:rsidRPr="00590B34" w14:paraId="35052B4A" w14:textId="77777777" w:rsidTr="00F0065F">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D888091" w14:textId="559091F0" w:rsidR="00F0065F" w:rsidRPr="00590B34" w:rsidRDefault="00F0065F" w:rsidP="00F0065F">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B93B08" w14:textId="45DE978D" w:rsidR="00F0065F" w:rsidRPr="00F0065F" w:rsidRDefault="00F0065F" w:rsidP="00F0065F">
            <w:pPr>
              <w:spacing w:after="0"/>
              <w:jc w:val="right"/>
              <w:rPr>
                <w:rFonts w:ascii="Arial" w:eastAsia="Times New Roman" w:hAnsi="Arial" w:cs="Arial"/>
                <w:color w:val="000000"/>
                <w:sz w:val="18"/>
                <w:szCs w:val="20"/>
                <w:lang w:val="en-AU" w:eastAsia="en-AU"/>
              </w:rPr>
            </w:pPr>
            <w:r w:rsidRPr="00F0065F">
              <w:rPr>
                <w:sz w:val="18"/>
                <w:szCs w:val="20"/>
              </w:rPr>
              <w:t>146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1A5B39" w14:textId="727084FF" w:rsidR="00F0065F" w:rsidRPr="00F0065F" w:rsidRDefault="00880683" w:rsidP="00F0065F">
            <w:pPr>
              <w:spacing w:after="0"/>
              <w:jc w:val="right"/>
              <w:rPr>
                <w:rFonts w:ascii="Arial" w:eastAsia="Times New Roman" w:hAnsi="Arial" w:cs="Arial"/>
                <w:color w:val="000000"/>
                <w:sz w:val="18"/>
                <w:szCs w:val="20"/>
                <w:lang w:val="en-AU" w:eastAsia="en-AU"/>
              </w:rPr>
            </w:pPr>
            <w:r>
              <w:rPr>
                <w:sz w:val="18"/>
                <w:szCs w:val="20"/>
              </w:rPr>
              <w:t>212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2A9830" w14:textId="1A36D9B4" w:rsidR="00F0065F" w:rsidRPr="00F0065F" w:rsidRDefault="00880683" w:rsidP="00F0065F">
            <w:pPr>
              <w:spacing w:after="0"/>
              <w:jc w:val="right"/>
              <w:rPr>
                <w:rFonts w:ascii="Arial" w:eastAsia="Times New Roman" w:hAnsi="Arial" w:cs="Arial"/>
                <w:color w:val="000000"/>
                <w:sz w:val="18"/>
                <w:szCs w:val="20"/>
                <w:lang w:val="en-AU" w:eastAsia="en-AU"/>
              </w:rPr>
            </w:pPr>
            <w:r>
              <w:rPr>
                <w:sz w:val="18"/>
                <w:szCs w:val="20"/>
              </w:rPr>
              <w:t>243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1D344A" w14:textId="6683B635" w:rsidR="00F0065F" w:rsidRPr="00F0065F" w:rsidRDefault="00FB1968" w:rsidP="00F0065F">
            <w:pPr>
              <w:spacing w:after="0"/>
              <w:jc w:val="right"/>
              <w:rPr>
                <w:rFonts w:ascii="Arial" w:eastAsia="Times New Roman" w:hAnsi="Arial" w:cs="Arial"/>
                <w:color w:val="000000"/>
                <w:sz w:val="18"/>
                <w:szCs w:val="20"/>
                <w:lang w:val="en-AU" w:eastAsia="en-AU"/>
              </w:rPr>
            </w:pPr>
            <w:r>
              <w:rPr>
                <w:sz w:val="18"/>
                <w:szCs w:val="20"/>
              </w:rPr>
              <w:t>274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6BE654" w14:textId="5A98DD58" w:rsidR="00F0065F" w:rsidRPr="00F0065F" w:rsidRDefault="00FB1968" w:rsidP="00F0065F">
            <w:pPr>
              <w:spacing w:after="0"/>
              <w:jc w:val="right"/>
              <w:rPr>
                <w:rFonts w:ascii="Arial" w:eastAsia="Times New Roman" w:hAnsi="Arial" w:cs="Arial"/>
                <w:color w:val="000000"/>
                <w:sz w:val="18"/>
                <w:szCs w:val="20"/>
                <w:lang w:val="en-AU" w:eastAsia="en-AU"/>
              </w:rPr>
            </w:pPr>
            <w:r>
              <w:rPr>
                <w:sz w:val="18"/>
                <w:szCs w:val="20"/>
              </w:rPr>
              <w:t>301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70107C" w14:textId="13D640B0" w:rsidR="00F0065F" w:rsidRPr="00F0065F" w:rsidRDefault="00FB1968" w:rsidP="00F0065F">
            <w:pPr>
              <w:spacing w:after="0"/>
              <w:jc w:val="right"/>
              <w:rPr>
                <w:rFonts w:ascii="Arial" w:eastAsia="Times New Roman" w:hAnsi="Arial" w:cs="Arial"/>
                <w:color w:val="000000"/>
                <w:sz w:val="18"/>
                <w:szCs w:val="20"/>
                <w:lang w:val="en-AU" w:eastAsia="en-AU"/>
              </w:rPr>
            </w:pPr>
            <w:r>
              <w:rPr>
                <w:sz w:val="18"/>
                <w:szCs w:val="20"/>
              </w:rPr>
              <w:t>346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7355B6F" w14:textId="7A698F8B" w:rsidR="00F0065F" w:rsidRPr="00F0065F" w:rsidRDefault="00FB1968" w:rsidP="00F0065F">
            <w:pPr>
              <w:spacing w:after="0"/>
              <w:jc w:val="right"/>
              <w:rPr>
                <w:rFonts w:ascii="Arial" w:eastAsia="Times New Roman" w:hAnsi="Arial" w:cs="Arial"/>
                <w:color w:val="000000"/>
                <w:sz w:val="18"/>
                <w:szCs w:val="20"/>
                <w:lang w:val="en-AU" w:eastAsia="en-AU"/>
              </w:rPr>
            </w:pPr>
            <w:r>
              <w:rPr>
                <w:sz w:val="18"/>
                <w:szCs w:val="20"/>
              </w:rPr>
              <w:t>384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018ADD" w14:textId="2EAF53C4" w:rsidR="00F0065F" w:rsidRPr="00F0065F" w:rsidRDefault="00FB1968" w:rsidP="00F0065F">
            <w:pPr>
              <w:spacing w:after="0"/>
              <w:jc w:val="right"/>
              <w:rPr>
                <w:rFonts w:ascii="Arial" w:eastAsia="Times New Roman" w:hAnsi="Arial" w:cs="Arial"/>
                <w:color w:val="000000"/>
                <w:sz w:val="18"/>
                <w:szCs w:val="20"/>
                <w:lang w:val="en-AU" w:eastAsia="en-AU"/>
              </w:rPr>
            </w:pPr>
            <w:r>
              <w:rPr>
                <w:sz w:val="18"/>
                <w:szCs w:val="20"/>
              </w:rPr>
              <w:t>423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91C73" w14:textId="53138265" w:rsidR="00F0065F" w:rsidRPr="00F0065F" w:rsidRDefault="00FB1968" w:rsidP="00F0065F">
            <w:pPr>
              <w:spacing w:after="0"/>
              <w:jc w:val="right"/>
              <w:rPr>
                <w:rFonts w:ascii="Arial" w:eastAsia="Times New Roman" w:hAnsi="Arial" w:cs="Arial"/>
                <w:color w:val="000000"/>
                <w:sz w:val="18"/>
                <w:szCs w:val="20"/>
                <w:lang w:val="en-AU" w:eastAsia="en-AU"/>
              </w:rPr>
            </w:pPr>
            <w:r>
              <w:rPr>
                <w:sz w:val="18"/>
                <w:szCs w:val="20"/>
              </w:rPr>
              <w:t>471</w:t>
            </w:r>
          </w:p>
        </w:tc>
      </w:tr>
      <w:tr w:rsidR="005E255B" w:rsidRPr="00590B34" w14:paraId="422AAD1F" w14:textId="77777777" w:rsidTr="00F0065F">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F6C6D91" w14:textId="12B2A99C" w:rsidR="005E255B" w:rsidRPr="00590B34" w:rsidRDefault="005E255B" w:rsidP="005E255B">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B43348" w14:textId="1E53EB35" w:rsidR="005E255B" w:rsidRPr="00F0065F" w:rsidRDefault="00F0065F"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2048AB" w14:textId="14731557" w:rsidR="005E255B" w:rsidRPr="00F0065F" w:rsidRDefault="00F0065F"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0972C" w14:textId="1E067037" w:rsidR="005E255B" w:rsidRPr="00F0065F" w:rsidRDefault="00F0065F"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0043EA9" w14:textId="780BBE00" w:rsidR="005E255B" w:rsidRPr="00F0065F" w:rsidRDefault="00F0065F"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DE4C4C4" w14:textId="758505E6" w:rsidR="005E255B" w:rsidRPr="00F0065F" w:rsidRDefault="00F0065F"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5D7847" w14:textId="6EF96887" w:rsidR="005E255B" w:rsidRPr="00F0065F" w:rsidRDefault="00880683"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8DC3D59" w14:textId="0F354BB9" w:rsidR="005E255B" w:rsidRPr="00F0065F" w:rsidRDefault="00880683"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42A350F" w14:textId="3987CE0E" w:rsidR="005E255B" w:rsidRPr="00F0065F" w:rsidRDefault="00880683"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2423CFF" w14:textId="45C89A39" w:rsidR="005E255B" w:rsidRPr="00F0065F" w:rsidRDefault="00880683" w:rsidP="00F0065F">
            <w:pPr>
              <w:spacing w:after="0"/>
              <w:jc w:val="right"/>
              <w:rPr>
                <w:rFonts w:ascii="Arial" w:eastAsia="Times New Roman" w:hAnsi="Arial" w:cs="Arial"/>
                <w:color w:val="000000"/>
                <w:sz w:val="18"/>
                <w:szCs w:val="20"/>
                <w:lang w:eastAsia="en-AU"/>
              </w:rPr>
            </w:pPr>
            <w:r>
              <w:rPr>
                <w:rFonts w:ascii="Arial" w:eastAsia="Times New Roman" w:hAnsi="Arial" w:cs="Arial"/>
                <w:color w:val="000000"/>
                <w:sz w:val="18"/>
                <w:szCs w:val="20"/>
                <w:lang w:eastAsia="en-AU"/>
              </w:rPr>
              <w:t>0</w:t>
            </w:r>
          </w:p>
        </w:tc>
      </w:tr>
    </w:tbl>
    <w:p w14:paraId="7A4057BA" w14:textId="59D518E2" w:rsidR="00BF24B2" w:rsidRDefault="00BF24B2" w:rsidP="00BF24B2">
      <w:pPr>
        <w:rPr>
          <w:lang w:val="en-US"/>
        </w:rPr>
      </w:pPr>
    </w:p>
    <w:p w14:paraId="5F288811" w14:textId="77777777" w:rsidR="00D76495" w:rsidRPr="00D448A5" w:rsidRDefault="00D76495" w:rsidP="00BF24B2">
      <w:pPr>
        <w:rPr>
          <w:lang w:val="en-US"/>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7552BB" w:rsidRPr="00590B34" w14:paraId="01AB2AF0" w14:textId="77777777" w:rsidTr="0018584B">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7037799" w14:textId="422CA8E3"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0065F" w:rsidRPr="00F0065F">
              <w:rPr>
                <w:rFonts w:ascii="Arial" w:eastAsia="Times New Roman" w:hAnsi="Arial" w:cs="Arial"/>
                <w:b/>
                <w:bCs/>
                <w:color w:val="FFFFFF" w:themeColor="background1"/>
                <w:sz w:val="20"/>
                <w:szCs w:val="22"/>
                <w:lang w:val="en-AU" w:eastAsia="en-AU"/>
              </w:rPr>
              <w:t>Bentleigh East (South)</w:t>
            </w:r>
            <w:r w:rsidR="00F0065F">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0FCB8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7FEB9B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226FDD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CE4031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2571365"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18FF09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A0CD39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91D93A1"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EB5708A"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F91706" w:rsidRPr="00590B34" w14:paraId="061452CF" w14:textId="77777777" w:rsidTr="00F91706">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1E9AF3A2" w14:textId="0EF48CA5" w:rsidR="00F91706" w:rsidRPr="00590B34" w:rsidRDefault="00F91706" w:rsidP="00F91706">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9815B68" w14:textId="600A0282" w:rsidR="00F91706" w:rsidRPr="00964076" w:rsidRDefault="00F91706" w:rsidP="00F91706">
            <w:pPr>
              <w:spacing w:after="0"/>
              <w:jc w:val="right"/>
              <w:rPr>
                <w:rFonts w:asciiTheme="majorHAnsi" w:eastAsia="Times New Roman" w:hAnsiTheme="majorHAnsi" w:cstheme="majorHAnsi"/>
                <w:color w:val="000000"/>
                <w:sz w:val="18"/>
                <w:szCs w:val="20"/>
                <w:lang w:val="en-AU" w:eastAsia="en-AU"/>
              </w:rPr>
            </w:pPr>
            <w:r w:rsidRPr="00964076">
              <w:rPr>
                <w:rFonts w:asciiTheme="majorHAnsi" w:hAnsiTheme="majorHAnsi" w:cstheme="majorHAnsi"/>
                <w:sz w:val="18"/>
                <w:szCs w:val="20"/>
              </w:rPr>
              <w:t>243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9C6F30" w14:textId="59261EBF" w:rsidR="00F91706" w:rsidRPr="00964076" w:rsidRDefault="00F91706" w:rsidP="00F91706">
            <w:pPr>
              <w:spacing w:after="0"/>
              <w:jc w:val="right"/>
              <w:rPr>
                <w:rFonts w:asciiTheme="majorHAnsi" w:eastAsia="Times New Roman" w:hAnsiTheme="majorHAnsi" w:cstheme="majorHAnsi"/>
                <w:color w:val="000000"/>
                <w:sz w:val="18"/>
                <w:szCs w:val="20"/>
                <w:lang w:val="en-AU" w:eastAsia="en-AU"/>
              </w:rPr>
            </w:pPr>
            <w:r w:rsidRPr="00964076">
              <w:rPr>
                <w:rFonts w:asciiTheme="majorHAnsi" w:hAnsiTheme="majorHAnsi" w:cstheme="majorHAnsi"/>
                <w:sz w:val="18"/>
                <w:szCs w:val="20"/>
              </w:rPr>
              <w:t>3</w:t>
            </w:r>
            <w:r w:rsidR="00625F0C">
              <w:rPr>
                <w:rFonts w:asciiTheme="majorHAnsi" w:hAnsiTheme="majorHAnsi" w:cstheme="majorHAnsi"/>
                <w:sz w:val="18"/>
                <w:szCs w:val="20"/>
              </w:rPr>
              <w:t>01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6624613" w14:textId="28A1CDD1" w:rsidR="00F91706" w:rsidRPr="00964076" w:rsidRDefault="00625F0C" w:rsidP="00F91706">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sz w:val="18"/>
                <w:szCs w:val="20"/>
              </w:rPr>
              <w:t>328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27253C" w14:textId="25FF4C41" w:rsidR="00F91706" w:rsidRPr="00964076" w:rsidRDefault="00625F0C" w:rsidP="00F91706">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sz w:val="18"/>
                <w:szCs w:val="20"/>
              </w:rPr>
              <w:t>353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FCC62F0" w14:textId="0724BE03" w:rsidR="00F91706" w:rsidRPr="00964076" w:rsidRDefault="00625F0C" w:rsidP="00F91706">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sz w:val="18"/>
                <w:szCs w:val="20"/>
              </w:rPr>
              <w:t>374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FC59A5" w14:textId="2E3ACBC3" w:rsidR="00F91706" w:rsidRPr="00964076" w:rsidRDefault="00625F0C" w:rsidP="00F91706">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sz w:val="18"/>
                <w:szCs w:val="20"/>
              </w:rPr>
              <w:t>408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7DB38" w14:textId="2BA7A6C4" w:rsidR="00F91706" w:rsidRPr="00964076" w:rsidRDefault="00625F0C" w:rsidP="00F91706">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sz w:val="18"/>
                <w:szCs w:val="20"/>
              </w:rPr>
              <w:t>427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71C9BD" w14:textId="29846F71" w:rsidR="00F91706" w:rsidRPr="00964076" w:rsidRDefault="000A0D14" w:rsidP="00F91706">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sz w:val="18"/>
                <w:szCs w:val="20"/>
              </w:rPr>
              <w:t>446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551BB2" w14:textId="4706F4C9" w:rsidR="00F91706" w:rsidRPr="00964076" w:rsidRDefault="000A0D14" w:rsidP="00F91706">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sz w:val="18"/>
                <w:szCs w:val="20"/>
              </w:rPr>
              <w:t>469</w:t>
            </w:r>
          </w:p>
        </w:tc>
      </w:tr>
      <w:tr w:rsidR="007552BB" w:rsidRPr="00590B34" w14:paraId="3E91B1A6" w14:textId="77777777" w:rsidTr="00F91706">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168DF3" w14:textId="41F65BAD" w:rsidR="007552BB" w:rsidRPr="00590B34" w:rsidRDefault="008E6F6C" w:rsidP="003F188B">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505316" w14:textId="0E3207AB"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90221F" w14:textId="305CD4DC"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79E2C5" w14:textId="745EB610"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FD5B6F" w14:textId="11D20AA5"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A99030" w14:textId="707B8237"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0D3345" w14:textId="4D3F624E"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748986" w14:textId="13AB1A96"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CCC101" w14:textId="0E4F4335"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9153B52" w14:textId="33B6FE87" w:rsidR="007552BB" w:rsidRPr="00964076" w:rsidRDefault="00F91706" w:rsidP="00F91706">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r>
    </w:tbl>
    <w:p w14:paraId="3540DFA6" w14:textId="30F8D895" w:rsidR="002673FB" w:rsidRDefault="002673FB" w:rsidP="00D448A5">
      <w:pPr>
        <w:rPr>
          <w:lang w:val="en-US"/>
        </w:rPr>
      </w:pPr>
    </w:p>
    <w:p w14:paraId="55998EE4" w14:textId="77777777" w:rsidR="00D76495" w:rsidRDefault="00D76495" w:rsidP="00D448A5">
      <w:pPr>
        <w:rPr>
          <w:lang w:val="en-US"/>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7552BB" w:rsidRPr="00590B34" w14:paraId="00B0F012" w14:textId="77777777" w:rsidTr="0018584B">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73F5FE94" w14:textId="33A68089" w:rsidR="007552BB" w:rsidRPr="00590B34" w:rsidRDefault="007552BB" w:rsidP="003F188B">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91706" w:rsidRPr="00F91706">
              <w:rPr>
                <w:rFonts w:ascii="Arial" w:eastAsia="Times New Roman" w:hAnsi="Arial" w:cs="Arial"/>
                <w:b/>
                <w:bCs/>
                <w:color w:val="FFFFFF" w:themeColor="background1"/>
                <w:sz w:val="20"/>
                <w:szCs w:val="22"/>
                <w:lang w:val="en-AU" w:eastAsia="en-AU"/>
              </w:rPr>
              <w:t>Carnegie</w:t>
            </w:r>
            <w:r w:rsidR="006F1D8C">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F34661B"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83DFAD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5CCCEC8F"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C9C1DB7"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C2CC14F" w14:textId="77777777" w:rsidR="007552BB" w:rsidRPr="00590B34" w:rsidRDefault="007552BB" w:rsidP="003F188B">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00C6A4"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4D184B3"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4DCC270"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41BFC75" w14:textId="77777777" w:rsidR="007552BB" w:rsidRPr="00590B34" w:rsidRDefault="007552BB" w:rsidP="003F188B">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6F1D8C" w:rsidRPr="00590B34" w14:paraId="145069E0" w14:textId="77777777" w:rsidTr="006F1D8C">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EF694AB" w14:textId="20192061" w:rsidR="006F1D8C" w:rsidRPr="00590B34" w:rsidRDefault="006F1D8C" w:rsidP="006F1D8C">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4B22B73" w14:textId="361BEEE6" w:rsidR="006F1D8C" w:rsidRPr="006F1D8C" w:rsidRDefault="006F1D8C" w:rsidP="006F1D8C">
            <w:pPr>
              <w:spacing w:after="0"/>
              <w:jc w:val="right"/>
              <w:rPr>
                <w:rFonts w:ascii="Arial" w:eastAsia="Times New Roman" w:hAnsi="Arial" w:cs="Arial"/>
                <w:color w:val="000000"/>
                <w:sz w:val="18"/>
                <w:szCs w:val="20"/>
                <w:lang w:val="en-AU" w:eastAsia="en-AU"/>
              </w:rPr>
            </w:pPr>
            <w:r w:rsidRPr="006F1D8C">
              <w:rPr>
                <w:sz w:val="18"/>
                <w:szCs w:val="20"/>
              </w:rPr>
              <w:t>108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39E37B" w14:textId="36269A13" w:rsidR="006F1D8C" w:rsidRPr="006F1D8C" w:rsidRDefault="007B0F73" w:rsidP="006F1D8C">
            <w:pPr>
              <w:spacing w:after="0"/>
              <w:jc w:val="right"/>
              <w:rPr>
                <w:rFonts w:ascii="Arial" w:eastAsia="Times New Roman" w:hAnsi="Arial" w:cs="Arial"/>
                <w:color w:val="000000"/>
                <w:sz w:val="18"/>
                <w:szCs w:val="20"/>
                <w:lang w:val="en-AU" w:eastAsia="en-AU"/>
              </w:rPr>
            </w:pPr>
            <w:r>
              <w:rPr>
                <w:sz w:val="18"/>
                <w:szCs w:val="20"/>
              </w:rPr>
              <w:t>175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D8E24A" w14:textId="2C9E789F" w:rsidR="006F1D8C" w:rsidRPr="006F1D8C" w:rsidRDefault="007B0F73" w:rsidP="006F1D8C">
            <w:pPr>
              <w:spacing w:after="0"/>
              <w:jc w:val="right"/>
              <w:rPr>
                <w:rFonts w:ascii="Arial" w:eastAsia="Times New Roman" w:hAnsi="Arial" w:cs="Arial"/>
                <w:color w:val="000000"/>
                <w:sz w:val="18"/>
                <w:szCs w:val="20"/>
                <w:lang w:val="en-AU" w:eastAsia="en-AU"/>
              </w:rPr>
            </w:pPr>
            <w:r>
              <w:rPr>
                <w:sz w:val="18"/>
                <w:szCs w:val="20"/>
              </w:rPr>
              <w:t>203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6E0D6B" w14:textId="54A4BE30" w:rsidR="006F1D8C" w:rsidRPr="006F1D8C" w:rsidRDefault="007B0F73" w:rsidP="006F1D8C">
            <w:pPr>
              <w:spacing w:after="0"/>
              <w:jc w:val="right"/>
              <w:rPr>
                <w:rFonts w:ascii="Arial" w:eastAsia="Times New Roman" w:hAnsi="Arial" w:cs="Arial"/>
                <w:color w:val="000000"/>
                <w:sz w:val="18"/>
                <w:szCs w:val="20"/>
                <w:lang w:val="en-AU" w:eastAsia="en-AU"/>
              </w:rPr>
            </w:pPr>
            <w:r>
              <w:rPr>
                <w:sz w:val="18"/>
                <w:szCs w:val="20"/>
              </w:rPr>
              <w:t>233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05A839" w14:textId="0B6D85F4" w:rsidR="006F1D8C" w:rsidRPr="006F1D8C" w:rsidRDefault="007B0F73" w:rsidP="006F1D8C">
            <w:pPr>
              <w:spacing w:after="0"/>
              <w:jc w:val="right"/>
              <w:rPr>
                <w:rFonts w:ascii="Arial" w:eastAsia="Times New Roman" w:hAnsi="Arial" w:cs="Arial"/>
                <w:color w:val="000000"/>
                <w:sz w:val="18"/>
                <w:szCs w:val="20"/>
                <w:lang w:val="en-AU" w:eastAsia="en-AU"/>
              </w:rPr>
            </w:pPr>
            <w:r>
              <w:rPr>
                <w:sz w:val="18"/>
                <w:szCs w:val="20"/>
              </w:rPr>
              <w:t>258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137131" w14:textId="5B185BB1" w:rsidR="006F1D8C" w:rsidRPr="006F1D8C" w:rsidRDefault="006F1D8C" w:rsidP="006F1D8C">
            <w:pPr>
              <w:spacing w:after="0"/>
              <w:jc w:val="right"/>
              <w:rPr>
                <w:rFonts w:ascii="Arial" w:eastAsia="Times New Roman" w:hAnsi="Arial" w:cs="Arial"/>
                <w:color w:val="000000"/>
                <w:sz w:val="18"/>
                <w:szCs w:val="20"/>
                <w:lang w:val="en-AU" w:eastAsia="en-AU"/>
              </w:rPr>
            </w:pPr>
            <w:r w:rsidRPr="006F1D8C">
              <w:rPr>
                <w:sz w:val="18"/>
                <w:szCs w:val="20"/>
              </w:rPr>
              <w:t>2</w:t>
            </w:r>
            <w:r w:rsidR="007B0F73">
              <w:rPr>
                <w:sz w:val="18"/>
                <w:szCs w:val="20"/>
              </w:rPr>
              <w:t>93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1EA4083" w14:textId="06E4A556" w:rsidR="006F1D8C" w:rsidRPr="006F1D8C" w:rsidRDefault="007B0F73" w:rsidP="006F1D8C">
            <w:pPr>
              <w:spacing w:after="0"/>
              <w:jc w:val="right"/>
              <w:rPr>
                <w:rFonts w:ascii="Arial" w:eastAsia="Times New Roman" w:hAnsi="Arial" w:cs="Arial"/>
                <w:color w:val="000000"/>
                <w:sz w:val="18"/>
                <w:szCs w:val="20"/>
                <w:lang w:val="en-AU" w:eastAsia="en-AU"/>
              </w:rPr>
            </w:pPr>
            <w:r>
              <w:rPr>
                <w:sz w:val="18"/>
                <w:szCs w:val="20"/>
              </w:rPr>
              <w:t>293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B9C805" w14:textId="19D5BCE8" w:rsidR="006F1D8C" w:rsidRPr="006F1D8C" w:rsidRDefault="007B0F73" w:rsidP="006F1D8C">
            <w:pPr>
              <w:spacing w:after="0"/>
              <w:jc w:val="right"/>
              <w:rPr>
                <w:rFonts w:ascii="Arial" w:eastAsia="Times New Roman" w:hAnsi="Arial" w:cs="Arial"/>
                <w:color w:val="000000"/>
                <w:sz w:val="18"/>
                <w:szCs w:val="20"/>
                <w:lang w:val="en-AU" w:eastAsia="en-AU"/>
              </w:rPr>
            </w:pPr>
            <w:r>
              <w:rPr>
                <w:sz w:val="18"/>
                <w:szCs w:val="20"/>
              </w:rPr>
              <w:t>293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3B26E8" w14:textId="21222A93" w:rsidR="006F1D8C" w:rsidRPr="006F1D8C" w:rsidRDefault="007B0F73" w:rsidP="006F1D8C">
            <w:pPr>
              <w:spacing w:after="0"/>
              <w:jc w:val="right"/>
              <w:rPr>
                <w:rFonts w:ascii="Arial" w:eastAsia="Times New Roman" w:hAnsi="Arial" w:cs="Arial"/>
                <w:color w:val="000000"/>
                <w:sz w:val="18"/>
                <w:szCs w:val="20"/>
                <w:lang w:val="en-AU" w:eastAsia="en-AU"/>
              </w:rPr>
            </w:pPr>
            <w:r>
              <w:rPr>
                <w:sz w:val="18"/>
                <w:szCs w:val="20"/>
              </w:rPr>
              <w:t>293</w:t>
            </w:r>
          </w:p>
        </w:tc>
      </w:tr>
      <w:tr w:rsidR="006F1D8C" w:rsidRPr="00590B34" w14:paraId="6B80805D" w14:textId="77777777" w:rsidTr="006F1D8C">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DA0A742" w14:textId="7A7CDBD1" w:rsidR="006F1D8C" w:rsidRPr="00590B34" w:rsidRDefault="006F1D8C" w:rsidP="006F1D8C">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3D4B73" w14:textId="571421A2" w:rsidR="006F1D8C" w:rsidRPr="006F1D8C" w:rsidRDefault="006F1D8C"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841E4B" w14:textId="3A5B1E97" w:rsidR="006F1D8C" w:rsidRPr="006F1D8C" w:rsidRDefault="006F1D8C"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88B00D5" w14:textId="54B15F6B" w:rsidR="006F1D8C" w:rsidRPr="006F1D8C" w:rsidRDefault="006F1D8C"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ABC033" w14:textId="1DFB8AFA" w:rsidR="006F1D8C" w:rsidRPr="006F1D8C" w:rsidRDefault="000A0D14"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F92FAE" w14:textId="279DA6DD" w:rsidR="006F1D8C" w:rsidRPr="006F1D8C" w:rsidRDefault="000A0D14"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A7072C" w14:textId="093FC407" w:rsidR="006F1D8C" w:rsidRPr="006F1D8C" w:rsidRDefault="000A0D14"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CAD81C" w14:textId="0B799F31" w:rsidR="006F1D8C" w:rsidRPr="006F1D8C" w:rsidRDefault="000A0D14"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6D17BB1" w14:textId="5927485C" w:rsidR="006F1D8C" w:rsidRPr="006F1D8C" w:rsidRDefault="000A0D14"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83271E" w14:textId="22513FDB" w:rsidR="006F1D8C" w:rsidRPr="006F1D8C" w:rsidRDefault="000A0D14" w:rsidP="006F1D8C">
            <w:pPr>
              <w:spacing w:after="0"/>
              <w:jc w:val="right"/>
              <w:rPr>
                <w:rFonts w:ascii="Arial" w:eastAsia="Times New Roman" w:hAnsi="Arial" w:cs="Arial"/>
                <w:color w:val="000000"/>
                <w:sz w:val="18"/>
                <w:szCs w:val="20"/>
                <w:lang w:eastAsia="en-AU"/>
              </w:rPr>
            </w:pPr>
            <w:r w:rsidRPr="006F1D8C">
              <w:rPr>
                <w:rFonts w:ascii="Arial" w:eastAsia="Times New Roman" w:hAnsi="Arial" w:cs="Arial"/>
                <w:color w:val="000000"/>
                <w:sz w:val="18"/>
                <w:szCs w:val="20"/>
                <w:lang w:eastAsia="en-AU"/>
              </w:rPr>
              <w:t>0</w:t>
            </w:r>
          </w:p>
        </w:tc>
      </w:tr>
    </w:tbl>
    <w:p w14:paraId="0E3518BE" w14:textId="4442BF72" w:rsidR="009D0D60" w:rsidRDefault="009D0D60" w:rsidP="002F041E">
      <w:pPr>
        <w:spacing w:after="0"/>
        <w:rPr>
          <w:lang w:val="en-AU"/>
        </w:rPr>
      </w:pPr>
      <w:bookmarkStart w:id="66" w:name="_Toc35334524"/>
      <w:r>
        <w:rPr>
          <w:lang w:val="en-AU"/>
        </w:rPr>
        <w:br w:type="page"/>
      </w: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76495" w:rsidRPr="00590B34" w14:paraId="3AF827D6" w14:textId="77777777" w:rsidTr="00B12A1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27FE2B59" w14:textId="196B860E" w:rsidR="00D76495" w:rsidRPr="00590B34" w:rsidRDefault="00D76495" w:rsidP="00B12A1F">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lastRenderedPageBreak/>
              <w:t> </w:t>
            </w:r>
            <w:r w:rsidR="006F1D8C" w:rsidRPr="006F1D8C">
              <w:rPr>
                <w:rFonts w:ascii="Arial" w:eastAsia="Times New Roman" w:hAnsi="Arial" w:cs="Arial"/>
                <w:b/>
                <w:bCs/>
                <w:color w:val="FFFFFF" w:themeColor="background1"/>
                <w:sz w:val="20"/>
                <w:szCs w:val="22"/>
                <w:lang w:val="en-AU" w:eastAsia="en-AU"/>
              </w:rPr>
              <w:t xml:space="preserve">Caulfield </w:t>
            </w:r>
            <w:r w:rsidR="006F1D8C">
              <w:rPr>
                <w:rFonts w:ascii="Arial" w:eastAsia="Times New Roman" w:hAnsi="Arial" w:cs="Arial"/>
                <w:b/>
                <w:bCs/>
                <w:color w:val="FFFFFF" w:themeColor="background1"/>
                <w:sz w:val="20"/>
                <w:szCs w:val="22"/>
                <w:lang w:val="en-AU" w:eastAsia="en-AU"/>
              </w:rPr>
              <w:t>–</w:t>
            </w:r>
            <w:r w:rsidR="006F1D8C" w:rsidRPr="006F1D8C">
              <w:rPr>
                <w:rFonts w:ascii="Arial" w:eastAsia="Times New Roman" w:hAnsi="Arial" w:cs="Arial"/>
                <w:b/>
                <w:bCs/>
                <w:color w:val="FFFFFF" w:themeColor="background1"/>
                <w:sz w:val="20"/>
                <w:szCs w:val="22"/>
                <w:lang w:val="en-AU" w:eastAsia="en-AU"/>
              </w:rPr>
              <w:t xml:space="preserve"> North</w:t>
            </w:r>
            <w:r w:rsidR="006F1D8C">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CD1CB33"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76D4382"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5C3C637"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2980CB7"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E2C8F11" w14:textId="77777777" w:rsidR="00D76495" w:rsidRPr="00590B34" w:rsidRDefault="00D76495" w:rsidP="00B12A1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E7936B2"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B343B5B"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DD5F317"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3DB9BE3"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2037" w:rsidRPr="00590B34" w14:paraId="7D1859EB" w14:textId="77777777" w:rsidTr="00B84628">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5D1D0472" w14:textId="77777777" w:rsidR="00DC2037" w:rsidRPr="00590B34" w:rsidRDefault="00DC2037" w:rsidP="00DC203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408319" w14:textId="659E49FB" w:rsidR="00DC2037" w:rsidRPr="00964076" w:rsidRDefault="00DC2037" w:rsidP="00DC2037">
            <w:pPr>
              <w:spacing w:after="0"/>
              <w:jc w:val="right"/>
              <w:rPr>
                <w:rFonts w:ascii="Arial" w:eastAsia="Times New Roman" w:hAnsi="Arial" w:cs="Arial"/>
                <w:color w:val="000000"/>
                <w:sz w:val="18"/>
                <w:szCs w:val="20"/>
                <w:lang w:val="en-AU" w:eastAsia="en-AU"/>
              </w:rPr>
            </w:pPr>
            <w:r w:rsidRPr="00964076">
              <w:rPr>
                <w:sz w:val="18"/>
                <w:szCs w:val="20"/>
              </w:rPr>
              <w:t>366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F22F52" w14:textId="07CB61F6"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458</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0E4370" w14:textId="0815D2CC"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507</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3E1A32" w14:textId="528ECB5F"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554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B7FC955" w14:textId="0E42AFF2"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595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B7B33" w14:textId="458849F3"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660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922BA5" w14:textId="6B86ED89"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700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2A123CB" w14:textId="180E528D"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741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E70E32" w14:textId="71C2B63B" w:rsidR="00DC2037" w:rsidRPr="00964076" w:rsidRDefault="00D0300A" w:rsidP="00DC2037">
            <w:pPr>
              <w:spacing w:after="0"/>
              <w:jc w:val="right"/>
              <w:rPr>
                <w:rFonts w:ascii="Arial" w:eastAsia="Times New Roman" w:hAnsi="Arial" w:cs="Arial"/>
                <w:color w:val="000000"/>
                <w:sz w:val="18"/>
                <w:szCs w:val="20"/>
                <w:lang w:val="en-AU" w:eastAsia="en-AU"/>
              </w:rPr>
            </w:pPr>
            <w:r>
              <w:rPr>
                <w:sz w:val="18"/>
                <w:szCs w:val="20"/>
              </w:rPr>
              <w:t>793</w:t>
            </w:r>
          </w:p>
        </w:tc>
      </w:tr>
      <w:tr w:rsidR="00DC2037" w:rsidRPr="00590B34" w14:paraId="4FC2346B" w14:textId="77777777" w:rsidTr="00B84628">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2A3E90B2" w14:textId="77777777" w:rsidR="00DC2037" w:rsidRPr="00590B34" w:rsidRDefault="00DC2037" w:rsidP="00DC203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D41CE1D" w14:textId="45D7A394"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8CF306" w14:textId="5361F164"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53E167" w14:textId="2B543F78"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FB1D69" w14:textId="3D80FB12"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A41BAF" w14:textId="07A183F7"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C700E9" w14:textId="561A15D2"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97AB98C" w14:textId="17AEAF81"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42CED9A" w14:textId="59BF8DD3"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AA3FA33" w14:textId="2BA128E9" w:rsidR="00DC2037" w:rsidRPr="00964076" w:rsidRDefault="00DC2037" w:rsidP="00DC2037">
            <w:pPr>
              <w:spacing w:after="0"/>
              <w:jc w:val="right"/>
              <w:rPr>
                <w:rFonts w:ascii="Arial" w:eastAsia="Times New Roman" w:hAnsi="Arial" w:cs="Arial"/>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r>
    </w:tbl>
    <w:p w14:paraId="16FC34F7" w14:textId="6861C80F" w:rsidR="00D76495" w:rsidRDefault="00D76495" w:rsidP="00DC2037">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76495" w:rsidRPr="00590B34" w14:paraId="43CD7FC8" w14:textId="77777777" w:rsidTr="00B12A1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6900753E" w14:textId="46407AAD" w:rsidR="00D76495" w:rsidRPr="00590B34" w:rsidRDefault="00D76495" w:rsidP="00B12A1F">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B84628" w:rsidRPr="00B84628">
              <w:rPr>
                <w:rFonts w:ascii="Arial" w:eastAsia="Times New Roman" w:hAnsi="Arial" w:cs="Arial"/>
                <w:b/>
                <w:bCs/>
                <w:color w:val="FFFFFF" w:themeColor="background1"/>
                <w:sz w:val="20"/>
                <w:szCs w:val="22"/>
                <w:lang w:val="en-AU" w:eastAsia="en-AU"/>
              </w:rPr>
              <w:t xml:space="preserve">Caulfield </w:t>
            </w:r>
            <w:r w:rsidR="00B84628">
              <w:rPr>
                <w:rFonts w:ascii="Arial" w:eastAsia="Times New Roman" w:hAnsi="Arial" w:cs="Arial"/>
                <w:b/>
                <w:bCs/>
                <w:color w:val="FFFFFF" w:themeColor="background1"/>
                <w:sz w:val="20"/>
                <w:szCs w:val="22"/>
                <w:lang w:val="en-AU" w:eastAsia="en-AU"/>
              </w:rPr>
              <w:t>–</w:t>
            </w:r>
            <w:r w:rsidR="00B84628" w:rsidRPr="00B84628">
              <w:rPr>
                <w:rFonts w:ascii="Arial" w:eastAsia="Times New Roman" w:hAnsi="Arial" w:cs="Arial"/>
                <w:b/>
                <w:bCs/>
                <w:color w:val="FFFFFF" w:themeColor="background1"/>
                <w:sz w:val="20"/>
                <w:szCs w:val="22"/>
                <w:lang w:val="en-AU" w:eastAsia="en-AU"/>
              </w:rPr>
              <w:t xml:space="preserve"> South</w:t>
            </w:r>
            <w:r w:rsidR="00B84628">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19ECC1A"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408CF98"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110E55D"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03C1740"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C54AC79" w14:textId="77777777" w:rsidR="00D76495" w:rsidRPr="00590B34" w:rsidRDefault="00D76495" w:rsidP="00B12A1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769569B"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0F2C3813"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E6FFA7C"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8E928C3"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B30D12" w:rsidRPr="00590B34" w14:paraId="5B476FC0" w14:textId="77777777" w:rsidTr="00B30D12">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3DABE550" w14:textId="77777777" w:rsidR="00B30D12" w:rsidRPr="00590B34" w:rsidRDefault="00B30D12" w:rsidP="00B30D12">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88F6BF" w14:textId="0B291CED" w:rsidR="00B30D12" w:rsidRPr="00964076" w:rsidRDefault="00B30D12" w:rsidP="00B30D12">
            <w:pPr>
              <w:spacing w:after="0"/>
              <w:jc w:val="right"/>
              <w:rPr>
                <w:rFonts w:asciiTheme="majorHAnsi" w:eastAsia="Times New Roman" w:hAnsiTheme="majorHAnsi" w:cstheme="majorHAnsi"/>
                <w:color w:val="000000"/>
                <w:sz w:val="18"/>
                <w:szCs w:val="20"/>
                <w:lang w:val="en-AU" w:eastAsia="en-AU"/>
              </w:rPr>
            </w:pPr>
            <w:r w:rsidRPr="00964076">
              <w:rPr>
                <w:rFonts w:asciiTheme="majorHAnsi" w:hAnsiTheme="majorHAnsi" w:cstheme="majorHAnsi"/>
                <w:color w:val="000000"/>
                <w:sz w:val="18"/>
                <w:szCs w:val="20"/>
              </w:rPr>
              <w:t>156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6EB834" w14:textId="50A69DB5" w:rsidR="00B30D12" w:rsidRPr="00964076" w:rsidRDefault="00A62DC9"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212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59D9348" w14:textId="55FEA68F" w:rsidR="00B30D12" w:rsidRPr="00964076" w:rsidRDefault="00A62DC9"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236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281CAD" w14:textId="2BB7E7B8" w:rsidR="00B30D12" w:rsidRPr="00964076" w:rsidRDefault="00A62DC9"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260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E10BCA" w14:textId="77BDD4F2" w:rsidR="00B30D12" w:rsidRPr="00964076" w:rsidRDefault="00A62DC9"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279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E8E1049" w14:textId="53A471A5" w:rsidR="00B30D12" w:rsidRPr="00964076" w:rsidRDefault="002618CC"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312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B139A6F" w14:textId="4DA0E464" w:rsidR="00B30D12" w:rsidRPr="00964076" w:rsidRDefault="002618CC"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333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186CF6" w14:textId="6EB1A8E4" w:rsidR="00B30D12" w:rsidRPr="00964076" w:rsidRDefault="002618CC"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354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191500" w14:textId="047EB3B9" w:rsidR="00B30D12" w:rsidRPr="00964076" w:rsidRDefault="002618CC" w:rsidP="00B30D12">
            <w:pPr>
              <w:spacing w:after="0"/>
              <w:jc w:val="right"/>
              <w:rPr>
                <w:rFonts w:asciiTheme="majorHAnsi" w:eastAsia="Times New Roman" w:hAnsiTheme="majorHAnsi" w:cstheme="majorHAnsi"/>
                <w:color w:val="000000"/>
                <w:sz w:val="18"/>
                <w:szCs w:val="20"/>
                <w:lang w:val="en-AU" w:eastAsia="en-AU"/>
              </w:rPr>
            </w:pPr>
            <w:r>
              <w:rPr>
                <w:rFonts w:asciiTheme="majorHAnsi" w:hAnsiTheme="majorHAnsi" w:cstheme="majorHAnsi"/>
                <w:color w:val="000000"/>
                <w:sz w:val="18"/>
                <w:szCs w:val="20"/>
              </w:rPr>
              <w:t>374</w:t>
            </w:r>
          </w:p>
        </w:tc>
      </w:tr>
      <w:tr w:rsidR="00B30D12" w:rsidRPr="00590B34" w14:paraId="1B3A6E8F" w14:textId="77777777" w:rsidTr="00B30D12">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96EEEA" w14:textId="77777777" w:rsidR="00B30D12" w:rsidRPr="00590B34" w:rsidRDefault="00B30D12" w:rsidP="00B30D12">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F5882DD" w14:textId="6165ECF4" w:rsidR="00B30D12" w:rsidRPr="00964076" w:rsidRDefault="00B30D12"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A13BCA" w14:textId="1E402BBB" w:rsidR="00B30D12" w:rsidRPr="00964076" w:rsidRDefault="00B30D12"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17F969E" w14:textId="1EDA5C4F" w:rsidR="00B30D12" w:rsidRPr="00964076" w:rsidRDefault="00B30D12"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C1E3E6" w14:textId="3A13FF18" w:rsidR="00B30D12" w:rsidRPr="00964076" w:rsidRDefault="00B30D12"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750A063" w14:textId="2C2DFEA2" w:rsidR="00B30D12" w:rsidRPr="00964076" w:rsidRDefault="00B30D12"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B25ACEC" w14:textId="572C660E" w:rsidR="00B30D12" w:rsidRPr="00964076" w:rsidRDefault="00A62DC9"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67CFB5" w14:textId="7E210E52" w:rsidR="00B30D12" w:rsidRPr="00964076" w:rsidRDefault="00A62DC9"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C983F8C" w14:textId="16CCF63A" w:rsidR="00B30D12" w:rsidRPr="00964076" w:rsidRDefault="00A62DC9"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CAD42C" w14:textId="614766A9" w:rsidR="00B30D12" w:rsidRPr="00964076" w:rsidRDefault="00A62DC9" w:rsidP="00B30D12">
            <w:pPr>
              <w:spacing w:after="0"/>
              <w:jc w:val="right"/>
              <w:rPr>
                <w:rFonts w:asciiTheme="majorHAnsi" w:eastAsia="Times New Roman" w:hAnsiTheme="majorHAnsi" w:cstheme="majorHAnsi"/>
                <w:color w:val="000000"/>
                <w:sz w:val="18"/>
                <w:szCs w:val="20"/>
                <w:lang w:eastAsia="en-AU"/>
              </w:rPr>
            </w:pPr>
            <w:r w:rsidRPr="00964076">
              <w:rPr>
                <w:rFonts w:asciiTheme="majorHAnsi" w:eastAsia="Times New Roman" w:hAnsiTheme="majorHAnsi" w:cstheme="majorHAnsi"/>
                <w:color w:val="000000"/>
                <w:sz w:val="18"/>
                <w:szCs w:val="20"/>
                <w:lang w:eastAsia="en-AU"/>
              </w:rPr>
              <w:t>0</w:t>
            </w:r>
          </w:p>
        </w:tc>
      </w:tr>
    </w:tbl>
    <w:p w14:paraId="1E76B726" w14:textId="3AACA36C" w:rsidR="00D76495" w:rsidRDefault="00D76495" w:rsidP="00DC2037">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76495" w:rsidRPr="00590B34" w14:paraId="389BB467" w14:textId="77777777" w:rsidTr="00B12A1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02A7AA98" w14:textId="279B5B7A" w:rsidR="00D76495" w:rsidRPr="00590B34" w:rsidRDefault="00D76495" w:rsidP="00B12A1F">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B30D12" w:rsidRPr="00B30D12">
              <w:rPr>
                <w:rFonts w:ascii="Arial" w:eastAsia="Times New Roman" w:hAnsi="Arial" w:cs="Arial"/>
                <w:b/>
                <w:bCs/>
                <w:color w:val="FFFFFF" w:themeColor="background1"/>
                <w:sz w:val="20"/>
                <w:szCs w:val="22"/>
                <w:lang w:val="en-AU" w:eastAsia="en-AU"/>
              </w:rPr>
              <w:t>Elsternwick</w:t>
            </w:r>
            <w:r w:rsidR="00B30D12">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5482DC8"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D114412"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4A6D6564"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1D79B19"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2765EBE5" w14:textId="77777777" w:rsidR="00D76495" w:rsidRPr="00590B34" w:rsidRDefault="00D76495" w:rsidP="00B12A1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C17738E"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AB8CD5F"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1EABBDF5"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DA33100"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2037" w:rsidRPr="00590B34" w14:paraId="551433D9" w14:textId="77777777" w:rsidTr="00964076">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4864A05E" w14:textId="77777777" w:rsidR="00DC2037" w:rsidRPr="00590B34" w:rsidRDefault="00DC2037" w:rsidP="00DC203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76924E4" w14:textId="7588A8A4" w:rsidR="00DC2037" w:rsidRPr="00964076" w:rsidRDefault="00DC2037" w:rsidP="00DC2037">
            <w:pPr>
              <w:spacing w:after="0"/>
              <w:jc w:val="right"/>
              <w:rPr>
                <w:rFonts w:eastAsia="Times New Roman" w:cstheme="minorHAnsi"/>
                <w:color w:val="000000"/>
                <w:sz w:val="18"/>
                <w:szCs w:val="20"/>
                <w:lang w:val="en-AU" w:eastAsia="en-AU"/>
              </w:rPr>
            </w:pPr>
            <w:r w:rsidRPr="00964076">
              <w:rPr>
                <w:rFonts w:cstheme="minorHAnsi"/>
                <w:color w:val="000000"/>
                <w:sz w:val="18"/>
                <w:szCs w:val="20"/>
              </w:rPr>
              <w:t>195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7B92A7F" w14:textId="1F2214C0" w:rsidR="00DC2037" w:rsidRPr="00964076" w:rsidRDefault="002618CC" w:rsidP="00DC2037">
            <w:pPr>
              <w:spacing w:after="0"/>
              <w:jc w:val="right"/>
              <w:rPr>
                <w:rFonts w:eastAsia="Times New Roman" w:cstheme="minorHAnsi"/>
                <w:color w:val="000000"/>
                <w:sz w:val="18"/>
                <w:szCs w:val="20"/>
                <w:lang w:val="en-AU" w:eastAsia="en-AU"/>
              </w:rPr>
            </w:pPr>
            <w:r>
              <w:rPr>
                <w:rFonts w:cstheme="minorHAnsi"/>
                <w:color w:val="000000"/>
                <w:sz w:val="18"/>
                <w:szCs w:val="20"/>
              </w:rPr>
              <w:t>245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5A04B04" w14:textId="15A3D73C" w:rsidR="00DC2037" w:rsidRPr="00964076" w:rsidRDefault="009D6CDA" w:rsidP="00DC2037">
            <w:pPr>
              <w:spacing w:after="0"/>
              <w:jc w:val="right"/>
              <w:rPr>
                <w:rFonts w:eastAsia="Times New Roman" w:cstheme="minorHAnsi"/>
                <w:color w:val="000000"/>
                <w:sz w:val="18"/>
                <w:szCs w:val="20"/>
                <w:lang w:val="en-AU" w:eastAsia="en-AU"/>
              </w:rPr>
            </w:pPr>
            <w:r>
              <w:rPr>
                <w:rFonts w:cstheme="minorHAnsi"/>
                <w:color w:val="000000"/>
                <w:sz w:val="18"/>
                <w:szCs w:val="20"/>
              </w:rPr>
              <w:t>269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6A9C1D" w14:textId="648AE4E4" w:rsidR="00DC2037" w:rsidRPr="00964076" w:rsidRDefault="009D6CDA" w:rsidP="00DC2037">
            <w:pPr>
              <w:spacing w:after="0"/>
              <w:jc w:val="right"/>
              <w:rPr>
                <w:rFonts w:eastAsia="Times New Roman" w:cstheme="minorHAnsi"/>
                <w:color w:val="000000"/>
                <w:sz w:val="18"/>
                <w:szCs w:val="20"/>
                <w:lang w:val="en-AU" w:eastAsia="en-AU"/>
              </w:rPr>
            </w:pPr>
            <w:r>
              <w:rPr>
                <w:rFonts w:cstheme="minorHAnsi"/>
                <w:color w:val="000000"/>
                <w:sz w:val="18"/>
                <w:szCs w:val="20"/>
              </w:rPr>
              <w:t>292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F3DF33" w14:textId="2ECEA9C3" w:rsidR="00DC2037" w:rsidRPr="00964076" w:rsidRDefault="009D6CDA" w:rsidP="00DC2037">
            <w:pPr>
              <w:spacing w:after="0"/>
              <w:jc w:val="right"/>
              <w:rPr>
                <w:rFonts w:eastAsia="Times New Roman" w:cstheme="minorHAnsi"/>
                <w:color w:val="000000"/>
                <w:sz w:val="18"/>
                <w:szCs w:val="20"/>
                <w:lang w:val="en-AU" w:eastAsia="en-AU"/>
              </w:rPr>
            </w:pPr>
            <w:r>
              <w:rPr>
                <w:rFonts w:cstheme="minorHAnsi"/>
                <w:color w:val="000000"/>
                <w:sz w:val="18"/>
                <w:szCs w:val="20"/>
              </w:rPr>
              <w:t>312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C6791F" w14:textId="310DF90F" w:rsidR="00DC2037" w:rsidRPr="00964076" w:rsidRDefault="009D6CDA" w:rsidP="00DC2037">
            <w:pPr>
              <w:spacing w:after="0"/>
              <w:jc w:val="right"/>
              <w:rPr>
                <w:rFonts w:eastAsia="Times New Roman" w:cstheme="minorHAnsi"/>
                <w:color w:val="000000"/>
                <w:sz w:val="18"/>
                <w:szCs w:val="20"/>
                <w:lang w:val="en-AU" w:eastAsia="en-AU"/>
              </w:rPr>
            </w:pPr>
            <w:r>
              <w:rPr>
                <w:rFonts w:cstheme="minorHAnsi"/>
                <w:color w:val="000000"/>
                <w:sz w:val="18"/>
                <w:szCs w:val="20"/>
              </w:rPr>
              <w:t>346</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21930C" w14:textId="442FA8C6" w:rsidR="00DC2037" w:rsidRPr="00964076" w:rsidRDefault="009D6CDA" w:rsidP="00DC2037">
            <w:pPr>
              <w:spacing w:after="0"/>
              <w:jc w:val="right"/>
              <w:rPr>
                <w:rFonts w:eastAsia="Times New Roman" w:cstheme="minorHAnsi"/>
                <w:color w:val="000000"/>
                <w:sz w:val="18"/>
                <w:szCs w:val="20"/>
                <w:lang w:val="en-AU" w:eastAsia="en-AU"/>
              </w:rPr>
            </w:pPr>
            <w:r>
              <w:rPr>
                <w:rFonts w:cstheme="minorHAnsi"/>
                <w:color w:val="000000"/>
                <w:sz w:val="18"/>
                <w:szCs w:val="20"/>
              </w:rPr>
              <w:t>378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1305B5" w14:textId="35D55481" w:rsidR="00DC2037" w:rsidRPr="00964076" w:rsidRDefault="009D6CDA" w:rsidP="00DC2037">
            <w:pPr>
              <w:spacing w:after="0"/>
              <w:jc w:val="right"/>
              <w:rPr>
                <w:rFonts w:eastAsia="Times New Roman" w:cstheme="minorHAnsi"/>
                <w:color w:val="000000"/>
                <w:sz w:val="18"/>
                <w:szCs w:val="20"/>
                <w:lang w:val="en-AU" w:eastAsia="en-AU"/>
              </w:rPr>
            </w:pPr>
            <w:r>
              <w:rPr>
                <w:rFonts w:cstheme="minorHAnsi"/>
                <w:color w:val="000000"/>
                <w:sz w:val="18"/>
                <w:szCs w:val="20"/>
              </w:rPr>
              <w:t>413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BCEBC22" w14:textId="2CD6C0C9" w:rsidR="00DC2037" w:rsidRPr="00964076" w:rsidRDefault="009D6CDA" w:rsidP="00DC2037">
            <w:pPr>
              <w:spacing w:after="0"/>
              <w:jc w:val="right"/>
              <w:rPr>
                <w:rFonts w:eastAsia="Times New Roman" w:cstheme="minorHAnsi"/>
                <w:color w:val="000000"/>
                <w:sz w:val="18"/>
                <w:szCs w:val="20"/>
                <w:lang w:val="en-AU" w:eastAsia="en-AU"/>
              </w:rPr>
            </w:pPr>
            <w:r>
              <w:rPr>
                <w:rFonts w:cstheme="minorHAnsi"/>
                <w:color w:val="000000"/>
                <w:sz w:val="18"/>
                <w:szCs w:val="20"/>
              </w:rPr>
              <w:t>469</w:t>
            </w:r>
          </w:p>
        </w:tc>
      </w:tr>
      <w:tr w:rsidR="00DC2037" w:rsidRPr="00590B34" w14:paraId="0BA019F8" w14:textId="77777777" w:rsidTr="00964076">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3160153" w14:textId="77777777" w:rsidR="00DC2037" w:rsidRPr="00590B34" w:rsidRDefault="00DC2037" w:rsidP="00DC203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3D796E" w14:textId="3F709582"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7687E95" w14:textId="588D95F8"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CCC9DC" w14:textId="25EC88FA"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68CB73" w14:textId="4EAEF3A4"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51BC0B" w14:textId="457EA955"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6A7AD7E" w14:textId="6C11BAF1"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9B776CA" w14:textId="7A1F6CCB"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E55102E" w14:textId="11A91069"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5A84A8" w14:textId="4EA2845A" w:rsidR="00DC2037" w:rsidRPr="00964076" w:rsidRDefault="00DC2037" w:rsidP="00DC2037">
            <w:pPr>
              <w:spacing w:after="0"/>
              <w:jc w:val="right"/>
              <w:rPr>
                <w:rFonts w:eastAsia="Times New Roman" w:cstheme="minorHAnsi"/>
                <w:color w:val="000000"/>
                <w:sz w:val="18"/>
                <w:szCs w:val="20"/>
                <w:lang w:eastAsia="en-AU"/>
              </w:rPr>
            </w:pPr>
            <w:r w:rsidRPr="00DC2037">
              <w:rPr>
                <w:rFonts w:asciiTheme="majorHAnsi" w:eastAsia="Times New Roman" w:hAnsiTheme="majorHAnsi" w:cstheme="majorHAnsi"/>
                <w:color w:val="000000"/>
                <w:sz w:val="18"/>
                <w:szCs w:val="18"/>
                <w:lang w:val="en-AU" w:eastAsia="en-AU"/>
              </w:rPr>
              <w:t>0</w:t>
            </w:r>
          </w:p>
        </w:tc>
      </w:tr>
    </w:tbl>
    <w:p w14:paraId="5E2DD196" w14:textId="1D0B6FA1" w:rsidR="00D76495" w:rsidRDefault="00D76495" w:rsidP="00DC2037">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76495" w:rsidRPr="00590B34" w14:paraId="4CCAA355" w14:textId="77777777" w:rsidTr="00B12A1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2A20511" w14:textId="596424BF" w:rsidR="00D76495" w:rsidRPr="00590B34" w:rsidRDefault="00D76495" w:rsidP="00B12A1F">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F24E2F" w:rsidRPr="00F24E2F">
              <w:rPr>
                <w:rFonts w:ascii="Arial" w:eastAsia="Times New Roman" w:hAnsi="Arial" w:cs="Arial"/>
                <w:b/>
                <w:bCs/>
                <w:color w:val="FFFFFF" w:themeColor="background1"/>
                <w:sz w:val="20"/>
                <w:szCs w:val="22"/>
                <w:lang w:val="en-AU" w:eastAsia="en-AU"/>
              </w:rPr>
              <w:t>Murrumbeena</w:t>
            </w:r>
            <w:r w:rsidR="00F24E2F">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CA909AE"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2BE5545E"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7E2733E"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656BC3E0"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246449C" w14:textId="77777777" w:rsidR="00D76495" w:rsidRPr="00590B34" w:rsidRDefault="00D76495" w:rsidP="00B12A1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CC30584"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0B761B6"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62C44E8"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6B5C3E30"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2037" w:rsidRPr="00590B34" w14:paraId="32697513" w14:textId="77777777" w:rsidTr="00F24E2F">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14E8E34D" w14:textId="77777777" w:rsidR="00DC2037" w:rsidRPr="00590B34" w:rsidRDefault="00DC2037" w:rsidP="00DC203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64B845" w14:textId="1EE27374" w:rsidR="00DC2037" w:rsidRPr="00F24E2F" w:rsidRDefault="00DC2037" w:rsidP="00DC2037">
            <w:pPr>
              <w:spacing w:after="0"/>
              <w:jc w:val="right"/>
              <w:rPr>
                <w:rFonts w:asciiTheme="majorHAnsi" w:eastAsia="Times New Roman" w:hAnsiTheme="majorHAnsi" w:cstheme="majorHAnsi"/>
                <w:color w:val="000000"/>
                <w:sz w:val="18"/>
                <w:szCs w:val="18"/>
                <w:lang w:val="en-AU" w:eastAsia="en-AU"/>
              </w:rPr>
            </w:pPr>
            <w:r w:rsidRPr="00F24E2F">
              <w:rPr>
                <w:rFonts w:asciiTheme="majorHAnsi" w:hAnsiTheme="majorHAnsi" w:cstheme="majorHAnsi"/>
                <w:color w:val="000000"/>
                <w:sz w:val="18"/>
                <w:szCs w:val="18"/>
              </w:rPr>
              <w:t>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FE0ADB" w14:textId="30B3CCB0"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105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3F33A98" w14:textId="05A33074"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119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51B9430" w14:textId="4850AE4E"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133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10CD68" w14:textId="49D2944B"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144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A4CBB2" w14:textId="0D0D2FBC"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164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E275F5B" w14:textId="5AAAA977"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176</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81EAEB" w14:textId="764B31A5"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189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1E1071" w14:textId="2984A5DC" w:rsidR="00DC2037" w:rsidRPr="00F24E2F" w:rsidRDefault="007F597F"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204</w:t>
            </w:r>
          </w:p>
        </w:tc>
      </w:tr>
      <w:tr w:rsidR="00DC2037" w:rsidRPr="00590B34" w14:paraId="5C7A9C7F" w14:textId="77777777" w:rsidTr="00F24E2F">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2BD3252" w14:textId="77777777" w:rsidR="00DC2037" w:rsidRPr="00590B34" w:rsidRDefault="00DC2037" w:rsidP="00DC203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F403426" w14:textId="476FC2D5"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D1D9721" w14:textId="747C50F0"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3BBA9C" w14:textId="2C6E422F"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72C28C" w14:textId="6A574228"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E4077" w14:textId="661DAE39"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1BD345" w14:textId="0BA1AF12"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84E732" w14:textId="4D2D9AC0"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A61693" w14:textId="5008C347"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BCBBBA" w14:textId="3BABF5AB" w:rsidR="00DC2037" w:rsidRPr="00F24E2F"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r>
    </w:tbl>
    <w:p w14:paraId="5AC63832" w14:textId="66D28A61" w:rsidR="00D76495" w:rsidRDefault="00D76495" w:rsidP="00DC2037">
      <w:pPr>
        <w:spacing w:after="0" w:line="360" w:lineRule="auto"/>
        <w:rPr>
          <w:lang w:val="en-AU"/>
        </w:rPr>
      </w:pPr>
    </w:p>
    <w:tbl>
      <w:tblPr>
        <w:tblW w:w="9622" w:type="dxa"/>
        <w:tblLayout w:type="fixed"/>
        <w:tblLook w:val="04A0" w:firstRow="1" w:lastRow="0" w:firstColumn="1" w:lastColumn="0" w:noHBand="0" w:noVBand="1"/>
      </w:tblPr>
      <w:tblGrid>
        <w:gridCol w:w="2598"/>
        <w:gridCol w:w="780"/>
        <w:gridCol w:w="780"/>
        <w:gridCol w:w="781"/>
        <w:gridCol w:w="780"/>
        <w:gridCol w:w="781"/>
        <w:gridCol w:w="780"/>
        <w:gridCol w:w="781"/>
        <w:gridCol w:w="780"/>
        <w:gridCol w:w="781"/>
      </w:tblGrid>
      <w:tr w:rsidR="00D76495" w:rsidRPr="00590B34" w14:paraId="1617C49E" w14:textId="77777777" w:rsidTr="00B12A1F">
        <w:trPr>
          <w:trHeight w:val="300"/>
        </w:trPr>
        <w:tc>
          <w:tcPr>
            <w:tcW w:w="2598"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40C388F" w14:textId="5020B2C5" w:rsidR="00D76495" w:rsidRPr="00590B34" w:rsidRDefault="00D76495" w:rsidP="00B12A1F">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6C32AB" w:rsidRPr="006C32AB">
              <w:rPr>
                <w:rFonts w:ascii="Arial" w:eastAsia="Times New Roman" w:hAnsi="Arial" w:cs="Arial"/>
                <w:b/>
                <w:bCs/>
                <w:color w:val="FFFFFF" w:themeColor="background1"/>
                <w:sz w:val="20"/>
                <w:szCs w:val="22"/>
                <w:lang w:val="en-AU" w:eastAsia="en-AU"/>
              </w:rPr>
              <w:t>Ormond - Glen Huntly</w:t>
            </w:r>
            <w:r w:rsidR="006C32AB">
              <w:rPr>
                <w:rFonts w:ascii="Arial" w:eastAsia="Times New Roman" w:hAnsi="Arial" w:cs="Arial"/>
                <w:b/>
                <w:bCs/>
                <w:color w:val="FFFFFF" w:themeColor="background1"/>
                <w:sz w:val="20"/>
                <w:szCs w:val="22"/>
                <w:lang w:val="en-AU" w:eastAsia="en-AU"/>
              </w:rPr>
              <w:t xml:space="preserve"> </w:t>
            </w:r>
            <w:r>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73E2984B"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56F966FC"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38F0C78F"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08249604"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E9BBB7D" w14:textId="77777777" w:rsidR="00D76495" w:rsidRPr="00590B34" w:rsidRDefault="00D76495" w:rsidP="00B12A1F">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3774B8C6"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13E16244"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bottom"/>
            <w:hideMark/>
          </w:tcPr>
          <w:p w14:paraId="4883987A"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bottom"/>
            <w:hideMark/>
          </w:tcPr>
          <w:p w14:paraId="7B7D6EFC" w14:textId="77777777" w:rsidR="00D76495" w:rsidRPr="00590B34" w:rsidRDefault="00D76495" w:rsidP="00B12A1F">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DC2037" w:rsidRPr="00590B34" w14:paraId="0424E808" w14:textId="77777777" w:rsidTr="00DC2037">
        <w:trPr>
          <w:trHeight w:val="602"/>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tcPr>
          <w:p w14:paraId="28DE99AC" w14:textId="77777777" w:rsidR="00DC2037" w:rsidRPr="00590B34" w:rsidRDefault="00DC2037" w:rsidP="00DC2037">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BA1EC4" w14:textId="1C398F4D" w:rsidR="00DC2037" w:rsidRPr="00DC2037" w:rsidRDefault="00DC2037" w:rsidP="00DC2037">
            <w:pPr>
              <w:spacing w:after="0"/>
              <w:jc w:val="right"/>
              <w:rPr>
                <w:rFonts w:asciiTheme="majorHAnsi" w:eastAsia="Times New Roman" w:hAnsiTheme="majorHAnsi" w:cstheme="majorHAnsi"/>
                <w:color w:val="000000"/>
                <w:sz w:val="18"/>
                <w:szCs w:val="18"/>
                <w:lang w:val="en-AU" w:eastAsia="en-AU"/>
              </w:rPr>
            </w:pPr>
            <w:r w:rsidRPr="00DC2037">
              <w:rPr>
                <w:rFonts w:asciiTheme="majorHAnsi" w:hAnsiTheme="majorHAnsi" w:cstheme="majorHAnsi"/>
                <w:color w:val="000000"/>
                <w:sz w:val="18"/>
                <w:szCs w:val="18"/>
              </w:rPr>
              <w:t>138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3B49C0" w14:textId="24DDB1B9"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184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893108" w14:textId="279203D6"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204</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2AB10F" w14:textId="10D619C4"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222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D76C48" w14:textId="0EA608E5"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238</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61EC36" w14:textId="2C16F978"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264</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AF963A" w14:textId="1A89B3D3"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279</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1231B45" w14:textId="7F3E618F"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293</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D9E4A2" w14:textId="574DF0A7" w:rsidR="00DC2037" w:rsidRPr="00DC2037" w:rsidRDefault="00514BED" w:rsidP="00DC2037">
            <w:pPr>
              <w:spacing w:after="0"/>
              <w:jc w:val="right"/>
              <w:rPr>
                <w:rFonts w:asciiTheme="majorHAnsi" w:eastAsia="Times New Roman" w:hAnsiTheme="majorHAnsi" w:cstheme="majorHAnsi"/>
                <w:color w:val="000000"/>
                <w:sz w:val="18"/>
                <w:szCs w:val="18"/>
                <w:lang w:val="en-AU" w:eastAsia="en-AU"/>
              </w:rPr>
            </w:pPr>
            <w:r>
              <w:rPr>
                <w:rFonts w:asciiTheme="majorHAnsi" w:hAnsiTheme="majorHAnsi" w:cstheme="majorHAnsi"/>
                <w:color w:val="000000"/>
                <w:sz w:val="18"/>
                <w:szCs w:val="18"/>
              </w:rPr>
              <w:t>311</w:t>
            </w:r>
          </w:p>
        </w:tc>
      </w:tr>
      <w:tr w:rsidR="00DC2037" w:rsidRPr="00590B34" w14:paraId="627D5550" w14:textId="77777777" w:rsidTr="00DC2037">
        <w:trPr>
          <w:trHeight w:val="555"/>
        </w:trPr>
        <w:tc>
          <w:tcPr>
            <w:tcW w:w="2598"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E631D5" w14:textId="77777777" w:rsidR="00DC2037" w:rsidRPr="00590B34" w:rsidRDefault="00DC2037" w:rsidP="00DC2037">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127154" w14:textId="70E04F3C"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69258CB" w14:textId="684C9B58"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7651CD8" w14:textId="5DF06432"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D104DAE" w14:textId="6A40BB36"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80E36E" w14:textId="505AF9C8"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CA1B6EC" w14:textId="4D2D4E77"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2F34BE9" w14:textId="5E27F8C8"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B3EAC1" w14:textId="3E7FEA6C"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341E866" w14:textId="4C50FBF0" w:rsidR="00DC2037" w:rsidRPr="00DC2037" w:rsidRDefault="00DC2037" w:rsidP="00DC2037">
            <w:pPr>
              <w:spacing w:after="0"/>
              <w:jc w:val="right"/>
              <w:rPr>
                <w:rFonts w:asciiTheme="majorHAnsi" w:eastAsia="Times New Roman" w:hAnsiTheme="majorHAnsi" w:cstheme="majorHAnsi"/>
                <w:color w:val="000000"/>
                <w:sz w:val="18"/>
                <w:szCs w:val="18"/>
                <w:lang w:eastAsia="en-AU"/>
              </w:rPr>
            </w:pPr>
            <w:r w:rsidRPr="00DC2037">
              <w:rPr>
                <w:rFonts w:asciiTheme="majorHAnsi" w:eastAsia="Times New Roman" w:hAnsiTheme="majorHAnsi" w:cstheme="majorHAnsi"/>
                <w:color w:val="000000"/>
                <w:sz w:val="18"/>
                <w:szCs w:val="18"/>
                <w:lang w:val="en-AU" w:eastAsia="en-AU"/>
              </w:rPr>
              <w:t>0</w:t>
            </w:r>
          </w:p>
        </w:tc>
      </w:tr>
    </w:tbl>
    <w:p w14:paraId="10FBAA90" w14:textId="401F47C2" w:rsidR="00A46096" w:rsidRPr="008C6439" w:rsidRDefault="00A46096" w:rsidP="008C6439">
      <w:pPr>
        <w:pStyle w:val="Heading1"/>
        <w:numPr>
          <w:ilvl w:val="0"/>
          <w:numId w:val="6"/>
        </w:numPr>
        <w:rPr>
          <w:lang w:val="en-AU"/>
        </w:rPr>
      </w:pPr>
      <w:bookmarkStart w:id="67" w:name="_Toc104359885"/>
      <w:r w:rsidRPr="008C6439">
        <w:rPr>
          <w:lang w:val="en-AU"/>
        </w:rPr>
        <w:lastRenderedPageBreak/>
        <w:t>Authorisation</w:t>
      </w:r>
      <w:bookmarkEnd w:id="66"/>
      <w:bookmarkEnd w:id="67"/>
    </w:p>
    <w:p w14:paraId="21CB06DE" w14:textId="380E4D73" w:rsidR="00A46096" w:rsidRPr="002F4B82" w:rsidRDefault="00A46096" w:rsidP="00CF2510">
      <w:pPr>
        <w:spacing w:line="276" w:lineRule="auto"/>
        <w:jc w:val="both"/>
        <w:rPr>
          <w:sz w:val="20"/>
          <w:szCs w:val="20"/>
        </w:rPr>
      </w:pPr>
      <w:r w:rsidRPr="009F21B5">
        <w:t>The</w:t>
      </w:r>
      <w:r w:rsidR="009F21B5" w:rsidRPr="009F21B5">
        <w:t xml:space="preserve"> </w:t>
      </w:r>
      <w:r w:rsidR="009F21B5" w:rsidRPr="009F21B5">
        <w:rPr>
          <w:szCs w:val="22"/>
        </w:rPr>
        <w:t>Area Executive Director (Bayside/Peninsula)</w:t>
      </w:r>
      <w:r w:rsidRPr="009F21B5">
        <w:t xml:space="preserve"> of</w:t>
      </w:r>
      <w:r w:rsidRPr="00B86A61">
        <w:t xml:space="preserve"> the Department of Education and Training and the Chief Executive of </w:t>
      </w:r>
      <w:r w:rsidR="00CF4CAF">
        <w:rPr>
          <w:lang w:val="en-AU"/>
        </w:rPr>
        <w:t xml:space="preserve">Glen Eira City Council </w:t>
      </w:r>
      <w:r w:rsidR="000937BD">
        <w:t>endorse this</w:t>
      </w:r>
      <w:r w:rsidRPr="00B86A61">
        <w:t xml:space="preserve"> Kindergarten Services and Infrastructure Plan</w:t>
      </w:r>
      <w:r w:rsidR="006A1B5D">
        <w:t xml:space="preserve"> (KISP)</w:t>
      </w:r>
      <w:r w:rsidR="000937BD">
        <w:t xml:space="preserve"> for </w:t>
      </w:r>
      <w:r w:rsidR="005C0ECC">
        <w:t xml:space="preserve">City of </w:t>
      </w:r>
      <w:r w:rsidR="00CF4CAF">
        <w:rPr>
          <w:lang w:val="en-AU"/>
        </w:rPr>
        <w:t xml:space="preserve">Glen Eira </w:t>
      </w:r>
      <w:r w:rsidRPr="00B86A61">
        <w:t>by signing on</w:t>
      </w:r>
      <w:r w:rsidRPr="002F4B82">
        <w:rPr>
          <w:sz w:val="20"/>
          <w:szCs w:val="20"/>
        </w:rPr>
        <w:t xml:space="preserve"> </w:t>
      </w:r>
      <w:r w:rsidRPr="00B86A61">
        <w:rPr>
          <w:szCs w:val="22"/>
        </w:rPr>
        <w:t>………. / ………. / ……….</w:t>
      </w:r>
    </w:p>
    <w:p w14:paraId="084F43DD" w14:textId="57BCA944"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KISP in</w:t>
      </w:r>
      <w:r w:rsidR="00B42EB2">
        <w:t xml:space="preserve"> 2024</w:t>
      </w:r>
      <w:r w:rsidR="006A1B5D" w:rsidRPr="00721DA8">
        <w:t xml:space="preserve"> to publish a new version that will replace the previous version.</w:t>
      </w:r>
    </w:p>
    <w:p w14:paraId="64BBCAB6" w14:textId="77777777" w:rsidR="009F21B5" w:rsidRDefault="009F21B5" w:rsidP="009F21B5">
      <w:pPr>
        <w:spacing w:line="276" w:lineRule="auto"/>
        <w:jc w:val="both"/>
      </w:pPr>
      <w:r>
        <w:t>An out-of-cycle review may be triggered if both parties agree that there has been a change in relevant data, information or the local early childhood sector that significantly affects the reliability of a KISP’s estimates for planning purposes.</w:t>
      </w:r>
    </w:p>
    <w:p w14:paraId="37753CBE" w14:textId="2B86A747" w:rsidR="00A46096" w:rsidRPr="002F4B82" w:rsidRDefault="00A46096" w:rsidP="00A46096">
      <w:pPr>
        <w:spacing w:after="0" w:line="276" w:lineRule="auto"/>
        <w:jc w:val="both"/>
        <w:rPr>
          <w:sz w:val="20"/>
          <w:szCs w:val="20"/>
        </w:rPr>
      </w:pPr>
      <w:r w:rsidRPr="002F4B82">
        <w:t xml:space="preserve">Signed for and on behalf and with the authority of </w:t>
      </w:r>
      <w:r w:rsidR="00CF4CAF">
        <w:rPr>
          <w:lang w:val="en-AU"/>
        </w:rPr>
        <w:t>Glen Eira City Council</w:t>
      </w:r>
    </w:p>
    <w:p w14:paraId="27A804A4" w14:textId="194277AA" w:rsidR="00A46096" w:rsidRDefault="00A46096" w:rsidP="00A46096">
      <w:pPr>
        <w:spacing w:after="0" w:line="276" w:lineRule="auto"/>
        <w:jc w:val="both"/>
        <w:rPr>
          <w:szCs w:val="22"/>
        </w:rPr>
      </w:pPr>
    </w:p>
    <w:p w14:paraId="0A8C780F" w14:textId="77777777" w:rsidR="00A46096" w:rsidRDefault="00A46096" w:rsidP="00A46096">
      <w:pPr>
        <w:spacing w:after="0" w:line="276" w:lineRule="auto"/>
        <w:jc w:val="both"/>
        <w:rPr>
          <w:szCs w:val="22"/>
        </w:rPr>
      </w:pPr>
    </w:p>
    <w:p w14:paraId="73C6C338" w14:textId="77777777" w:rsidR="00A46096" w:rsidRDefault="00A46096" w:rsidP="00A46096">
      <w:pPr>
        <w:spacing w:after="0" w:line="276" w:lineRule="auto"/>
        <w:jc w:val="both"/>
        <w:rPr>
          <w:szCs w:val="22"/>
        </w:rPr>
      </w:pPr>
    </w:p>
    <w:p w14:paraId="2B3C2BAA" w14:textId="77777777" w:rsidR="00A46096" w:rsidRPr="00EC015E" w:rsidRDefault="00A46096" w:rsidP="00A46096">
      <w:pPr>
        <w:spacing w:after="0" w:line="276" w:lineRule="auto"/>
        <w:jc w:val="both"/>
        <w:rPr>
          <w:szCs w:val="22"/>
        </w:rPr>
      </w:pPr>
      <w:r w:rsidRPr="00EC015E">
        <w:rPr>
          <w:szCs w:val="22"/>
        </w:rPr>
        <w:t>……………………………………                                                        …………………………………</w:t>
      </w:r>
    </w:p>
    <w:p w14:paraId="3E63D706" w14:textId="77777777" w:rsidR="00A46096" w:rsidRPr="00B86A61" w:rsidRDefault="00A46096" w:rsidP="00A46096">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73CD8D9" w14:textId="77777777" w:rsidR="00A46096" w:rsidRPr="00B86A61" w:rsidRDefault="00A46096" w:rsidP="00A46096">
      <w:pPr>
        <w:spacing w:after="0" w:line="276" w:lineRule="auto"/>
        <w:jc w:val="both"/>
        <w:rPr>
          <w:szCs w:val="22"/>
        </w:rPr>
      </w:pPr>
      <w:r w:rsidRPr="00B86A61">
        <w:rPr>
          <w:szCs w:val="22"/>
        </w:rPr>
        <w:br/>
      </w:r>
    </w:p>
    <w:p w14:paraId="061035F9" w14:textId="1208D581" w:rsidR="00A46096" w:rsidRPr="00B86A61" w:rsidRDefault="00A46096" w:rsidP="009F21B5">
      <w:pPr>
        <w:spacing w:after="0" w:line="276" w:lineRule="auto"/>
        <w:rPr>
          <w:szCs w:val="22"/>
        </w:rPr>
      </w:pPr>
      <w:r w:rsidRPr="00B86A61">
        <w:rPr>
          <w:szCs w:val="22"/>
        </w:rPr>
        <w:t>Name</w:t>
      </w:r>
      <w:r w:rsidR="009F21B5">
        <w:rPr>
          <w:szCs w:val="22"/>
        </w:rPr>
        <w:t>:</w:t>
      </w:r>
      <w:r w:rsidR="009F21B5" w:rsidRPr="00B86A61">
        <w:rPr>
          <w:szCs w:val="22"/>
        </w:rPr>
        <w:t xml:space="preserve"> </w:t>
      </w:r>
      <w:r w:rsidR="007F0B32" w:rsidRPr="007F0B32">
        <w:rPr>
          <w:szCs w:val="22"/>
        </w:rPr>
        <w:t>Rebecca McKenzie</w:t>
      </w:r>
      <w:r w:rsidRPr="00B86A61">
        <w:rPr>
          <w:szCs w:val="22"/>
        </w:rPr>
        <w:br/>
      </w:r>
      <w:r w:rsidRPr="00B86A61">
        <w:rPr>
          <w:szCs w:val="22"/>
        </w:rPr>
        <w:br/>
        <w:t>Title</w:t>
      </w:r>
      <w:r w:rsidR="009F21B5">
        <w:rPr>
          <w:szCs w:val="22"/>
        </w:rPr>
        <w:t>:</w:t>
      </w:r>
      <w:r w:rsidR="009F21B5" w:rsidRPr="00B86A61">
        <w:rPr>
          <w:szCs w:val="22"/>
        </w:rPr>
        <w:t xml:space="preserve"> </w:t>
      </w:r>
      <w:r w:rsidR="009F21B5" w:rsidRPr="00B86A61">
        <w:t>Chief Executive</w:t>
      </w:r>
      <w:r w:rsidR="009F21B5">
        <w:t xml:space="preserve"> Officer</w:t>
      </w:r>
      <w:r w:rsidRPr="00B86A61">
        <w:rPr>
          <w:szCs w:val="22"/>
        </w:rPr>
        <w:br/>
      </w:r>
    </w:p>
    <w:p w14:paraId="36F354D2" w14:textId="77B31B7D" w:rsidR="00A46096" w:rsidRPr="00B86A61" w:rsidRDefault="00A46096" w:rsidP="009F21B5">
      <w:pPr>
        <w:spacing w:after="0" w:line="276" w:lineRule="auto"/>
        <w:rPr>
          <w:szCs w:val="22"/>
        </w:rPr>
      </w:pPr>
      <w:r w:rsidRPr="00B86A61">
        <w:rPr>
          <w:szCs w:val="22"/>
        </w:rPr>
        <w:t>Address:</w:t>
      </w:r>
      <w:r w:rsidR="007F0B32">
        <w:rPr>
          <w:szCs w:val="22"/>
        </w:rPr>
        <w:t xml:space="preserve"> </w:t>
      </w:r>
      <w:r w:rsidR="007F0B32" w:rsidRPr="007F0B32">
        <w:rPr>
          <w:szCs w:val="22"/>
        </w:rPr>
        <w:t>PO Box 42</w:t>
      </w:r>
      <w:r w:rsidR="007F0B32">
        <w:rPr>
          <w:szCs w:val="22"/>
        </w:rPr>
        <w:t>,</w:t>
      </w:r>
      <w:r w:rsidR="007F0B32" w:rsidRPr="007F0B32">
        <w:rPr>
          <w:szCs w:val="22"/>
        </w:rPr>
        <w:t xml:space="preserve"> Caulfield South</w:t>
      </w:r>
      <w:r w:rsidR="007F0B32">
        <w:rPr>
          <w:szCs w:val="22"/>
        </w:rPr>
        <w:t xml:space="preserve">, Victoria </w:t>
      </w:r>
      <w:r w:rsidR="007F0B32" w:rsidRPr="007F0B32">
        <w:rPr>
          <w:szCs w:val="22"/>
        </w:rPr>
        <w:t>3162</w:t>
      </w:r>
    </w:p>
    <w:p w14:paraId="3009BB15" w14:textId="77777777" w:rsidR="00A46096" w:rsidRPr="00B86A61" w:rsidRDefault="00A46096" w:rsidP="00A46096">
      <w:pPr>
        <w:spacing w:after="0" w:line="276" w:lineRule="auto"/>
        <w:jc w:val="both"/>
        <w:rPr>
          <w:szCs w:val="22"/>
        </w:rPr>
      </w:pPr>
    </w:p>
    <w:p w14:paraId="005AD05A" w14:textId="77777777" w:rsidR="00A46096" w:rsidRPr="00B86A61" w:rsidRDefault="00A46096" w:rsidP="00A46096">
      <w:pPr>
        <w:spacing w:after="0" w:line="276" w:lineRule="auto"/>
        <w:jc w:val="both"/>
        <w:rPr>
          <w:szCs w:val="22"/>
        </w:rPr>
      </w:pPr>
    </w:p>
    <w:p w14:paraId="5A8AFAAD" w14:textId="77777777" w:rsidR="00A46096" w:rsidRPr="00B86A61" w:rsidRDefault="00A46096" w:rsidP="00A46096">
      <w:pPr>
        <w:spacing w:after="0" w:line="276" w:lineRule="auto"/>
        <w:jc w:val="both"/>
        <w:rPr>
          <w:szCs w:val="22"/>
        </w:rPr>
      </w:pPr>
    </w:p>
    <w:p w14:paraId="1CF94614" w14:textId="77777777" w:rsidR="009F21B5" w:rsidRPr="00BB30AF" w:rsidRDefault="009F21B5" w:rsidP="009F21B5">
      <w:pPr>
        <w:spacing w:after="0" w:line="276" w:lineRule="auto"/>
        <w:jc w:val="both"/>
        <w:rPr>
          <w:b/>
          <w:bCs/>
          <w:szCs w:val="22"/>
        </w:rPr>
      </w:pPr>
      <w:r w:rsidRPr="00BB30AF">
        <w:rPr>
          <w:b/>
          <w:bCs/>
          <w:szCs w:val="22"/>
        </w:rPr>
        <w:t>Signed by Area Executive Director (Bayside/Peninsula), Department of Education and Training</w:t>
      </w:r>
    </w:p>
    <w:p w14:paraId="22022E88" w14:textId="77777777" w:rsidR="009F21B5" w:rsidRDefault="009F21B5" w:rsidP="009F21B5">
      <w:pPr>
        <w:spacing w:after="0" w:line="276" w:lineRule="auto"/>
        <w:jc w:val="both"/>
        <w:rPr>
          <w:szCs w:val="22"/>
        </w:rPr>
      </w:pPr>
    </w:p>
    <w:p w14:paraId="48BFD2E6" w14:textId="77777777" w:rsidR="009F21B5" w:rsidRDefault="009F21B5" w:rsidP="009F21B5">
      <w:pPr>
        <w:spacing w:after="0" w:line="276" w:lineRule="auto"/>
        <w:jc w:val="both"/>
        <w:rPr>
          <w:szCs w:val="22"/>
        </w:rPr>
      </w:pPr>
    </w:p>
    <w:p w14:paraId="020AA3F1" w14:textId="77777777" w:rsidR="009F21B5" w:rsidRPr="00B86A61" w:rsidRDefault="009F21B5" w:rsidP="009F21B5">
      <w:pPr>
        <w:spacing w:after="0" w:line="276" w:lineRule="auto"/>
        <w:jc w:val="both"/>
        <w:rPr>
          <w:szCs w:val="22"/>
        </w:rPr>
      </w:pPr>
    </w:p>
    <w:p w14:paraId="6D3FF49E" w14:textId="77777777" w:rsidR="009F21B5" w:rsidRPr="00B86A61" w:rsidRDefault="009F21B5" w:rsidP="009F21B5">
      <w:pPr>
        <w:spacing w:after="0" w:line="276" w:lineRule="auto"/>
        <w:jc w:val="both"/>
        <w:rPr>
          <w:szCs w:val="22"/>
        </w:rPr>
      </w:pPr>
    </w:p>
    <w:p w14:paraId="499847B6" w14:textId="77777777" w:rsidR="009F21B5" w:rsidRPr="00B86A61" w:rsidRDefault="009F21B5" w:rsidP="009F21B5">
      <w:pPr>
        <w:spacing w:after="0" w:line="276" w:lineRule="auto"/>
        <w:jc w:val="both"/>
        <w:rPr>
          <w:szCs w:val="22"/>
        </w:rPr>
      </w:pPr>
      <w:r w:rsidRPr="00B86A61">
        <w:rPr>
          <w:szCs w:val="22"/>
        </w:rPr>
        <w:t>……………………………………                                                        …………………………………</w:t>
      </w:r>
    </w:p>
    <w:p w14:paraId="7203FAB0" w14:textId="77777777" w:rsidR="009F21B5" w:rsidRPr="00B86A61" w:rsidRDefault="009F21B5" w:rsidP="009F21B5">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1DB52F85" w14:textId="77777777" w:rsidR="009F21B5" w:rsidRPr="00B86A61" w:rsidRDefault="009F21B5" w:rsidP="009F21B5">
      <w:pPr>
        <w:spacing w:after="0" w:line="276" w:lineRule="auto"/>
        <w:jc w:val="both"/>
        <w:rPr>
          <w:szCs w:val="22"/>
        </w:rPr>
      </w:pPr>
      <w:r w:rsidRPr="00B86A61">
        <w:rPr>
          <w:szCs w:val="22"/>
        </w:rPr>
        <w:br/>
      </w:r>
    </w:p>
    <w:p w14:paraId="4AECC547" w14:textId="77777777" w:rsidR="009F21B5" w:rsidRDefault="009F21B5" w:rsidP="009F21B5">
      <w:pPr>
        <w:spacing w:after="0" w:line="276" w:lineRule="auto"/>
        <w:jc w:val="both"/>
        <w:rPr>
          <w:szCs w:val="22"/>
        </w:rPr>
      </w:pPr>
      <w:r>
        <w:rPr>
          <w:szCs w:val="22"/>
        </w:rPr>
        <w:t xml:space="preserve">Name: </w:t>
      </w:r>
      <w:r w:rsidRPr="00A554A8">
        <w:rPr>
          <w:szCs w:val="22"/>
        </w:rPr>
        <w:t>Simon Hamilton</w:t>
      </w:r>
    </w:p>
    <w:p w14:paraId="785904F7" w14:textId="77777777" w:rsidR="009F21B5" w:rsidRDefault="009F21B5" w:rsidP="009F21B5">
      <w:pPr>
        <w:spacing w:after="0" w:line="276" w:lineRule="auto"/>
        <w:jc w:val="both"/>
        <w:rPr>
          <w:szCs w:val="22"/>
        </w:rPr>
      </w:pPr>
    </w:p>
    <w:p w14:paraId="0A205F36" w14:textId="77777777" w:rsidR="009F21B5" w:rsidRDefault="009F21B5" w:rsidP="009F21B5">
      <w:pPr>
        <w:spacing w:after="0" w:line="276" w:lineRule="auto"/>
        <w:jc w:val="both"/>
        <w:rPr>
          <w:szCs w:val="22"/>
        </w:rPr>
      </w:pPr>
      <w:r>
        <w:rPr>
          <w:szCs w:val="22"/>
        </w:rPr>
        <w:t xml:space="preserve">Title: </w:t>
      </w:r>
      <w:r w:rsidRPr="00A554A8">
        <w:rPr>
          <w:szCs w:val="22"/>
        </w:rPr>
        <w:t xml:space="preserve">Area Executive Director </w:t>
      </w:r>
      <w:r>
        <w:rPr>
          <w:szCs w:val="22"/>
        </w:rPr>
        <w:t>(</w:t>
      </w:r>
      <w:r w:rsidRPr="00A554A8">
        <w:rPr>
          <w:szCs w:val="22"/>
        </w:rPr>
        <w:t>Bayside/Peninsula</w:t>
      </w:r>
      <w:r>
        <w:rPr>
          <w:szCs w:val="22"/>
        </w:rPr>
        <w:t>)</w:t>
      </w:r>
    </w:p>
    <w:p w14:paraId="16F14840" w14:textId="77777777" w:rsidR="009F21B5" w:rsidRDefault="009F21B5" w:rsidP="009F21B5">
      <w:pPr>
        <w:spacing w:after="0" w:line="276" w:lineRule="auto"/>
        <w:jc w:val="both"/>
        <w:rPr>
          <w:szCs w:val="22"/>
        </w:rPr>
      </w:pPr>
    </w:p>
    <w:p w14:paraId="416D8A7A" w14:textId="77777777" w:rsidR="009F21B5" w:rsidRPr="00C1585F" w:rsidRDefault="009F21B5" w:rsidP="009F21B5">
      <w:pPr>
        <w:spacing w:after="0" w:line="276" w:lineRule="auto"/>
        <w:jc w:val="both"/>
        <w:rPr>
          <w:szCs w:val="22"/>
        </w:rPr>
      </w:pPr>
      <w:r>
        <w:rPr>
          <w:szCs w:val="22"/>
        </w:rPr>
        <w:t xml:space="preserve">Address: </w:t>
      </w:r>
      <w:r w:rsidRPr="005E081F">
        <w:rPr>
          <w:szCs w:val="22"/>
        </w:rPr>
        <w:t>PO Box 381, Moe, Vic</w:t>
      </w:r>
      <w:r>
        <w:rPr>
          <w:szCs w:val="22"/>
        </w:rPr>
        <w:t>toria</w:t>
      </w:r>
      <w:r w:rsidRPr="005E081F">
        <w:rPr>
          <w:szCs w:val="22"/>
        </w:rPr>
        <w:t xml:space="preserve"> 3825</w:t>
      </w:r>
      <w:r>
        <w:rPr>
          <w:sz w:val="20"/>
          <w:szCs w:val="20"/>
        </w:rPr>
        <w:t xml:space="preserve"> </w:t>
      </w:r>
    </w:p>
    <w:p w14:paraId="68F25774" w14:textId="7E1C4112" w:rsidR="002673FB" w:rsidRPr="00D448A5" w:rsidRDefault="002673FB" w:rsidP="009F21B5">
      <w:pPr>
        <w:spacing w:after="0" w:line="276" w:lineRule="auto"/>
        <w:jc w:val="both"/>
        <w:rPr>
          <w:lang w:val="en-US"/>
        </w:rPr>
      </w:pPr>
    </w:p>
    <w:sectPr w:rsidR="002673FB" w:rsidRPr="00D448A5" w:rsidSect="002E7F44">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8B10D" w14:textId="77777777" w:rsidR="00D4460D" w:rsidRDefault="00D4460D" w:rsidP="003967DD">
      <w:pPr>
        <w:spacing w:after="0"/>
      </w:pPr>
      <w:r>
        <w:separator/>
      </w:r>
    </w:p>
  </w:endnote>
  <w:endnote w:type="continuationSeparator" w:id="0">
    <w:p w14:paraId="7F6FC47F" w14:textId="77777777" w:rsidR="00D4460D" w:rsidRDefault="00D4460D" w:rsidP="003967DD">
      <w:pPr>
        <w:spacing w:after="0"/>
      </w:pPr>
      <w:r>
        <w:continuationSeparator/>
      </w:r>
    </w:p>
  </w:endnote>
  <w:endnote w:type="continuationNotice" w:id="1">
    <w:p w14:paraId="0256AA54" w14:textId="77777777" w:rsidR="00D4460D" w:rsidRDefault="00D4460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EB024" w14:textId="77777777" w:rsidR="00535777" w:rsidRDefault="0053577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BE8270D" w14:textId="77777777" w:rsidR="00535777" w:rsidRDefault="00535777"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873DE" w14:textId="77777777" w:rsidR="00535777" w:rsidRDefault="00535777"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87CB8" w14:textId="63EB0101" w:rsidR="00535777" w:rsidRDefault="00535777"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4615728A" w14:textId="77777777" w:rsidR="00535777" w:rsidRPr="001105FA" w:rsidRDefault="00535777" w:rsidP="00E65137">
    <w:pPr>
      <w:pStyle w:val="FootnoteText"/>
      <w:ind w:right="3395"/>
      <w:rPr>
        <w:sz w:val="12"/>
        <w:szCs w:val="12"/>
      </w:rPr>
    </w:pPr>
    <w:r>
      <w:rPr>
        <w:noProof/>
        <w:sz w:val="12"/>
        <w:szCs w:val="12"/>
        <w:lang w:val="en-AU" w:eastAsia="en-AU"/>
      </w:rPr>
      <w:drawing>
        <wp:inline distT="0" distB="0" distL="0" distR="0" wp14:anchorId="250F9295" wp14:editId="61773305">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3FD7EDDA" w14:textId="7B451256" w:rsidR="00535777" w:rsidRPr="001105FA" w:rsidRDefault="00535777"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w:t>
    </w:r>
    <w:r>
      <w:rPr>
        <w:sz w:val="12"/>
        <w:szCs w:val="12"/>
      </w:rPr>
      <w:t xml:space="preserve"> with the other licence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59CC963E" w14:textId="77777777" w:rsidR="00535777" w:rsidRPr="001105FA" w:rsidRDefault="00535777" w:rsidP="00E65137">
    <w:pPr>
      <w:pStyle w:val="FootnoteText"/>
      <w:ind w:right="1977"/>
      <w:rPr>
        <w:sz w:val="12"/>
        <w:szCs w:val="12"/>
      </w:rPr>
    </w:pPr>
    <w:r w:rsidRPr="001105FA">
      <w:rPr>
        <w:sz w:val="12"/>
        <w:szCs w:val="12"/>
      </w:rPr>
      <w:t>The licence does not apply to:</w:t>
    </w:r>
  </w:p>
  <w:p w14:paraId="18AC9E65" w14:textId="77777777" w:rsidR="00535777" w:rsidRPr="001105FA" w:rsidRDefault="00535777"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31454250" w14:textId="77777777" w:rsidR="00535777" w:rsidRPr="001105FA" w:rsidRDefault="00535777"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490DC4B0" w14:textId="77777777" w:rsidR="00535777" w:rsidRPr="00E65137" w:rsidRDefault="00535777"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BB112" w14:textId="24F373B3" w:rsidR="00535777" w:rsidRDefault="00535777"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774B70F" w14:textId="77777777" w:rsidR="00535777" w:rsidRPr="00E65137" w:rsidRDefault="00535777"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2A79E" w14:textId="77777777" w:rsidR="00D4460D" w:rsidRDefault="00D4460D" w:rsidP="003967DD">
      <w:pPr>
        <w:spacing w:after="0"/>
      </w:pPr>
      <w:r>
        <w:separator/>
      </w:r>
    </w:p>
  </w:footnote>
  <w:footnote w:type="continuationSeparator" w:id="0">
    <w:p w14:paraId="402E6BA9" w14:textId="77777777" w:rsidR="00D4460D" w:rsidRDefault="00D4460D" w:rsidP="003967DD">
      <w:pPr>
        <w:spacing w:after="0"/>
      </w:pPr>
      <w:r>
        <w:continuationSeparator/>
      </w:r>
    </w:p>
  </w:footnote>
  <w:footnote w:type="continuationNotice" w:id="1">
    <w:p w14:paraId="1FC2DA9A" w14:textId="77777777" w:rsidR="00D4460D" w:rsidRDefault="00D4460D">
      <w:pPr>
        <w:spacing w:after="0"/>
      </w:pPr>
    </w:p>
  </w:footnote>
  <w:footnote w:id="2">
    <w:p w14:paraId="2822A0B1" w14:textId="5D0FE3F4" w:rsidR="00924CA2" w:rsidRPr="00DF5BB3" w:rsidRDefault="00924CA2">
      <w:pPr>
        <w:pStyle w:val="FootnoteText"/>
        <w:rPr>
          <w:lang w:val="en-AU"/>
        </w:rPr>
      </w:pPr>
      <w:r>
        <w:rPr>
          <w:rStyle w:val="FootnoteReference"/>
        </w:rPr>
        <w:footnoteRef/>
      </w:r>
      <w:r>
        <w:t xml:space="preserve"> </w:t>
      </w:r>
      <w:r>
        <w:rPr>
          <w:color w:val="333333"/>
          <w:shd w:val="clear" w:color="auto" w:fill="FFFFFF"/>
        </w:rPr>
        <w:t>Statistical Areas Level 2 (SA2) are medium-sized general purpose areas built up from whole Statistical Areas Level 1. Their purpose is to represent a community that interacts together socially and economically. (</w:t>
      </w:r>
      <w:hyperlink r:id="rId1" w:anchor=":~:text=Statistical%20Areas%20Level%202%20(SA2,interacts%20together%20socially%20and%20economically." w:history="1">
        <w:r>
          <w:rPr>
            <w:rStyle w:val="Hyperlink"/>
          </w:rPr>
          <w:t>1270.0.55.001 - Australian Statistical Geography Standard (ASGS): Volume 1 - Main Structure and Greater Capital City Statistical Areas, July 2016 (abs.gov.au)</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FC3D" w14:textId="2F959FE1" w:rsidR="00535777" w:rsidRDefault="00535777"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5B4C5A1" wp14:editId="430E7EE4">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D3D0" w14:textId="2D785A61" w:rsidR="00535777" w:rsidRPr="002F041E" w:rsidRDefault="00535777"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1E26BCA8" wp14:editId="4F204BFA">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0193639"/>
    <w:multiLevelType w:val="hybridMultilevel"/>
    <w:tmpl w:val="D58877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31169C"/>
    <w:multiLevelType w:val="hybridMultilevel"/>
    <w:tmpl w:val="2D4E97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DFA03E9"/>
    <w:multiLevelType w:val="hybridMultilevel"/>
    <w:tmpl w:val="866093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B2772E"/>
    <w:multiLevelType w:val="hybridMultilevel"/>
    <w:tmpl w:val="8C20341A"/>
    <w:lvl w:ilvl="0" w:tplc="0C090001">
      <w:start w:val="1"/>
      <w:numFmt w:val="bullet"/>
      <w:lvlText w:val=""/>
      <w:lvlJc w:val="left"/>
      <w:pPr>
        <w:ind w:left="720" w:hanging="360"/>
      </w:pPr>
      <w:rPr>
        <w:rFonts w:ascii="Symbol" w:hAnsi="Symbol" w:hint="default"/>
      </w:rPr>
    </w:lvl>
    <w:lvl w:ilvl="1" w:tplc="1F320AB6">
      <w:start w:val="1"/>
      <w:numFmt w:val="bullet"/>
      <w:lvlText w:val=""/>
      <w:lvlJc w:val="left"/>
      <w:pPr>
        <w:ind w:left="1440" w:hanging="360"/>
      </w:pPr>
      <w:rPr>
        <w:rFonts w:ascii="Wingdings" w:hAnsi="Wingdings" w:hint="default"/>
        <w:color w:val="auto"/>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003F3F"/>
    <w:multiLevelType w:val="hybridMultilevel"/>
    <w:tmpl w:val="060671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3294B15"/>
    <w:multiLevelType w:val="multilevel"/>
    <w:tmpl w:val="4EEA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9E3AE6"/>
    <w:multiLevelType w:val="hybridMultilevel"/>
    <w:tmpl w:val="8318A8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8B010AE"/>
    <w:multiLevelType w:val="hybridMultilevel"/>
    <w:tmpl w:val="5DEC877E"/>
    <w:lvl w:ilvl="0" w:tplc="0C090005">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601B2AAD"/>
    <w:multiLevelType w:val="hybridMultilevel"/>
    <w:tmpl w:val="7E7601B0"/>
    <w:lvl w:ilvl="0" w:tplc="925E8F56">
      <w:start w:val="1"/>
      <w:numFmt w:val="bullet"/>
      <w:lvlText w:val="•"/>
      <w:lvlJc w:val="left"/>
      <w:pPr>
        <w:tabs>
          <w:tab w:val="num" w:pos="720"/>
        </w:tabs>
        <w:ind w:left="720" w:hanging="360"/>
      </w:pPr>
      <w:rPr>
        <w:rFonts w:ascii="Arial" w:hAnsi="Arial" w:cs="Times New Roman" w:hint="default"/>
      </w:rPr>
    </w:lvl>
    <w:lvl w:ilvl="1" w:tplc="4BF085F2">
      <w:start w:val="1"/>
      <w:numFmt w:val="bullet"/>
      <w:lvlText w:val="•"/>
      <w:lvlJc w:val="left"/>
      <w:pPr>
        <w:tabs>
          <w:tab w:val="num" w:pos="1440"/>
        </w:tabs>
        <w:ind w:left="1440" w:hanging="360"/>
      </w:pPr>
      <w:rPr>
        <w:rFonts w:ascii="Arial" w:hAnsi="Arial" w:cs="Times New Roman" w:hint="default"/>
      </w:rPr>
    </w:lvl>
    <w:lvl w:ilvl="2" w:tplc="1C3EC8C6">
      <w:start w:val="1"/>
      <w:numFmt w:val="bullet"/>
      <w:lvlText w:val="•"/>
      <w:lvlJc w:val="left"/>
      <w:pPr>
        <w:tabs>
          <w:tab w:val="num" w:pos="2160"/>
        </w:tabs>
        <w:ind w:left="2160" w:hanging="360"/>
      </w:pPr>
      <w:rPr>
        <w:rFonts w:ascii="Arial" w:hAnsi="Arial" w:cs="Times New Roman" w:hint="default"/>
      </w:rPr>
    </w:lvl>
    <w:lvl w:ilvl="3" w:tplc="E4A64F26">
      <w:start w:val="1"/>
      <w:numFmt w:val="bullet"/>
      <w:lvlText w:val="•"/>
      <w:lvlJc w:val="left"/>
      <w:pPr>
        <w:tabs>
          <w:tab w:val="num" w:pos="2880"/>
        </w:tabs>
        <w:ind w:left="2880" w:hanging="360"/>
      </w:pPr>
      <w:rPr>
        <w:rFonts w:ascii="Arial" w:hAnsi="Arial" w:cs="Times New Roman" w:hint="default"/>
      </w:rPr>
    </w:lvl>
    <w:lvl w:ilvl="4" w:tplc="CCEAB202">
      <w:start w:val="1"/>
      <w:numFmt w:val="bullet"/>
      <w:lvlText w:val="•"/>
      <w:lvlJc w:val="left"/>
      <w:pPr>
        <w:tabs>
          <w:tab w:val="num" w:pos="3600"/>
        </w:tabs>
        <w:ind w:left="3600" w:hanging="360"/>
      </w:pPr>
      <w:rPr>
        <w:rFonts w:ascii="Arial" w:hAnsi="Arial" w:cs="Times New Roman" w:hint="default"/>
      </w:rPr>
    </w:lvl>
    <w:lvl w:ilvl="5" w:tplc="9F46F03E">
      <w:start w:val="1"/>
      <w:numFmt w:val="bullet"/>
      <w:lvlText w:val="•"/>
      <w:lvlJc w:val="left"/>
      <w:pPr>
        <w:tabs>
          <w:tab w:val="num" w:pos="4320"/>
        </w:tabs>
        <w:ind w:left="4320" w:hanging="360"/>
      </w:pPr>
      <w:rPr>
        <w:rFonts w:ascii="Arial" w:hAnsi="Arial" w:cs="Times New Roman" w:hint="default"/>
      </w:rPr>
    </w:lvl>
    <w:lvl w:ilvl="6" w:tplc="12046DF4">
      <w:start w:val="1"/>
      <w:numFmt w:val="bullet"/>
      <w:lvlText w:val="•"/>
      <w:lvlJc w:val="left"/>
      <w:pPr>
        <w:tabs>
          <w:tab w:val="num" w:pos="5040"/>
        </w:tabs>
        <w:ind w:left="5040" w:hanging="360"/>
      </w:pPr>
      <w:rPr>
        <w:rFonts w:ascii="Arial" w:hAnsi="Arial" w:cs="Times New Roman" w:hint="default"/>
      </w:rPr>
    </w:lvl>
    <w:lvl w:ilvl="7" w:tplc="B7B4E8A6">
      <w:start w:val="1"/>
      <w:numFmt w:val="bullet"/>
      <w:lvlText w:val="•"/>
      <w:lvlJc w:val="left"/>
      <w:pPr>
        <w:tabs>
          <w:tab w:val="num" w:pos="5760"/>
        </w:tabs>
        <w:ind w:left="5760" w:hanging="360"/>
      </w:pPr>
      <w:rPr>
        <w:rFonts w:ascii="Arial" w:hAnsi="Arial" w:cs="Times New Roman" w:hint="default"/>
      </w:rPr>
    </w:lvl>
    <w:lvl w:ilvl="8" w:tplc="D9C868EC">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7"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D313AA0"/>
    <w:multiLevelType w:val="hybridMultilevel"/>
    <w:tmpl w:val="B4A839B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888953931">
    <w:abstractNumId w:val="14"/>
  </w:num>
  <w:num w:numId="2" w16cid:durableId="1666084335">
    <w:abstractNumId w:val="32"/>
  </w:num>
  <w:num w:numId="3" w16cid:durableId="831260210">
    <w:abstractNumId w:val="10"/>
  </w:num>
  <w:num w:numId="4" w16cid:durableId="901257854">
    <w:abstractNumId w:val="21"/>
  </w:num>
  <w:num w:numId="5" w16cid:durableId="1790589043">
    <w:abstractNumId w:val="23"/>
  </w:num>
  <w:num w:numId="6" w16cid:durableId="188298771">
    <w:abstractNumId w:val="19"/>
  </w:num>
  <w:num w:numId="7" w16cid:durableId="901865058">
    <w:abstractNumId w:val="6"/>
  </w:num>
  <w:num w:numId="8" w16cid:durableId="2637273">
    <w:abstractNumId w:val="31"/>
  </w:num>
  <w:num w:numId="9" w16cid:durableId="955454375">
    <w:abstractNumId w:val="25"/>
  </w:num>
  <w:num w:numId="10" w16cid:durableId="2143377839">
    <w:abstractNumId w:val="12"/>
  </w:num>
  <w:num w:numId="11" w16cid:durableId="67771253">
    <w:abstractNumId w:val="30"/>
  </w:num>
  <w:num w:numId="12" w16cid:durableId="1278175158">
    <w:abstractNumId w:val="33"/>
  </w:num>
  <w:num w:numId="13" w16cid:durableId="1460807235">
    <w:abstractNumId w:val="22"/>
  </w:num>
  <w:num w:numId="14" w16cid:durableId="535435838">
    <w:abstractNumId w:val="8"/>
  </w:num>
  <w:num w:numId="15" w16cid:durableId="1664157951">
    <w:abstractNumId w:val="40"/>
  </w:num>
  <w:num w:numId="16" w16cid:durableId="357051707">
    <w:abstractNumId w:val="11"/>
  </w:num>
  <w:num w:numId="17" w16cid:durableId="1407845733">
    <w:abstractNumId w:val="4"/>
  </w:num>
  <w:num w:numId="18" w16cid:durableId="2119594979">
    <w:abstractNumId w:val="0"/>
  </w:num>
  <w:num w:numId="19" w16cid:durableId="984822064">
    <w:abstractNumId w:val="24"/>
  </w:num>
  <w:num w:numId="20" w16cid:durableId="1788430376">
    <w:abstractNumId w:val="2"/>
  </w:num>
  <w:num w:numId="21" w16cid:durableId="143395388">
    <w:abstractNumId w:val="36"/>
  </w:num>
  <w:num w:numId="22" w16cid:durableId="2042705608">
    <w:abstractNumId w:val="39"/>
  </w:num>
  <w:num w:numId="23" w16cid:durableId="1019770553">
    <w:abstractNumId w:val="29"/>
  </w:num>
  <w:num w:numId="24" w16cid:durableId="835026315">
    <w:abstractNumId w:val="20"/>
  </w:num>
  <w:num w:numId="25" w16cid:durableId="1447968570">
    <w:abstractNumId w:val="1"/>
  </w:num>
  <w:num w:numId="26" w16cid:durableId="1338145296">
    <w:abstractNumId w:val="35"/>
  </w:num>
  <w:num w:numId="27" w16cid:durableId="804851753">
    <w:abstractNumId w:val="5"/>
  </w:num>
  <w:num w:numId="28" w16cid:durableId="1783766491">
    <w:abstractNumId w:val="9"/>
  </w:num>
  <w:num w:numId="29" w16cid:durableId="1133595043">
    <w:abstractNumId w:val="41"/>
  </w:num>
  <w:num w:numId="30" w16cid:durableId="1790973303">
    <w:abstractNumId w:val="37"/>
  </w:num>
  <w:num w:numId="31" w16cid:durableId="1399202995">
    <w:abstractNumId w:val="15"/>
  </w:num>
  <w:num w:numId="32" w16cid:durableId="1858076938">
    <w:abstractNumId w:val="34"/>
  </w:num>
  <w:num w:numId="33" w16cid:durableId="1645700516">
    <w:abstractNumId w:val="16"/>
  </w:num>
  <w:num w:numId="34" w16cid:durableId="1512797428">
    <w:abstractNumId w:val="27"/>
  </w:num>
  <w:num w:numId="35" w16cid:durableId="1822379702">
    <w:abstractNumId w:val="13"/>
  </w:num>
  <w:num w:numId="36" w16cid:durableId="1559054527">
    <w:abstractNumId w:val="7"/>
  </w:num>
  <w:num w:numId="37" w16cid:durableId="2103405309">
    <w:abstractNumId w:val="17"/>
  </w:num>
  <w:num w:numId="38" w16cid:durableId="1506699757">
    <w:abstractNumId w:val="28"/>
  </w:num>
  <w:num w:numId="39" w16cid:durableId="1487430889">
    <w:abstractNumId w:val="3"/>
  </w:num>
  <w:num w:numId="40" w16cid:durableId="691416933">
    <w:abstractNumId w:val="18"/>
  </w:num>
  <w:num w:numId="41" w16cid:durableId="374086043">
    <w:abstractNumId w:val="38"/>
  </w:num>
  <w:num w:numId="42" w16cid:durableId="1293050151">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35D7"/>
    <w:rsid w:val="0000505B"/>
    <w:rsid w:val="0000537F"/>
    <w:rsid w:val="000057A5"/>
    <w:rsid w:val="00006284"/>
    <w:rsid w:val="000079DF"/>
    <w:rsid w:val="000125A4"/>
    <w:rsid w:val="00013339"/>
    <w:rsid w:val="000136A4"/>
    <w:rsid w:val="00013881"/>
    <w:rsid w:val="00016DEC"/>
    <w:rsid w:val="00016E74"/>
    <w:rsid w:val="00017979"/>
    <w:rsid w:val="00017B94"/>
    <w:rsid w:val="00017FEC"/>
    <w:rsid w:val="000206CD"/>
    <w:rsid w:val="00020BC5"/>
    <w:rsid w:val="000233D7"/>
    <w:rsid w:val="0002447B"/>
    <w:rsid w:val="000248AB"/>
    <w:rsid w:val="00024A38"/>
    <w:rsid w:val="000254C6"/>
    <w:rsid w:val="000255F0"/>
    <w:rsid w:val="0003031C"/>
    <w:rsid w:val="00031FA6"/>
    <w:rsid w:val="00034138"/>
    <w:rsid w:val="00035195"/>
    <w:rsid w:val="000401A0"/>
    <w:rsid w:val="00040693"/>
    <w:rsid w:val="000410F4"/>
    <w:rsid w:val="00041676"/>
    <w:rsid w:val="0004400F"/>
    <w:rsid w:val="00047712"/>
    <w:rsid w:val="00047A3E"/>
    <w:rsid w:val="00047D78"/>
    <w:rsid w:val="00050817"/>
    <w:rsid w:val="00051005"/>
    <w:rsid w:val="000535CA"/>
    <w:rsid w:val="00057432"/>
    <w:rsid w:val="00057B53"/>
    <w:rsid w:val="00060970"/>
    <w:rsid w:val="0006271F"/>
    <w:rsid w:val="00065195"/>
    <w:rsid w:val="00066021"/>
    <w:rsid w:val="00066BFF"/>
    <w:rsid w:val="00066E82"/>
    <w:rsid w:val="0007139E"/>
    <w:rsid w:val="00074839"/>
    <w:rsid w:val="00074EE6"/>
    <w:rsid w:val="0007588D"/>
    <w:rsid w:val="00077457"/>
    <w:rsid w:val="000779FC"/>
    <w:rsid w:val="000800EB"/>
    <w:rsid w:val="00081949"/>
    <w:rsid w:val="00083585"/>
    <w:rsid w:val="00083D82"/>
    <w:rsid w:val="0008415D"/>
    <w:rsid w:val="0008454B"/>
    <w:rsid w:val="00087D30"/>
    <w:rsid w:val="000920F4"/>
    <w:rsid w:val="00092805"/>
    <w:rsid w:val="000937BD"/>
    <w:rsid w:val="00093B9A"/>
    <w:rsid w:val="00093FEA"/>
    <w:rsid w:val="00094240"/>
    <w:rsid w:val="00097E49"/>
    <w:rsid w:val="000A0D14"/>
    <w:rsid w:val="000A1041"/>
    <w:rsid w:val="000A3908"/>
    <w:rsid w:val="000A4710"/>
    <w:rsid w:val="000A47D4"/>
    <w:rsid w:val="000A5223"/>
    <w:rsid w:val="000A7942"/>
    <w:rsid w:val="000B27B0"/>
    <w:rsid w:val="000B325A"/>
    <w:rsid w:val="000B4CBA"/>
    <w:rsid w:val="000C03C7"/>
    <w:rsid w:val="000D19D0"/>
    <w:rsid w:val="000D23E8"/>
    <w:rsid w:val="000D403E"/>
    <w:rsid w:val="000D418E"/>
    <w:rsid w:val="000D4705"/>
    <w:rsid w:val="000D69D1"/>
    <w:rsid w:val="000D7105"/>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9D0"/>
    <w:rsid w:val="00117A9E"/>
    <w:rsid w:val="0012068D"/>
    <w:rsid w:val="00120DF1"/>
    <w:rsid w:val="00122369"/>
    <w:rsid w:val="00124687"/>
    <w:rsid w:val="00124D09"/>
    <w:rsid w:val="001261DF"/>
    <w:rsid w:val="00131BB0"/>
    <w:rsid w:val="00132DAA"/>
    <w:rsid w:val="00133A54"/>
    <w:rsid w:val="00133ECF"/>
    <w:rsid w:val="001363E5"/>
    <w:rsid w:val="001375BB"/>
    <w:rsid w:val="00141F23"/>
    <w:rsid w:val="0014306F"/>
    <w:rsid w:val="00144ECC"/>
    <w:rsid w:val="00147179"/>
    <w:rsid w:val="001503A3"/>
    <w:rsid w:val="0015109D"/>
    <w:rsid w:val="00155600"/>
    <w:rsid w:val="00160F93"/>
    <w:rsid w:val="001643B3"/>
    <w:rsid w:val="00165222"/>
    <w:rsid w:val="001656A5"/>
    <w:rsid w:val="00174953"/>
    <w:rsid w:val="00174D2E"/>
    <w:rsid w:val="00175254"/>
    <w:rsid w:val="00175436"/>
    <w:rsid w:val="001766AA"/>
    <w:rsid w:val="0017684D"/>
    <w:rsid w:val="00180424"/>
    <w:rsid w:val="00181033"/>
    <w:rsid w:val="001823FA"/>
    <w:rsid w:val="001825FD"/>
    <w:rsid w:val="00183604"/>
    <w:rsid w:val="0018584B"/>
    <w:rsid w:val="0018671F"/>
    <w:rsid w:val="00186DE6"/>
    <w:rsid w:val="00191676"/>
    <w:rsid w:val="00192302"/>
    <w:rsid w:val="00193D88"/>
    <w:rsid w:val="00193FEC"/>
    <w:rsid w:val="00194323"/>
    <w:rsid w:val="001951A6"/>
    <w:rsid w:val="0019643A"/>
    <w:rsid w:val="001967ED"/>
    <w:rsid w:val="001A0103"/>
    <w:rsid w:val="001A16C6"/>
    <w:rsid w:val="001A2093"/>
    <w:rsid w:val="001A5D01"/>
    <w:rsid w:val="001A6245"/>
    <w:rsid w:val="001A7091"/>
    <w:rsid w:val="001B093A"/>
    <w:rsid w:val="001B0970"/>
    <w:rsid w:val="001B1A0E"/>
    <w:rsid w:val="001B2D26"/>
    <w:rsid w:val="001B5019"/>
    <w:rsid w:val="001B688E"/>
    <w:rsid w:val="001C0F41"/>
    <w:rsid w:val="001C2791"/>
    <w:rsid w:val="001C28E7"/>
    <w:rsid w:val="001C5700"/>
    <w:rsid w:val="001C6878"/>
    <w:rsid w:val="001D4296"/>
    <w:rsid w:val="001D4CD7"/>
    <w:rsid w:val="001D646E"/>
    <w:rsid w:val="001D7BC9"/>
    <w:rsid w:val="001D7EE2"/>
    <w:rsid w:val="001E0077"/>
    <w:rsid w:val="001E540E"/>
    <w:rsid w:val="001E6D8E"/>
    <w:rsid w:val="001F12E7"/>
    <w:rsid w:val="001F2292"/>
    <w:rsid w:val="001F22DF"/>
    <w:rsid w:val="001F2410"/>
    <w:rsid w:val="001F53AC"/>
    <w:rsid w:val="001F66CF"/>
    <w:rsid w:val="001F7BBB"/>
    <w:rsid w:val="00205015"/>
    <w:rsid w:val="00206DDB"/>
    <w:rsid w:val="00212041"/>
    <w:rsid w:val="00215D6F"/>
    <w:rsid w:val="00216582"/>
    <w:rsid w:val="00216F4D"/>
    <w:rsid w:val="00217591"/>
    <w:rsid w:val="00220899"/>
    <w:rsid w:val="00221CDF"/>
    <w:rsid w:val="00223652"/>
    <w:rsid w:val="00231F5A"/>
    <w:rsid w:val="00232132"/>
    <w:rsid w:val="00233330"/>
    <w:rsid w:val="002337D0"/>
    <w:rsid w:val="00233DDD"/>
    <w:rsid w:val="00234941"/>
    <w:rsid w:val="0023519F"/>
    <w:rsid w:val="00241373"/>
    <w:rsid w:val="0024208F"/>
    <w:rsid w:val="00242EA3"/>
    <w:rsid w:val="00242EC5"/>
    <w:rsid w:val="002431C4"/>
    <w:rsid w:val="00245AC2"/>
    <w:rsid w:val="002461AC"/>
    <w:rsid w:val="00246206"/>
    <w:rsid w:val="00246C90"/>
    <w:rsid w:val="00247F29"/>
    <w:rsid w:val="00250E65"/>
    <w:rsid w:val="00251144"/>
    <w:rsid w:val="00254EAA"/>
    <w:rsid w:val="00260279"/>
    <w:rsid w:val="002602FA"/>
    <w:rsid w:val="002618CC"/>
    <w:rsid w:val="002631F8"/>
    <w:rsid w:val="00266A56"/>
    <w:rsid w:val="002673FB"/>
    <w:rsid w:val="0026780B"/>
    <w:rsid w:val="00267C36"/>
    <w:rsid w:val="00270A37"/>
    <w:rsid w:val="00271013"/>
    <w:rsid w:val="00272A99"/>
    <w:rsid w:val="00273DD7"/>
    <w:rsid w:val="00275518"/>
    <w:rsid w:val="00276A8F"/>
    <w:rsid w:val="002825A2"/>
    <w:rsid w:val="0028318D"/>
    <w:rsid w:val="00283F8F"/>
    <w:rsid w:val="00284381"/>
    <w:rsid w:val="00290101"/>
    <w:rsid w:val="00293B73"/>
    <w:rsid w:val="002A1CE9"/>
    <w:rsid w:val="002A4A96"/>
    <w:rsid w:val="002A7BC6"/>
    <w:rsid w:val="002B1D4B"/>
    <w:rsid w:val="002B21D2"/>
    <w:rsid w:val="002B3482"/>
    <w:rsid w:val="002B6281"/>
    <w:rsid w:val="002B727C"/>
    <w:rsid w:val="002B7B03"/>
    <w:rsid w:val="002C1473"/>
    <w:rsid w:val="002C236E"/>
    <w:rsid w:val="002C34B0"/>
    <w:rsid w:val="002C77AB"/>
    <w:rsid w:val="002D0244"/>
    <w:rsid w:val="002D0A4F"/>
    <w:rsid w:val="002D48BE"/>
    <w:rsid w:val="002D50C8"/>
    <w:rsid w:val="002D5904"/>
    <w:rsid w:val="002D6618"/>
    <w:rsid w:val="002E0752"/>
    <w:rsid w:val="002E1146"/>
    <w:rsid w:val="002E379E"/>
    <w:rsid w:val="002E3BED"/>
    <w:rsid w:val="002E3D70"/>
    <w:rsid w:val="002E6243"/>
    <w:rsid w:val="002E68D1"/>
    <w:rsid w:val="002E68F5"/>
    <w:rsid w:val="002E7EE6"/>
    <w:rsid w:val="002E7F44"/>
    <w:rsid w:val="002F028B"/>
    <w:rsid w:val="002F041E"/>
    <w:rsid w:val="002F102A"/>
    <w:rsid w:val="003006A6"/>
    <w:rsid w:val="003008DE"/>
    <w:rsid w:val="0030485B"/>
    <w:rsid w:val="00304D4D"/>
    <w:rsid w:val="00306589"/>
    <w:rsid w:val="00307D6B"/>
    <w:rsid w:val="00312720"/>
    <w:rsid w:val="00312A51"/>
    <w:rsid w:val="00313FB4"/>
    <w:rsid w:val="003144DC"/>
    <w:rsid w:val="00316362"/>
    <w:rsid w:val="00320C43"/>
    <w:rsid w:val="003210CB"/>
    <w:rsid w:val="00322353"/>
    <w:rsid w:val="0032285F"/>
    <w:rsid w:val="00323313"/>
    <w:rsid w:val="003236DC"/>
    <w:rsid w:val="00323F3E"/>
    <w:rsid w:val="0032498F"/>
    <w:rsid w:val="003271F1"/>
    <w:rsid w:val="0033041B"/>
    <w:rsid w:val="0033131B"/>
    <w:rsid w:val="00331695"/>
    <w:rsid w:val="00331CC1"/>
    <w:rsid w:val="003435B2"/>
    <w:rsid w:val="00350264"/>
    <w:rsid w:val="00350E8E"/>
    <w:rsid w:val="003518DD"/>
    <w:rsid w:val="00353251"/>
    <w:rsid w:val="00353668"/>
    <w:rsid w:val="003548FE"/>
    <w:rsid w:val="0036042D"/>
    <w:rsid w:val="00360CF7"/>
    <w:rsid w:val="00365640"/>
    <w:rsid w:val="00367389"/>
    <w:rsid w:val="00371C2E"/>
    <w:rsid w:val="00381317"/>
    <w:rsid w:val="003849E3"/>
    <w:rsid w:val="00384D91"/>
    <w:rsid w:val="003866C5"/>
    <w:rsid w:val="003873F9"/>
    <w:rsid w:val="00387E2F"/>
    <w:rsid w:val="00390B0D"/>
    <w:rsid w:val="003924FC"/>
    <w:rsid w:val="003947B6"/>
    <w:rsid w:val="003967DD"/>
    <w:rsid w:val="003A324A"/>
    <w:rsid w:val="003B1AC6"/>
    <w:rsid w:val="003B1DB3"/>
    <w:rsid w:val="003B3A6E"/>
    <w:rsid w:val="003B4F0A"/>
    <w:rsid w:val="003B6D26"/>
    <w:rsid w:val="003C1204"/>
    <w:rsid w:val="003C28D3"/>
    <w:rsid w:val="003C3352"/>
    <w:rsid w:val="003C429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3F6AC5"/>
    <w:rsid w:val="003F6E6F"/>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46AD"/>
    <w:rsid w:val="00445BF4"/>
    <w:rsid w:val="00445F9C"/>
    <w:rsid w:val="004509AC"/>
    <w:rsid w:val="004536CB"/>
    <w:rsid w:val="0046100C"/>
    <w:rsid w:val="00462D09"/>
    <w:rsid w:val="00462E4A"/>
    <w:rsid w:val="00464DD1"/>
    <w:rsid w:val="00466C06"/>
    <w:rsid w:val="0047238F"/>
    <w:rsid w:val="00472736"/>
    <w:rsid w:val="004739A5"/>
    <w:rsid w:val="00473BE9"/>
    <w:rsid w:val="0047480C"/>
    <w:rsid w:val="00476DB4"/>
    <w:rsid w:val="00477C98"/>
    <w:rsid w:val="00483BAA"/>
    <w:rsid w:val="00486955"/>
    <w:rsid w:val="00490B55"/>
    <w:rsid w:val="0049475D"/>
    <w:rsid w:val="004954A4"/>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1530"/>
    <w:rsid w:val="004D2691"/>
    <w:rsid w:val="004D2EBE"/>
    <w:rsid w:val="004D523B"/>
    <w:rsid w:val="004D565E"/>
    <w:rsid w:val="004D5FA7"/>
    <w:rsid w:val="004D6D1F"/>
    <w:rsid w:val="004D714B"/>
    <w:rsid w:val="004E2709"/>
    <w:rsid w:val="004E4634"/>
    <w:rsid w:val="004E521B"/>
    <w:rsid w:val="004E57EB"/>
    <w:rsid w:val="004E7B21"/>
    <w:rsid w:val="004E7C29"/>
    <w:rsid w:val="004E7F18"/>
    <w:rsid w:val="004F1509"/>
    <w:rsid w:val="004F1766"/>
    <w:rsid w:val="004F20AE"/>
    <w:rsid w:val="004F39D7"/>
    <w:rsid w:val="004F4ABE"/>
    <w:rsid w:val="004F57CA"/>
    <w:rsid w:val="004F6D91"/>
    <w:rsid w:val="0050038C"/>
    <w:rsid w:val="00500631"/>
    <w:rsid w:val="0050071B"/>
    <w:rsid w:val="00500D96"/>
    <w:rsid w:val="00500FCA"/>
    <w:rsid w:val="0050238D"/>
    <w:rsid w:val="005038E3"/>
    <w:rsid w:val="005041E9"/>
    <w:rsid w:val="0051093E"/>
    <w:rsid w:val="005136F6"/>
    <w:rsid w:val="00514BED"/>
    <w:rsid w:val="00517B1F"/>
    <w:rsid w:val="0052074D"/>
    <w:rsid w:val="0052151C"/>
    <w:rsid w:val="005273FF"/>
    <w:rsid w:val="00531951"/>
    <w:rsid w:val="00532C19"/>
    <w:rsid w:val="00535777"/>
    <w:rsid w:val="00537305"/>
    <w:rsid w:val="00543215"/>
    <w:rsid w:val="00544759"/>
    <w:rsid w:val="00550CD8"/>
    <w:rsid w:val="00552FD0"/>
    <w:rsid w:val="005536CA"/>
    <w:rsid w:val="00553895"/>
    <w:rsid w:val="005558D6"/>
    <w:rsid w:val="00556205"/>
    <w:rsid w:val="0055786A"/>
    <w:rsid w:val="005606D3"/>
    <w:rsid w:val="00560C2F"/>
    <w:rsid w:val="00560E1F"/>
    <w:rsid w:val="00562162"/>
    <w:rsid w:val="00563D57"/>
    <w:rsid w:val="00564E33"/>
    <w:rsid w:val="00565F7C"/>
    <w:rsid w:val="00570113"/>
    <w:rsid w:val="00571216"/>
    <w:rsid w:val="00572000"/>
    <w:rsid w:val="0057556D"/>
    <w:rsid w:val="00577330"/>
    <w:rsid w:val="00580FB2"/>
    <w:rsid w:val="0058162C"/>
    <w:rsid w:val="00584366"/>
    <w:rsid w:val="00586046"/>
    <w:rsid w:val="00586919"/>
    <w:rsid w:val="0058755E"/>
    <w:rsid w:val="00590B34"/>
    <w:rsid w:val="005917E6"/>
    <w:rsid w:val="00593657"/>
    <w:rsid w:val="0059600A"/>
    <w:rsid w:val="005968E9"/>
    <w:rsid w:val="005971B2"/>
    <w:rsid w:val="005973B3"/>
    <w:rsid w:val="005973F4"/>
    <w:rsid w:val="005A3016"/>
    <w:rsid w:val="005A3A02"/>
    <w:rsid w:val="005A4DF3"/>
    <w:rsid w:val="005B00C5"/>
    <w:rsid w:val="005B1A39"/>
    <w:rsid w:val="005B226B"/>
    <w:rsid w:val="005B2FC4"/>
    <w:rsid w:val="005B33CC"/>
    <w:rsid w:val="005B47E1"/>
    <w:rsid w:val="005B7592"/>
    <w:rsid w:val="005C059E"/>
    <w:rsid w:val="005C0ECC"/>
    <w:rsid w:val="005C1E2B"/>
    <w:rsid w:val="005C5DDB"/>
    <w:rsid w:val="005C6986"/>
    <w:rsid w:val="005C6E7F"/>
    <w:rsid w:val="005C7A5F"/>
    <w:rsid w:val="005D0AA8"/>
    <w:rsid w:val="005D1C7C"/>
    <w:rsid w:val="005D2B3C"/>
    <w:rsid w:val="005D5651"/>
    <w:rsid w:val="005D65B0"/>
    <w:rsid w:val="005D77B2"/>
    <w:rsid w:val="005E255B"/>
    <w:rsid w:val="005E5C7E"/>
    <w:rsid w:val="005F17D5"/>
    <w:rsid w:val="005F2FC3"/>
    <w:rsid w:val="005F3DE5"/>
    <w:rsid w:val="00600732"/>
    <w:rsid w:val="00600C5B"/>
    <w:rsid w:val="00603C16"/>
    <w:rsid w:val="006041B3"/>
    <w:rsid w:val="006046F2"/>
    <w:rsid w:val="00604A70"/>
    <w:rsid w:val="00605FB8"/>
    <w:rsid w:val="006061F4"/>
    <w:rsid w:val="0060665D"/>
    <w:rsid w:val="00607537"/>
    <w:rsid w:val="00607FD3"/>
    <w:rsid w:val="00610B81"/>
    <w:rsid w:val="00612F27"/>
    <w:rsid w:val="00621E42"/>
    <w:rsid w:val="00622963"/>
    <w:rsid w:val="00624A55"/>
    <w:rsid w:val="00625C18"/>
    <w:rsid w:val="00625DD8"/>
    <w:rsid w:val="00625F0C"/>
    <w:rsid w:val="0062740D"/>
    <w:rsid w:val="006308CD"/>
    <w:rsid w:val="00632162"/>
    <w:rsid w:val="00634C6E"/>
    <w:rsid w:val="00636D40"/>
    <w:rsid w:val="00637F6E"/>
    <w:rsid w:val="006401A3"/>
    <w:rsid w:val="00640538"/>
    <w:rsid w:val="0064170E"/>
    <w:rsid w:val="006419C1"/>
    <w:rsid w:val="00642C9E"/>
    <w:rsid w:val="00642DAC"/>
    <w:rsid w:val="00645A3D"/>
    <w:rsid w:val="00646A84"/>
    <w:rsid w:val="00647A33"/>
    <w:rsid w:val="00650048"/>
    <w:rsid w:val="006519C0"/>
    <w:rsid w:val="0065299E"/>
    <w:rsid w:val="006622E2"/>
    <w:rsid w:val="006623ED"/>
    <w:rsid w:val="006629AF"/>
    <w:rsid w:val="00662A24"/>
    <w:rsid w:val="006676D1"/>
    <w:rsid w:val="0067369C"/>
    <w:rsid w:val="00673D83"/>
    <w:rsid w:val="00676EF0"/>
    <w:rsid w:val="00677C14"/>
    <w:rsid w:val="00681FC8"/>
    <w:rsid w:val="00682E65"/>
    <w:rsid w:val="006840DE"/>
    <w:rsid w:val="00687242"/>
    <w:rsid w:val="00687BDD"/>
    <w:rsid w:val="006962E7"/>
    <w:rsid w:val="00696EE3"/>
    <w:rsid w:val="006A1B5D"/>
    <w:rsid w:val="006A22C2"/>
    <w:rsid w:val="006A25AC"/>
    <w:rsid w:val="006A483C"/>
    <w:rsid w:val="006A6B01"/>
    <w:rsid w:val="006B32EC"/>
    <w:rsid w:val="006B6C5F"/>
    <w:rsid w:val="006C2589"/>
    <w:rsid w:val="006C30A6"/>
    <w:rsid w:val="006C32AB"/>
    <w:rsid w:val="006C5012"/>
    <w:rsid w:val="006C59DB"/>
    <w:rsid w:val="006C62DA"/>
    <w:rsid w:val="006C7634"/>
    <w:rsid w:val="006C7F7C"/>
    <w:rsid w:val="006D0FE8"/>
    <w:rsid w:val="006D1542"/>
    <w:rsid w:val="006D1545"/>
    <w:rsid w:val="006D754E"/>
    <w:rsid w:val="006D7F3C"/>
    <w:rsid w:val="006E11EB"/>
    <w:rsid w:val="006E3108"/>
    <w:rsid w:val="006E4193"/>
    <w:rsid w:val="006E43B6"/>
    <w:rsid w:val="006E4A8E"/>
    <w:rsid w:val="006E4DF6"/>
    <w:rsid w:val="006E654A"/>
    <w:rsid w:val="006E6DC5"/>
    <w:rsid w:val="006F1D8C"/>
    <w:rsid w:val="006F23C2"/>
    <w:rsid w:val="006F38A3"/>
    <w:rsid w:val="006F4574"/>
    <w:rsid w:val="006F4983"/>
    <w:rsid w:val="006F51D2"/>
    <w:rsid w:val="006F7C3B"/>
    <w:rsid w:val="00700EAB"/>
    <w:rsid w:val="007027D6"/>
    <w:rsid w:val="00706B6C"/>
    <w:rsid w:val="00706B7F"/>
    <w:rsid w:val="00712214"/>
    <w:rsid w:val="00716E3F"/>
    <w:rsid w:val="00717D95"/>
    <w:rsid w:val="00721DA8"/>
    <w:rsid w:val="007270DC"/>
    <w:rsid w:val="007275AA"/>
    <w:rsid w:val="00730F44"/>
    <w:rsid w:val="00733DF9"/>
    <w:rsid w:val="00736FB0"/>
    <w:rsid w:val="007370A8"/>
    <w:rsid w:val="00741EEA"/>
    <w:rsid w:val="00742E50"/>
    <w:rsid w:val="00744E46"/>
    <w:rsid w:val="00745E3A"/>
    <w:rsid w:val="0074717B"/>
    <w:rsid w:val="007506EB"/>
    <w:rsid w:val="007519A6"/>
    <w:rsid w:val="007552BB"/>
    <w:rsid w:val="00756E13"/>
    <w:rsid w:val="0075780F"/>
    <w:rsid w:val="00757D82"/>
    <w:rsid w:val="00766451"/>
    <w:rsid w:val="00767E80"/>
    <w:rsid w:val="007702C9"/>
    <w:rsid w:val="007752DB"/>
    <w:rsid w:val="00776389"/>
    <w:rsid w:val="00780C91"/>
    <w:rsid w:val="0078307D"/>
    <w:rsid w:val="00784C55"/>
    <w:rsid w:val="0078614E"/>
    <w:rsid w:val="00786933"/>
    <w:rsid w:val="00787769"/>
    <w:rsid w:val="00787E4B"/>
    <w:rsid w:val="0079488A"/>
    <w:rsid w:val="007948B2"/>
    <w:rsid w:val="00797E0C"/>
    <w:rsid w:val="007A10E2"/>
    <w:rsid w:val="007A33EB"/>
    <w:rsid w:val="007A4A50"/>
    <w:rsid w:val="007A742C"/>
    <w:rsid w:val="007B0F73"/>
    <w:rsid w:val="007B1A46"/>
    <w:rsid w:val="007B27D5"/>
    <w:rsid w:val="007B5218"/>
    <w:rsid w:val="007B556E"/>
    <w:rsid w:val="007B5984"/>
    <w:rsid w:val="007B75E4"/>
    <w:rsid w:val="007B76A7"/>
    <w:rsid w:val="007C2480"/>
    <w:rsid w:val="007C2F97"/>
    <w:rsid w:val="007C337E"/>
    <w:rsid w:val="007C4B81"/>
    <w:rsid w:val="007D2404"/>
    <w:rsid w:val="007D290A"/>
    <w:rsid w:val="007D343A"/>
    <w:rsid w:val="007D3E38"/>
    <w:rsid w:val="007D41B6"/>
    <w:rsid w:val="007D4AFF"/>
    <w:rsid w:val="007E3AE0"/>
    <w:rsid w:val="007F0A68"/>
    <w:rsid w:val="007F0B32"/>
    <w:rsid w:val="007F1215"/>
    <w:rsid w:val="007F1EE7"/>
    <w:rsid w:val="007F375D"/>
    <w:rsid w:val="007F4F84"/>
    <w:rsid w:val="007F597F"/>
    <w:rsid w:val="007F6280"/>
    <w:rsid w:val="007F628F"/>
    <w:rsid w:val="007F696A"/>
    <w:rsid w:val="00802E90"/>
    <w:rsid w:val="008031CB"/>
    <w:rsid w:val="00803A53"/>
    <w:rsid w:val="00806209"/>
    <w:rsid w:val="008105DF"/>
    <w:rsid w:val="00810696"/>
    <w:rsid w:val="00812419"/>
    <w:rsid w:val="008139C1"/>
    <w:rsid w:val="00813BCF"/>
    <w:rsid w:val="008145BD"/>
    <w:rsid w:val="008145F1"/>
    <w:rsid w:val="00815157"/>
    <w:rsid w:val="008152E4"/>
    <w:rsid w:val="00820DF1"/>
    <w:rsid w:val="008212E5"/>
    <w:rsid w:val="0082148A"/>
    <w:rsid w:val="0082149F"/>
    <w:rsid w:val="00821B9E"/>
    <w:rsid w:val="00824CC0"/>
    <w:rsid w:val="0082568A"/>
    <w:rsid w:val="0083031E"/>
    <w:rsid w:val="00830386"/>
    <w:rsid w:val="00830EFF"/>
    <w:rsid w:val="00834FDC"/>
    <w:rsid w:val="0083572F"/>
    <w:rsid w:val="00835887"/>
    <w:rsid w:val="00835F17"/>
    <w:rsid w:val="00836D35"/>
    <w:rsid w:val="00840290"/>
    <w:rsid w:val="00840722"/>
    <w:rsid w:val="008417B8"/>
    <w:rsid w:val="008459D5"/>
    <w:rsid w:val="0084606C"/>
    <w:rsid w:val="00847571"/>
    <w:rsid w:val="00851DD9"/>
    <w:rsid w:val="00856879"/>
    <w:rsid w:val="00863F66"/>
    <w:rsid w:val="00864AD3"/>
    <w:rsid w:val="00865234"/>
    <w:rsid w:val="0087005F"/>
    <w:rsid w:val="00870099"/>
    <w:rsid w:val="0087075D"/>
    <w:rsid w:val="00872CFB"/>
    <w:rsid w:val="0087694D"/>
    <w:rsid w:val="00880683"/>
    <w:rsid w:val="00880709"/>
    <w:rsid w:val="00882E54"/>
    <w:rsid w:val="0088391C"/>
    <w:rsid w:val="00885398"/>
    <w:rsid w:val="008879EB"/>
    <w:rsid w:val="0089339C"/>
    <w:rsid w:val="0089398E"/>
    <w:rsid w:val="00896364"/>
    <w:rsid w:val="008975B6"/>
    <w:rsid w:val="008A1638"/>
    <w:rsid w:val="008A18F5"/>
    <w:rsid w:val="008A20FF"/>
    <w:rsid w:val="008A56E9"/>
    <w:rsid w:val="008A62A8"/>
    <w:rsid w:val="008B4EA1"/>
    <w:rsid w:val="008B4F8F"/>
    <w:rsid w:val="008B70C3"/>
    <w:rsid w:val="008C0E7C"/>
    <w:rsid w:val="008C4A50"/>
    <w:rsid w:val="008C5DAE"/>
    <w:rsid w:val="008C6439"/>
    <w:rsid w:val="008C6A1F"/>
    <w:rsid w:val="008C72C1"/>
    <w:rsid w:val="008D2FD3"/>
    <w:rsid w:val="008D3295"/>
    <w:rsid w:val="008D33E9"/>
    <w:rsid w:val="008E1D63"/>
    <w:rsid w:val="008E29E6"/>
    <w:rsid w:val="008E3BB0"/>
    <w:rsid w:val="008E446D"/>
    <w:rsid w:val="008E589B"/>
    <w:rsid w:val="008E5ECA"/>
    <w:rsid w:val="008E6F6C"/>
    <w:rsid w:val="008F3B60"/>
    <w:rsid w:val="008F5C31"/>
    <w:rsid w:val="008F766C"/>
    <w:rsid w:val="009010C6"/>
    <w:rsid w:val="00903964"/>
    <w:rsid w:val="0090409B"/>
    <w:rsid w:val="00905DAA"/>
    <w:rsid w:val="00912121"/>
    <w:rsid w:val="009134F3"/>
    <w:rsid w:val="009145FA"/>
    <w:rsid w:val="00916F1E"/>
    <w:rsid w:val="00921291"/>
    <w:rsid w:val="00922510"/>
    <w:rsid w:val="00922BB3"/>
    <w:rsid w:val="00924CA2"/>
    <w:rsid w:val="00924DCC"/>
    <w:rsid w:val="00925F9E"/>
    <w:rsid w:val="00930921"/>
    <w:rsid w:val="00935ED8"/>
    <w:rsid w:val="00937F68"/>
    <w:rsid w:val="00940DCC"/>
    <w:rsid w:val="00942936"/>
    <w:rsid w:val="00943BB9"/>
    <w:rsid w:val="00950126"/>
    <w:rsid w:val="00952610"/>
    <w:rsid w:val="00952B4E"/>
    <w:rsid w:val="00955288"/>
    <w:rsid w:val="009560AE"/>
    <w:rsid w:val="00957216"/>
    <w:rsid w:val="00957E1B"/>
    <w:rsid w:val="00961329"/>
    <w:rsid w:val="0096175D"/>
    <w:rsid w:val="00961C2C"/>
    <w:rsid w:val="00964076"/>
    <w:rsid w:val="00964458"/>
    <w:rsid w:val="00965BD9"/>
    <w:rsid w:val="009662BF"/>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27E"/>
    <w:rsid w:val="009958F9"/>
    <w:rsid w:val="00995ECF"/>
    <w:rsid w:val="009962DF"/>
    <w:rsid w:val="00997777"/>
    <w:rsid w:val="009A02FF"/>
    <w:rsid w:val="009A2BBB"/>
    <w:rsid w:val="009A3B77"/>
    <w:rsid w:val="009A6B51"/>
    <w:rsid w:val="009B01C1"/>
    <w:rsid w:val="009B54E6"/>
    <w:rsid w:val="009C5330"/>
    <w:rsid w:val="009C5A82"/>
    <w:rsid w:val="009C5B3F"/>
    <w:rsid w:val="009C7192"/>
    <w:rsid w:val="009D0230"/>
    <w:rsid w:val="009D0D60"/>
    <w:rsid w:val="009D1E31"/>
    <w:rsid w:val="009D26CE"/>
    <w:rsid w:val="009D6CDA"/>
    <w:rsid w:val="009D70E7"/>
    <w:rsid w:val="009E254D"/>
    <w:rsid w:val="009E2673"/>
    <w:rsid w:val="009E651E"/>
    <w:rsid w:val="009E6780"/>
    <w:rsid w:val="009E6FEC"/>
    <w:rsid w:val="009E7293"/>
    <w:rsid w:val="009F07E5"/>
    <w:rsid w:val="009F10D8"/>
    <w:rsid w:val="009F213D"/>
    <w:rsid w:val="009F21B5"/>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6EEE"/>
    <w:rsid w:val="00A2152A"/>
    <w:rsid w:val="00A23C3A"/>
    <w:rsid w:val="00A27220"/>
    <w:rsid w:val="00A30BD7"/>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62DC9"/>
    <w:rsid w:val="00A63D55"/>
    <w:rsid w:val="00A652EC"/>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742"/>
    <w:rsid w:val="00AB0E2E"/>
    <w:rsid w:val="00AB2598"/>
    <w:rsid w:val="00AB25E1"/>
    <w:rsid w:val="00AB6463"/>
    <w:rsid w:val="00AB7543"/>
    <w:rsid w:val="00AC0BF3"/>
    <w:rsid w:val="00AC1EEA"/>
    <w:rsid w:val="00AC222B"/>
    <w:rsid w:val="00AC4657"/>
    <w:rsid w:val="00AC4692"/>
    <w:rsid w:val="00AC537D"/>
    <w:rsid w:val="00AC60A5"/>
    <w:rsid w:val="00AC69E3"/>
    <w:rsid w:val="00AC7938"/>
    <w:rsid w:val="00AD034F"/>
    <w:rsid w:val="00AD1BF3"/>
    <w:rsid w:val="00AD2301"/>
    <w:rsid w:val="00AD46E8"/>
    <w:rsid w:val="00AD59A9"/>
    <w:rsid w:val="00AD6D6B"/>
    <w:rsid w:val="00AE0238"/>
    <w:rsid w:val="00AE0B90"/>
    <w:rsid w:val="00AE32DE"/>
    <w:rsid w:val="00AE425E"/>
    <w:rsid w:val="00AE680B"/>
    <w:rsid w:val="00AE7E84"/>
    <w:rsid w:val="00AF49AA"/>
    <w:rsid w:val="00AF6032"/>
    <w:rsid w:val="00AF6F17"/>
    <w:rsid w:val="00AF7927"/>
    <w:rsid w:val="00B0188D"/>
    <w:rsid w:val="00B01ED6"/>
    <w:rsid w:val="00B02195"/>
    <w:rsid w:val="00B026E7"/>
    <w:rsid w:val="00B0380A"/>
    <w:rsid w:val="00B07281"/>
    <w:rsid w:val="00B124F2"/>
    <w:rsid w:val="00B12A1F"/>
    <w:rsid w:val="00B211E6"/>
    <w:rsid w:val="00B266A8"/>
    <w:rsid w:val="00B30809"/>
    <w:rsid w:val="00B30D12"/>
    <w:rsid w:val="00B3283B"/>
    <w:rsid w:val="00B351CF"/>
    <w:rsid w:val="00B42062"/>
    <w:rsid w:val="00B42EB2"/>
    <w:rsid w:val="00B42EC4"/>
    <w:rsid w:val="00B43254"/>
    <w:rsid w:val="00B4482A"/>
    <w:rsid w:val="00B50E3A"/>
    <w:rsid w:val="00B51288"/>
    <w:rsid w:val="00B5759F"/>
    <w:rsid w:val="00B6231D"/>
    <w:rsid w:val="00B63473"/>
    <w:rsid w:val="00B63AB1"/>
    <w:rsid w:val="00B6440E"/>
    <w:rsid w:val="00B65337"/>
    <w:rsid w:val="00B71B18"/>
    <w:rsid w:val="00B72F96"/>
    <w:rsid w:val="00B74376"/>
    <w:rsid w:val="00B77FF2"/>
    <w:rsid w:val="00B80A89"/>
    <w:rsid w:val="00B80E54"/>
    <w:rsid w:val="00B82488"/>
    <w:rsid w:val="00B84628"/>
    <w:rsid w:val="00B849C4"/>
    <w:rsid w:val="00B8572E"/>
    <w:rsid w:val="00B8748E"/>
    <w:rsid w:val="00B91645"/>
    <w:rsid w:val="00B91B17"/>
    <w:rsid w:val="00B91D38"/>
    <w:rsid w:val="00B92CC5"/>
    <w:rsid w:val="00B948EA"/>
    <w:rsid w:val="00B97D9C"/>
    <w:rsid w:val="00BA1ABA"/>
    <w:rsid w:val="00BA2234"/>
    <w:rsid w:val="00BB1180"/>
    <w:rsid w:val="00BB1F3D"/>
    <w:rsid w:val="00BB586D"/>
    <w:rsid w:val="00BB595F"/>
    <w:rsid w:val="00BB6922"/>
    <w:rsid w:val="00BB6CA9"/>
    <w:rsid w:val="00BC21B3"/>
    <w:rsid w:val="00BC3FF4"/>
    <w:rsid w:val="00BC5790"/>
    <w:rsid w:val="00BC6035"/>
    <w:rsid w:val="00BD0EB2"/>
    <w:rsid w:val="00BD2357"/>
    <w:rsid w:val="00BD2CBD"/>
    <w:rsid w:val="00BD590A"/>
    <w:rsid w:val="00BD61AF"/>
    <w:rsid w:val="00BE1441"/>
    <w:rsid w:val="00BE2F8F"/>
    <w:rsid w:val="00BE4886"/>
    <w:rsid w:val="00BE5E4D"/>
    <w:rsid w:val="00BE71E3"/>
    <w:rsid w:val="00BE7462"/>
    <w:rsid w:val="00BF24B2"/>
    <w:rsid w:val="00BF4058"/>
    <w:rsid w:val="00BF6B67"/>
    <w:rsid w:val="00BF71D9"/>
    <w:rsid w:val="00BF785B"/>
    <w:rsid w:val="00BF7FE9"/>
    <w:rsid w:val="00C00D66"/>
    <w:rsid w:val="00C049A4"/>
    <w:rsid w:val="00C059DF"/>
    <w:rsid w:val="00C1104B"/>
    <w:rsid w:val="00C121A8"/>
    <w:rsid w:val="00C222E0"/>
    <w:rsid w:val="00C23409"/>
    <w:rsid w:val="00C2453B"/>
    <w:rsid w:val="00C2635D"/>
    <w:rsid w:val="00C3474C"/>
    <w:rsid w:val="00C35507"/>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4B92"/>
    <w:rsid w:val="00C57729"/>
    <w:rsid w:val="00C612B5"/>
    <w:rsid w:val="00C63312"/>
    <w:rsid w:val="00C67996"/>
    <w:rsid w:val="00C72157"/>
    <w:rsid w:val="00C74139"/>
    <w:rsid w:val="00C7722E"/>
    <w:rsid w:val="00C773B8"/>
    <w:rsid w:val="00C804E4"/>
    <w:rsid w:val="00C8085B"/>
    <w:rsid w:val="00C823CA"/>
    <w:rsid w:val="00C9160D"/>
    <w:rsid w:val="00C93BAD"/>
    <w:rsid w:val="00C9598A"/>
    <w:rsid w:val="00CA3FC9"/>
    <w:rsid w:val="00CA61AF"/>
    <w:rsid w:val="00CA7027"/>
    <w:rsid w:val="00CA7C06"/>
    <w:rsid w:val="00CB1AAC"/>
    <w:rsid w:val="00CB260E"/>
    <w:rsid w:val="00CB3279"/>
    <w:rsid w:val="00CB3ABD"/>
    <w:rsid w:val="00CB4654"/>
    <w:rsid w:val="00CB6585"/>
    <w:rsid w:val="00CB7F8B"/>
    <w:rsid w:val="00CC0914"/>
    <w:rsid w:val="00CC3523"/>
    <w:rsid w:val="00CC43D0"/>
    <w:rsid w:val="00CC6878"/>
    <w:rsid w:val="00CD0E2A"/>
    <w:rsid w:val="00CD2AF3"/>
    <w:rsid w:val="00CD320F"/>
    <w:rsid w:val="00CD3E04"/>
    <w:rsid w:val="00CD44BD"/>
    <w:rsid w:val="00CD5F04"/>
    <w:rsid w:val="00CD5FC0"/>
    <w:rsid w:val="00CD6D5E"/>
    <w:rsid w:val="00CE0792"/>
    <w:rsid w:val="00CE1AAB"/>
    <w:rsid w:val="00CE1CDC"/>
    <w:rsid w:val="00CE2B01"/>
    <w:rsid w:val="00CE350D"/>
    <w:rsid w:val="00CE78CC"/>
    <w:rsid w:val="00CF2510"/>
    <w:rsid w:val="00CF2E5C"/>
    <w:rsid w:val="00CF49F1"/>
    <w:rsid w:val="00CF4CAF"/>
    <w:rsid w:val="00CF6162"/>
    <w:rsid w:val="00CF6A7F"/>
    <w:rsid w:val="00CF7A3A"/>
    <w:rsid w:val="00D0003F"/>
    <w:rsid w:val="00D013E1"/>
    <w:rsid w:val="00D013FF"/>
    <w:rsid w:val="00D0300A"/>
    <w:rsid w:val="00D126F1"/>
    <w:rsid w:val="00D12F0E"/>
    <w:rsid w:val="00D13CC5"/>
    <w:rsid w:val="00D1483C"/>
    <w:rsid w:val="00D15F3D"/>
    <w:rsid w:val="00D20FCC"/>
    <w:rsid w:val="00D250E2"/>
    <w:rsid w:val="00D25C40"/>
    <w:rsid w:val="00D261BE"/>
    <w:rsid w:val="00D3441C"/>
    <w:rsid w:val="00D348BD"/>
    <w:rsid w:val="00D35006"/>
    <w:rsid w:val="00D3764D"/>
    <w:rsid w:val="00D40A1D"/>
    <w:rsid w:val="00D417A6"/>
    <w:rsid w:val="00D41894"/>
    <w:rsid w:val="00D43685"/>
    <w:rsid w:val="00D4460D"/>
    <w:rsid w:val="00D448A5"/>
    <w:rsid w:val="00D47B5F"/>
    <w:rsid w:val="00D501CE"/>
    <w:rsid w:val="00D568F4"/>
    <w:rsid w:val="00D57638"/>
    <w:rsid w:val="00D6198C"/>
    <w:rsid w:val="00D61C31"/>
    <w:rsid w:val="00D6293D"/>
    <w:rsid w:val="00D6375E"/>
    <w:rsid w:val="00D67869"/>
    <w:rsid w:val="00D7050D"/>
    <w:rsid w:val="00D70AC1"/>
    <w:rsid w:val="00D7126F"/>
    <w:rsid w:val="00D717B1"/>
    <w:rsid w:val="00D753A6"/>
    <w:rsid w:val="00D761CB"/>
    <w:rsid w:val="00D76495"/>
    <w:rsid w:val="00D7746B"/>
    <w:rsid w:val="00D77C3D"/>
    <w:rsid w:val="00D8551A"/>
    <w:rsid w:val="00D86070"/>
    <w:rsid w:val="00D9130D"/>
    <w:rsid w:val="00D91886"/>
    <w:rsid w:val="00D92EE7"/>
    <w:rsid w:val="00D979EF"/>
    <w:rsid w:val="00DA03B7"/>
    <w:rsid w:val="00DA3218"/>
    <w:rsid w:val="00DA520F"/>
    <w:rsid w:val="00DA6843"/>
    <w:rsid w:val="00DA6CA6"/>
    <w:rsid w:val="00DA757E"/>
    <w:rsid w:val="00DA7A50"/>
    <w:rsid w:val="00DB0E1D"/>
    <w:rsid w:val="00DB15C1"/>
    <w:rsid w:val="00DB24CE"/>
    <w:rsid w:val="00DB2CF3"/>
    <w:rsid w:val="00DB301F"/>
    <w:rsid w:val="00DB4D16"/>
    <w:rsid w:val="00DC2037"/>
    <w:rsid w:val="00DC302D"/>
    <w:rsid w:val="00DC4559"/>
    <w:rsid w:val="00DC564E"/>
    <w:rsid w:val="00DC67B9"/>
    <w:rsid w:val="00DD1610"/>
    <w:rsid w:val="00DD34FD"/>
    <w:rsid w:val="00DD3A8E"/>
    <w:rsid w:val="00DD7385"/>
    <w:rsid w:val="00DD74AA"/>
    <w:rsid w:val="00DE0B42"/>
    <w:rsid w:val="00DE3A51"/>
    <w:rsid w:val="00DE4740"/>
    <w:rsid w:val="00DE6807"/>
    <w:rsid w:val="00DE6CEC"/>
    <w:rsid w:val="00DE7A3C"/>
    <w:rsid w:val="00DF0F73"/>
    <w:rsid w:val="00DF39E0"/>
    <w:rsid w:val="00DF4198"/>
    <w:rsid w:val="00DF5BB3"/>
    <w:rsid w:val="00DF5DD0"/>
    <w:rsid w:val="00DF6604"/>
    <w:rsid w:val="00DF7CEB"/>
    <w:rsid w:val="00E01B0B"/>
    <w:rsid w:val="00E01C28"/>
    <w:rsid w:val="00E0766A"/>
    <w:rsid w:val="00E07E07"/>
    <w:rsid w:val="00E11F6D"/>
    <w:rsid w:val="00E12A74"/>
    <w:rsid w:val="00E13C62"/>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1586"/>
    <w:rsid w:val="00E47342"/>
    <w:rsid w:val="00E47901"/>
    <w:rsid w:val="00E50D74"/>
    <w:rsid w:val="00E5471B"/>
    <w:rsid w:val="00E54913"/>
    <w:rsid w:val="00E601A0"/>
    <w:rsid w:val="00E63649"/>
    <w:rsid w:val="00E63A48"/>
    <w:rsid w:val="00E65137"/>
    <w:rsid w:val="00E66D4E"/>
    <w:rsid w:val="00E672CE"/>
    <w:rsid w:val="00E676EC"/>
    <w:rsid w:val="00E67A77"/>
    <w:rsid w:val="00E70752"/>
    <w:rsid w:val="00E709D4"/>
    <w:rsid w:val="00E70CE0"/>
    <w:rsid w:val="00E711CC"/>
    <w:rsid w:val="00E718E6"/>
    <w:rsid w:val="00E73F53"/>
    <w:rsid w:val="00E76B49"/>
    <w:rsid w:val="00E80B94"/>
    <w:rsid w:val="00E81886"/>
    <w:rsid w:val="00E82789"/>
    <w:rsid w:val="00E9011C"/>
    <w:rsid w:val="00E90B60"/>
    <w:rsid w:val="00E91546"/>
    <w:rsid w:val="00E915EC"/>
    <w:rsid w:val="00E93AF4"/>
    <w:rsid w:val="00E93CCE"/>
    <w:rsid w:val="00EA1219"/>
    <w:rsid w:val="00EA1ADB"/>
    <w:rsid w:val="00EA1D9A"/>
    <w:rsid w:val="00EA2DD3"/>
    <w:rsid w:val="00EA3741"/>
    <w:rsid w:val="00EB0EEA"/>
    <w:rsid w:val="00EB2AE3"/>
    <w:rsid w:val="00EB6003"/>
    <w:rsid w:val="00EC327B"/>
    <w:rsid w:val="00EC4F91"/>
    <w:rsid w:val="00EC7777"/>
    <w:rsid w:val="00ED07A3"/>
    <w:rsid w:val="00ED0AC8"/>
    <w:rsid w:val="00ED0B83"/>
    <w:rsid w:val="00ED1724"/>
    <w:rsid w:val="00ED312E"/>
    <w:rsid w:val="00ED3570"/>
    <w:rsid w:val="00ED4202"/>
    <w:rsid w:val="00ED5B4D"/>
    <w:rsid w:val="00ED6D1C"/>
    <w:rsid w:val="00EE28ED"/>
    <w:rsid w:val="00EE7700"/>
    <w:rsid w:val="00EF18BA"/>
    <w:rsid w:val="00EF2CED"/>
    <w:rsid w:val="00EF3AEA"/>
    <w:rsid w:val="00EF402B"/>
    <w:rsid w:val="00EF56BF"/>
    <w:rsid w:val="00EF5723"/>
    <w:rsid w:val="00EF77B5"/>
    <w:rsid w:val="00F0065F"/>
    <w:rsid w:val="00F02E29"/>
    <w:rsid w:val="00F109DB"/>
    <w:rsid w:val="00F114D8"/>
    <w:rsid w:val="00F12364"/>
    <w:rsid w:val="00F1250D"/>
    <w:rsid w:val="00F16086"/>
    <w:rsid w:val="00F16868"/>
    <w:rsid w:val="00F22D9B"/>
    <w:rsid w:val="00F23F09"/>
    <w:rsid w:val="00F24E2F"/>
    <w:rsid w:val="00F25C71"/>
    <w:rsid w:val="00F3020D"/>
    <w:rsid w:val="00F303C6"/>
    <w:rsid w:val="00F31EFE"/>
    <w:rsid w:val="00F32F3F"/>
    <w:rsid w:val="00F362EA"/>
    <w:rsid w:val="00F40A55"/>
    <w:rsid w:val="00F41142"/>
    <w:rsid w:val="00F4210D"/>
    <w:rsid w:val="00F4216C"/>
    <w:rsid w:val="00F42452"/>
    <w:rsid w:val="00F44082"/>
    <w:rsid w:val="00F503E8"/>
    <w:rsid w:val="00F51E37"/>
    <w:rsid w:val="00F5615F"/>
    <w:rsid w:val="00F60EF8"/>
    <w:rsid w:val="00F6128E"/>
    <w:rsid w:val="00F613E0"/>
    <w:rsid w:val="00F614B4"/>
    <w:rsid w:val="00F63576"/>
    <w:rsid w:val="00F65943"/>
    <w:rsid w:val="00F71541"/>
    <w:rsid w:val="00F717B8"/>
    <w:rsid w:val="00F72A94"/>
    <w:rsid w:val="00F73319"/>
    <w:rsid w:val="00F73873"/>
    <w:rsid w:val="00F76F40"/>
    <w:rsid w:val="00F80A4A"/>
    <w:rsid w:val="00F82325"/>
    <w:rsid w:val="00F8610F"/>
    <w:rsid w:val="00F869E2"/>
    <w:rsid w:val="00F87F13"/>
    <w:rsid w:val="00F91706"/>
    <w:rsid w:val="00F92C69"/>
    <w:rsid w:val="00F93F82"/>
    <w:rsid w:val="00F951BD"/>
    <w:rsid w:val="00FA4C63"/>
    <w:rsid w:val="00FA4D7F"/>
    <w:rsid w:val="00FA4F3A"/>
    <w:rsid w:val="00FA5122"/>
    <w:rsid w:val="00FA5EDB"/>
    <w:rsid w:val="00FB1968"/>
    <w:rsid w:val="00FB1A91"/>
    <w:rsid w:val="00FB1C2C"/>
    <w:rsid w:val="00FB1EE0"/>
    <w:rsid w:val="00FB2568"/>
    <w:rsid w:val="00FB2ED3"/>
    <w:rsid w:val="00FB470F"/>
    <w:rsid w:val="00FB5AD5"/>
    <w:rsid w:val="00FC1D3D"/>
    <w:rsid w:val="00FC7A7E"/>
    <w:rsid w:val="00FD1A33"/>
    <w:rsid w:val="00FD2CF1"/>
    <w:rsid w:val="00FD5E17"/>
    <w:rsid w:val="00FD6257"/>
    <w:rsid w:val="00FE0E00"/>
    <w:rsid w:val="00FE344C"/>
    <w:rsid w:val="00FE385E"/>
    <w:rsid w:val="00FE4621"/>
    <w:rsid w:val="00FE69D8"/>
    <w:rsid w:val="00FE6F53"/>
    <w:rsid w:val="00FE77B0"/>
    <w:rsid w:val="00FF0350"/>
    <w:rsid w:val="00FF2F62"/>
    <w:rsid w:val="00FF3835"/>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CA249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109DB"/>
    <w:rPr>
      <w:color w:val="605E5C"/>
      <w:shd w:val="clear" w:color="auto" w:fill="E1DFDD"/>
    </w:rPr>
  </w:style>
  <w:style w:type="character" w:styleId="FollowedHyperlink">
    <w:name w:val="FollowedHyperlink"/>
    <w:basedOn w:val="DefaultParagraphFont"/>
    <w:uiPriority w:val="99"/>
    <w:semiHidden/>
    <w:unhideWhenUsed/>
    <w:rsid w:val="00880709"/>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7621">
      <w:bodyDiv w:val="1"/>
      <w:marLeft w:val="0"/>
      <w:marRight w:val="0"/>
      <w:marTop w:val="0"/>
      <w:marBottom w:val="0"/>
      <w:divBdr>
        <w:top w:val="none" w:sz="0" w:space="0" w:color="auto"/>
        <w:left w:val="none" w:sz="0" w:space="0" w:color="auto"/>
        <w:bottom w:val="none" w:sz="0" w:space="0" w:color="auto"/>
        <w:right w:val="none" w:sz="0" w:space="0" w:color="auto"/>
      </w:divBdr>
    </w:div>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145050137">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201434698">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813477960">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 w:id="211794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s://home.id.com.au/about-u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home.id.com.au/about-u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image" Target="media/image4.png"/><Relationship Id="rId22" Type="http://schemas.openxmlformats.org/officeDocument/2006/relationships/hyperlink" Target="https://vpa.vic.gov.au/project/east-village-strategic-site/" TargetMode="External"/><Relationship Id="rId9" Type="http://schemas.openxmlformats.org/officeDocument/2006/relationships/settings" Target="setting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1" Type="http://schemas.openxmlformats.org/officeDocument/2006/relationships/hyperlink" Target="https://www.abs.gov.au/ausstats/abs@.nsf/lookup/by%20subject/1270.0.55.001~july%202016~main%20features~statistical%20area%20level%202%20(sa2)~1001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0531BE0FB32E184D9222860B01FF0657" ma:contentTypeVersion="7" ma:contentTypeDescription="DET Document" ma:contentTypeScope="" ma:versionID="b1c6a6920f43bdda6e4845265b46fd51">
  <xsd:schema xmlns:xsd="http://www.w3.org/2001/XMLSchema" xmlns:xs="http://www.w3.org/2001/XMLSchema" xmlns:p="http://schemas.microsoft.com/office/2006/metadata/properties" xmlns:ns2="http://schemas.microsoft.com/Sharepoint/v3" xmlns:ns3="92143452-79c2-4c19-b4ab-3bf92b289002" xmlns:ns4="31668d71-c2e5-4aea-b4c9-de8c85bbb4e2" xmlns:ns5="http://schemas.microsoft.com/sharepoint/v4" targetNamespace="http://schemas.microsoft.com/office/2006/metadata/properties" ma:root="true" ma:fieldsID="d677401330d5845952d628ede8c744cf" ns2:_="" ns3:_="" ns4:_="" ns5:_="">
    <xsd:import namespace="http://schemas.microsoft.com/Sharepoint/v3"/>
    <xsd:import namespace="92143452-79c2-4c19-b4ab-3bf92b289002"/>
    <xsd:import namespace="31668d71-c2e5-4aea-b4c9-de8c85bbb4e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KRI_x0020_Workforce" minOccurs="0"/>
                <xsd:element ref="ns5:IconOverlay" minOccurs="0"/>
                <xsd:element ref="ns4:Meeting_x0020_or_x0020_Brief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43452-79c2-4c19-b4ab-3bf92b28900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811f6c3-3253-409c-9898-e6edc07626c6}" ma:internalName="TaxCatchAll" ma:readOnly="false" ma:showField="CatchAllData" ma:web="92143452-79c2-4c19-b4ab-3bf92b28900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811f6c3-3253-409c-9898-e6edc07626c6}" ma:internalName="TaxCatchAllLabel" ma:readOnly="true" ma:showField="CatchAllDataLabel" ma:web="92143452-79c2-4c19-b4ab-3bf92b28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68d71-c2e5-4aea-b4c9-de8c85bbb4e2" elementFormDefault="qualified">
    <xsd:import namespace="http://schemas.microsoft.com/office/2006/documentManagement/types"/>
    <xsd:import namespace="http://schemas.microsoft.com/office/infopath/2007/PartnerControls"/>
    <xsd:element name="KRI_x0020_Workforce" ma:index="20" nillable="true" ma:displayName="KRI Workforce" ma:default="KRI Workforce" ma:format="Dropdown" ma:internalName="KRI_x0020_Workforce">
      <xsd:simpleType>
        <xsd:restriction base="dms:Choice">
          <xsd:enumeration value="KRI Workforce"/>
          <xsd:enumeration value="KRI Infrastructure"/>
          <xsd:enumeration value="KRI Service Delivery"/>
          <xsd:enumeration value="Policy Integration and Monitoring"/>
        </xsd:restriction>
      </xsd:simpleType>
    </xsd:element>
    <xsd:element name="Meeting_x0020_or_x0020_Briefing_x0020_Date" ma:index="22" nillable="true" ma:displayName="Meeting or Briefing Date" ma:format="DateOnly" ma:internalName="Meeting_x0020_or_x0020_Brief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Glen_Eira_KISP</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6.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9AB1F9A0-C184-4B03-B638-7B9EBD410FFF}">
  <ds:schemaRefs>
    <ds:schemaRef ds:uri="http://schemas.openxmlformats.org/officeDocument/2006/bibliography"/>
  </ds:schemaRefs>
</ds:datastoreItem>
</file>

<file path=customXml/itemProps2.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3.xml><?xml version="1.0" encoding="utf-8"?>
<ds:datastoreItem xmlns:ds="http://schemas.openxmlformats.org/officeDocument/2006/customXml" ds:itemID="{C9473836-028C-446E-8EDA-32D31703BB72}"/>
</file>

<file path=customXml/itemProps4.xml><?xml version="1.0" encoding="utf-8"?>
<ds:datastoreItem xmlns:ds="http://schemas.openxmlformats.org/officeDocument/2006/customXml" ds:itemID="{56715E01-0E5E-4229-AF55-6FE678265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43452-79c2-4c19-b4ab-3bf92b289002"/>
    <ds:schemaRef ds:uri="31668d71-c2e5-4aea-b4c9-de8c85bbb4e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2EC2B04-B995-4687-803C-EAF774499B47}">
  <ds:schemaRefs>
    <ds:schemaRef ds:uri="http://schemas.microsoft.com/office/2006/documentManagement/types"/>
    <ds:schemaRef ds:uri="http://schemas.microsoft.com/Sharepoint/v3"/>
    <ds:schemaRef ds:uri="http://purl.org/dc/elements/1.1/"/>
    <ds:schemaRef ds:uri="http://purl.org/dc/dcmitype/"/>
    <ds:schemaRef ds:uri="http://schemas.openxmlformats.org/package/2006/metadata/core-properties"/>
    <ds:schemaRef ds:uri="92143452-79c2-4c19-b4ab-3bf92b289002"/>
    <ds:schemaRef ds:uri="http://schemas.microsoft.com/sharepoint/v4"/>
    <ds:schemaRef ds:uri="http://purl.org/dc/terms/"/>
    <ds:schemaRef ds:uri="31668d71-c2e5-4aea-b4c9-de8c85bbb4e2"/>
    <ds:schemaRef ds:uri="http://schemas.microsoft.com/office/infopath/2007/PartnerControls"/>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2D808EBE-FEF8-4D94-9D00-4C3137811D4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19</Pages>
  <Words>5345</Words>
  <Characters>30470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Emily Walker 3</cp:lastModifiedBy>
  <cp:revision>7</cp:revision>
  <dcterms:created xsi:type="dcterms:W3CDTF">2022-06-28T00:19:00Z</dcterms:created>
  <dcterms:modified xsi:type="dcterms:W3CDTF">2022-06-28T06:53:00Z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{e082b21e-7dfe-45f5-955b-41e692d58781}</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R20220368114</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_docset_NoMedatataSyncRequired">
    <vt:lpwstr>False</vt:lpwstr>
  </property>
  <property fmtid="{D5CDD505-2E9C-101B-9397-08002B2CF9AE}" pid="16" name="RecordPoint_SubmissionCompleted">
    <vt:lpwstr>2022-07-06T09:03:28.4720512+10:00</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