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7AAD" w14:textId="5B4121B8" w:rsidR="00FB5750" w:rsidRPr="00442B09" w:rsidRDefault="00825C11" w:rsidP="00FB5750">
      <w:pPr>
        <w:spacing w:before="240" w:after="240" w:line="240" w:lineRule="auto"/>
        <w:rPr>
          <w:rFonts w:ascii="Arial" w:eastAsia="Arial" w:hAnsi="Arial" w:cs="Arial"/>
          <w:b/>
          <w:iCs/>
          <w:color w:val="7030A0"/>
          <w:sz w:val="20"/>
          <w:szCs w:val="20"/>
          <w:lang w:val="en-GB"/>
        </w:rPr>
      </w:pPr>
      <w:r w:rsidRPr="00442B09">
        <w:rPr>
          <w:rFonts w:ascii="Arial" w:eastAsia="Arial" w:hAnsi="Arial" w:cs="Arial"/>
          <w:b/>
          <w:iCs/>
          <w:color w:val="7030A0"/>
          <w:sz w:val="20"/>
          <w:szCs w:val="20"/>
          <w:lang w:val="en-GB"/>
        </w:rPr>
        <w:t>Free Kinder Flood Relief</w:t>
      </w:r>
      <w:r w:rsidR="00E75F53" w:rsidRPr="00442B09">
        <w:rPr>
          <w:rFonts w:ascii="Arial" w:eastAsia="Arial" w:hAnsi="Arial" w:cs="Arial"/>
          <w:b/>
          <w:iCs/>
          <w:color w:val="7030A0"/>
          <w:sz w:val="20"/>
          <w:szCs w:val="20"/>
          <w:lang w:val="en-GB"/>
        </w:rPr>
        <w:t xml:space="preserve"> Support 2022</w:t>
      </w:r>
    </w:p>
    <w:p w14:paraId="6E4B8E4B" w14:textId="6204C0EC" w:rsidR="001A1BBE" w:rsidRPr="00442B09" w:rsidRDefault="001A1BBE" w:rsidP="001A1BBE">
      <w:pPr>
        <w:rPr>
          <w:rFonts w:ascii="Arial" w:hAnsi="Arial" w:cs="Arial"/>
          <w:sz w:val="20"/>
          <w:szCs w:val="20"/>
        </w:rPr>
      </w:pPr>
      <w:r w:rsidRPr="00442B09">
        <w:rPr>
          <w:rFonts w:ascii="Arial" w:hAnsi="Arial" w:cs="Arial"/>
          <w:sz w:val="20"/>
          <w:szCs w:val="20"/>
        </w:rPr>
        <w:t>The Victorian Government is providing Free Kinder in Term 4 2022 to families whose home has been physically damaged by the Victorian Floods.</w:t>
      </w:r>
    </w:p>
    <w:p w14:paraId="2B45280A" w14:textId="6A09707B" w:rsidR="009C3541" w:rsidRPr="00442B09" w:rsidRDefault="009C3541" w:rsidP="009C3541">
      <w:pPr>
        <w:spacing w:before="120"/>
        <w:rPr>
          <w:rFonts w:ascii="Arial" w:hAnsi="Arial" w:cs="Arial"/>
          <w:b/>
          <w:bCs/>
          <w:color w:val="7030A0"/>
          <w:sz w:val="20"/>
          <w:szCs w:val="20"/>
          <w:lang w:val="en-AU"/>
        </w:rPr>
      </w:pPr>
      <w:r w:rsidRPr="00442B09">
        <w:rPr>
          <w:rFonts w:ascii="Arial" w:hAnsi="Arial" w:cs="Arial"/>
          <w:b/>
          <w:bCs/>
          <w:color w:val="7030A0"/>
          <w:sz w:val="20"/>
          <w:szCs w:val="20"/>
          <w:lang w:val="en-AU"/>
        </w:rPr>
        <w:t xml:space="preserve">Eligibility criteria </w:t>
      </w:r>
    </w:p>
    <w:p w14:paraId="3C99FCDB" w14:textId="7D2A774F" w:rsidR="009C3541" w:rsidRPr="00442B09" w:rsidRDefault="002859F6" w:rsidP="009C3541">
      <w:pPr>
        <w:spacing w:before="120"/>
        <w:rPr>
          <w:rFonts w:ascii="Arial" w:hAnsi="Arial" w:cs="Arial"/>
          <w:sz w:val="20"/>
          <w:szCs w:val="20"/>
        </w:rPr>
      </w:pPr>
      <w:r w:rsidRPr="00442B09">
        <w:rPr>
          <w:rFonts w:ascii="Arial" w:hAnsi="Arial" w:cs="Arial"/>
          <w:sz w:val="20"/>
          <w:szCs w:val="20"/>
        </w:rPr>
        <w:t xml:space="preserve">You are eligible to receive Free Kinder in Term 4 if you have a child enrolled in a funded three or four-year-old kindergarten program and your </w:t>
      </w:r>
      <w:r w:rsidR="009C3541" w:rsidRPr="00442B09">
        <w:rPr>
          <w:rFonts w:ascii="Arial" w:hAnsi="Arial" w:cs="Arial"/>
          <w:sz w:val="20"/>
          <w:szCs w:val="20"/>
        </w:rPr>
        <w:t>home (primary residence) has been directly impacted by the floods through:</w:t>
      </w:r>
    </w:p>
    <w:p w14:paraId="7A864242" w14:textId="56B6E33D" w:rsidR="009C3541" w:rsidRPr="00442B09" w:rsidRDefault="009C3541" w:rsidP="009C3541">
      <w:pPr>
        <w:pStyle w:val="ListParagraph"/>
        <w:numPr>
          <w:ilvl w:val="0"/>
          <w:numId w:val="2"/>
        </w:numPr>
        <w:spacing w:after="120" w:line="240" w:lineRule="auto"/>
        <w:rPr>
          <w:rFonts w:ascii="Arial" w:hAnsi="Arial" w:cs="Arial"/>
          <w:sz w:val="20"/>
          <w:szCs w:val="20"/>
          <w:lang w:val="en-AU"/>
        </w:rPr>
      </w:pPr>
      <w:r w:rsidRPr="00442B09">
        <w:rPr>
          <w:rFonts w:ascii="Arial" w:hAnsi="Arial" w:cs="Arial"/>
          <w:sz w:val="20"/>
          <w:szCs w:val="20"/>
        </w:rPr>
        <w:t>loss or damage of family home or</w:t>
      </w:r>
    </w:p>
    <w:p w14:paraId="0BA8E2FA" w14:textId="77777777" w:rsidR="009C3541" w:rsidRPr="00442B09" w:rsidRDefault="009C3541" w:rsidP="009C3541">
      <w:pPr>
        <w:pStyle w:val="ListParagraph"/>
        <w:numPr>
          <w:ilvl w:val="0"/>
          <w:numId w:val="2"/>
        </w:numPr>
        <w:spacing w:after="120" w:line="240" w:lineRule="auto"/>
        <w:rPr>
          <w:rFonts w:ascii="Arial" w:hAnsi="Arial" w:cs="Arial"/>
          <w:sz w:val="20"/>
          <w:szCs w:val="20"/>
        </w:rPr>
      </w:pPr>
      <w:r w:rsidRPr="00442B09">
        <w:rPr>
          <w:rFonts w:ascii="Arial" w:hAnsi="Arial" w:cs="Arial"/>
          <w:sz w:val="20"/>
          <w:szCs w:val="20"/>
        </w:rPr>
        <w:t xml:space="preserve">loss or damage of home contents/belongings. </w:t>
      </w:r>
    </w:p>
    <w:p w14:paraId="6918542E" w14:textId="77777777" w:rsidR="009C3541" w:rsidRPr="00442B09" w:rsidRDefault="009C3541" w:rsidP="009C3541">
      <w:pPr>
        <w:rPr>
          <w:rFonts w:ascii="Arial" w:hAnsi="Arial" w:cs="Arial"/>
          <w:sz w:val="20"/>
          <w:szCs w:val="20"/>
        </w:rPr>
      </w:pPr>
      <w:r w:rsidRPr="00442B09">
        <w:rPr>
          <w:rFonts w:ascii="Arial" w:hAnsi="Arial" w:cs="Arial"/>
          <w:sz w:val="20"/>
          <w:szCs w:val="20"/>
        </w:rPr>
        <w:t xml:space="preserve">If you needed to leave home temporarily, but your home has not been physically affected by flooding, then you are not eligible for Free Kinder in Term 4. </w:t>
      </w:r>
    </w:p>
    <w:p w14:paraId="65624DDD" w14:textId="318E8D7F" w:rsidR="009C3541" w:rsidRPr="00442B09" w:rsidRDefault="009C3541" w:rsidP="009C3541">
      <w:pPr>
        <w:rPr>
          <w:rFonts w:ascii="Arial" w:hAnsi="Arial" w:cs="Arial"/>
          <w:sz w:val="20"/>
          <w:szCs w:val="20"/>
        </w:rPr>
      </w:pPr>
      <w:r w:rsidRPr="00442B09">
        <w:rPr>
          <w:rFonts w:ascii="Arial" w:hAnsi="Arial" w:cs="Arial"/>
          <w:sz w:val="20"/>
          <w:szCs w:val="20"/>
        </w:rPr>
        <w:t xml:space="preserve">Families already receiving a free kindergarten program </w:t>
      </w:r>
      <w:r w:rsidR="0044266A" w:rsidRPr="00442B09">
        <w:rPr>
          <w:rFonts w:ascii="Arial" w:hAnsi="Arial" w:cs="Arial"/>
          <w:sz w:val="20"/>
          <w:szCs w:val="20"/>
        </w:rPr>
        <w:t xml:space="preserve">through Victorian subsidies or the Commonwealth Additional Child Care Subsidy in a long day care service </w:t>
      </w:r>
      <w:r w:rsidRPr="00442B09">
        <w:rPr>
          <w:rFonts w:ascii="Arial" w:hAnsi="Arial" w:cs="Arial"/>
          <w:sz w:val="20"/>
          <w:szCs w:val="20"/>
        </w:rPr>
        <w:t>will not be eligible for this additional funding.</w:t>
      </w:r>
    </w:p>
    <w:p w14:paraId="20F53CC5" w14:textId="6C5FA8CE" w:rsidR="002859F6" w:rsidRPr="00442B09" w:rsidRDefault="002859F6" w:rsidP="005030A5">
      <w:pPr>
        <w:rPr>
          <w:rFonts w:ascii="Arial" w:hAnsi="Arial" w:cs="Arial"/>
          <w:color w:val="7030A0"/>
          <w:sz w:val="20"/>
          <w:szCs w:val="20"/>
        </w:rPr>
      </w:pPr>
      <w:r w:rsidRPr="00442B09">
        <w:rPr>
          <w:rFonts w:ascii="Arial" w:hAnsi="Arial" w:cs="Arial"/>
          <w:color w:val="7030A0"/>
          <w:sz w:val="20"/>
          <w:szCs w:val="20"/>
        </w:rPr>
        <w:t>To access Free Kinder in Term 4, please complete the below declaration and return to your kindergarten service.</w:t>
      </w:r>
    </w:p>
    <w:p w14:paraId="077E0786" w14:textId="77777777" w:rsidR="00E67A1D" w:rsidRPr="00442B09" w:rsidRDefault="00E67A1D" w:rsidP="00E67A1D">
      <w:pPr>
        <w:spacing w:before="240"/>
        <w:rPr>
          <w:rFonts w:ascii="Arial" w:hAnsi="Arial" w:cs="Arial"/>
          <w:sz w:val="20"/>
          <w:szCs w:val="20"/>
        </w:rPr>
      </w:pPr>
      <w:r w:rsidRPr="00442B09">
        <w:rPr>
          <w:rFonts w:ascii="Arial" w:hAnsi="Arial" w:cs="Arial"/>
          <w:sz w:val="20"/>
          <w:szCs w:val="20"/>
        </w:rPr>
        <w:t>I confirm that I meet the eligibility criteria as outlined above and would like to receive this support:</w:t>
      </w:r>
    </w:p>
    <w:tbl>
      <w:tblPr>
        <w:tblStyle w:val="TableGrid"/>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06"/>
        <w:gridCol w:w="4961"/>
      </w:tblGrid>
      <w:tr w:rsidR="002859F6" w:rsidRPr="00442B09" w14:paraId="1E102DB0" w14:textId="77777777" w:rsidTr="00E33B23">
        <w:tc>
          <w:tcPr>
            <w:tcW w:w="4106" w:type="dxa"/>
          </w:tcPr>
          <w:p w14:paraId="4A9D958E" w14:textId="081039BD" w:rsidR="002859F6" w:rsidRPr="00442B09" w:rsidRDefault="002859F6" w:rsidP="002859F6">
            <w:pPr>
              <w:rPr>
                <w:rFonts w:ascii="Arial" w:hAnsi="Arial" w:cs="Arial"/>
                <w:b/>
                <w:bCs/>
                <w:sz w:val="20"/>
                <w:szCs w:val="20"/>
              </w:rPr>
            </w:pPr>
            <w:r w:rsidRPr="00442B09">
              <w:rPr>
                <w:rFonts w:ascii="Arial" w:hAnsi="Arial" w:cs="Arial"/>
                <w:b/>
                <w:bCs/>
                <w:sz w:val="20"/>
                <w:szCs w:val="20"/>
              </w:rPr>
              <w:t>First name</w:t>
            </w:r>
          </w:p>
        </w:tc>
        <w:tc>
          <w:tcPr>
            <w:tcW w:w="4961" w:type="dxa"/>
          </w:tcPr>
          <w:p w14:paraId="66CBFEE4" w14:textId="77777777" w:rsidR="002859F6" w:rsidRPr="00442B09" w:rsidRDefault="002859F6" w:rsidP="005030A5">
            <w:pPr>
              <w:rPr>
                <w:rFonts w:ascii="Arial" w:hAnsi="Arial" w:cs="Arial"/>
                <w:sz w:val="20"/>
                <w:szCs w:val="20"/>
              </w:rPr>
            </w:pPr>
          </w:p>
          <w:p w14:paraId="1A7F3B3C" w14:textId="13D17D98" w:rsidR="002859F6" w:rsidRPr="00442B09" w:rsidRDefault="002859F6" w:rsidP="005030A5">
            <w:pPr>
              <w:rPr>
                <w:rFonts w:ascii="Arial" w:hAnsi="Arial" w:cs="Arial"/>
                <w:sz w:val="20"/>
                <w:szCs w:val="20"/>
              </w:rPr>
            </w:pPr>
          </w:p>
        </w:tc>
      </w:tr>
      <w:tr w:rsidR="002859F6" w:rsidRPr="00442B09" w14:paraId="35C2A143" w14:textId="77777777" w:rsidTr="00E33B23">
        <w:tc>
          <w:tcPr>
            <w:tcW w:w="4106" w:type="dxa"/>
          </w:tcPr>
          <w:p w14:paraId="6DB577F3" w14:textId="74BCBF9F" w:rsidR="002859F6" w:rsidRPr="00442B09" w:rsidRDefault="002859F6" w:rsidP="002859F6">
            <w:pPr>
              <w:rPr>
                <w:rFonts w:ascii="Arial" w:hAnsi="Arial" w:cs="Arial"/>
                <w:b/>
                <w:bCs/>
                <w:sz w:val="20"/>
                <w:szCs w:val="20"/>
              </w:rPr>
            </w:pPr>
            <w:r w:rsidRPr="00442B09">
              <w:rPr>
                <w:rFonts w:ascii="Arial" w:hAnsi="Arial" w:cs="Arial"/>
                <w:b/>
                <w:bCs/>
                <w:sz w:val="20"/>
                <w:szCs w:val="20"/>
              </w:rPr>
              <w:t>Surname</w:t>
            </w:r>
          </w:p>
        </w:tc>
        <w:tc>
          <w:tcPr>
            <w:tcW w:w="4961" w:type="dxa"/>
          </w:tcPr>
          <w:p w14:paraId="4CAAE3F1" w14:textId="77777777" w:rsidR="002859F6" w:rsidRPr="00442B09" w:rsidRDefault="002859F6" w:rsidP="005030A5">
            <w:pPr>
              <w:rPr>
                <w:rFonts w:ascii="Arial" w:hAnsi="Arial" w:cs="Arial"/>
                <w:sz w:val="20"/>
                <w:szCs w:val="20"/>
              </w:rPr>
            </w:pPr>
          </w:p>
          <w:p w14:paraId="65C79C43" w14:textId="3AFE6664" w:rsidR="002859F6" w:rsidRPr="00442B09" w:rsidRDefault="002859F6" w:rsidP="005030A5">
            <w:pPr>
              <w:rPr>
                <w:rFonts w:ascii="Arial" w:hAnsi="Arial" w:cs="Arial"/>
                <w:sz w:val="20"/>
                <w:szCs w:val="20"/>
              </w:rPr>
            </w:pPr>
          </w:p>
        </w:tc>
      </w:tr>
      <w:tr w:rsidR="007E2684" w:rsidRPr="00442B09" w14:paraId="10A0A132" w14:textId="77777777" w:rsidTr="00E33B23">
        <w:tc>
          <w:tcPr>
            <w:tcW w:w="4106" w:type="dxa"/>
          </w:tcPr>
          <w:p w14:paraId="1F7859EB" w14:textId="07966417" w:rsidR="007E2684" w:rsidRPr="00442B09" w:rsidRDefault="007E2684" w:rsidP="002859F6">
            <w:pPr>
              <w:rPr>
                <w:rFonts w:ascii="Arial" w:hAnsi="Arial" w:cs="Arial"/>
                <w:b/>
                <w:bCs/>
                <w:sz w:val="20"/>
                <w:szCs w:val="20"/>
              </w:rPr>
            </w:pPr>
            <w:r w:rsidRPr="00442B09">
              <w:rPr>
                <w:rFonts w:ascii="Arial" w:hAnsi="Arial" w:cs="Arial"/>
                <w:b/>
                <w:bCs/>
                <w:sz w:val="20"/>
                <w:szCs w:val="20"/>
              </w:rPr>
              <w:t xml:space="preserve">Home address </w:t>
            </w:r>
          </w:p>
        </w:tc>
        <w:tc>
          <w:tcPr>
            <w:tcW w:w="4961" w:type="dxa"/>
          </w:tcPr>
          <w:p w14:paraId="1AE4F759" w14:textId="77777777" w:rsidR="007E2684" w:rsidRPr="00442B09" w:rsidRDefault="007E2684" w:rsidP="005030A5">
            <w:pPr>
              <w:rPr>
                <w:rFonts w:ascii="Arial" w:hAnsi="Arial" w:cs="Arial"/>
                <w:sz w:val="20"/>
                <w:szCs w:val="20"/>
              </w:rPr>
            </w:pPr>
          </w:p>
          <w:p w14:paraId="671E4DEE" w14:textId="68E100B4" w:rsidR="007E2684" w:rsidRPr="00442B09" w:rsidRDefault="007E2684" w:rsidP="005030A5">
            <w:pPr>
              <w:rPr>
                <w:rFonts w:ascii="Arial" w:hAnsi="Arial" w:cs="Arial"/>
                <w:sz w:val="20"/>
                <w:szCs w:val="20"/>
              </w:rPr>
            </w:pPr>
          </w:p>
        </w:tc>
      </w:tr>
      <w:tr w:rsidR="002859F6" w:rsidRPr="00442B09" w14:paraId="517F6ABB" w14:textId="77777777" w:rsidTr="00E33B23">
        <w:tc>
          <w:tcPr>
            <w:tcW w:w="4106" w:type="dxa"/>
          </w:tcPr>
          <w:p w14:paraId="06B168E6" w14:textId="73ECDC49" w:rsidR="002859F6" w:rsidRPr="00442B09" w:rsidRDefault="002859F6" w:rsidP="002859F6">
            <w:pPr>
              <w:rPr>
                <w:rFonts w:ascii="Arial" w:hAnsi="Arial" w:cs="Arial"/>
                <w:b/>
                <w:bCs/>
                <w:sz w:val="20"/>
                <w:szCs w:val="20"/>
              </w:rPr>
            </w:pPr>
            <w:r w:rsidRPr="00442B09">
              <w:rPr>
                <w:rFonts w:ascii="Arial" w:eastAsia="Arial" w:hAnsi="Arial" w:cs="Arial"/>
                <w:b/>
                <w:bCs/>
                <w:iCs/>
                <w:sz w:val="20"/>
                <w:szCs w:val="20"/>
                <w:lang w:val="en-GB"/>
              </w:rPr>
              <w:t>Relationship to child(ren)</w:t>
            </w:r>
          </w:p>
        </w:tc>
        <w:tc>
          <w:tcPr>
            <w:tcW w:w="4961" w:type="dxa"/>
          </w:tcPr>
          <w:p w14:paraId="1B889151" w14:textId="77777777" w:rsidR="002859F6" w:rsidRPr="00442B09" w:rsidRDefault="002859F6" w:rsidP="005030A5">
            <w:pPr>
              <w:rPr>
                <w:rFonts w:ascii="Arial" w:hAnsi="Arial" w:cs="Arial"/>
                <w:bCs/>
                <w:sz w:val="20"/>
                <w:szCs w:val="20"/>
              </w:rPr>
            </w:pPr>
          </w:p>
          <w:p w14:paraId="5F120610" w14:textId="52F777AE" w:rsidR="002859F6" w:rsidRPr="00442B09" w:rsidRDefault="002859F6" w:rsidP="005030A5">
            <w:pPr>
              <w:rPr>
                <w:rFonts w:ascii="Arial" w:hAnsi="Arial" w:cs="Arial"/>
                <w:bCs/>
                <w:sz w:val="20"/>
                <w:szCs w:val="20"/>
              </w:rPr>
            </w:pPr>
          </w:p>
        </w:tc>
      </w:tr>
      <w:tr w:rsidR="002859F6" w:rsidRPr="00442B09" w14:paraId="2F599FF5" w14:textId="77777777" w:rsidTr="00E33B23">
        <w:tc>
          <w:tcPr>
            <w:tcW w:w="4106" w:type="dxa"/>
          </w:tcPr>
          <w:p w14:paraId="202E5663" w14:textId="3632F83D" w:rsidR="002859F6" w:rsidRPr="00442B09" w:rsidRDefault="002859F6" w:rsidP="002859F6">
            <w:pPr>
              <w:rPr>
                <w:rFonts w:ascii="Arial" w:hAnsi="Arial" w:cs="Arial"/>
                <w:b/>
                <w:bCs/>
                <w:sz w:val="20"/>
                <w:szCs w:val="20"/>
              </w:rPr>
            </w:pPr>
            <w:r w:rsidRPr="00442B09">
              <w:rPr>
                <w:rFonts w:ascii="Arial" w:eastAsia="Arial" w:hAnsi="Arial" w:cs="Arial"/>
                <w:b/>
                <w:bCs/>
                <w:iCs/>
                <w:sz w:val="20"/>
                <w:szCs w:val="20"/>
                <w:lang w:val="en-GB"/>
              </w:rPr>
              <w:t>Child name(s)</w:t>
            </w:r>
          </w:p>
        </w:tc>
        <w:tc>
          <w:tcPr>
            <w:tcW w:w="4961" w:type="dxa"/>
          </w:tcPr>
          <w:p w14:paraId="4D4569DF" w14:textId="77777777" w:rsidR="002859F6" w:rsidRPr="00442B09" w:rsidRDefault="002859F6" w:rsidP="005030A5">
            <w:pPr>
              <w:rPr>
                <w:rFonts w:ascii="Arial" w:hAnsi="Arial" w:cs="Arial"/>
                <w:bCs/>
                <w:sz w:val="20"/>
                <w:szCs w:val="20"/>
              </w:rPr>
            </w:pPr>
          </w:p>
          <w:p w14:paraId="2CB4CE43" w14:textId="7E2ADBF6" w:rsidR="002859F6" w:rsidRPr="00442B09" w:rsidRDefault="002859F6" w:rsidP="005030A5">
            <w:pPr>
              <w:rPr>
                <w:rFonts w:ascii="Arial" w:hAnsi="Arial" w:cs="Arial"/>
                <w:bCs/>
                <w:sz w:val="20"/>
                <w:szCs w:val="20"/>
              </w:rPr>
            </w:pPr>
          </w:p>
        </w:tc>
      </w:tr>
      <w:tr w:rsidR="00E67A1D" w:rsidRPr="00442B09" w14:paraId="56391DCA" w14:textId="77777777" w:rsidTr="00E33B23">
        <w:tc>
          <w:tcPr>
            <w:tcW w:w="4106" w:type="dxa"/>
          </w:tcPr>
          <w:p w14:paraId="5CC1A0D5" w14:textId="77777777" w:rsidR="00E67A1D" w:rsidRPr="00442B09" w:rsidRDefault="00E67A1D" w:rsidP="002859F6">
            <w:pPr>
              <w:rPr>
                <w:rFonts w:ascii="Arial" w:eastAsia="Arial" w:hAnsi="Arial" w:cs="Arial"/>
                <w:b/>
                <w:bCs/>
                <w:iCs/>
                <w:sz w:val="20"/>
                <w:szCs w:val="20"/>
                <w:lang w:val="en-GB"/>
              </w:rPr>
            </w:pPr>
            <w:r w:rsidRPr="00442B09">
              <w:rPr>
                <w:rFonts w:ascii="Arial" w:eastAsia="Arial" w:hAnsi="Arial" w:cs="Arial"/>
                <w:b/>
                <w:bCs/>
                <w:iCs/>
                <w:sz w:val="20"/>
                <w:szCs w:val="20"/>
                <w:lang w:val="en-GB"/>
              </w:rPr>
              <w:t>Parent/guardian Signature</w:t>
            </w:r>
          </w:p>
          <w:p w14:paraId="4A29BDC6" w14:textId="61C1A41C" w:rsidR="00E67A1D" w:rsidRPr="00442B09" w:rsidRDefault="00E67A1D" w:rsidP="002859F6">
            <w:pPr>
              <w:rPr>
                <w:rFonts w:ascii="Arial" w:eastAsia="Arial" w:hAnsi="Arial" w:cs="Arial"/>
                <w:b/>
                <w:bCs/>
                <w:iCs/>
                <w:sz w:val="20"/>
                <w:szCs w:val="20"/>
                <w:lang w:val="en-GB"/>
              </w:rPr>
            </w:pPr>
          </w:p>
        </w:tc>
        <w:tc>
          <w:tcPr>
            <w:tcW w:w="4961" w:type="dxa"/>
          </w:tcPr>
          <w:p w14:paraId="3E62252E" w14:textId="77777777" w:rsidR="00E67A1D" w:rsidRPr="00442B09" w:rsidRDefault="00E67A1D" w:rsidP="005030A5">
            <w:pPr>
              <w:rPr>
                <w:rFonts w:ascii="Arial" w:hAnsi="Arial" w:cs="Arial"/>
                <w:bCs/>
                <w:sz w:val="20"/>
                <w:szCs w:val="20"/>
              </w:rPr>
            </w:pPr>
          </w:p>
        </w:tc>
      </w:tr>
      <w:tr w:rsidR="00E67A1D" w:rsidRPr="00442B09" w14:paraId="476295DD" w14:textId="77777777" w:rsidTr="00E33B23">
        <w:tc>
          <w:tcPr>
            <w:tcW w:w="4106" w:type="dxa"/>
          </w:tcPr>
          <w:p w14:paraId="4B40F307" w14:textId="77777777" w:rsidR="00E67A1D" w:rsidRPr="00442B09" w:rsidRDefault="00E67A1D" w:rsidP="00E67A1D">
            <w:pPr>
              <w:rPr>
                <w:rFonts w:ascii="Arial" w:eastAsia="Arial" w:hAnsi="Arial" w:cs="Arial"/>
                <w:b/>
                <w:bCs/>
                <w:iCs/>
                <w:sz w:val="20"/>
                <w:szCs w:val="20"/>
                <w:lang w:val="en-GB"/>
              </w:rPr>
            </w:pPr>
            <w:r w:rsidRPr="00442B09">
              <w:rPr>
                <w:rFonts w:ascii="Arial" w:eastAsia="Arial" w:hAnsi="Arial" w:cs="Arial"/>
                <w:b/>
                <w:bCs/>
                <w:iCs/>
                <w:sz w:val="20"/>
                <w:szCs w:val="20"/>
                <w:lang w:val="en-GB"/>
              </w:rPr>
              <w:t>Date</w:t>
            </w:r>
          </w:p>
          <w:p w14:paraId="7202114C" w14:textId="0B440358" w:rsidR="00E67A1D" w:rsidRPr="00442B09" w:rsidRDefault="00E67A1D" w:rsidP="00E67A1D">
            <w:pPr>
              <w:rPr>
                <w:rFonts w:ascii="Arial" w:eastAsia="Arial" w:hAnsi="Arial" w:cs="Arial"/>
                <w:b/>
                <w:bCs/>
                <w:iCs/>
                <w:sz w:val="20"/>
                <w:szCs w:val="20"/>
                <w:lang w:val="en-GB"/>
              </w:rPr>
            </w:pPr>
          </w:p>
        </w:tc>
        <w:tc>
          <w:tcPr>
            <w:tcW w:w="4961" w:type="dxa"/>
          </w:tcPr>
          <w:p w14:paraId="545E795C" w14:textId="77777777" w:rsidR="00E67A1D" w:rsidRPr="00442B09" w:rsidRDefault="00E67A1D" w:rsidP="005030A5">
            <w:pPr>
              <w:rPr>
                <w:rFonts w:ascii="Arial" w:hAnsi="Arial" w:cs="Arial"/>
                <w:bCs/>
                <w:sz w:val="20"/>
                <w:szCs w:val="20"/>
              </w:rPr>
            </w:pPr>
          </w:p>
        </w:tc>
      </w:tr>
    </w:tbl>
    <w:p w14:paraId="2A451A3A" w14:textId="27D41297" w:rsidR="0076593C" w:rsidRPr="00442B09" w:rsidRDefault="00EA68B4" w:rsidP="00F847FC">
      <w:pPr>
        <w:spacing w:before="240"/>
        <w:rPr>
          <w:rFonts w:ascii="Arial" w:eastAsia="Arial" w:hAnsi="Arial" w:cs="Arial"/>
          <w:bCs/>
          <w:iCs/>
          <w:sz w:val="20"/>
          <w:szCs w:val="20"/>
          <w:lang w:val="en-GB"/>
        </w:rPr>
      </w:pPr>
      <w:r w:rsidRPr="00442B09">
        <w:rPr>
          <w:rFonts w:ascii="Arial" w:eastAsia="Arial" w:hAnsi="Arial" w:cs="Arial"/>
          <w:bCs/>
          <w:iCs/>
          <w:sz w:val="20"/>
          <w:szCs w:val="20"/>
          <w:lang w:val="en-GB"/>
        </w:rPr>
        <w:t xml:space="preserve">Should you be unable to sign and return this form for any reason, please </w:t>
      </w:r>
      <w:r w:rsidR="002859F6" w:rsidRPr="00442B09">
        <w:rPr>
          <w:rFonts w:ascii="Arial" w:eastAsia="Arial" w:hAnsi="Arial" w:cs="Arial"/>
          <w:bCs/>
          <w:iCs/>
          <w:sz w:val="20"/>
          <w:szCs w:val="20"/>
          <w:lang w:val="en-GB"/>
        </w:rPr>
        <w:t xml:space="preserve">contact your kindergarten service directly. </w:t>
      </w:r>
    </w:p>
    <w:p w14:paraId="13F5F2B8" w14:textId="61D0D605" w:rsidR="00554661" w:rsidRDefault="002E151B" w:rsidP="002859F6">
      <w:pPr>
        <w:rPr>
          <w:rFonts w:ascii="Arial" w:eastAsia="Arial" w:hAnsi="Arial" w:cs="Arial"/>
          <w:bCs/>
          <w:iCs/>
          <w:color w:val="7030A0"/>
          <w:sz w:val="20"/>
          <w:szCs w:val="20"/>
          <w:lang w:val="en-GB"/>
        </w:rPr>
      </w:pPr>
      <w:r>
        <w:rPr>
          <w:rFonts w:ascii="Arial" w:eastAsia="Arial" w:hAnsi="Arial" w:cs="Arial"/>
          <w:bCs/>
          <w:iCs/>
          <w:color w:val="7030A0"/>
          <w:sz w:val="20"/>
          <w:szCs w:val="20"/>
          <w:lang w:val="en-GB"/>
        </w:rPr>
        <w:t>T</w:t>
      </w:r>
      <w:r w:rsidR="006A2F85" w:rsidRPr="00442B09">
        <w:rPr>
          <w:rFonts w:ascii="Arial" w:eastAsia="Arial" w:hAnsi="Arial" w:cs="Arial"/>
          <w:bCs/>
          <w:iCs/>
          <w:color w:val="7030A0"/>
          <w:sz w:val="20"/>
          <w:szCs w:val="20"/>
          <w:lang w:val="en-GB"/>
        </w:rPr>
        <w:t>he s</w:t>
      </w:r>
      <w:r w:rsidR="00AC2F98" w:rsidRPr="00442B09">
        <w:rPr>
          <w:rFonts w:ascii="Arial" w:eastAsia="Arial" w:hAnsi="Arial" w:cs="Arial"/>
          <w:bCs/>
          <w:iCs/>
          <w:color w:val="7030A0"/>
          <w:sz w:val="20"/>
          <w:szCs w:val="20"/>
          <w:lang w:val="en-GB"/>
        </w:rPr>
        <w:t xml:space="preserve">ervice provider must </w:t>
      </w:r>
      <w:r w:rsidR="00510D2A">
        <w:rPr>
          <w:rFonts w:ascii="Arial" w:eastAsia="Arial" w:hAnsi="Arial" w:cs="Arial"/>
          <w:bCs/>
          <w:iCs/>
          <w:color w:val="7030A0"/>
          <w:sz w:val="20"/>
          <w:szCs w:val="20"/>
          <w:lang w:val="en-GB"/>
        </w:rPr>
        <w:t xml:space="preserve">accept the funding conditions as outlined in the </w:t>
      </w:r>
      <w:r w:rsidR="00B61E70" w:rsidRPr="00DF283E">
        <w:rPr>
          <w:rFonts w:ascii="Arial" w:eastAsia="Arial" w:hAnsi="Arial" w:cs="Arial"/>
          <w:bCs/>
          <w:i/>
          <w:color w:val="7030A0"/>
          <w:sz w:val="20"/>
          <w:szCs w:val="20"/>
          <w:lang w:val="en-GB"/>
        </w:rPr>
        <w:t>Free Kinder Flood Relief Guidelines</w:t>
      </w:r>
      <w:r w:rsidR="00B61E70">
        <w:rPr>
          <w:rFonts w:ascii="Arial" w:eastAsia="Arial" w:hAnsi="Arial" w:cs="Arial"/>
          <w:bCs/>
          <w:iCs/>
          <w:color w:val="7030A0"/>
          <w:sz w:val="20"/>
          <w:szCs w:val="20"/>
          <w:lang w:val="en-GB"/>
        </w:rPr>
        <w:t xml:space="preserve"> through their local Early Childhood Improvement Branch </w:t>
      </w:r>
      <w:r w:rsidR="00554661">
        <w:rPr>
          <w:rFonts w:ascii="Arial" w:eastAsia="Arial" w:hAnsi="Arial" w:cs="Arial"/>
          <w:bCs/>
          <w:iCs/>
          <w:color w:val="7030A0"/>
          <w:sz w:val="20"/>
          <w:szCs w:val="20"/>
          <w:lang w:val="en-GB"/>
        </w:rPr>
        <w:t xml:space="preserve">and </w:t>
      </w:r>
      <w:r w:rsidR="00051D65">
        <w:rPr>
          <w:rFonts w:ascii="Arial" w:eastAsia="Arial" w:hAnsi="Arial" w:cs="Arial"/>
          <w:bCs/>
          <w:iCs/>
          <w:color w:val="7030A0"/>
          <w:sz w:val="20"/>
          <w:szCs w:val="20"/>
          <w:lang w:val="en-GB"/>
        </w:rPr>
        <w:t xml:space="preserve">confirm they </w:t>
      </w:r>
      <w:r w:rsidR="00554661">
        <w:rPr>
          <w:rFonts w:ascii="Arial" w:eastAsia="Arial" w:hAnsi="Arial" w:cs="Arial"/>
          <w:bCs/>
          <w:iCs/>
          <w:color w:val="7030A0"/>
          <w:sz w:val="20"/>
          <w:szCs w:val="20"/>
          <w:lang w:val="en-GB"/>
        </w:rPr>
        <w:t xml:space="preserve">reasonably </w:t>
      </w:r>
      <w:r w:rsidR="00554661" w:rsidRPr="00554661">
        <w:rPr>
          <w:rFonts w:ascii="Arial" w:eastAsia="Arial" w:hAnsi="Arial" w:cs="Arial"/>
          <w:bCs/>
          <w:iCs/>
          <w:color w:val="7030A0"/>
          <w:sz w:val="20"/>
          <w:szCs w:val="20"/>
          <w:lang w:val="en-GB"/>
        </w:rPr>
        <w:t>belie</w:t>
      </w:r>
      <w:r w:rsidR="00B73F5B">
        <w:rPr>
          <w:rFonts w:ascii="Arial" w:eastAsia="Arial" w:hAnsi="Arial" w:cs="Arial"/>
          <w:bCs/>
          <w:iCs/>
          <w:color w:val="7030A0"/>
          <w:sz w:val="20"/>
          <w:szCs w:val="20"/>
          <w:lang w:val="en-GB"/>
        </w:rPr>
        <w:t>ve</w:t>
      </w:r>
      <w:r w:rsidR="00554661" w:rsidRPr="00554661">
        <w:rPr>
          <w:rFonts w:ascii="Arial" w:eastAsia="Arial" w:hAnsi="Arial" w:cs="Arial"/>
          <w:bCs/>
          <w:iCs/>
          <w:color w:val="7030A0"/>
          <w:sz w:val="20"/>
          <w:szCs w:val="20"/>
          <w:lang w:val="en-GB"/>
        </w:rPr>
        <w:t>, based on their direct knowledge of local impacts and a family’s address, or other information provided by the family, that the family’s home has been flooded</w:t>
      </w:r>
      <w:r w:rsidR="00E77901">
        <w:rPr>
          <w:rFonts w:ascii="Arial" w:eastAsia="Arial" w:hAnsi="Arial" w:cs="Arial"/>
          <w:bCs/>
          <w:iCs/>
          <w:color w:val="7030A0"/>
          <w:sz w:val="20"/>
          <w:szCs w:val="20"/>
          <w:lang w:val="en-GB"/>
        </w:rPr>
        <w:t xml:space="preserve"> before submitting </w:t>
      </w:r>
      <w:r w:rsidR="00051D65" w:rsidRPr="00442B09">
        <w:rPr>
          <w:rFonts w:ascii="Arial" w:eastAsia="Arial" w:hAnsi="Arial" w:cs="Arial"/>
          <w:bCs/>
          <w:iCs/>
          <w:color w:val="7030A0"/>
          <w:sz w:val="20"/>
          <w:szCs w:val="20"/>
          <w:lang w:val="en-GB"/>
        </w:rPr>
        <w:t xml:space="preserve">the application to the Department </w:t>
      </w:r>
      <w:r w:rsidR="00051D65">
        <w:rPr>
          <w:rFonts w:ascii="Arial" w:eastAsia="Arial" w:hAnsi="Arial" w:cs="Arial"/>
          <w:bCs/>
          <w:iCs/>
          <w:color w:val="7030A0"/>
          <w:sz w:val="20"/>
          <w:szCs w:val="20"/>
          <w:lang w:val="en-GB"/>
        </w:rPr>
        <w:t xml:space="preserve">through the Kindergarten Information Management System </w:t>
      </w:r>
      <w:r w:rsidR="00051D65" w:rsidRPr="00442B09">
        <w:rPr>
          <w:rFonts w:ascii="Arial" w:eastAsia="Arial" w:hAnsi="Arial" w:cs="Arial"/>
          <w:bCs/>
          <w:iCs/>
          <w:color w:val="7030A0"/>
          <w:sz w:val="20"/>
          <w:szCs w:val="20"/>
          <w:lang w:val="en-GB"/>
        </w:rPr>
        <w:t>for approval</w:t>
      </w:r>
      <w:r w:rsidR="00554661" w:rsidRPr="00554661">
        <w:rPr>
          <w:rFonts w:ascii="Arial" w:eastAsia="Arial" w:hAnsi="Arial" w:cs="Arial"/>
          <w:bCs/>
          <w:iCs/>
          <w:color w:val="7030A0"/>
          <w:sz w:val="20"/>
          <w:szCs w:val="20"/>
          <w:lang w:val="en-GB"/>
        </w:rPr>
        <w:t xml:space="preserve">.  </w:t>
      </w:r>
    </w:p>
    <w:tbl>
      <w:tblPr>
        <w:tblStyle w:val="TableGrid"/>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06"/>
        <w:gridCol w:w="4961"/>
      </w:tblGrid>
      <w:tr w:rsidR="00B22E7D" w:rsidRPr="00442B09" w14:paraId="01130098" w14:textId="77777777" w:rsidTr="00E33B23">
        <w:tc>
          <w:tcPr>
            <w:tcW w:w="4106" w:type="dxa"/>
          </w:tcPr>
          <w:p w14:paraId="10E18621" w14:textId="481117CA" w:rsidR="00B22E7D" w:rsidRPr="00442B09" w:rsidRDefault="00B22E7D" w:rsidP="006A5836">
            <w:pPr>
              <w:rPr>
                <w:rFonts w:ascii="Arial" w:hAnsi="Arial" w:cs="Arial"/>
                <w:b/>
                <w:bCs/>
                <w:sz w:val="20"/>
                <w:szCs w:val="20"/>
              </w:rPr>
            </w:pPr>
            <w:r w:rsidRPr="00442B09">
              <w:rPr>
                <w:rFonts w:ascii="Arial" w:hAnsi="Arial" w:cs="Arial"/>
                <w:b/>
                <w:bCs/>
                <w:sz w:val="20"/>
                <w:szCs w:val="20"/>
              </w:rPr>
              <w:t xml:space="preserve">Service </w:t>
            </w:r>
            <w:r w:rsidR="0066336D" w:rsidRPr="00442B09">
              <w:rPr>
                <w:rFonts w:ascii="Arial" w:hAnsi="Arial" w:cs="Arial"/>
                <w:b/>
                <w:bCs/>
                <w:sz w:val="20"/>
                <w:szCs w:val="20"/>
              </w:rPr>
              <w:t xml:space="preserve">provider name </w:t>
            </w:r>
          </w:p>
        </w:tc>
        <w:tc>
          <w:tcPr>
            <w:tcW w:w="4961" w:type="dxa"/>
          </w:tcPr>
          <w:p w14:paraId="36E35603" w14:textId="77777777" w:rsidR="00B22E7D" w:rsidRPr="00442B09" w:rsidRDefault="00B22E7D" w:rsidP="006A5836">
            <w:pPr>
              <w:rPr>
                <w:rFonts w:ascii="Arial" w:hAnsi="Arial" w:cs="Arial"/>
                <w:sz w:val="20"/>
                <w:szCs w:val="20"/>
              </w:rPr>
            </w:pPr>
          </w:p>
          <w:p w14:paraId="4A678981" w14:textId="77777777" w:rsidR="00B22E7D" w:rsidRPr="00442B09" w:rsidRDefault="00B22E7D" w:rsidP="006A5836">
            <w:pPr>
              <w:rPr>
                <w:rFonts w:ascii="Arial" w:hAnsi="Arial" w:cs="Arial"/>
                <w:sz w:val="20"/>
                <w:szCs w:val="20"/>
              </w:rPr>
            </w:pPr>
          </w:p>
        </w:tc>
      </w:tr>
      <w:tr w:rsidR="00B22E7D" w:rsidRPr="00442B09" w14:paraId="47233055" w14:textId="77777777" w:rsidTr="00E33B23">
        <w:tc>
          <w:tcPr>
            <w:tcW w:w="4106" w:type="dxa"/>
          </w:tcPr>
          <w:p w14:paraId="510A7BD1" w14:textId="08C172E1" w:rsidR="00B22E7D" w:rsidRPr="00442B09" w:rsidRDefault="0066336D" w:rsidP="006A5836">
            <w:pPr>
              <w:rPr>
                <w:rFonts w:ascii="Arial" w:hAnsi="Arial" w:cs="Arial"/>
                <w:b/>
                <w:bCs/>
                <w:sz w:val="20"/>
                <w:szCs w:val="20"/>
              </w:rPr>
            </w:pPr>
            <w:r w:rsidRPr="00442B09">
              <w:rPr>
                <w:rFonts w:ascii="Arial" w:hAnsi="Arial" w:cs="Arial"/>
                <w:b/>
                <w:bCs/>
                <w:sz w:val="20"/>
                <w:szCs w:val="20"/>
              </w:rPr>
              <w:t xml:space="preserve">Service name </w:t>
            </w:r>
          </w:p>
        </w:tc>
        <w:tc>
          <w:tcPr>
            <w:tcW w:w="4961" w:type="dxa"/>
          </w:tcPr>
          <w:p w14:paraId="1A3CEE66" w14:textId="77777777" w:rsidR="00B22E7D" w:rsidRPr="00442B09" w:rsidRDefault="00B22E7D" w:rsidP="006A5836">
            <w:pPr>
              <w:rPr>
                <w:rFonts w:ascii="Arial" w:hAnsi="Arial" w:cs="Arial"/>
                <w:sz w:val="20"/>
                <w:szCs w:val="20"/>
              </w:rPr>
            </w:pPr>
          </w:p>
          <w:p w14:paraId="2E928C75" w14:textId="77777777" w:rsidR="00B22E7D" w:rsidRPr="00442B09" w:rsidRDefault="00B22E7D" w:rsidP="006A5836">
            <w:pPr>
              <w:rPr>
                <w:rFonts w:ascii="Arial" w:hAnsi="Arial" w:cs="Arial"/>
                <w:sz w:val="20"/>
                <w:szCs w:val="20"/>
              </w:rPr>
            </w:pPr>
          </w:p>
        </w:tc>
      </w:tr>
      <w:tr w:rsidR="00FD4DAE" w:rsidRPr="00442B09" w14:paraId="451815B5" w14:textId="77777777" w:rsidTr="00E33B23">
        <w:tc>
          <w:tcPr>
            <w:tcW w:w="4106" w:type="dxa"/>
          </w:tcPr>
          <w:p w14:paraId="4BF90162" w14:textId="47970F18" w:rsidR="00FD4DAE" w:rsidRDefault="00FD4DAE" w:rsidP="00B64F86">
            <w:pPr>
              <w:rPr>
                <w:rFonts w:ascii="Arial" w:eastAsia="Arial" w:hAnsi="Arial" w:cs="Arial"/>
                <w:b/>
                <w:bCs/>
                <w:iCs/>
                <w:sz w:val="20"/>
                <w:szCs w:val="20"/>
                <w:lang w:val="en-GB"/>
              </w:rPr>
            </w:pPr>
            <w:r>
              <w:rPr>
                <w:rFonts w:ascii="Arial" w:eastAsia="Arial" w:hAnsi="Arial" w:cs="Arial"/>
                <w:b/>
                <w:bCs/>
                <w:iCs/>
                <w:sz w:val="20"/>
                <w:szCs w:val="20"/>
                <w:lang w:val="en-GB"/>
              </w:rPr>
              <w:t>Authorised person completing this form</w:t>
            </w:r>
          </w:p>
        </w:tc>
        <w:tc>
          <w:tcPr>
            <w:tcW w:w="4961" w:type="dxa"/>
          </w:tcPr>
          <w:p w14:paraId="46BB08C8" w14:textId="77777777" w:rsidR="00FD4DAE" w:rsidRDefault="00FD4DAE" w:rsidP="006A5836">
            <w:pPr>
              <w:rPr>
                <w:rFonts w:ascii="Arial" w:hAnsi="Arial" w:cs="Arial"/>
                <w:bCs/>
                <w:sz w:val="20"/>
                <w:szCs w:val="20"/>
              </w:rPr>
            </w:pPr>
          </w:p>
          <w:p w14:paraId="2AB6E265" w14:textId="528801D4" w:rsidR="00FD4DAE" w:rsidRDefault="00FD4DAE" w:rsidP="006A5836">
            <w:pPr>
              <w:rPr>
                <w:rFonts w:ascii="Arial" w:hAnsi="Arial" w:cs="Arial"/>
                <w:bCs/>
                <w:sz w:val="20"/>
                <w:szCs w:val="20"/>
              </w:rPr>
            </w:pPr>
          </w:p>
        </w:tc>
      </w:tr>
      <w:tr w:rsidR="00B22E7D" w:rsidRPr="00442B09" w14:paraId="131E7722" w14:textId="77777777" w:rsidTr="00E33B23">
        <w:tc>
          <w:tcPr>
            <w:tcW w:w="4106" w:type="dxa"/>
          </w:tcPr>
          <w:p w14:paraId="7FEF954C" w14:textId="2BB8259F" w:rsidR="00B22E7D" w:rsidRPr="00442B09" w:rsidRDefault="00FD4DAE" w:rsidP="00B64F86">
            <w:pPr>
              <w:rPr>
                <w:rFonts w:ascii="Arial" w:eastAsia="Arial" w:hAnsi="Arial" w:cs="Arial"/>
                <w:b/>
                <w:bCs/>
                <w:iCs/>
                <w:sz w:val="20"/>
                <w:szCs w:val="20"/>
                <w:lang w:val="en-GB"/>
              </w:rPr>
            </w:pPr>
            <w:r>
              <w:rPr>
                <w:rFonts w:ascii="Arial" w:eastAsia="Arial" w:hAnsi="Arial" w:cs="Arial"/>
                <w:b/>
                <w:bCs/>
                <w:iCs/>
                <w:sz w:val="20"/>
                <w:szCs w:val="20"/>
                <w:lang w:val="en-GB"/>
              </w:rPr>
              <w:t>Signature</w:t>
            </w:r>
          </w:p>
        </w:tc>
        <w:tc>
          <w:tcPr>
            <w:tcW w:w="4961" w:type="dxa"/>
          </w:tcPr>
          <w:p w14:paraId="3E40CE70" w14:textId="77777777" w:rsidR="00B22E7D" w:rsidRDefault="00B22E7D" w:rsidP="006A5836">
            <w:pPr>
              <w:rPr>
                <w:rFonts w:ascii="Arial" w:hAnsi="Arial" w:cs="Arial"/>
                <w:bCs/>
                <w:sz w:val="20"/>
                <w:szCs w:val="20"/>
              </w:rPr>
            </w:pPr>
          </w:p>
          <w:p w14:paraId="253F9406" w14:textId="74C82BAF" w:rsidR="00E33B23" w:rsidRPr="00442B09" w:rsidRDefault="00E33B23" w:rsidP="006A5836">
            <w:pPr>
              <w:rPr>
                <w:rFonts w:ascii="Arial" w:hAnsi="Arial" w:cs="Arial"/>
                <w:bCs/>
                <w:sz w:val="20"/>
                <w:szCs w:val="20"/>
              </w:rPr>
            </w:pPr>
          </w:p>
        </w:tc>
      </w:tr>
      <w:tr w:rsidR="00B22E7D" w:rsidRPr="00442B09" w14:paraId="0A6B6651" w14:textId="77777777" w:rsidTr="00E33B23">
        <w:tc>
          <w:tcPr>
            <w:tcW w:w="4106" w:type="dxa"/>
          </w:tcPr>
          <w:p w14:paraId="49BE5D62" w14:textId="77777777" w:rsidR="00B22E7D" w:rsidRDefault="00B22E7D" w:rsidP="006A5836">
            <w:pPr>
              <w:rPr>
                <w:rFonts w:ascii="Arial" w:eastAsia="Arial" w:hAnsi="Arial" w:cs="Arial"/>
                <w:b/>
                <w:bCs/>
                <w:iCs/>
                <w:sz w:val="20"/>
                <w:szCs w:val="20"/>
                <w:lang w:val="en-GB"/>
              </w:rPr>
            </w:pPr>
            <w:r w:rsidRPr="00442B09">
              <w:rPr>
                <w:rFonts w:ascii="Arial" w:eastAsia="Arial" w:hAnsi="Arial" w:cs="Arial"/>
                <w:b/>
                <w:bCs/>
                <w:iCs/>
                <w:sz w:val="20"/>
                <w:szCs w:val="20"/>
                <w:lang w:val="en-GB"/>
              </w:rPr>
              <w:t>Date</w:t>
            </w:r>
          </w:p>
          <w:p w14:paraId="61ADC09B" w14:textId="765F86AC" w:rsidR="00B64F86" w:rsidRPr="00442B09" w:rsidRDefault="00B64F86" w:rsidP="006A5836">
            <w:pPr>
              <w:rPr>
                <w:rFonts w:ascii="Arial" w:eastAsia="Arial" w:hAnsi="Arial" w:cs="Arial"/>
                <w:b/>
                <w:bCs/>
                <w:iCs/>
                <w:sz w:val="20"/>
                <w:szCs w:val="20"/>
                <w:lang w:val="en-GB"/>
              </w:rPr>
            </w:pPr>
          </w:p>
        </w:tc>
        <w:tc>
          <w:tcPr>
            <w:tcW w:w="4961" w:type="dxa"/>
          </w:tcPr>
          <w:p w14:paraId="61C2D4D2" w14:textId="77777777" w:rsidR="00B22E7D" w:rsidRPr="00442B09" w:rsidRDefault="00B22E7D" w:rsidP="006A5836">
            <w:pPr>
              <w:rPr>
                <w:rFonts w:ascii="Arial" w:hAnsi="Arial" w:cs="Arial"/>
                <w:bCs/>
                <w:sz w:val="20"/>
                <w:szCs w:val="20"/>
              </w:rPr>
            </w:pPr>
          </w:p>
        </w:tc>
      </w:tr>
    </w:tbl>
    <w:p w14:paraId="02141357" w14:textId="3EF1634F" w:rsidR="002859F6" w:rsidRPr="00442B09" w:rsidRDefault="002859F6" w:rsidP="00D83840">
      <w:pPr>
        <w:spacing w:before="240"/>
        <w:rPr>
          <w:rFonts w:ascii="Arial" w:eastAsia="Arial" w:hAnsi="Arial" w:cs="Arial"/>
          <w:bCs/>
          <w:i/>
          <w:sz w:val="20"/>
          <w:szCs w:val="20"/>
          <w:lang w:val="en-GB"/>
        </w:rPr>
      </w:pPr>
      <w:r w:rsidRPr="00442B09">
        <w:rPr>
          <w:rFonts w:ascii="Arial" w:eastAsia="Arial" w:hAnsi="Arial" w:cs="Arial"/>
          <w:bCs/>
          <w:iCs/>
          <w:sz w:val="20"/>
          <w:szCs w:val="20"/>
          <w:lang w:val="en-GB"/>
        </w:rPr>
        <w:t xml:space="preserve">Further information is available in the </w:t>
      </w:r>
      <w:hyperlink r:id="rId11" w:history="1">
        <w:r w:rsidRPr="004C330B">
          <w:rPr>
            <w:rStyle w:val="Hyperlink"/>
            <w:rFonts w:ascii="Arial" w:eastAsia="Arial" w:hAnsi="Arial" w:cs="Arial"/>
            <w:bCs/>
            <w:iCs/>
            <w:sz w:val="20"/>
            <w:szCs w:val="20"/>
            <w:lang w:val="en-GB"/>
          </w:rPr>
          <w:t>Free Kinder Flood Relief fact sheet for families</w:t>
        </w:r>
      </w:hyperlink>
      <w:r w:rsidRPr="00442B09">
        <w:rPr>
          <w:rFonts w:ascii="Arial" w:eastAsia="Arial" w:hAnsi="Arial" w:cs="Arial"/>
          <w:bCs/>
          <w:iCs/>
          <w:sz w:val="20"/>
          <w:szCs w:val="20"/>
          <w:lang w:val="en-GB"/>
        </w:rPr>
        <w:t>.</w:t>
      </w:r>
    </w:p>
    <w:sectPr w:rsidR="002859F6" w:rsidRPr="00442B09" w:rsidSect="00FD4DAE">
      <w:headerReference w:type="default" r:id="rId12"/>
      <w:pgSz w:w="11906" w:h="16838"/>
      <w:pgMar w:top="170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751A" w14:textId="77777777" w:rsidR="00C03E3B" w:rsidRDefault="00C03E3B" w:rsidP="00FB5750">
      <w:pPr>
        <w:spacing w:after="0" w:line="240" w:lineRule="auto"/>
      </w:pPr>
      <w:r>
        <w:separator/>
      </w:r>
    </w:p>
  </w:endnote>
  <w:endnote w:type="continuationSeparator" w:id="0">
    <w:p w14:paraId="5F550136" w14:textId="77777777" w:rsidR="00C03E3B" w:rsidRDefault="00C03E3B" w:rsidP="00FB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A99B" w14:textId="77777777" w:rsidR="00C03E3B" w:rsidRDefault="00C03E3B" w:rsidP="00FB5750">
      <w:pPr>
        <w:spacing w:after="0" w:line="240" w:lineRule="auto"/>
      </w:pPr>
      <w:r>
        <w:separator/>
      </w:r>
    </w:p>
  </w:footnote>
  <w:footnote w:type="continuationSeparator" w:id="0">
    <w:p w14:paraId="6CF4D9D7" w14:textId="77777777" w:rsidR="00C03E3B" w:rsidRDefault="00C03E3B" w:rsidP="00FB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DA64" w14:textId="113B7832" w:rsidR="00FB5750" w:rsidRDefault="00FB5750">
    <w:pPr>
      <w:pStyle w:val="Header"/>
    </w:pPr>
    <w:r>
      <w:rPr>
        <w:noProof/>
      </w:rPr>
      <w:drawing>
        <wp:anchor distT="0" distB="0" distL="114300" distR="114300" simplePos="0" relativeHeight="251658240" behindDoc="1" locked="0" layoutInCell="1" allowOverlap="1" wp14:anchorId="317ED255" wp14:editId="454CBCA4">
          <wp:simplePos x="0" y="0"/>
          <wp:positionH relativeFrom="page">
            <wp:posOffset>7951</wp:posOffset>
          </wp:positionH>
          <wp:positionV relativeFrom="page">
            <wp:posOffset>11623</wp:posOffset>
          </wp:positionV>
          <wp:extent cx="7550422" cy="10684800"/>
          <wp:effectExtent l="0" t="0" r="635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59FA"/>
    <w:multiLevelType w:val="hybridMultilevel"/>
    <w:tmpl w:val="263C50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44D43061"/>
    <w:multiLevelType w:val="hybridMultilevel"/>
    <w:tmpl w:val="4DBA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971862"/>
    <w:multiLevelType w:val="hybridMultilevel"/>
    <w:tmpl w:val="533C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5510336">
    <w:abstractNumId w:val="1"/>
  </w:num>
  <w:num w:numId="2" w16cid:durableId="1174034753">
    <w:abstractNumId w:val="0"/>
  </w:num>
  <w:num w:numId="3" w16cid:durableId="1436553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50"/>
    <w:rsid w:val="00051D65"/>
    <w:rsid w:val="000564C7"/>
    <w:rsid w:val="000833FB"/>
    <w:rsid w:val="000B245A"/>
    <w:rsid w:val="000D142D"/>
    <w:rsid w:val="00157604"/>
    <w:rsid w:val="001A1BBE"/>
    <w:rsid w:val="001B5957"/>
    <w:rsid w:val="001E52B5"/>
    <w:rsid w:val="002859F6"/>
    <w:rsid w:val="00287A6D"/>
    <w:rsid w:val="00294D33"/>
    <w:rsid w:val="002E151B"/>
    <w:rsid w:val="00325507"/>
    <w:rsid w:val="00331EC3"/>
    <w:rsid w:val="00370873"/>
    <w:rsid w:val="00372969"/>
    <w:rsid w:val="003A2418"/>
    <w:rsid w:val="0044266A"/>
    <w:rsid w:val="00442B09"/>
    <w:rsid w:val="004677D7"/>
    <w:rsid w:val="00480444"/>
    <w:rsid w:val="004B086C"/>
    <w:rsid w:val="004B715E"/>
    <w:rsid w:val="004C330B"/>
    <w:rsid w:val="005030A5"/>
    <w:rsid w:val="00504150"/>
    <w:rsid w:val="00510D2A"/>
    <w:rsid w:val="0051595D"/>
    <w:rsid w:val="00536C84"/>
    <w:rsid w:val="0055443C"/>
    <w:rsid w:val="00554661"/>
    <w:rsid w:val="0056130D"/>
    <w:rsid w:val="005935A5"/>
    <w:rsid w:val="00593BD3"/>
    <w:rsid w:val="005C6A27"/>
    <w:rsid w:val="00655343"/>
    <w:rsid w:val="0066336D"/>
    <w:rsid w:val="00692206"/>
    <w:rsid w:val="006A2F85"/>
    <w:rsid w:val="00704706"/>
    <w:rsid w:val="0076593C"/>
    <w:rsid w:val="007D0487"/>
    <w:rsid w:val="007E2684"/>
    <w:rsid w:val="00825C11"/>
    <w:rsid w:val="00852E32"/>
    <w:rsid w:val="0088726B"/>
    <w:rsid w:val="008B3AEB"/>
    <w:rsid w:val="008C5B03"/>
    <w:rsid w:val="008D6387"/>
    <w:rsid w:val="00933FFF"/>
    <w:rsid w:val="009379D5"/>
    <w:rsid w:val="00950A5A"/>
    <w:rsid w:val="009C1D9C"/>
    <w:rsid w:val="009C3541"/>
    <w:rsid w:val="009D5BAF"/>
    <w:rsid w:val="00A34EB4"/>
    <w:rsid w:val="00A6135C"/>
    <w:rsid w:val="00A820F2"/>
    <w:rsid w:val="00A913EA"/>
    <w:rsid w:val="00A91573"/>
    <w:rsid w:val="00AA2EE6"/>
    <w:rsid w:val="00AC2F98"/>
    <w:rsid w:val="00B13340"/>
    <w:rsid w:val="00B22E7D"/>
    <w:rsid w:val="00B303E5"/>
    <w:rsid w:val="00B60CD6"/>
    <w:rsid w:val="00B61E70"/>
    <w:rsid w:val="00B64724"/>
    <w:rsid w:val="00B64F86"/>
    <w:rsid w:val="00B73F5B"/>
    <w:rsid w:val="00BD27BD"/>
    <w:rsid w:val="00C03E3B"/>
    <w:rsid w:val="00D83840"/>
    <w:rsid w:val="00DF283E"/>
    <w:rsid w:val="00E30F85"/>
    <w:rsid w:val="00E33B23"/>
    <w:rsid w:val="00E372DC"/>
    <w:rsid w:val="00E44C0D"/>
    <w:rsid w:val="00E46BDC"/>
    <w:rsid w:val="00E67A1D"/>
    <w:rsid w:val="00E75F53"/>
    <w:rsid w:val="00E77901"/>
    <w:rsid w:val="00EA5E3A"/>
    <w:rsid w:val="00EA68B4"/>
    <w:rsid w:val="00ED2B0A"/>
    <w:rsid w:val="00F847FC"/>
    <w:rsid w:val="00FB5750"/>
    <w:rsid w:val="00FB6003"/>
    <w:rsid w:val="00FD4528"/>
    <w:rsid w:val="00FD4D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5CE6B"/>
  <w15:chartTrackingRefBased/>
  <w15:docId w15:val="{46C877B4-9436-41AC-BBEB-76EE912E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50"/>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FB5750"/>
  </w:style>
  <w:style w:type="paragraph" w:styleId="Footer">
    <w:name w:val="footer"/>
    <w:basedOn w:val="Normal"/>
    <w:link w:val="FooterChar"/>
    <w:uiPriority w:val="99"/>
    <w:unhideWhenUsed/>
    <w:rsid w:val="00FB5750"/>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FB5750"/>
  </w:style>
  <w:style w:type="character" w:styleId="PlaceholderText">
    <w:name w:val="Placeholder Text"/>
    <w:basedOn w:val="DefaultParagraphFont"/>
    <w:uiPriority w:val="99"/>
    <w:semiHidden/>
    <w:rsid w:val="00825C11"/>
    <w:rPr>
      <w:color w:val="595959" w:themeColor="text1" w:themeTint="A6"/>
    </w:r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E46BDC"/>
    <w:pPr>
      <w:ind w:left="720"/>
      <w:contextualSpacing/>
    </w:p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1A1BBE"/>
    <w:rPr>
      <w:lang w:val="en-US"/>
    </w:rPr>
  </w:style>
  <w:style w:type="table" w:styleId="TableGrid">
    <w:name w:val="Table Grid"/>
    <w:basedOn w:val="TableNormal"/>
    <w:uiPriority w:val="39"/>
    <w:rsid w:val="0028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266A"/>
    <w:pPr>
      <w:spacing w:after="0" w:line="240" w:lineRule="auto"/>
    </w:pPr>
    <w:rPr>
      <w:lang w:val="en-US"/>
    </w:rPr>
  </w:style>
  <w:style w:type="character" w:styleId="CommentReference">
    <w:name w:val="annotation reference"/>
    <w:basedOn w:val="DefaultParagraphFont"/>
    <w:uiPriority w:val="99"/>
    <w:semiHidden/>
    <w:unhideWhenUsed/>
    <w:rsid w:val="00510D2A"/>
    <w:rPr>
      <w:sz w:val="16"/>
      <w:szCs w:val="16"/>
    </w:rPr>
  </w:style>
  <w:style w:type="paragraph" w:styleId="CommentText">
    <w:name w:val="annotation text"/>
    <w:basedOn w:val="Normal"/>
    <w:link w:val="CommentTextChar"/>
    <w:uiPriority w:val="99"/>
    <w:unhideWhenUsed/>
    <w:rsid w:val="00510D2A"/>
    <w:pPr>
      <w:spacing w:after="120" w:line="240" w:lineRule="auto"/>
    </w:pPr>
    <w:rPr>
      <w:sz w:val="20"/>
      <w:szCs w:val="20"/>
      <w:lang w:val="en-GB"/>
    </w:rPr>
  </w:style>
  <w:style w:type="character" w:customStyle="1" w:styleId="CommentTextChar">
    <w:name w:val="Comment Text Char"/>
    <w:basedOn w:val="DefaultParagraphFont"/>
    <w:link w:val="CommentText"/>
    <w:uiPriority w:val="99"/>
    <w:rsid w:val="00510D2A"/>
    <w:rPr>
      <w:sz w:val="20"/>
      <w:szCs w:val="20"/>
      <w:lang w:val="en-GB"/>
    </w:rPr>
  </w:style>
  <w:style w:type="character" w:styleId="Hyperlink">
    <w:name w:val="Hyperlink"/>
    <w:basedOn w:val="DefaultParagraphFont"/>
    <w:uiPriority w:val="99"/>
    <w:unhideWhenUsed/>
    <w:rsid w:val="004C330B"/>
    <w:rPr>
      <w:color w:val="0563C1" w:themeColor="hyperlink"/>
      <w:u w:val="single"/>
    </w:rPr>
  </w:style>
  <w:style w:type="character" w:styleId="UnresolvedMention">
    <w:name w:val="Unresolved Mention"/>
    <w:basedOn w:val="DefaultParagraphFont"/>
    <w:uiPriority w:val="99"/>
    <w:semiHidden/>
    <w:unhideWhenUsed/>
    <w:rsid w:val="004C3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7293">
      <w:bodyDiv w:val="1"/>
      <w:marLeft w:val="0"/>
      <w:marRight w:val="0"/>
      <w:marTop w:val="0"/>
      <w:marBottom w:val="0"/>
      <w:divBdr>
        <w:top w:val="none" w:sz="0" w:space="0" w:color="auto"/>
        <w:left w:val="none" w:sz="0" w:space="0" w:color="auto"/>
        <w:bottom w:val="none" w:sz="0" w:space="0" w:color="auto"/>
        <w:right w:val="none" w:sz="0" w:space="0" w:color="auto"/>
      </w:divBdr>
    </w:div>
    <w:div w:id="13407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childhood/providers/funding/Factsheet-Free-Kinder-for-Term-4-for-flood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Free-Kinder-Flood-Relief-forms-for-families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6D2B17AAE7A3E04F90B1EC8D5FCD50CA" ma:contentTypeVersion="11" ma:contentTypeDescription="" ma:contentTypeScope="" ma:versionID="0973a938b9bb5241f8bcf0350d300bd5">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targetNamespace="http://schemas.microsoft.com/office/2006/metadata/properties" ma:root="true" ma:fieldsID="829a0cfe348ff2c18dfc3f30613619b8" ns1:_="" ns2:_="" ns3:_="" ns4:_="">
    <xsd:import namespace="http://schemas.microsoft.com/sharepoint/v3"/>
    <xsd:import namespace="http://schemas.microsoft.com/Sharepoint/v3"/>
    <xsd:import namespace="2cb12009-40d9-454b-bd16-8fe8fc19de2f"/>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6603D-67F9-4422-8AF8-DD15321372DF}">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2cb12009-40d9-454b-bd16-8fe8fc19de2f"/>
    <ds:schemaRef ds:uri="http://schemas.microsoft.com/sharepoint/v3"/>
  </ds:schemaRefs>
</ds:datastoreItem>
</file>

<file path=customXml/itemProps2.xml><?xml version="1.0" encoding="utf-8"?>
<ds:datastoreItem xmlns:ds="http://schemas.openxmlformats.org/officeDocument/2006/customXml" ds:itemID="{151C011F-9E8D-409D-863C-DF406D14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D13FD-B462-4319-A667-DC28B79877AF}"/>
</file>

<file path=customXml/itemProps4.xml><?xml version="1.0" encoding="utf-8"?>
<ds:datastoreItem xmlns:ds="http://schemas.openxmlformats.org/officeDocument/2006/customXml" ds:itemID="{DC553E2C-1316-41DA-BC3F-A54513065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Dimauro</dc:creator>
  <cp:keywords/>
  <dc:description/>
  <cp:lastModifiedBy>Kate Nichols 3</cp:lastModifiedBy>
  <cp:revision>4</cp:revision>
  <dcterms:created xsi:type="dcterms:W3CDTF">2022-10-22T22:36:00Z</dcterms:created>
  <dcterms:modified xsi:type="dcterms:W3CDTF">2022-10-24T04:06:00Z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{b3746f3c-647e-4411-a695-e1aa36d18f98}</vt:lpwstr>
  </property>
  <property fmtid="{D5CDD505-2E9C-101B-9397-08002B2CF9AE}" pid="8" name="RecordPoint_ActiveItemUniqueId">
    <vt:lpwstr>{9255b29f-2a80-426c-a500-e865fd6d5bbd}</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R20220565331</vt:lpwstr>
  </property>
  <property fmtid="{D5CDD505-2E9C-101B-9397-08002B2CF9AE}" pid="12" name="RecordPoint_SubmissionCompleted">
    <vt:lpwstr>2022-10-21T15:05:13.9579848+11:00</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