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37FED928" w:rsidR="00DA3218" w:rsidRPr="009F70C5" w:rsidRDefault="0054720E" w:rsidP="009E2673">
      <w:pPr>
        <w:pStyle w:val="Coversubtitle"/>
        <w:sectPr w:rsidR="00DA3218" w:rsidRPr="009F70C5" w:rsidSect="0011713E">
          <w:headerReference w:type="default" r:id="rId12"/>
          <w:footerReference w:type="even" r:id="rId13"/>
          <w:footerReference w:type="default" r:id="rId14"/>
          <w:pgSz w:w="11900" w:h="16840"/>
          <w:pgMar w:top="992" w:right="1134" w:bottom="1701" w:left="1134" w:header="709" w:footer="709" w:gutter="0"/>
          <w:cols w:space="708"/>
          <w:vAlign w:val="bottom"/>
          <w:docGrid w:linePitch="360"/>
        </w:sectPr>
      </w:pPr>
      <w:r w:rsidRPr="009F70C5">
        <w:t>City of Frankston</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5470479D" w14:textId="638C963A" w:rsidR="00553465"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553465" w:rsidRPr="0019328E">
        <w:rPr>
          <w:noProof/>
          <w:lang w:val="en-AU"/>
        </w:rPr>
        <w:t>1.</w:t>
      </w:r>
      <w:r w:rsidR="00553465">
        <w:rPr>
          <w:rFonts w:asciiTheme="minorHAnsi" w:hAnsiTheme="minorHAnsi" w:cstheme="minorBidi"/>
          <w:b w:val="0"/>
          <w:noProof/>
          <w:color w:val="auto"/>
          <w:szCs w:val="22"/>
          <w:lang w:val="en-AU" w:eastAsia="en-AU"/>
        </w:rPr>
        <w:tab/>
      </w:r>
      <w:r w:rsidR="00553465" w:rsidRPr="0019328E">
        <w:rPr>
          <w:noProof/>
          <w:lang w:val="en-AU"/>
        </w:rPr>
        <w:t>Introduction</w:t>
      </w:r>
      <w:r w:rsidR="00553465">
        <w:rPr>
          <w:noProof/>
        </w:rPr>
        <w:tab/>
      </w:r>
      <w:r w:rsidR="00553465">
        <w:rPr>
          <w:noProof/>
        </w:rPr>
        <w:fldChar w:fldCharType="begin"/>
      </w:r>
      <w:r w:rsidR="00553465">
        <w:rPr>
          <w:noProof/>
        </w:rPr>
        <w:instrText xml:space="preserve"> PAGEREF _Toc45451611 \h </w:instrText>
      </w:r>
      <w:r w:rsidR="00553465">
        <w:rPr>
          <w:noProof/>
        </w:rPr>
      </w:r>
      <w:r w:rsidR="00553465">
        <w:rPr>
          <w:noProof/>
        </w:rPr>
        <w:fldChar w:fldCharType="separate"/>
      </w:r>
      <w:r w:rsidR="00553465">
        <w:rPr>
          <w:noProof/>
        </w:rPr>
        <w:t>3</w:t>
      </w:r>
      <w:r w:rsidR="00553465">
        <w:rPr>
          <w:noProof/>
        </w:rPr>
        <w:fldChar w:fldCharType="end"/>
      </w:r>
    </w:p>
    <w:p w14:paraId="72783F5A" w14:textId="5C0602D9" w:rsidR="00553465" w:rsidRDefault="00553465">
      <w:pPr>
        <w:pStyle w:val="TOC2"/>
        <w:tabs>
          <w:tab w:val="left" w:pos="880"/>
          <w:tab w:val="right" w:leader="dot" w:pos="9622"/>
        </w:tabs>
        <w:rPr>
          <w:rFonts w:asciiTheme="minorHAnsi" w:hAnsiTheme="minorHAnsi" w:cstheme="minorBidi"/>
          <w:noProof/>
          <w:color w:val="auto"/>
          <w:szCs w:val="22"/>
          <w:lang w:val="en-AU" w:eastAsia="en-AU"/>
        </w:rPr>
      </w:pPr>
      <w:r w:rsidRPr="0019328E">
        <w:rPr>
          <w:noProof/>
          <w:lang w:val="en-AU"/>
        </w:rPr>
        <w:t>1.1.</w:t>
      </w:r>
      <w:r>
        <w:rPr>
          <w:rFonts w:asciiTheme="minorHAnsi" w:hAnsiTheme="minorHAnsi" w:cstheme="minorBidi"/>
          <w:noProof/>
          <w:color w:val="auto"/>
          <w:szCs w:val="22"/>
          <w:lang w:val="en-AU" w:eastAsia="en-AU"/>
        </w:rPr>
        <w:tab/>
      </w:r>
      <w:r w:rsidRPr="0019328E">
        <w:rPr>
          <w:noProof/>
          <w:lang w:val="en-AU"/>
        </w:rPr>
        <w:t>Reform context</w:t>
      </w:r>
      <w:r>
        <w:rPr>
          <w:noProof/>
        </w:rPr>
        <w:tab/>
      </w:r>
      <w:r>
        <w:rPr>
          <w:noProof/>
        </w:rPr>
        <w:fldChar w:fldCharType="begin"/>
      </w:r>
      <w:r>
        <w:rPr>
          <w:noProof/>
        </w:rPr>
        <w:instrText xml:space="preserve"> PAGEREF _Toc45451612 \h </w:instrText>
      </w:r>
      <w:r>
        <w:rPr>
          <w:noProof/>
        </w:rPr>
      </w:r>
      <w:r>
        <w:rPr>
          <w:noProof/>
        </w:rPr>
        <w:fldChar w:fldCharType="separate"/>
      </w:r>
      <w:r>
        <w:rPr>
          <w:noProof/>
        </w:rPr>
        <w:t>3</w:t>
      </w:r>
      <w:r>
        <w:rPr>
          <w:noProof/>
        </w:rPr>
        <w:fldChar w:fldCharType="end"/>
      </w:r>
    </w:p>
    <w:p w14:paraId="0A23606D" w14:textId="50EC7D53" w:rsidR="00553465" w:rsidRDefault="00553465">
      <w:pPr>
        <w:pStyle w:val="TOC2"/>
        <w:tabs>
          <w:tab w:val="left" w:pos="880"/>
          <w:tab w:val="right" w:leader="dot" w:pos="9622"/>
        </w:tabs>
        <w:rPr>
          <w:rFonts w:asciiTheme="minorHAnsi" w:hAnsiTheme="minorHAnsi" w:cstheme="minorBidi"/>
          <w:noProof/>
          <w:color w:val="auto"/>
          <w:szCs w:val="22"/>
          <w:lang w:val="en-AU" w:eastAsia="en-AU"/>
        </w:rPr>
      </w:pPr>
      <w:r w:rsidRPr="0019328E">
        <w:rPr>
          <w:noProof/>
          <w:lang w:val="en-AU"/>
        </w:rPr>
        <w:t>1.2.</w:t>
      </w:r>
      <w:r>
        <w:rPr>
          <w:rFonts w:asciiTheme="minorHAnsi" w:hAnsiTheme="minorHAnsi" w:cstheme="minorBidi"/>
          <w:noProof/>
          <w:color w:val="auto"/>
          <w:szCs w:val="22"/>
          <w:lang w:val="en-AU" w:eastAsia="en-AU"/>
        </w:rPr>
        <w:tab/>
      </w:r>
      <w:r w:rsidRPr="0019328E">
        <w:rPr>
          <w:noProof/>
          <w:lang w:val="en-AU"/>
        </w:rPr>
        <w:t>Purpose of KISPs</w:t>
      </w:r>
      <w:r>
        <w:rPr>
          <w:noProof/>
        </w:rPr>
        <w:tab/>
      </w:r>
      <w:r>
        <w:rPr>
          <w:noProof/>
        </w:rPr>
        <w:fldChar w:fldCharType="begin"/>
      </w:r>
      <w:r>
        <w:rPr>
          <w:noProof/>
        </w:rPr>
        <w:instrText xml:space="preserve"> PAGEREF _Toc45451613 \h </w:instrText>
      </w:r>
      <w:r>
        <w:rPr>
          <w:noProof/>
        </w:rPr>
      </w:r>
      <w:r>
        <w:rPr>
          <w:noProof/>
        </w:rPr>
        <w:fldChar w:fldCharType="separate"/>
      </w:r>
      <w:r>
        <w:rPr>
          <w:noProof/>
        </w:rPr>
        <w:t>3</w:t>
      </w:r>
      <w:r>
        <w:rPr>
          <w:noProof/>
        </w:rPr>
        <w:fldChar w:fldCharType="end"/>
      </w:r>
    </w:p>
    <w:p w14:paraId="0A36EB7A" w14:textId="55EC659A" w:rsidR="00553465" w:rsidRDefault="00553465">
      <w:pPr>
        <w:pStyle w:val="TOC2"/>
        <w:tabs>
          <w:tab w:val="left" w:pos="880"/>
          <w:tab w:val="right" w:leader="dot" w:pos="9622"/>
        </w:tabs>
        <w:rPr>
          <w:rFonts w:asciiTheme="minorHAnsi" w:hAnsiTheme="minorHAnsi" w:cstheme="minorBidi"/>
          <w:noProof/>
          <w:color w:val="auto"/>
          <w:szCs w:val="22"/>
          <w:lang w:val="en-AU" w:eastAsia="en-AU"/>
        </w:rPr>
      </w:pPr>
      <w:r w:rsidRPr="0019328E">
        <w:rPr>
          <w:noProof/>
          <w:lang w:val="en-AU"/>
        </w:rPr>
        <w:t>1.3.</w:t>
      </w:r>
      <w:r>
        <w:rPr>
          <w:rFonts w:asciiTheme="minorHAnsi" w:hAnsiTheme="minorHAnsi" w:cstheme="minorBidi"/>
          <w:noProof/>
          <w:color w:val="auto"/>
          <w:szCs w:val="22"/>
          <w:lang w:val="en-AU" w:eastAsia="en-AU"/>
        </w:rPr>
        <w:tab/>
      </w:r>
      <w:r w:rsidRPr="0019328E">
        <w:rPr>
          <w:noProof/>
          <w:lang w:val="en-AU"/>
        </w:rPr>
        <w:t>How to use the KISP</w:t>
      </w:r>
      <w:r>
        <w:rPr>
          <w:noProof/>
        </w:rPr>
        <w:tab/>
      </w:r>
      <w:r>
        <w:rPr>
          <w:noProof/>
        </w:rPr>
        <w:fldChar w:fldCharType="begin"/>
      </w:r>
      <w:r>
        <w:rPr>
          <w:noProof/>
        </w:rPr>
        <w:instrText xml:space="preserve"> PAGEREF _Toc45451614 \h </w:instrText>
      </w:r>
      <w:r>
        <w:rPr>
          <w:noProof/>
        </w:rPr>
      </w:r>
      <w:r>
        <w:rPr>
          <w:noProof/>
        </w:rPr>
        <w:fldChar w:fldCharType="separate"/>
      </w:r>
      <w:r>
        <w:rPr>
          <w:noProof/>
        </w:rPr>
        <w:t>3</w:t>
      </w:r>
      <w:r>
        <w:rPr>
          <w:noProof/>
        </w:rPr>
        <w:fldChar w:fldCharType="end"/>
      </w:r>
    </w:p>
    <w:p w14:paraId="77F44B6F" w14:textId="75956F21" w:rsidR="00553465" w:rsidRDefault="00553465">
      <w:pPr>
        <w:pStyle w:val="TOC2"/>
        <w:tabs>
          <w:tab w:val="left" w:pos="880"/>
          <w:tab w:val="right" w:leader="dot" w:pos="9622"/>
        </w:tabs>
        <w:rPr>
          <w:rFonts w:asciiTheme="minorHAnsi" w:hAnsiTheme="minorHAnsi" w:cstheme="minorBidi"/>
          <w:noProof/>
          <w:color w:val="auto"/>
          <w:szCs w:val="22"/>
          <w:lang w:val="en-AU" w:eastAsia="en-AU"/>
        </w:rPr>
      </w:pPr>
      <w:r w:rsidRPr="0019328E">
        <w:rPr>
          <w:noProof/>
          <w:lang w:val="en-AU"/>
        </w:rPr>
        <w:t>1.4.</w:t>
      </w:r>
      <w:r>
        <w:rPr>
          <w:rFonts w:asciiTheme="minorHAnsi" w:hAnsiTheme="minorHAnsi" w:cstheme="minorBidi"/>
          <w:noProof/>
          <w:color w:val="auto"/>
          <w:szCs w:val="22"/>
          <w:lang w:val="en-AU" w:eastAsia="en-AU"/>
        </w:rPr>
        <w:tab/>
      </w:r>
      <w:r w:rsidRPr="0019328E">
        <w:rPr>
          <w:noProof/>
          <w:lang w:val="en-AU"/>
        </w:rPr>
        <w:t>Structure of the KISP</w:t>
      </w:r>
      <w:r>
        <w:rPr>
          <w:noProof/>
        </w:rPr>
        <w:tab/>
      </w:r>
      <w:r>
        <w:rPr>
          <w:noProof/>
        </w:rPr>
        <w:fldChar w:fldCharType="begin"/>
      </w:r>
      <w:r>
        <w:rPr>
          <w:noProof/>
        </w:rPr>
        <w:instrText xml:space="preserve"> PAGEREF _Toc45451615 \h </w:instrText>
      </w:r>
      <w:r>
        <w:rPr>
          <w:noProof/>
        </w:rPr>
      </w:r>
      <w:r>
        <w:rPr>
          <w:noProof/>
        </w:rPr>
        <w:fldChar w:fldCharType="separate"/>
      </w:r>
      <w:r>
        <w:rPr>
          <w:noProof/>
        </w:rPr>
        <w:t>3</w:t>
      </w:r>
      <w:r>
        <w:rPr>
          <w:noProof/>
        </w:rPr>
        <w:fldChar w:fldCharType="end"/>
      </w:r>
    </w:p>
    <w:p w14:paraId="71FED04A" w14:textId="6EFA3F79" w:rsidR="00553465" w:rsidRDefault="00553465">
      <w:pPr>
        <w:pStyle w:val="TOC2"/>
        <w:tabs>
          <w:tab w:val="left" w:pos="880"/>
          <w:tab w:val="right" w:leader="dot" w:pos="9622"/>
        </w:tabs>
        <w:rPr>
          <w:rFonts w:asciiTheme="minorHAnsi" w:hAnsiTheme="minorHAnsi" w:cstheme="minorBidi"/>
          <w:noProof/>
          <w:color w:val="auto"/>
          <w:szCs w:val="22"/>
          <w:lang w:val="en-AU" w:eastAsia="en-AU"/>
        </w:rPr>
      </w:pPr>
      <w:r w:rsidRPr="0019328E">
        <w:rPr>
          <w:noProof/>
          <w:lang w:val="en-AU"/>
        </w:rPr>
        <w:t>1.5.</w:t>
      </w:r>
      <w:r>
        <w:rPr>
          <w:rFonts w:asciiTheme="minorHAnsi" w:hAnsiTheme="minorHAnsi" w:cstheme="minorBidi"/>
          <w:noProof/>
          <w:color w:val="auto"/>
          <w:szCs w:val="22"/>
          <w:lang w:val="en-AU" w:eastAsia="en-AU"/>
        </w:rPr>
        <w:tab/>
      </w:r>
      <w:r w:rsidRPr="0019328E">
        <w:rPr>
          <w:noProof/>
          <w:lang w:val="en-AU"/>
        </w:rPr>
        <w:t>Disclaimer</w:t>
      </w:r>
      <w:r>
        <w:rPr>
          <w:noProof/>
        </w:rPr>
        <w:tab/>
      </w:r>
      <w:r>
        <w:rPr>
          <w:noProof/>
        </w:rPr>
        <w:fldChar w:fldCharType="begin"/>
      </w:r>
      <w:r>
        <w:rPr>
          <w:noProof/>
        </w:rPr>
        <w:instrText xml:space="preserve"> PAGEREF _Toc45451616 \h </w:instrText>
      </w:r>
      <w:r>
        <w:rPr>
          <w:noProof/>
        </w:rPr>
      </w:r>
      <w:r>
        <w:rPr>
          <w:noProof/>
        </w:rPr>
        <w:fldChar w:fldCharType="separate"/>
      </w:r>
      <w:r>
        <w:rPr>
          <w:noProof/>
        </w:rPr>
        <w:t>4</w:t>
      </w:r>
      <w:r>
        <w:rPr>
          <w:noProof/>
        </w:rPr>
        <w:fldChar w:fldCharType="end"/>
      </w:r>
    </w:p>
    <w:p w14:paraId="5789A789" w14:textId="0E8DE2BB" w:rsidR="00553465" w:rsidRDefault="00553465">
      <w:pPr>
        <w:pStyle w:val="TOC1"/>
        <w:rPr>
          <w:rFonts w:asciiTheme="minorHAnsi" w:hAnsiTheme="minorHAnsi" w:cstheme="minorBidi"/>
          <w:b w:val="0"/>
          <w:noProof/>
          <w:color w:val="auto"/>
          <w:szCs w:val="22"/>
          <w:lang w:val="en-AU" w:eastAsia="en-AU"/>
        </w:rPr>
      </w:pPr>
      <w:r w:rsidRPr="0019328E">
        <w:rPr>
          <w:noProof/>
          <w:lang w:val="en-AU"/>
        </w:rPr>
        <w:t>2.</w:t>
      </w:r>
      <w:r>
        <w:rPr>
          <w:rFonts w:asciiTheme="minorHAnsi" w:hAnsiTheme="minorHAnsi" w:cstheme="minorBidi"/>
          <w:b w:val="0"/>
          <w:noProof/>
          <w:color w:val="auto"/>
          <w:szCs w:val="22"/>
          <w:lang w:val="en-AU" w:eastAsia="en-AU"/>
        </w:rPr>
        <w:tab/>
      </w:r>
      <w:r w:rsidRPr="0019328E">
        <w:rPr>
          <w:noProof/>
          <w:lang w:val="en-AU"/>
        </w:rPr>
        <w:t>Map of Early Childhood Education services in City of Frankston</w:t>
      </w:r>
      <w:r>
        <w:rPr>
          <w:noProof/>
        </w:rPr>
        <w:tab/>
      </w:r>
      <w:r>
        <w:rPr>
          <w:noProof/>
        </w:rPr>
        <w:fldChar w:fldCharType="begin"/>
      </w:r>
      <w:r>
        <w:rPr>
          <w:noProof/>
        </w:rPr>
        <w:instrText xml:space="preserve"> PAGEREF _Toc45451617 \h </w:instrText>
      </w:r>
      <w:r>
        <w:rPr>
          <w:noProof/>
        </w:rPr>
      </w:r>
      <w:r>
        <w:rPr>
          <w:noProof/>
        </w:rPr>
        <w:fldChar w:fldCharType="separate"/>
      </w:r>
      <w:r>
        <w:rPr>
          <w:noProof/>
        </w:rPr>
        <w:t>5</w:t>
      </w:r>
      <w:r>
        <w:rPr>
          <w:noProof/>
        </w:rPr>
        <w:fldChar w:fldCharType="end"/>
      </w:r>
    </w:p>
    <w:p w14:paraId="56ED07F6" w14:textId="69AA91C7" w:rsidR="00553465" w:rsidRDefault="00553465">
      <w:pPr>
        <w:pStyle w:val="TOC1"/>
        <w:rPr>
          <w:rFonts w:asciiTheme="minorHAnsi" w:hAnsiTheme="minorHAnsi" w:cstheme="minorBidi"/>
          <w:b w:val="0"/>
          <w:noProof/>
          <w:color w:val="auto"/>
          <w:szCs w:val="22"/>
          <w:lang w:val="en-AU" w:eastAsia="en-AU"/>
        </w:rPr>
      </w:pPr>
      <w:r w:rsidRPr="0019328E">
        <w:rPr>
          <w:noProof/>
          <w:lang w:val="en-AU"/>
        </w:rPr>
        <w:t>3.</w:t>
      </w:r>
      <w:r>
        <w:rPr>
          <w:rFonts w:asciiTheme="minorHAnsi" w:hAnsiTheme="minorHAnsi" w:cstheme="minorBidi"/>
          <w:b w:val="0"/>
          <w:noProof/>
          <w:color w:val="auto"/>
          <w:szCs w:val="22"/>
          <w:lang w:val="en-AU" w:eastAsia="en-AU"/>
        </w:rPr>
        <w:tab/>
      </w:r>
      <w:r w:rsidRPr="0019328E">
        <w:rPr>
          <w:noProof/>
          <w:lang w:val="en-AU"/>
        </w:rPr>
        <w:t>Local context</w:t>
      </w:r>
      <w:r>
        <w:rPr>
          <w:noProof/>
        </w:rPr>
        <w:tab/>
      </w:r>
      <w:r>
        <w:rPr>
          <w:noProof/>
        </w:rPr>
        <w:fldChar w:fldCharType="begin"/>
      </w:r>
      <w:r>
        <w:rPr>
          <w:noProof/>
        </w:rPr>
        <w:instrText xml:space="preserve"> PAGEREF _Toc45451618 \h </w:instrText>
      </w:r>
      <w:r>
        <w:rPr>
          <w:noProof/>
        </w:rPr>
      </w:r>
      <w:r>
        <w:rPr>
          <w:noProof/>
        </w:rPr>
        <w:fldChar w:fldCharType="separate"/>
      </w:r>
      <w:r>
        <w:rPr>
          <w:noProof/>
        </w:rPr>
        <w:t>6</w:t>
      </w:r>
      <w:r>
        <w:rPr>
          <w:noProof/>
        </w:rPr>
        <w:fldChar w:fldCharType="end"/>
      </w:r>
    </w:p>
    <w:p w14:paraId="5E57565C" w14:textId="717000C0" w:rsidR="00553465" w:rsidRDefault="00553465">
      <w:pPr>
        <w:pStyle w:val="TOC2"/>
        <w:tabs>
          <w:tab w:val="right" w:leader="dot" w:pos="9622"/>
        </w:tabs>
        <w:rPr>
          <w:rFonts w:asciiTheme="minorHAnsi" w:hAnsiTheme="minorHAnsi" w:cstheme="minorBidi"/>
          <w:noProof/>
          <w:color w:val="auto"/>
          <w:szCs w:val="22"/>
          <w:lang w:val="en-AU" w:eastAsia="en-AU"/>
        </w:rPr>
      </w:pPr>
      <w:r w:rsidRPr="0019328E">
        <w:rPr>
          <w:noProof/>
          <w:lang w:val="en-AU"/>
        </w:rPr>
        <w:t>3.1 Purpose</w:t>
      </w:r>
      <w:r>
        <w:rPr>
          <w:noProof/>
        </w:rPr>
        <w:tab/>
      </w:r>
      <w:r>
        <w:rPr>
          <w:noProof/>
        </w:rPr>
        <w:fldChar w:fldCharType="begin"/>
      </w:r>
      <w:r>
        <w:rPr>
          <w:noProof/>
        </w:rPr>
        <w:instrText xml:space="preserve"> PAGEREF _Toc45451619 \h </w:instrText>
      </w:r>
      <w:r>
        <w:rPr>
          <w:noProof/>
        </w:rPr>
      </w:r>
      <w:r>
        <w:rPr>
          <w:noProof/>
        </w:rPr>
        <w:fldChar w:fldCharType="separate"/>
      </w:r>
      <w:r>
        <w:rPr>
          <w:noProof/>
        </w:rPr>
        <w:t>6</w:t>
      </w:r>
      <w:r>
        <w:rPr>
          <w:noProof/>
        </w:rPr>
        <w:fldChar w:fldCharType="end"/>
      </w:r>
    </w:p>
    <w:p w14:paraId="5798FA23" w14:textId="041B5F34" w:rsidR="00553465" w:rsidRDefault="00553465">
      <w:pPr>
        <w:pStyle w:val="TOC2"/>
        <w:tabs>
          <w:tab w:val="right" w:leader="dot" w:pos="9622"/>
        </w:tabs>
        <w:rPr>
          <w:rFonts w:asciiTheme="minorHAnsi" w:hAnsiTheme="minorHAnsi" w:cstheme="minorBidi"/>
          <w:noProof/>
          <w:color w:val="auto"/>
          <w:szCs w:val="22"/>
          <w:lang w:val="en-AU" w:eastAsia="en-AU"/>
        </w:rPr>
      </w:pPr>
      <w:r w:rsidRPr="0019328E">
        <w:rPr>
          <w:noProof/>
          <w:lang w:val="en-AU"/>
        </w:rPr>
        <w:t>3.2 Key considerations</w:t>
      </w:r>
      <w:r>
        <w:rPr>
          <w:noProof/>
        </w:rPr>
        <w:tab/>
      </w:r>
      <w:r>
        <w:rPr>
          <w:noProof/>
        </w:rPr>
        <w:fldChar w:fldCharType="begin"/>
      </w:r>
      <w:r>
        <w:rPr>
          <w:noProof/>
        </w:rPr>
        <w:instrText xml:space="preserve"> PAGEREF _Toc45451620 \h </w:instrText>
      </w:r>
      <w:r>
        <w:rPr>
          <w:noProof/>
        </w:rPr>
      </w:r>
      <w:r>
        <w:rPr>
          <w:noProof/>
        </w:rPr>
        <w:fldChar w:fldCharType="separate"/>
      </w:r>
      <w:r>
        <w:rPr>
          <w:noProof/>
        </w:rPr>
        <w:t>6</w:t>
      </w:r>
      <w:r>
        <w:rPr>
          <w:noProof/>
        </w:rPr>
        <w:fldChar w:fldCharType="end"/>
      </w:r>
    </w:p>
    <w:p w14:paraId="22C0EE14" w14:textId="7E1D4B6F" w:rsidR="00553465" w:rsidRDefault="00553465">
      <w:pPr>
        <w:pStyle w:val="TOC1"/>
        <w:rPr>
          <w:rFonts w:asciiTheme="minorHAnsi" w:hAnsiTheme="minorHAnsi" w:cstheme="minorBidi"/>
          <w:b w:val="0"/>
          <w:noProof/>
          <w:color w:val="auto"/>
          <w:szCs w:val="22"/>
          <w:lang w:val="en-AU" w:eastAsia="en-AU"/>
        </w:rPr>
      </w:pPr>
      <w:r w:rsidRPr="0019328E">
        <w:rPr>
          <w:noProof/>
          <w:lang w:val="en-AU"/>
        </w:rPr>
        <w:t>4.</w:t>
      </w:r>
      <w:r>
        <w:rPr>
          <w:rFonts w:asciiTheme="minorHAnsi" w:hAnsiTheme="minorHAnsi" w:cstheme="minorBidi"/>
          <w:b w:val="0"/>
          <w:noProof/>
          <w:color w:val="auto"/>
          <w:szCs w:val="22"/>
          <w:lang w:val="en-AU" w:eastAsia="en-AU"/>
        </w:rPr>
        <w:tab/>
      </w:r>
      <w:r w:rsidRPr="0019328E">
        <w:rPr>
          <w:noProof/>
          <w:lang w:val="en-AU"/>
        </w:rPr>
        <w:t>Funded kindergarten enrolment estimates between 2021-29 for City of Frankston</w:t>
      </w:r>
      <w:r>
        <w:rPr>
          <w:noProof/>
        </w:rPr>
        <w:tab/>
      </w:r>
      <w:r>
        <w:rPr>
          <w:noProof/>
        </w:rPr>
        <w:fldChar w:fldCharType="begin"/>
      </w:r>
      <w:r>
        <w:rPr>
          <w:noProof/>
        </w:rPr>
        <w:instrText xml:space="preserve"> PAGEREF _Toc45451621 \h </w:instrText>
      </w:r>
      <w:r>
        <w:rPr>
          <w:noProof/>
        </w:rPr>
      </w:r>
      <w:r>
        <w:rPr>
          <w:noProof/>
        </w:rPr>
        <w:fldChar w:fldCharType="separate"/>
      </w:r>
      <w:r>
        <w:rPr>
          <w:noProof/>
        </w:rPr>
        <w:t>7</w:t>
      </w:r>
      <w:r>
        <w:rPr>
          <w:noProof/>
        </w:rPr>
        <w:fldChar w:fldCharType="end"/>
      </w:r>
    </w:p>
    <w:p w14:paraId="5E7A352E" w14:textId="1CC0FA94" w:rsidR="00553465" w:rsidRDefault="00553465">
      <w:pPr>
        <w:pStyle w:val="TOC2"/>
        <w:tabs>
          <w:tab w:val="left" w:pos="880"/>
          <w:tab w:val="right" w:leader="dot" w:pos="9622"/>
        </w:tabs>
        <w:rPr>
          <w:rFonts w:asciiTheme="minorHAnsi" w:hAnsiTheme="minorHAnsi" w:cstheme="minorBidi"/>
          <w:noProof/>
          <w:color w:val="auto"/>
          <w:szCs w:val="22"/>
          <w:lang w:val="en-AU" w:eastAsia="en-AU"/>
        </w:rPr>
      </w:pPr>
      <w:r w:rsidRPr="0019328E">
        <w:rPr>
          <w:noProof/>
          <w:lang w:val="en-AU"/>
        </w:rPr>
        <w:t>4.1</w:t>
      </w:r>
      <w:r>
        <w:rPr>
          <w:rFonts w:asciiTheme="minorHAnsi" w:hAnsiTheme="minorHAnsi" w:cstheme="minorBidi"/>
          <w:noProof/>
          <w:color w:val="auto"/>
          <w:szCs w:val="22"/>
          <w:lang w:val="en-AU" w:eastAsia="en-AU"/>
        </w:rPr>
        <w:tab/>
      </w:r>
      <w:r w:rsidRPr="0019328E">
        <w:rPr>
          <w:noProof/>
          <w:lang w:val="en-AU"/>
        </w:rPr>
        <w:t>Purpose</w:t>
      </w:r>
      <w:r>
        <w:rPr>
          <w:noProof/>
        </w:rPr>
        <w:tab/>
      </w:r>
      <w:r>
        <w:rPr>
          <w:noProof/>
        </w:rPr>
        <w:fldChar w:fldCharType="begin"/>
      </w:r>
      <w:r>
        <w:rPr>
          <w:noProof/>
        </w:rPr>
        <w:instrText xml:space="preserve"> PAGEREF _Toc45451622 \h </w:instrText>
      </w:r>
      <w:r>
        <w:rPr>
          <w:noProof/>
        </w:rPr>
      </w:r>
      <w:r>
        <w:rPr>
          <w:noProof/>
        </w:rPr>
        <w:fldChar w:fldCharType="separate"/>
      </w:r>
      <w:r>
        <w:rPr>
          <w:noProof/>
        </w:rPr>
        <w:t>7</w:t>
      </w:r>
      <w:r>
        <w:rPr>
          <w:noProof/>
        </w:rPr>
        <w:fldChar w:fldCharType="end"/>
      </w:r>
    </w:p>
    <w:p w14:paraId="1156FD3B" w14:textId="5BA533CD" w:rsidR="00553465" w:rsidRDefault="00553465">
      <w:pPr>
        <w:pStyle w:val="TOC2"/>
        <w:tabs>
          <w:tab w:val="left" w:pos="880"/>
          <w:tab w:val="right" w:leader="dot" w:pos="9622"/>
        </w:tabs>
        <w:rPr>
          <w:rFonts w:asciiTheme="minorHAnsi" w:hAnsiTheme="minorHAnsi" w:cstheme="minorBidi"/>
          <w:noProof/>
          <w:color w:val="auto"/>
          <w:szCs w:val="22"/>
          <w:lang w:val="en-AU" w:eastAsia="en-AU"/>
        </w:rPr>
      </w:pPr>
      <w:r w:rsidRPr="0019328E">
        <w:rPr>
          <w:noProof/>
          <w:lang w:val="en-AU"/>
        </w:rPr>
        <w:t xml:space="preserve">4.2 </w:t>
      </w:r>
      <w:r>
        <w:rPr>
          <w:rFonts w:asciiTheme="minorHAnsi" w:hAnsiTheme="minorHAnsi" w:cstheme="minorBidi"/>
          <w:noProof/>
          <w:color w:val="auto"/>
          <w:szCs w:val="22"/>
          <w:lang w:val="en-AU" w:eastAsia="en-AU"/>
        </w:rPr>
        <w:tab/>
      </w:r>
      <w:r w:rsidRPr="0019328E">
        <w:rPr>
          <w:noProof/>
          <w:lang w:val="en-AU"/>
        </w:rPr>
        <w:t>Methodology</w:t>
      </w:r>
      <w:r>
        <w:rPr>
          <w:noProof/>
        </w:rPr>
        <w:tab/>
      </w:r>
      <w:r>
        <w:rPr>
          <w:noProof/>
        </w:rPr>
        <w:fldChar w:fldCharType="begin"/>
      </w:r>
      <w:r>
        <w:rPr>
          <w:noProof/>
        </w:rPr>
        <w:instrText xml:space="preserve"> PAGEREF _Toc45451623 \h </w:instrText>
      </w:r>
      <w:r>
        <w:rPr>
          <w:noProof/>
        </w:rPr>
      </w:r>
      <w:r>
        <w:rPr>
          <w:noProof/>
        </w:rPr>
        <w:fldChar w:fldCharType="separate"/>
      </w:r>
      <w:r>
        <w:rPr>
          <w:noProof/>
        </w:rPr>
        <w:t>7</w:t>
      </w:r>
      <w:r>
        <w:rPr>
          <w:noProof/>
        </w:rPr>
        <w:fldChar w:fldCharType="end"/>
      </w:r>
    </w:p>
    <w:p w14:paraId="513D79E7" w14:textId="58FFE1F8" w:rsidR="00553465" w:rsidRDefault="00553465">
      <w:pPr>
        <w:pStyle w:val="TOC2"/>
        <w:tabs>
          <w:tab w:val="left" w:pos="880"/>
          <w:tab w:val="right" w:leader="dot" w:pos="9622"/>
        </w:tabs>
        <w:rPr>
          <w:rFonts w:asciiTheme="minorHAnsi" w:hAnsiTheme="minorHAnsi" w:cstheme="minorBidi"/>
          <w:noProof/>
          <w:color w:val="auto"/>
          <w:szCs w:val="22"/>
          <w:lang w:val="en-AU" w:eastAsia="en-AU"/>
        </w:rPr>
      </w:pPr>
      <w:r w:rsidRPr="0019328E">
        <w:rPr>
          <w:noProof/>
          <w:lang w:val="en-AU"/>
        </w:rPr>
        <w:t>4.3</w:t>
      </w:r>
      <w:r>
        <w:rPr>
          <w:rFonts w:asciiTheme="minorHAnsi" w:hAnsiTheme="minorHAnsi" w:cstheme="minorBidi"/>
          <w:noProof/>
          <w:color w:val="auto"/>
          <w:szCs w:val="22"/>
          <w:lang w:val="en-AU" w:eastAsia="en-AU"/>
        </w:rPr>
        <w:tab/>
      </w:r>
      <w:r w:rsidRPr="0019328E">
        <w:rPr>
          <w:noProof/>
          <w:lang w:val="en-AU"/>
        </w:rPr>
        <w:t>Summary of current kindergarten provision</w:t>
      </w:r>
      <w:r>
        <w:rPr>
          <w:noProof/>
        </w:rPr>
        <w:tab/>
      </w:r>
      <w:r>
        <w:rPr>
          <w:noProof/>
        </w:rPr>
        <w:fldChar w:fldCharType="begin"/>
      </w:r>
      <w:r>
        <w:rPr>
          <w:noProof/>
        </w:rPr>
        <w:instrText xml:space="preserve"> PAGEREF _Toc45451624 \h </w:instrText>
      </w:r>
      <w:r>
        <w:rPr>
          <w:noProof/>
        </w:rPr>
      </w:r>
      <w:r>
        <w:rPr>
          <w:noProof/>
        </w:rPr>
        <w:fldChar w:fldCharType="separate"/>
      </w:r>
      <w:r>
        <w:rPr>
          <w:noProof/>
        </w:rPr>
        <w:t>8</w:t>
      </w:r>
      <w:r>
        <w:rPr>
          <w:noProof/>
        </w:rPr>
        <w:fldChar w:fldCharType="end"/>
      </w:r>
    </w:p>
    <w:p w14:paraId="3E7A78F9" w14:textId="7A66725C" w:rsidR="00553465" w:rsidRDefault="00553465">
      <w:pPr>
        <w:pStyle w:val="TOC2"/>
        <w:tabs>
          <w:tab w:val="left" w:pos="880"/>
          <w:tab w:val="right" w:leader="dot" w:pos="9622"/>
        </w:tabs>
        <w:rPr>
          <w:rFonts w:asciiTheme="minorHAnsi" w:hAnsiTheme="minorHAnsi" w:cstheme="minorBidi"/>
          <w:noProof/>
          <w:color w:val="auto"/>
          <w:szCs w:val="22"/>
          <w:lang w:val="en-AU" w:eastAsia="en-AU"/>
        </w:rPr>
      </w:pPr>
      <w:r w:rsidRPr="0019328E">
        <w:rPr>
          <w:noProof/>
          <w:lang w:val="en-AU"/>
        </w:rPr>
        <w:t>4.4</w:t>
      </w:r>
      <w:r>
        <w:rPr>
          <w:rFonts w:asciiTheme="minorHAnsi" w:hAnsiTheme="minorHAnsi" w:cstheme="minorBidi"/>
          <w:noProof/>
          <w:color w:val="auto"/>
          <w:szCs w:val="22"/>
          <w:lang w:val="en-AU" w:eastAsia="en-AU"/>
        </w:rPr>
        <w:tab/>
      </w:r>
      <w:r w:rsidRPr="0019328E">
        <w:rPr>
          <w:noProof/>
          <w:lang w:val="en-AU"/>
        </w:rPr>
        <w:t>Approach to optimising the use of existing services and infrastructure</w:t>
      </w:r>
      <w:r>
        <w:rPr>
          <w:noProof/>
        </w:rPr>
        <w:tab/>
      </w:r>
      <w:r>
        <w:rPr>
          <w:noProof/>
        </w:rPr>
        <w:fldChar w:fldCharType="begin"/>
      </w:r>
      <w:r>
        <w:rPr>
          <w:noProof/>
        </w:rPr>
        <w:instrText xml:space="preserve"> PAGEREF _Toc45451625 \h </w:instrText>
      </w:r>
      <w:r>
        <w:rPr>
          <w:noProof/>
        </w:rPr>
      </w:r>
      <w:r>
        <w:rPr>
          <w:noProof/>
        </w:rPr>
        <w:fldChar w:fldCharType="separate"/>
      </w:r>
      <w:r>
        <w:rPr>
          <w:noProof/>
        </w:rPr>
        <w:t>9</w:t>
      </w:r>
      <w:r>
        <w:rPr>
          <w:noProof/>
        </w:rPr>
        <w:fldChar w:fldCharType="end"/>
      </w:r>
    </w:p>
    <w:p w14:paraId="7B7FAB11" w14:textId="0935994B" w:rsidR="00553465" w:rsidRDefault="00553465">
      <w:pPr>
        <w:pStyle w:val="TOC2"/>
        <w:tabs>
          <w:tab w:val="left" w:pos="880"/>
          <w:tab w:val="right" w:leader="dot" w:pos="9622"/>
        </w:tabs>
        <w:rPr>
          <w:rFonts w:asciiTheme="minorHAnsi" w:hAnsiTheme="minorHAnsi" w:cstheme="minorBidi"/>
          <w:noProof/>
          <w:color w:val="auto"/>
          <w:szCs w:val="22"/>
          <w:lang w:val="en-AU" w:eastAsia="en-AU"/>
        </w:rPr>
      </w:pPr>
      <w:r w:rsidRPr="0019328E">
        <w:rPr>
          <w:noProof/>
          <w:lang w:val="en-AU"/>
        </w:rPr>
        <w:t>4.5</w:t>
      </w:r>
      <w:r>
        <w:rPr>
          <w:rFonts w:asciiTheme="minorHAnsi" w:hAnsiTheme="minorHAnsi" w:cstheme="minorBidi"/>
          <w:noProof/>
          <w:color w:val="auto"/>
          <w:szCs w:val="22"/>
          <w:lang w:val="en-AU" w:eastAsia="en-AU"/>
        </w:rPr>
        <w:tab/>
      </w:r>
      <w:r w:rsidRPr="0019328E">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_Toc45451626 \h </w:instrText>
      </w:r>
      <w:r>
        <w:rPr>
          <w:noProof/>
        </w:rPr>
      </w:r>
      <w:r>
        <w:rPr>
          <w:noProof/>
        </w:rPr>
        <w:fldChar w:fldCharType="separate"/>
      </w:r>
      <w:r>
        <w:rPr>
          <w:noProof/>
        </w:rPr>
        <w:t>11</w:t>
      </w:r>
      <w:r>
        <w:rPr>
          <w:noProof/>
        </w:rPr>
        <w:fldChar w:fldCharType="end"/>
      </w:r>
    </w:p>
    <w:p w14:paraId="6BD2975F" w14:textId="0036B75C" w:rsidR="00553465" w:rsidRDefault="00553465">
      <w:pPr>
        <w:pStyle w:val="TOC1"/>
        <w:rPr>
          <w:rFonts w:asciiTheme="minorHAnsi" w:hAnsiTheme="minorHAnsi" w:cstheme="minorBidi"/>
          <w:b w:val="0"/>
          <w:noProof/>
          <w:color w:val="auto"/>
          <w:szCs w:val="22"/>
          <w:lang w:val="en-AU" w:eastAsia="en-AU"/>
        </w:rPr>
      </w:pPr>
      <w:r w:rsidRPr="0019328E">
        <w:rPr>
          <w:noProof/>
          <w:lang w:val="en-AU"/>
        </w:rPr>
        <w:t>5.</w:t>
      </w:r>
      <w:r>
        <w:rPr>
          <w:rFonts w:asciiTheme="minorHAnsi" w:hAnsiTheme="minorHAnsi" w:cstheme="minorBidi"/>
          <w:b w:val="0"/>
          <w:noProof/>
          <w:color w:val="auto"/>
          <w:szCs w:val="22"/>
          <w:lang w:val="en-AU" w:eastAsia="en-AU"/>
        </w:rPr>
        <w:tab/>
      </w:r>
      <w:r w:rsidRPr="0019328E">
        <w:rPr>
          <w:noProof/>
          <w:lang w:val="en-AU"/>
        </w:rPr>
        <w:t>Authorisation</w:t>
      </w:r>
      <w:r>
        <w:rPr>
          <w:noProof/>
        </w:rPr>
        <w:tab/>
      </w:r>
      <w:r>
        <w:rPr>
          <w:noProof/>
        </w:rPr>
        <w:fldChar w:fldCharType="begin"/>
      </w:r>
      <w:r>
        <w:rPr>
          <w:noProof/>
        </w:rPr>
        <w:instrText xml:space="preserve"> PAGEREF _Toc45451627 \h </w:instrText>
      </w:r>
      <w:r>
        <w:rPr>
          <w:noProof/>
        </w:rPr>
      </w:r>
      <w:r>
        <w:rPr>
          <w:noProof/>
        </w:rPr>
        <w:fldChar w:fldCharType="separate"/>
      </w:r>
      <w:r>
        <w:rPr>
          <w:noProof/>
        </w:rPr>
        <w:t>14</w:t>
      </w:r>
      <w:r>
        <w:rPr>
          <w:noProof/>
        </w:rPr>
        <w:fldChar w:fldCharType="end"/>
      </w:r>
    </w:p>
    <w:p w14:paraId="3BCDC09F" w14:textId="7B3C5405" w:rsidR="00AF6F17" w:rsidRPr="00500D96" w:rsidRDefault="00A8792C" w:rsidP="006A6B01">
      <w:pPr>
        <w:pStyle w:val="TOC1"/>
        <w:rPr>
          <w:lang w:val="en-GB"/>
        </w:rPr>
        <w:sectPr w:rsidR="00AF6F17" w:rsidRPr="00500D96" w:rsidSect="00DA3218">
          <w:headerReference w:type="default" r:id="rId15"/>
          <w:footerReference w:type="default" r:id="rId16"/>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545161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5451612"/>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5451613"/>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5451614"/>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5451615"/>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5451616"/>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7"/>
          <w:pgSz w:w="11900" w:h="16840"/>
          <w:pgMar w:top="1418" w:right="1134" w:bottom="1701" w:left="1134" w:header="709" w:footer="709" w:gutter="0"/>
          <w:cols w:space="708"/>
          <w:docGrid w:linePitch="360"/>
        </w:sectPr>
      </w:pPr>
    </w:p>
    <w:p w14:paraId="5CC63ACC" w14:textId="05790B18" w:rsidR="009D1E31" w:rsidRDefault="0032285F">
      <w:pPr>
        <w:pStyle w:val="Heading1"/>
        <w:numPr>
          <w:ilvl w:val="0"/>
          <w:numId w:val="6"/>
        </w:numPr>
        <w:rPr>
          <w:lang w:val="en-AU"/>
        </w:rPr>
      </w:pPr>
      <w:bookmarkStart w:id="34" w:name="_Toc45451617"/>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54720E">
        <w:rPr>
          <w:lang w:val="en-AU"/>
        </w:rPr>
        <w:t>City of Frankston</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454E72DB" w:rsidR="009D1E31" w:rsidRPr="00AB2598"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the </w:t>
      </w:r>
      <w:r w:rsidR="0054720E">
        <w:rPr>
          <w:lang w:val="en-AU"/>
        </w:rPr>
        <w:t>Frankston City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p w14:paraId="27602577" w14:textId="12317F38" w:rsidR="009D1E31" w:rsidRDefault="0054720E" w:rsidP="001951A6">
      <w:pPr>
        <w:rPr>
          <w:lang w:val="en-US"/>
        </w:rPr>
      </w:pPr>
      <w:r>
        <w:rPr>
          <w:noProof/>
          <w:lang w:val="en-AU" w:eastAsia="en-AU"/>
        </w:rPr>
        <mc:AlternateContent>
          <mc:Choice Requires="wps">
            <w:drawing>
              <wp:anchor distT="0" distB="0" distL="114300" distR="114300" simplePos="0" relativeHeight="251658240" behindDoc="0" locked="0" layoutInCell="1" allowOverlap="1" wp14:anchorId="55A8D94C" wp14:editId="5A2596FA">
                <wp:simplePos x="0" y="0"/>
                <wp:positionH relativeFrom="margin">
                  <wp:posOffset>352425</wp:posOffset>
                </wp:positionH>
                <wp:positionV relativeFrom="paragraph">
                  <wp:posOffset>85090</wp:posOffset>
                </wp:positionV>
                <wp:extent cx="851338" cy="427512"/>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51338" cy="427512"/>
                        </a:xfrm>
                        <a:prstGeom prst="rect">
                          <a:avLst/>
                        </a:prstGeom>
                        <a:noFill/>
                        <a:ln w="6350">
                          <a:noFill/>
                        </a:ln>
                      </wps:spPr>
                      <wps:txbx>
                        <w:txbxContent>
                          <w:p w14:paraId="289AFC1A" w14:textId="124C3F9F" w:rsidR="00E1161B" w:rsidRPr="004B2E91" w:rsidRDefault="00E1161B" w:rsidP="009D1E31">
                            <w:pPr>
                              <w:rPr>
                                <w:b/>
                                <w:color w:val="FF0000"/>
                                <w:sz w:val="2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A8D94C" id="_x0000_t202" coordsize="21600,21600" o:spt="202" path="m,l,21600r21600,l21600,xe">
                <v:stroke joinstyle="miter"/>
                <v:path gradientshapeok="t" o:connecttype="rect"/>
              </v:shapetype>
              <v:shape id="Text Box 14" o:spid="_x0000_s1026" type="#_x0000_t202" style="position:absolute;margin-left:27.75pt;margin-top:6.7pt;width:67.05pt;height:33.6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" filled="f" stroked="f" strokeweight=".5pt">
                <v:textbox>
                  <w:txbxContent>
                    <w:p w14:paraId="289AFC1A" w14:textId="124C3F9F" w:rsidR="00E1161B" w:rsidRPr="004B2E91" w:rsidRDefault="00E1161B" w:rsidP="009D1E31">
                      <w:pPr>
                        <w:rPr>
                          <w:b/>
                          <w:color w:val="FF0000"/>
                          <w:sz w:val="28"/>
                          <w:lang w:val="en-AU"/>
                        </w:rPr>
                      </w:pPr>
                    </w:p>
                  </w:txbxContent>
                </v:textbox>
                <w10:wrap anchorx="margin"/>
              </v:shape>
            </w:pict>
          </mc:Fallback>
        </mc:AlternateContent>
      </w:r>
    </w:p>
    <w:p w14:paraId="3B82D037" w14:textId="4A211E93" w:rsidR="009D1E31" w:rsidRDefault="00296D29" w:rsidP="009D1E31">
      <w:pPr>
        <w:rPr>
          <w:lang w:val="en-US"/>
        </w:rPr>
        <w:sectPr w:rsidR="009D1E31" w:rsidSect="009D1E31">
          <w:pgSz w:w="16840" w:h="11900" w:orient="landscape"/>
          <w:pgMar w:top="1134" w:right="1985" w:bottom="1134" w:left="1701" w:header="709" w:footer="709" w:gutter="0"/>
          <w:cols w:space="708"/>
          <w:docGrid w:linePitch="360"/>
        </w:sectPr>
      </w:pPr>
      <w:r w:rsidRPr="00296D29">
        <w:rPr>
          <w:noProof/>
          <w:lang w:val="en-AU" w:eastAsia="en-AU"/>
        </w:rPr>
        <w:drawing>
          <wp:inline distT="0" distB="0" distL="0" distR="0" wp14:anchorId="739ED613" wp14:editId="07B866C1">
            <wp:extent cx="8353425" cy="37884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395135" cy="3807326"/>
                    </a:xfrm>
                    <a:prstGeom prst="rect">
                      <a:avLst/>
                    </a:prstGeom>
                  </pic:spPr>
                </pic:pic>
              </a:graphicData>
            </a:graphic>
          </wp:inline>
        </w:drawing>
      </w:r>
    </w:p>
    <w:p w14:paraId="7A394A39" w14:textId="57354AF7" w:rsidR="00BF24B2" w:rsidRPr="00624A55" w:rsidRDefault="00BF24B2" w:rsidP="008C6439">
      <w:pPr>
        <w:pStyle w:val="Heading1"/>
        <w:numPr>
          <w:ilvl w:val="0"/>
          <w:numId w:val="6"/>
        </w:numPr>
        <w:rPr>
          <w:lang w:val="en-AU"/>
        </w:rPr>
      </w:pPr>
      <w:bookmarkStart w:id="35" w:name="_Toc45451618"/>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5451619"/>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45451620"/>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Default="009A6B51" w:rsidP="009A6B51">
      <w:pPr>
        <w:rPr>
          <w:b/>
          <w:bCs/>
          <w:lang w:val="en-US"/>
        </w:rPr>
      </w:pPr>
      <w:r>
        <w:rPr>
          <w:b/>
          <w:bCs/>
          <w:lang w:val="en-US"/>
        </w:rPr>
        <w:t>Key demographic trends that influence demand for kindergarten</w:t>
      </w:r>
    </w:p>
    <w:p w14:paraId="10A8A18F" w14:textId="77777777" w:rsidR="0077506C" w:rsidRPr="00975FF8" w:rsidRDefault="0077506C" w:rsidP="0077506C">
      <w:pPr>
        <w:autoSpaceDE w:val="0"/>
        <w:autoSpaceDN w:val="0"/>
        <w:adjustRightInd w:val="0"/>
        <w:spacing w:after="0"/>
        <w:jc w:val="both"/>
        <w:rPr>
          <w:rFonts w:ascii="Arial" w:hAnsi="Arial" w:cs="Arial"/>
        </w:rPr>
      </w:pPr>
      <w:r>
        <w:rPr>
          <w:rFonts w:ascii="Arial" w:hAnsi="Arial" w:cs="Arial"/>
        </w:rPr>
        <w:t xml:space="preserve">Frankston City </w:t>
      </w:r>
      <w:proofErr w:type="gramStart"/>
      <w:r w:rsidRPr="00975FF8">
        <w:rPr>
          <w:rFonts w:ascii="Arial" w:hAnsi="Arial" w:cs="Arial"/>
        </w:rPr>
        <w:t>is located in</w:t>
      </w:r>
      <w:proofErr w:type="gramEnd"/>
      <w:r w:rsidRPr="00975FF8">
        <w:rPr>
          <w:rFonts w:ascii="Arial" w:hAnsi="Arial" w:cs="Arial"/>
        </w:rPr>
        <w:t xml:space="preserve"> the outer southern suburbs of Melbourne, about 40 kilometres south of the Melbourne CBD.</w:t>
      </w:r>
      <w:r w:rsidRPr="00975FF8">
        <w:rPr>
          <w:rFonts w:ascii="Arial" w:hAnsi="Arial" w:cs="Arial"/>
          <w:color w:val="5E6061"/>
        </w:rPr>
        <w:t xml:space="preserve">  </w:t>
      </w:r>
      <w:r>
        <w:rPr>
          <w:rFonts w:ascii="Arial" w:hAnsi="Arial" w:cs="Arial"/>
        </w:rPr>
        <w:t>Frankston City</w:t>
      </w:r>
      <w:r w:rsidRPr="00975FF8">
        <w:rPr>
          <w:rFonts w:ascii="Arial" w:hAnsi="Arial" w:cs="Arial"/>
        </w:rPr>
        <w:t xml:space="preserve"> is bounded by the City of Kingston and the City of Greater Dandenong in the north, the City of Casey in the east, Mornington Peninsula Shire in the south, and Port Phillip Bay in the west.</w:t>
      </w:r>
    </w:p>
    <w:p w14:paraId="304A9D9A" w14:textId="77777777" w:rsidR="0077506C" w:rsidRPr="00975FF8" w:rsidRDefault="0077506C" w:rsidP="0077506C">
      <w:pPr>
        <w:autoSpaceDE w:val="0"/>
        <w:autoSpaceDN w:val="0"/>
        <w:adjustRightInd w:val="0"/>
        <w:spacing w:after="0"/>
        <w:jc w:val="both"/>
        <w:rPr>
          <w:rFonts w:ascii="Arial" w:hAnsi="Arial" w:cs="Arial"/>
        </w:rPr>
      </w:pPr>
    </w:p>
    <w:p w14:paraId="398CEEB1" w14:textId="77777777" w:rsidR="0077506C" w:rsidRPr="00B66C52" w:rsidRDefault="0077506C" w:rsidP="0077506C">
      <w:pPr>
        <w:autoSpaceDE w:val="0"/>
        <w:autoSpaceDN w:val="0"/>
        <w:adjustRightInd w:val="0"/>
        <w:spacing w:after="0"/>
        <w:jc w:val="both"/>
        <w:rPr>
          <w:rFonts w:ascii="Arial" w:hAnsi="Arial" w:cs="Arial"/>
        </w:rPr>
      </w:pPr>
      <w:r w:rsidRPr="00975FF8">
        <w:rPr>
          <w:rFonts w:ascii="Arial" w:hAnsi="Arial" w:cs="Arial"/>
        </w:rPr>
        <w:t xml:space="preserve">The area is made up of the suburbs of Frankston, Frankston South, Frankston North, Seaford, Carrum Downs, Langwarrin, Langwarrin South, </w:t>
      </w:r>
      <w:proofErr w:type="spellStart"/>
      <w:r w:rsidRPr="00975FF8">
        <w:rPr>
          <w:rFonts w:ascii="Arial" w:hAnsi="Arial" w:cs="Arial"/>
        </w:rPr>
        <w:t>Karingal</w:t>
      </w:r>
      <w:proofErr w:type="spellEnd"/>
      <w:r w:rsidRPr="00975FF8">
        <w:rPr>
          <w:rFonts w:ascii="Arial" w:hAnsi="Arial" w:cs="Arial"/>
        </w:rPr>
        <w:t xml:space="preserve">, Sandhurst and Skye and is strategically placed as the regional centre for the Mornington Peninsula and the </w:t>
      </w:r>
      <w:proofErr w:type="gramStart"/>
      <w:r w:rsidRPr="00975FF8">
        <w:rPr>
          <w:rFonts w:ascii="Arial" w:hAnsi="Arial" w:cs="Arial"/>
        </w:rPr>
        <w:t>south east</w:t>
      </w:r>
      <w:proofErr w:type="gramEnd"/>
      <w:r w:rsidRPr="00975FF8">
        <w:rPr>
          <w:rFonts w:ascii="Arial" w:hAnsi="Arial" w:cs="Arial"/>
        </w:rPr>
        <w:t xml:space="preserve"> </w:t>
      </w:r>
      <w:r w:rsidRPr="00B66C52">
        <w:rPr>
          <w:rFonts w:ascii="Arial" w:hAnsi="Arial" w:cs="Arial"/>
        </w:rPr>
        <w:t>growth corridor of Melbourne.</w:t>
      </w:r>
    </w:p>
    <w:p w14:paraId="6EADDCA8" w14:textId="77777777" w:rsidR="0077506C" w:rsidRPr="00B66C52" w:rsidRDefault="0077506C" w:rsidP="0077506C">
      <w:pPr>
        <w:autoSpaceDE w:val="0"/>
        <w:autoSpaceDN w:val="0"/>
        <w:adjustRightInd w:val="0"/>
        <w:spacing w:after="0"/>
        <w:jc w:val="both"/>
        <w:rPr>
          <w:rFonts w:ascii="Arial" w:hAnsi="Arial" w:cs="Arial"/>
        </w:rPr>
      </w:pPr>
    </w:p>
    <w:p w14:paraId="1EF70980" w14:textId="77777777" w:rsidR="0077506C" w:rsidRPr="004E4B9A" w:rsidRDefault="0077506C" w:rsidP="0077506C">
      <w:pPr>
        <w:autoSpaceDE w:val="0"/>
        <w:autoSpaceDN w:val="0"/>
        <w:adjustRightInd w:val="0"/>
        <w:spacing w:after="0"/>
        <w:jc w:val="both"/>
        <w:rPr>
          <w:rFonts w:ascii="Arial" w:hAnsi="Arial" w:cs="Arial"/>
        </w:rPr>
      </w:pPr>
      <w:r w:rsidRPr="00B66C52">
        <w:rPr>
          <w:rFonts w:ascii="Arial" w:hAnsi="Arial" w:cs="Arial"/>
        </w:rPr>
        <w:t xml:space="preserve">Victoria in Future (VIF) 2019, projects that the </w:t>
      </w:r>
      <w:proofErr w:type="gramStart"/>
      <w:r w:rsidRPr="00B66C52">
        <w:rPr>
          <w:rFonts w:ascii="Arial" w:hAnsi="Arial" w:cs="Arial"/>
        </w:rPr>
        <w:t>three and four year old</w:t>
      </w:r>
      <w:proofErr w:type="gramEnd"/>
      <w:r w:rsidRPr="00B66C52">
        <w:rPr>
          <w:rFonts w:ascii="Arial" w:hAnsi="Arial" w:cs="Arial"/>
        </w:rPr>
        <w:t xml:space="preserve"> population in Frankston City will increase from 3586 to 3712 children over the reform rollout period 2021 - 2029. This growth in combination with the rollout of three-year-old</w:t>
      </w:r>
      <w:r w:rsidRPr="004E4B9A">
        <w:rPr>
          <w:rFonts w:ascii="Arial" w:hAnsi="Arial" w:cs="Arial"/>
        </w:rPr>
        <w:t xml:space="preserve"> kindergarten will increase demand for kindergarten. </w:t>
      </w:r>
    </w:p>
    <w:p w14:paraId="06343FB5" w14:textId="77777777" w:rsidR="0077506C" w:rsidRDefault="0077506C" w:rsidP="0077506C">
      <w:pPr>
        <w:autoSpaceDE w:val="0"/>
        <w:autoSpaceDN w:val="0"/>
        <w:adjustRightInd w:val="0"/>
        <w:spacing w:after="0"/>
        <w:jc w:val="both"/>
        <w:rPr>
          <w:rFonts w:ascii="Arial" w:hAnsi="Arial" w:cs="Arial"/>
        </w:rPr>
      </w:pPr>
    </w:p>
    <w:p w14:paraId="1D7CABD1" w14:textId="77777777" w:rsidR="0077506C" w:rsidRPr="00975FF8" w:rsidRDefault="0077506C" w:rsidP="0077506C">
      <w:pPr>
        <w:autoSpaceDE w:val="0"/>
        <w:autoSpaceDN w:val="0"/>
        <w:adjustRightInd w:val="0"/>
        <w:spacing w:after="0"/>
        <w:jc w:val="both"/>
        <w:rPr>
          <w:rFonts w:ascii="Arial" w:hAnsi="Arial" w:cs="Arial"/>
        </w:rPr>
      </w:pPr>
      <w:r>
        <w:rPr>
          <w:rFonts w:ascii="Arial" w:hAnsi="Arial" w:cs="Arial"/>
        </w:rPr>
        <w:t xml:space="preserve">Frankston City Council supports </w:t>
      </w:r>
      <w:r w:rsidRPr="00975FF8">
        <w:rPr>
          <w:rFonts w:ascii="Arial" w:hAnsi="Arial" w:cs="Arial"/>
        </w:rPr>
        <w:t xml:space="preserve">access to </w:t>
      </w:r>
      <w:proofErr w:type="gramStart"/>
      <w:r w:rsidRPr="00975FF8">
        <w:rPr>
          <w:rFonts w:ascii="Arial" w:hAnsi="Arial" w:cs="Arial"/>
        </w:rPr>
        <w:t>Kindergarten</w:t>
      </w:r>
      <w:proofErr w:type="gramEnd"/>
      <w:r w:rsidRPr="00975FF8">
        <w:rPr>
          <w:rFonts w:ascii="Arial" w:hAnsi="Arial" w:cs="Arial"/>
        </w:rPr>
        <w:t xml:space="preserve"> </w:t>
      </w:r>
      <w:r>
        <w:rPr>
          <w:rFonts w:ascii="Arial" w:hAnsi="Arial" w:cs="Arial"/>
        </w:rPr>
        <w:t xml:space="preserve">and other Universal Services </w:t>
      </w:r>
      <w:r w:rsidRPr="00975FF8">
        <w:rPr>
          <w:rFonts w:ascii="Arial" w:hAnsi="Arial" w:cs="Arial"/>
        </w:rPr>
        <w:t xml:space="preserve">through </w:t>
      </w:r>
      <w:proofErr w:type="spellStart"/>
      <w:r w:rsidRPr="00975FF8">
        <w:rPr>
          <w:rFonts w:ascii="Arial" w:hAnsi="Arial" w:cs="Arial"/>
        </w:rPr>
        <w:t>it</w:t>
      </w:r>
      <w:r>
        <w:rPr>
          <w:rFonts w:ascii="Arial" w:hAnsi="Arial" w:cs="Arial"/>
        </w:rPr>
        <w:t>’</w:t>
      </w:r>
      <w:r w:rsidRPr="00975FF8">
        <w:rPr>
          <w:rFonts w:ascii="Arial" w:hAnsi="Arial" w:cs="Arial"/>
        </w:rPr>
        <w:t>s</w:t>
      </w:r>
      <w:proofErr w:type="spellEnd"/>
      <w:r w:rsidRPr="00975FF8">
        <w:rPr>
          <w:rFonts w:ascii="Arial" w:hAnsi="Arial" w:cs="Arial"/>
        </w:rPr>
        <w:t xml:space="preserve"> role as a key early years’ service planner, owner of commun</w:t>
      </w:r>
      <w:r>
        <w:rPr>
          <w:rFonts w:ascii="Arial" w:hAnsi="Arial" w:cs="Arial"/>
        </w:rPr>
        <w:t>ity kindergarten infrastructure and Best Start. Council also manages a Central Registration S</w:t>
      </w:r>
      <w:r w:rsidRPr="00975FF8">
        <w:rPr>
          <w:rFonts w:ascii="Arial" w:hAnsi="Arial" w:cs="Arial"/>
        </w:rPr>
        <w:t>che</w:t>
      </w:r>
      <w:r>
        <w:rPr>
          <w:rFonts w:ascii="Arial" w:hAnsi="Arial" w:cs="Arial"/>
        </w:rPr>
        <w:t>me for kindergartens operating in Council owned facilities.</w:t>
      </w:r>
    </w:p>
    <w:p w14:paraId="52D83915" w14:textId="77777777" w:rsidR="0077506C" w:rsidRDefault="0077506C" w:rsidP="0077506C">
      <w:pPr>
        <w:pStyle w:val="Default"/>
        <w:jc w:val="both"/>
        <w:rPr>
          <w:rFonts w:ascii="Arial" w:hAnsi="Arial" w:cs="Arial"/>
          <w:sz w:val="22"/>
          <w:szCs w:val="22"/>
        </w:rPr>
      </w:pPr>
    </w:p>
    <w:p w14:paraId="4C12B165" w14:textId="4201040C" w:rsidR="0077506C" w:rsidRPr="00432356" w:rsidRDefault="0077506C" w:rsidP="0077506C">
      <w:pPr>
        <w:pStyle w:val="Default"/>
        <w:jc w:val="both"/>
        <w:rPr>
          <w:rFonts w:ascii="Arial" w:hAnsi="Arial" w:cs="Arial"/>
          <w:color w:val="auto"/>
          <w:sz w:val="22"/>
          <w:szCs w:val="22"/>
        </w:rPr>
      </w:pPr>
      <w:r w:rsidRPr="00432356">
        <w:rPr>
          <w:rFonts w:ascii="Arial" w:hAnsi="Arial" w:cs="Arial"/>
          <w:sz w:val="22"/>
          <w:szCs w:val="22"/>
        </w:rPr>
        <w:t xml:space="preserve">In 2021 there are 23 Council owned community Kindergartens operating in the Frankston municipality and </w:t>
      </w:r>
      <w:r w:rsidR="005A3A6E" w:rsidRPr="00432356">
        <w:rPr>
          <w:rFonts w:ascii="Arial" w:hAnsi="Arial" w:cs="Arial"/>
          <w:sz w:val="22"/>
          <w:szCs w:val="22"/>
        </w:rPr>
        <w:t>42</w:t>
      </w:r>
      <w:r w:rsidRPr="00432356">
        <w:rPr>
          <w:rFonts w:ascii="Arial" w:hAnsi="Arial" w:cs="Arial"/>
          <w:sz w:val="22"/>
          <w:szCs w:val="22"/>
        </w:rPr>
        <w:t xml:space="preserve"> not-for-profit or for-profit long day care centres of which </w:t>
      </w:r>
      <w:r w:rsidRPr="00432356">
        <w:rPr>
          <w:rFonts w:ascii="Arial" w:hAnsi="Arial" w:cs="Arial"/>
          <w:color w:val="auto"/>
          <w:sz w:val="22"/>
          <w:szCs w:val="22"/>
        </w:rPr>
        <w:t xml:space="preserve">Frankston City Council manages one.  These facilities are </w:t>
      </w:r>
      <w:r w:rsidRPr="00432356">
        <w:rPr>
          <w:rFonts w:ascii="Arial" w:hAnsi="Arial" w:cs="Arial"/>
          <w:sz w:val="22"/>
          <w:szCs w:val="22"/>
        </w:rPr>
        <w:t xml:space="preserve">distributed across the municipality </w:t>
      </w:r>
      <w:proofErr w:type="gramStart"/>
      <w:r w:rsidRPr="00432356">
        <w:rPr>
          <w:rFonts w:ascii="Arial" w:hAnsi="Arial" w:cs="Arial"/>
          <w:sz w:val="22"/>
          <w:szCs w:val="22"/>
        </w:rPr>
        <w:t>with the exception of</w:t>
      </w:r>
      <w:proofErr w:type="gramEnd"/>
      <w:r w:rsidRPr="00432356">
        <w:rPr>
          <w:rFonts w:ascii="Arial" w:hAnsi="Arial" w:cs="Arial"/>
          <w:sz w:val="22"/>
          <w:szCs w:val="22"/>
        </w:rPr>
        <w:t xml:space="preserve"> Skye/Sandhurst.  This local area has no kindergarten provision with </w:t>
      </w:r>
      <w:proofErr w:type="gramStart"/>
      <w:r w:rsidRPr="00432356">
        <w:rPr>
          <w:rFonts w:ascii="Arial" w:hAnsi="Arial" w:cs="Arial"/>
          <w:sz w:val="22"/>
          <w:szCs w:val="22"/>
        </w:rPr>
        <w:t>the majority of</w:t>
      </w:r>
      <w:proofErr w:type="gramEnd"/>
      <w:r w:rsidRPr="00432356">
        <w:rPr>
          <w:rFonts w:ascii="Arial" w:hAnsi="Arial" w:cs="Arial"/>
          <w:sz w:val="22"/>
          <w:szCs w:val="22"/>
        </w:rPr>
        <w:t xml:space="preserve"> families using Carrum Downs and the remaining are equally split between Langwarrin and City of Kingston services.</w:t>
      </w:r>
    </w:p>
    <w:p w14:paraId="042C5692" w14:textId="77777777" w:rsidR="0077506C" w:rsidRPr="00432356" w:rsidRDefault="0077506C" w:rsidP="0077506C">
      <w:pPr>
        <w:spacing w:after="0"/>
        <w:jc w:val="both"/>
        <w:rPr>
          <w:rFonts w:ascii="Arial" w:hAnsi="Arial" w:cs="Arial"/>
        </w:rPr>
      </w:pPr>
    </w:p>
    <w:p w14:paraId="3401E194" w14:textId="77777777" w:rsidR="0077506C" w:rsidRPr="00432356" w:rsidRDefault="0077506C" w:rsidP="0077506C">
      <w:pPr>
        <w:spacing w:after="0"/>
        <w:jc w:val="both"/>
        <w:rPr>
          <w:rFonts w:ascii="Arial" w:hAnsi="Arial" w:cs="Arial"/>
        </w:rPr>
      </w:pPr>
      <w:r w:rsidRPr="00432356">
        <w:rPr>
          <w:rFonts w:ascii="Arial" w:hAnsi="Arial" w:cs="Arial"/>
        </w:rPr>
        <w:t xml:space="preserve">Kindergarten in Frankston City is delivered by a range of early years providers; the Place Based Early Years Manager, Parent Committees of </w:t>
      </w:r>
      <w:proofErr w:type="gramStart"/>
      <w:r w:rsidRPr="00432356">
        <w:rPr>
          <w:rFonts w:ascii="Arial" w:hAnsi="Arial" w:cs="Arial"/>
        </w:rPr>
        <w:t>Management</w:t>
      </w:r>
      <w:proofErr w:type="gramEnd"/>
      <w:r w:rsidRPr="00432356">
        <w:rPr>
          <w:rFonts w:ascii="Arial" w:hAnsi="Arial" w:cs="Arial"/>
        </w:rPr>
        <w:t xml:space="preserve"> and not-for-profit and for-profit long day care providers.  </w:t>
      </w:r>
    </w:p>
    <w:p w14:paraId="4737A9A1" w14:textId="77777777" w:rsidR="0077506C" w:rsidRPr="00432356" w:rsidRDefault="0077506C" w:rsidP="0077506C">
      <w:pPr>
        <w:pStyle w:val="Default"/>
        <w:jc w:val="both"/>
        <w:rPr>
          <w:rFonts w:ascii="Arial" w:hAnsi="Arial" w:cs="Arial"/>
          <w:color w:val="auto"/>
          <w:sz w:val="22"/>
          <w:szCs w:val="22"/>
        </w:rPr>
      </w:pPr>
    </w:p>
    <w:p w14:paraId="3D736E8A" w14:textId="77777777" w:rsidR="0077506C" w:rsidRPr="00432356" w:rsidRDefault="0077506C" w:rsidP="0077506C">
      <w:pPr>
        <w:jc w:val="both"/>
        <w:rPr>
          <w:rFonts w:ascii="Arial" w:hAnsi="Arial" w:cs="Arial"/>
        </w:rPr>
      </w:pPr>
      <w:r w:rsidRPr="00432356">
        <w:rPr>
          <w:rFonts w:ascii="Arial" w:hAnsi="Arial" w:cs="Arial"/>
        </w:rPr>
        <w:t xml:space="preserve">In 2021, in Frankston City there is a mix of Council owned kindergarten infrastructure </w:t>
      </w:r>
      <w:proofErr w:type="gramStart"/>
      <w:r w:rsidRPr="00432356">
        <w:rPr>
          <w:rFonts w:ascii="Arial" w:hAnsi="Arial" w:cs="Arial"/>
        </w:rPr>
        <w:t>including;</w:t>
      </w:r>
      <w:proofErr w:type="gramEnd"/>
      <w:r w:rsidRPr="00432356">
        <w:rPr>
          <w:rFonts w:ascii="Arial" w:hAnsi="Arial" w:cs="Arial"/>
        </w:rPr>
        <w:t xml:space="preserve"> stand-alone single unit kindergartens, double and triple unit kindergartens, and kindergartens that are co-located with a number of early years’ services such Maternal and Child Health, playgroups and allied health, as well as one that is co-located with a neighbourhood house. Four of our existing kindergartens sit within a school site. </w:t>
      </w:r>
    </w:p>
    <w:p w14:paraId="41235F15" w14:textId="050388EA" w:rsidR="000571EB" w:rsidRPr="00432356" w:rsidRDefault="000571EB" w:rsidP="000571EB">
      <w:pPr>
        <w:jc w:val="both"/>
        <w:rPr>
          <w:rFonts w:ascii="Arial" w:hAnsi="Arial" w:cs="Arial"/>
        </w:rPr>
      </w:pPr>
    </w:p>
    <w:p w14:paraId="73A83C24" w14:textId="181827B1" w:rsidR="000571EB" w:rsidRPr="00432356" w:rsidRDefault="000571EB" w:rsidP="000571EB">
      <w:pPr>
        <w:jc w:val="both"/>
        <w:rPr>
          <w:rFonts w:ascii="Arial" w:hAnsi="Arial" w:cs="Arial"/>
        </w:rPr>
      </w:pPr>
    </w:p>
    <w:p w14:paraId="71B77974" w14:textId="77777777" w:rsidR="000571EB" w:rsidRPr="00432356" w:rsidRDefault="000571EB" w:rsidP="000571EB">
      <w:pPr>
        <w:jc w:val="both"/>
        <w:rPr>
          <w:rFonts w:ascii="Arial" w:hAnsi="Arial" w:cs="Arial"/>
        </w:rPr>
      </w:pPr>
    </w:p>
    <w:p w14:paraId="2EFCDB91" w14:textId="6424635B" w:rsidR="000571EB" w:rsidRPr="00432356" w:rsidRDefault="000571EB" w:rsidP="000571EB">
      <w:pPr>
        <w:rPr>
          <w:i/>
          <w:iCs/>
          <w:lang w:val="en-US"/>
        </w:rPr>
      </w:pPr>
      <w:r w:rsidRPr="00432356">
        <w:rPr>
          <w:i/>
          <w:iCs/>
          <w:lang w:val="en-US"/>
        </w:rPr>
        <w:lastRenderedPageBreak/>
        <w:t xml:space="preserve">Community Snapshot </w:t>
      </w:r>
    </w:p>
    <w:p w14:paraId="35801B33" w14:textId="7B9CC217" w:rsidR="000571EB" w:rsidRPr="00432356" w:rsidRDefault="000571EB" w:rsidP="000571EB">
      <w:pPr>
        <w:pStyle w:val="ListParagraph"/>
        <w:numPr>
          <w:ilvl w:val="0"/>
          <w:numId w:val="30"/>
        </w:numPr>
        <w:spacing w:before="120" w:line="276" w:lineRule="auto"/>
        <w:ind w:left="714" w:hanging="357"/>
        <w:contextualSpacing w:val="0"/>
        <w:jc w:val="both"/>
        <w:rPr>
          <w:lang w:val="en-AU"/>
        </w:rPr>
      </w:pPr>
      <w:r w:rsidRPr="00432356">
        <w:rPr>
          <w:lang w:val="en-AU"/>
        </w:rPr>
        <w:t>The population of children aged between 0-4 years of age is not expected to grow between 2021 and 2041</w:t>
      </w:r>
    </w:p>
    <w:p w14:paraId="0EA03EFC" w14:textId="66EEABEF" w:rsidR="000571EB" w:rsidRPr="00432356" w:rsidRDefault="000571EB" w:rsidP="000571EB">
      <w:pPr>
        <w:pStyle w:val="ListParagraph"/>
        <w:numPr>
          <w:ilvl w:val="0"/>
          <w:numId w:val="30"/>
        </w:numPr>
        <w:spacing w:before="120" w:line="276" w:lineRule="auto"/>
        <w:ind w:left="714" w:hanging="357"/>
        <w:contextualSpacing w:val="0"/>
        <w:jc w:val="both"/>
        <w:rPr>
          <w:lang w:val="en-AU"/>
        </w:rPr>
      </w:pPr>
      <w:r w:rsidRPr="00432356">
        <w:rPr>
          <w:lang w:val="en-AU"/>
        </w:rPr>
        <w:t>Couples with young children is below the State average</w:t>
      </w:r>
    </w:p>
    <w:p w14:paraId="349CF9A7" w14:textId="542E3CD4" w:rsidR="000571EB" w:rsidRPr="00432356" w:rsidRDefault="000571EB" w:rsidP="000571EB">
      <w:pPr>
        <w:pStyle w:val="ListParagraph"/>
        <w:numPr>
          <w:ilvl w:val="0"/>
          <w:numId w:val="30"/>
        </w:numPr>
        <w:spacing w:before="120" w:line="276" w:lineRule="auto"/>
        <w:ind w:left="714" w:hanging="357"/>
        <w:contextualSpacing w:val="0"/>
        <w:jc w:val="both"/>
        <w:rPr>
          <w:lang w:val="en-AU"/>
        </w:rPr>
      </w:pPr>
      <w:r w:rsidRPr="00432356">
        <w:rPr>
          <w:lang w:val="en-AU"/>
        </w:rPr>
        <w:t xml:space="preserve">One parent </w:t>
      </w:r>
      <w:proofErr w:type="gramStart"/>
      <w:r w:rsidRPr="00432356">
        <w:rPr>
          <w:lang w:val="en-AU"/>
        </w:rPr>
        <w:t>families</w:t>
      </w:r>
      <w:proofErr w:type="gramEnd"/>
      <w:r w:rsidRPr="00432356">
        <w:rPr>
          <w:lang w:val="en-AU"/>
        </w:rPr>
        <w:t xml:space="preserve"> with dependent children is above the State average</w:t>
      </w:r>
    </w:p>
    <w:p w14:paraId="052246AD" w14:textId="5A8B1646" w:rsidR="000571EB" w:rsidRPr="00432356" w:rsidRDefault="000571EB" w:rsidP="000571EB">
      <w:pPr>
        <w:pStyle w:val="ListParagraph"/>
        <w:numPr>
          <w:ilvl w:val="0"/>
          <w:numId w:val="30"/>
        </w:numPr>
        <w:spacing w:before="120" w:line="276" w:lineRule="auto"/>
        <w:ind w:left="714" w:hanging="357"/>
        <w:contextualSpacing w:val="0"/>
        <w:jc w:val="both"/>
        <w:rPr>
          <w:lang w:val="en-AU"/>
        </w:rPr>
      </w:pPr>
      <w:r w:rsidRPr="00432356">
        <w:rPr>
          <w:lang w:val="en-AU"/>
        </w:rPr>
        <w:t>There are greater proportions of low-income households than the State average</w:t>
      </w:r>
    </w:p>
    <w:p w14:paraId="0EFE0782" w14:textId="1A381743" w:rsidR="000571EB" w:rsidRPr="00432356" w:rsidRDefault="000571EB" w:rsidP="000571EB">
      <w:pPr>
        <w:pStyle w:val="ListParagraph"/>
        <w:numPr>
          <w:ilvl w:val="0"/>
          <w:numId w:val="30"/>
        </w:numPr>
        <w:spacing w:before="120" w:line="276" w:lineRule="auto"/>
        <w:ind w:left="714" w:hanging="357"/>
        <w:contextualSpacing w:val="0"/>
        <w:jc w:val="both"/>
        <w:rPr>
          <w:lang w:val="en-AU"/>
        </w:rPr>
      </w:pPr>
      <w:r w:rsidRPr="00432356">
        <w:rPr>
          <w:lang w:val="en-AU"/>
        </w:rPr>
        <w:t>There is a greater proportion of children in out of home than the State average</w:t>
      </w:r>
    </w:p>
    <w:p w14:paraId="4272C398" w14:textId="7DCEF593" w:rsidR="000571EB" w:rsidRPr="00432356" w:rsidRDefault="000571EB" w:rsidP="000571EB">
      <w:pPr>
        <w:pStyle w:val="ListParagraph"/>
        <w:numPr>
          <w:ilvl w:val="0"/>
          <w:numId w:val="30"/>
        </w:numPr>
        <w:spacing w:before="120" w:line="276" w:lineRule="auto"/>
        <w:ind w:left="714" w:hanging="357"/>
        <w:contextualSpacing w:val="0"/>
        <w:jc w:val="both"/>
        <w:rPr>
          <w:lang w:val="en-AU"/>
        </w:rPr>
      </w:pPr>
      <w:r w:rsidRPr="00432356">
        <w:rPr>
          <w:lang w:val="en-AU"/>
        </w:rPr>
        <w:t>SEIFA index of disadvantage is above the State average</w:t>
      </w:r>
    </w:p>
    <w:p w14:paraId="3C3FE80A" w14:textId="546FDEAE" w:rsidR="00D7126F" w:rsidRPr="00432356" w:rsidRDefault="000571EB" w:rsidP="000571EB">
      <w:pPr>
        <w:pStyle w:val="ListParagraph"/>
        <w:numPr>
          <w:ilvl w:val="0"/>
          <w:numId w:val="30"/>
        </w:numPr>
        <w:spacing w:before="120" w:line="276" w:lineRule="auto"/>
        <w:ind w:left="714" w:hanging="357"/>
        <w:contextualSpacing w:val="0"/>
        <w:jc w:val="both"/>
        <w:rPr>
          <w:lang w:val="en-AU"/>
        </w:rPr>
      </w:pPr>
      <w:r w:rsidRPr="00432356">
        <w:rPr>
          <w:lang w:val="en-AU"/>
        </w:rPr>
        <w:t>Housing stress is above the State average.</w:t>
      </w:r>
    </w:p>
    <w:p w14:paraId="4DDFDB43" w14:textId="1FEB7162" w:rsidR="000571EB" w:rsidRPr="00432356" w:rsidRDefault="000571EB" w:rsidP="00767E80">
      <w:pPr>
        <w:rPr>
          <w:lang w:val="en-US"/>
        </w:rPr>
      </w:pPr>
    </w:p>
    <w:p w14:paraId="4A1588C8" w14:textId="40AFF232" w:rsidR="00BF24B2" w:rsidRPr="00432356" w:rsidRDefault="00BF24B2" w:rsidP="00BF24B2">
      <w:pPr>
        <w:rPr>
          <w:b/>
          <w:bCs/>
          <w:lang w:val="en-US"/>
        </w:rPr>
      </w:pPr>
      <w:r w:rsidRPr="00432356">
        <w:rPr>
          <w:b/>
          <w:bCs/>
          <w:lang w:val="en-US"/>
        </w:rPr>
        <w:t xml:space="preserve">Projects or trends that may influence supply of early </w:t>
      </w:r>
      <w:r w:rsidR="00593657" w:rsidRPr="00432356">
        <w:rPr>
          <w:b/>
          <w:bCs/>
          <w:lang w:val="en-US"/>
        </w:rPr>
        <w:t>childhood</w:t>
      </w:r>
      <w:r w:rsidRPr="00432356">
        <w:rPr>
          <w:b/>
          <w:bCs/>
          <w:lang w:val="en-US"/>
        </w:rPr>
        <w:t xml:space="preserve"> education </w:t>
      </w:r>
      <w:r w:rsidR="00593657" w:rsidRPr="00432356">
        <w:rPr>
          <w:b/>
          <w:bCs/>
          <w:lang w:val="en-US"/>
        </w:rPr>
        <w:t>and care</w:t>
      </w:r>
      <w:r w:rsidRPr="00432356">
        <w:rPr>
          <w:b/>
          <w:bCs/>
          <w:lang w:val="en-US"/>
        </w:rPr>
        <w:t xml:space="preserve"> </w:t>
      </w:r>
    </w:p>
    <w:p w14:paraId="1AB831D1" w14:textId="77777777" w:rsidR="005A3A6E" w:rsidRPr="00432356" w:rsidRDefault="000571EB" w:rsidP="000571EB">
      <w:pPr>
        <w:jc w:val="both"/>
        <w:rPr>
          <w:rFonts w:ascii="Arial" w:hAnsi="Arial" w:cs="Arial"/>
        </w:rPr>
      </w:pPr>
      <w:r w:rsidRPr="00432356">
        <w:rPr>
          <w:rFonts w:ascii="Arial" w:hAnsi="Arial" w:cs="Arial"/>
        </w:rPr>
        <w:t xml:space="preserve">There has been an increasing take-up of kindergarten within long day care centres in Frankston City over the past few years. This has resulted in the number of enrolments in Council owned community infrastructure slowly declining, particularly in the lower socio-economic areas of the municipality where there are currently underutilised facilities. </w:t>
      </w:r>
    </w:p>
    <w:p w14:paraId="145298DA" w14:textId="16D51BBD" w:rsidR="00E1161B" w:rsidRPr="00432356" w:rsidRDefault="005A3A6E" w:rsidP="000571EB">
      <w:pPr>
        <w:jc w:val="both"/>
        <w:rPr>
          <w:rFonts w:ascii="Arial" w:hAnsi="Arial" w:cs="Arial"/>
        </w:rPr>
      </w:pPr>
      <w:r w:rsidRPr="00432356">
        <w:rPr>
          <w:rFonts w:ascii="Arial" w:hAnsi="Arial" w:cs="Arial"/>
        </w:rPr>
        <w:t>I</w:t>
      </w:r>
      <w:r w:rsidR="00E1161B" w:rsidRPr="00432356">
        <w:rPr>
          <w:rFonts w:ascii="Arial" w:hAnsi="Arial" w:cs="Arial"/>
        </w:rPr>
        <w:t xml:space="preserve">n some local areas family preference may </w:t>
      </w:r>
      <w:r w:rsidRPr="00432356">
        <w:rPr>
          <w:rFonts w:ascii="Arial" w:hAnsi="Arial" w:cs="Arial"/>
        </w:rPr>
        <w:t>see an increased demand for a particular service type.</w:t>
      </w:r>
    </w:p>
    <w:p w14:paraId="64E5B009" w14:textId="01161570" w:rsidR="000571EB" w:rsidRDefault="000571EB" w:rsidP="000571EB">
      <w:pPr>
        <w:jc w:val="both"/>
        <w:rPr>
          <w:rFonts w:ascii="Arial" w:hAnsi="Arial" w:cs="Arial"/>
        </w:rPr>
      </w:pPr>
      <w:r w:rsidRPr="00432356">
        <w:rPr>
          <w:rFonts w:ascii="Arial" w:hAnsi="Arial" w:cs="Arial"/>
        </w:rPr>
        <w:t>With the State Government announcement to provide free kindergarten</w:t>
      </w:r>
      <w:r>
        <w:rPr>
          <w:rFonts w:ascii="Arial" w:hAnsi="Arial" w:cs="Arial"/>
        </w:rPr>
        <w:t xml:space="preserve"> to families in 2021, there has been a significant increase in enrolments for both four-year-old and three-year-old kindergarten. </w:t>
      </w:r>
    </w:p>
    <w:p w14:paraId="5A9F2EDF" w14:textId="77777777" w:rsidR="000571EB" w:rsidRPr="00AE5059" w:rsidRDefault="000571EB" w:rsidP="000571EB">
      <w:pPr>
        <w:jc w:val="both"/>
        <w:rPr>
          <w:rFonts w:ascii="Arial" w:hAnsi="Arial" w:cs="Arial"/>
        </w:rPr>
      </w:pPr>
      <w:r>
        <w:rPr>
          <w:rFonts w:ascii="Arial" w:hAnsi="Arial" w:cs="Arial"/>
        </w:rPr>
        <w:t>These</w:t>
      </w:r>
      <w:r w:rsidRPr="003D33B2">
        <w:rPr>
          <w:rFonts w:ascii="Arial" w:hAnsi="Arial" w:cs="Arial"/>
        </w:rPr>
        <w:t xml:space="preserve"> trend</w:t>
      </w:r>
      <w:r>
        <w:rPr>
          <w:rFonts w:ascii="Arial" w:hAnsi="Arial" w:cs="Arial"/>
        </w:rPr>
        <w:t>s</w:t>
      </w:r>
      <w:r w:rsidRPr="003D33B2">
        <w:rPr>
          <w:rFonts w:ascii="Arial" w:hAnsi="Arial" w:cs="Arial"/>
        </w:rPr>
        <w:t xml:space="preserve"> will require on-going monitoring to enable effective future planning.</w:t>
      </w:r>
    </w:p>
    <w:p w14:paraId="56293A56" w14:textId="77777777" w:rsidR="00D7126F" w:rsidRPr="00476B31" w:rsidRDefault="00D7126F" w:rsidP="00767E80">
      <w:pPr>
        <w:rPr>
          <w:lang w:val="en-US"/>
        </w:rPr>
      </w:pPr>
    </w:p>
    <w:p w14:paraId="22A6AC2A" w14:textId="2BB8DD88" w:rsidR="00BF24B2" w:rsidRDefault="00BF24B2" w:rsidP="00BF24B2">
      <w:pPr>
        <w:rPr>
          <w:b/>
          <w:bCs/>
          <w:lang w:val="en-US"/>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04DCC20D" w14:textId="00C97565" w:rsidR="006569D4" w:rsidRPr="00DB6F8C" w:rsidRDefault="006569D4" w:rsidP="006569D4">
      <w:pPr>
        <w:jc w:val="both"/>
        <w:rPr>
          <w:rFonts w:ascii="Arial" w:hAnsi="Arial" w:cs="Arial"/>
        </w:rPr>
      </w:pPr>
      <w:r>
        <w:rPr>
          <w:rFonts w:ascii="Arial" w:hAnsi="Arial" w:cs="Arial"/>
        </w:rPr>
        <w:t>Currently, t</w:t>
      </w:r>
      <w:r w:rsidRPr="00DB6F8C">
        <w:rPr>
          <w:rFonts w:ascii="Arial" w:hAnsi="Arial" w:cs="Arial"/>
        </w:rPr>
        <w:t>he following new kindergarten facilities are proposed in Council</w:t>
      </w:r>
      <w:r>
        <w:rPr>
          <w:rFonts w:ascii="Arial" w:hAnsi="Arial" w:cs="Arial"/>
        </w:rPr>
        <w:t>’s</w:t>
      </w:r>
      <w:r w:rsidRPr="00DB6F8C">
        <w:rPr>
          <w:rFonts w:ascii="Arial" w:hAnsi="Arial" w:cs="Arial"/>
        </w:rPr>
        <w:t xml:space="preserve"> Long</w:t>
      </w:r>
      <w:r>
        <w:rPr>
          <w:rFonts w:ascii="Arial" w:hAnsi="Arial" w:cs="Arial"/>
        </w:rPr>
        <w:t xml:space="preserve"> </w:t>
      </w:r>
      <w:r w:rsidRPr="00DB6F8C">
        <w:rPr>
          <w:rFonts w:ascii="Arial" w:hAnsi="Arial" w:cs="Arial"/>
        </w:rPr>
        <w:t>Term Infrastructure Plan 2020-2030 to support</w:t>
      </w:r>
      <w:r>
        <w:rPr>
          <w:rFonts w:ascii="Arial" w:hAnsi="Arial" w:cs="Arial"/>
        </w:rPr>
        <w:t xml:space="preserve"> the provision of kindergarten </w:t>
      </w:r>
      <w:r w:rsidRPr="00DB6F8C">
        <w:rPr>
          <w:rFonts w:ascii="Arial" w:hAnsi="Arial" w:cs="Arial"/>
        </w:rPr>
        <w:t>in areas where demand is expected to exceed the current supply</w:t>
      </w:r>
      <w:r>
        <w:rPr>
          <w:rFonts w:ascii="Arial" w:hAnsi="Arial" w:cs="Arial"/>
        </w:rPr>
        <w:t xml:space="preserve"> in the following SA2s:</w:t>
      </w:r>
    </w:p>
    <w:p w14:paraId="240D1D0E" w14:textId="33D6EEE2" w:rsidR="006569D4" w:rsidRPr="00F12CE1" w:rsidRDefault="006569D4" w:rsidP="006569D4">
      <w:pPr>
        <w:pStyle w:val="ListParagraph"/>
        <w:numPr>
          <w:ilvl w:val="0"/>
          <w:numId w:val="34"/>
        </w:numPr>
        <w:spacing w:after="200" w:line="276" w:lineRule="auto"/>
      </w:pPr>
      <w:r w:rsidRPr="00F12CE1">
        <w:t>Langwarrin</w:t>
      </w:r>
    </w:p>
    <w:p w14:paraId="26205BA2" w14:textId="1F35D3E3" w:rsidR="006569D4" w:rsidRPr="00F12CE1" w:rsidRDefault="006569D4" w:rsidP="006569D4">
      <w:pPr>
        <w:pStyle w:val="ListParagraph"/>
        <w:numPr>
          <w:ilvl w:val="0"/>
          <w:numId w:val="34"/>
        </w:numPr>
        <w:spacing w:after="200" w:line="276" w:lineRule="auto"/>
      </w:pPr>
      <w:r w:rsidRPr="00F12CE1">
        <w:t>Frankston South</w:t>
      </w:r>
    </w:p>
    <w:p w14:paraId="42681C82" w14:textId="5D6726C3" w:rsidR="006569D4" w:rsidRDefault="006569D4" w:rsidP="006569D4">
      <w:pPr>
        <w:pStyle w:val="ListParagraph"/>
        <w:numPr>
          <w:ilvl w:val="0"/>
          <w:numId w:val="34"/>
        </w:numPr>
        <w:spacing w:after="200" w:line="276" w:lineRule="auto"/>
      </w:pPr>
      <w:r w:rsidRPr="00F12CE1">
        <w:t>Seaford</w:t>
      </w:r>
      <w:r>
        <w:t>.</w:t>
      </w:r>
    </w:p>
    <w:p w14:paraId="2F1A8C15" w14:textId="77777777" w:rsidR="006569D4" w:rsidRDefault="006569D4" w:rsidP="006569D4">
      <w:pPr>
        <w:jc w:val="both"/>
        <w:rPr>
          <w:rFonts w:ascii="Arial" w:hAnsi="Arial" w:cs="Arial"/>
        </w:rPr>
      </w:pPr>
      <w:r w:rsidRPr="00887B2E">
        <w:rPr>
          <w:rFonts w:ascii="Arial" w:hAnsi="Arial" w:cs="Arial"/>
        </w:rPr>
        <w:t>When considering the development of new facilities Council has sought to meet families’ multiple needs (as opposed to single) needs, making services more accessible and responsive.  Service integration provides a key hub for the community, bringing together a range of services where professionals work together to deliver education, care, health and support services to children and their families.</w:t>
      </w:r>
    </w:p>
    <w:p w14:paraId="287CC7D7" w14:textId="2CCB88E0" w:rsidR="006569D4" w:rsidRDefault="006569D4" w:rsidP="006569D4">
      <w:pPr>
        <w:jc w:val="both"/>
        <w:rPr>
          <w:rFonts w:ascii="Arial" w:hAnsi="Arial" w:cs="Arial"/>
        </w:rPr>
      </w:pPr>
      <w:r>
        <w:rPr>
          <w:rFonts w:ascii="Arial" w:hAnsi="Arial" w:cs="Arial"/>
        </w:rPr>
        <w:t xml:space="preserve">Council’s </w:t>
      </w:r>
      <w:r w:rsidRPr="00DB6F8C">
        <w:rPr>
          <w:rFonts w:ascii="Arial" w:hAnsi="Arial" w:cs="Arial"/>
        </w:rPr>
        <w:t>Long Term</w:t>
      </w:r>
      <w:r>
        <w:rPr>
          <w:rFonts w:ascii="Arial" w:hAnsi="Arial" w:cs="Arial"/>
        </w:rPr>
        <w:t xml:space="preserve"> Infrastructure Plan allocates funds for facility renewal, </w:t>
      </w:r>
      <w:proofErr w:type="gramStart"/>
      <w:r>
        <w:rPr>
          <w:rFonts w:ascii="Arial" w:hAnsi="Arial" w:cs="Arial"/>
        </w:rPr>
        <w:t>expansion</w:t>
      </w:r>
      <w:proofErr w:type="gramEnd"/>
      <w:r>
        <w:rPr>
          <w:rFonts w:ascii="Arial" w:hAnsi="Arial" w:cs="Arial"/>
        </w:rPr>
        <w:t xml:space="preserve"> and development to ensure Council’s kindergarten facilities are maintained to the highest standard. </w:t>
      </w:r>
    </w:p>
    <w:p w14:paraId="560B3E26" w14:textId="77777777" w:rsidR="006569D4" w:rsidRDefault="006569D4" w:rsidP="006569D4">
      <w:pPr>
        <w:jc w:val="both"/>
        <w:rPr>
          <w:rFonts w:ascii="Arial" w:hAnsi="Arial" w:cs="Arial"/>
        </w:rPr>
      </w:pPr>
      <w:r>
        <w:rPr>
          <w:rFonts w:ascii="Arial" w:hAnsi="Arial" w:cs="Arial"/>
        </w:rPr>
        <w:t>Planning and advocacy for additional kindergarten provision across Frankston City will be ongoing to ensure adequate supply.</w:t>
      </w:r>
    </w:p>
    <w:p w14:paraId="2293DFB3" w14:textId="166BF72C" w:rsidR="00D7126F" w:rsidRDefault="00D7126F" w:rsidP="00767E80">
      <w:pPr>
        <w:rPr>
          <w:lang w:val="en-US"/>
        </w:rPr>
      </w:pPr>
    </w:p>
    <w:p w14:paraId="46F61C44" w14:textId="77777777" w:rsidR="004822B4" w:rsidRPr="00476B31" w:rsidRDefault="004822B4" w:rsidP="00767E80">
      <w:pPr>
        <w:rPr>
          <w:lang w:val="en-US"/>
        </w:rPr>
      </w:pPr>
    </w:p>
    <w:p w14:paraId="07E77205" w14:textId="3384F01B" w:rsidR="00BF24B2" w:rsidRPr="00624A55" w:rsidRDefault="00BF24B2">
      <w:pPr>
        <w:pStyle w:val="Heading1"/>
        <w:numPr>
          <w:ilvl w:val="0"/>
          <w:numId w:val="6"/>
        </w:numPr>
        <w:rPr>
          <w:lang w:val="en-AU"/>
        </w:rPr>
      </w:pPr>
      <w:bookmarkStart w:id="38" w:name="_Toc40874801"/>
      <w:bookmarkStart w:id="39" w:name="_Toc40874874"/>
      <w:bookmarkStart w:id="40" w:name="_Toc40874947"/>
      <w:bookmarkStart w:id="41" w:name="_Toc40875020"/>
      <w:bookmarkStart w:id="42" w:name="_Toc40875092"/>
      <w:bookmarkStart w:id="43" w:name="_Toc40875164"/>
      <w:bookmarkStart w:id="44" w:name="_Toc40875236"/>
      <w:bookmarkStart w:id="45" w:name="_Toc40887039"/>
      <w:bookmarkEnd w:id="38"/>
      <w:bookmarkEnd w:id="39"/>
      <w:bookmarkEnd w:id="40"/>
      <w:bookmarkEnd w:id="41"/>
      <w:bookmarkEnd w:id="42"/>
      <w:bookmarkEnd w:id="43"/>
      <w:bookmarkEnd w:id="44"/>
      <w:bookmarkEnd w:id="45"/>
      <w:r>
        <w:rPr>
          <w:lang w:val="en-AU"/>
        </w:rPr>
        <w:br w:type="page"/>
      </w:r>
      <w:bookmarkStart w:id="46" w:name="_Toc45451621"/>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54720E">
        <w:rPr>
          <w:lang w:val="en-AU"/>
        </w:rPr>
        <w:t>City of Frankston</w:t>
      </w:r>
      <w:bookmarkEnd w:id="46"/>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7" w:name="_Toc45451622"/>
      <w:r>
        <w:rPr>
          <w:lang w:val="en-AU"/>
        </w:rPr>
        <w:t>4</w:t>
      </w:r>
      <w:r w:rsidR="00BF24B2">
        <w:rPr>
          <w:lang w:val="en-AU"/>
        </w:rPr>
        <w:t>.1</w:t>
      </w:r>
      <w:r w:rsidR="00BF24B2">
        <w:rPr>
          <w:lang w:val="en-AU"/>
        </w:rPr>
        <w:tab/>
        <w:t>Purpose</w:t>
      </w:r>
      <w:bookmarkEnd w:id="47"/>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51347E68"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C3792B">
        <w:t xml:space="preserve"> </w:t>
      </w:r>
      <w:r w:rsidR="0054720E">
        <w:t>City of Frankston</w:t>
      </w:r>
      <w:r>
        <w:rPr>
          <w:lang w:val="en-AU"/>
        </w:rPr>
        <w:t xml:space="preserve">, </w:t>
      </w:r>
      <w:r w:rsidR="0054720E">
        <w:rPr>
          <w:lang w:val="en-AU"/>
        </w:rPr>
        <w:t>Frankston City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58CACE30"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54720E">
        <w:rPr>
          <w:lang w:val="en-AU"/>
        </w:rPr>
        <w:t>Frankston City Council</w:t>
      </w:r>
      <w:r w:rsidR="00756E13" w:rsidRPr="00950126">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8" w:name="_Toc45451623"/>
      <w:r w:rsidR="007C2F97">
        <w:rPr>
          <w:lang w:val="en-AU"/>
        </w:rPr>
        <w:t>4</w:t>
      </w:r>
      <w:r>
        <w:rPr>
          <w:lang w:val="en-AU"/>
        </w:rPr>
        <w:t xml:space="preserve">.2 </w:t>
      </w:r>
      <w:r>
        <w:rPr>
          <w:lang w:val="en-AU"/>
        </w:rPr>
        <w:tab/>
        <w:t>Methodology</w:t>
      </w:r>
      <w:bookmarkEnd w:id="48"/>
    </w:p>
    <w:p w14:paraId="649EE9EA" w14:textId="0E86F024"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54720E">
        <w:rPr>
          <w:lang w:val="en-AU"/>
        </w:rPr>
        <w:t>Frankston City Council</w:t>
      </w:r>
      <w:r w:rsidR="00221CDF" w:rsidRPr="00950126">
        <w:rPr>
          <w:lang w:val="en-AU"/>
        </w:rPr>
        <w:t xml:space="preserve"> 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9" w:name="_Toc45451624"/>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9"/>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p w14:paraId="77600B6E" w14:textId="3AA365CF" w:rsidR="00570113" w:rsidRDefault="00570113" w:rsidP="0018584B">
      <w:pPr>
        <w:spacing w:line="276" w:lineRule="auto"/>
        <w:jc w:val="both"/>
        <w:rPr>
          <w:rFonts w:ascii="Arial" w:hAnsi="Arial" w:cs="Arial"/>
        </w:rPr>
      </w:pPr>
    </w:p>
    <w:p w14:paraId="298590F0" w14:textId="04161FC2" w:rsidR="00570113" w:rsidRDefault="00570113" w:rsidP="0018584B">
      <w:pPr>
        <w:spacing w:line="276" w:lineRule="auto"/>
        <w:jc w:val="both"/>
        <w:rPr>
          <w:rFonts w:ascii="Arial" w:hAnsi="Arial" w:cs="Arial"/>
        </w:rPr>
      </w:pPr>
    </w:p>
    <w:p w14:paraId="5FCCFD69" w14:textId="77777777" w:rsidR="00570113" w:rsidRPr="00BB1F3D" w:rsidRDefault="00570113" w:rsidP="0018584B">
      <w:pPr>
        <w:spacing w:line="276" w:lineRule="auto"/>
        <w:jc w:val="both"/>
        <w:rPr>
          <w:rFonts w:ascii="Arial" w:hAnsi="Arial" w:cs="Arial"/>
        </w:rPr>
      </w:pP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lastRenderedPageBreak/>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0E3255" w:rsidRPr="004A2921" w14:paraId="17F1EC53" w14:textId="77777777" w:rsidTr="003162A2">
        <w:trPr>
          <w:trHeight w:val="210"/>
          <w:jc w:val="center"/>
        </w:trPr>
        <w:tc>
          <w:tcPr>
            <w:tcW w:w="5847" w:type="dxa"/>
          </w:tcPr>
          <w:p w14:paraId="032CC50B" w14:textId="00C25BE4" w:rsidR="000E3255" w:rsidRPr="004A2921" w:rsidRDefault="000E3255" w:rsidP="000E3255">
            <w:pPr>
              <w:spacing w:after="0"/>
              <w:rPr>
                <w:rFonts w:ascii="Arial" w:eastAsia="Calibri" w:hAnsi="Arial" w:cs="Arial"/>
              </w:rPr>
            </w:pPr>
            <w:r w:rsidRPr="004A2921">
              <w:rPr>
                <w:rFonts w:ascii="Arial" w:eastAsia="Calibri" w:hAnsi="Arial" w:cs="Arial"/>
              </w:rPr>
              <w:t>Stand-alone kindergartens</w:t>
            </w:r>
          </w:p>
        </w:tc>
        <w:tc>
          <w:tcPr>
            <w:tcW w:w="3656" w:type="dxa"/>
            <w:vAlign w:val="bottom"/>
          </w:tcPr>
          <w:p w14:paraId="678FEFDD" w14:textId="41CAC9E5" w:rsidR="000E3255" w:rsidRPr="004A2921" w:rsidRDefault="000E3255" w:rsidP="000E3255">
            <w:pPr>
              <w:spacing w:after="0"/>
              <w:jc w:val="right"/>
              <w:rPr>
                <w:rFonts w:ascii="Arial" w:eastAsia="Calibri" w:hAnsi="Arial" w:cs="Arial"/>
              </w:rPr>
            </w:pPr>
            <w:r>
              <w:rPr>
                <w:rFonts w:ascii="Arial" w:hAnsi="Arial" w:cs="Arial"/>
              </w:rPr>
              <w:t>2</w:t>
            </w:r>
            <w:r w:rsidR="001632A1">
              <w:rPr>
                <w:rFonts w:ascii="Arial" w:hAnsi="Arial" w:cs="Arial"/>
              </w:rPr>
              <w:t>3</w:t>
            </w:r>
          </w:p>
        </w:tc>
      </w:tr>
      <w:tr w:rsidR="000E3255" w:rsidRPr="004A2921" w14:paraId="1376F97D" w14:textId="77777777" w:rsidTr="003162A2">
        <w:trPr>
          <w:trHeight w:val="210"/>
          <w:jc w:val="center"/>
        </w:trPr>
        <w:tc>
          <w:tcPr>
            <w:tcW w:w="5847" w:type="dxa"/>
          </w:tcPr>
          <w:p w14:paraId="3703DA02" w14:textId="3B4BDBEC" w:rsidR="000E3255" w:rsidRPr="004A2921" w:rsidRDefault="000E3255" w:rsidP="000E3255">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vAlign w:val="bottom"/>
          </w:tcPr>
          <w:p w14:paraId="29CF5EDC" w14:textId="708B304F" w:rsidR="000E3255" w:rsidRPr="004A2921" w:rsidRDefault="000E3255" w:rsidP="000E3255">
            <w:pPr>
              <w:spacing w:after="0"/>
              <w:jc w:val="right"/>
              <w:rPr>
                <w:rFonts w:ascii="Arial" w:eastAsia="Calibri" w:hAnsi="Arial" w:cs="Arial"/>
              </w:rPr>
            </w:pPr>
            <w:r>
              <w:rPr>
                <w:rFonts w:ascii="Arial" w:hAnsi="Arial" w:cs="Arial"/>
                <w:color w:val="000000"/>
              </w:rPr>
              <w:t>4</w:t>
            </w:r>
            <w:r w:rsidR="00EF2C6E">
              <w:rPr>
                <w:rFonts w:ascii="Arial" w:hAnsi="Arial" w:cs="Arial"/>
                <w:color w:val="000000"/>
              </w:rPr>
              <w:t>2</w:t>
            </w:r>
          </w:p>
        </w:tc>
      </w:tr>
      <w:tr w:rsidR="001632A1" w:rsidRPr="004A2921" w14:paraId="5AA24B36" w14:textId="77777777" w:rsidTr="003162A2">
        <w:trPr>
          <w:trHeight w:val="210"/>
          <w:jc w:val="center"/>
        </w:trPr>
        <w:tc>
          <w:tcPr>
            <w:tcW w:w="5847" w:type="dxa"/>
          </w:tcPr>
          <w:p w14:paraId="03AA1FAF" w14:textId="3E6B8366" w:rsidR="001632A1" w:rsidRPr="004A2921" w:rsidRDefault="001632A1" w:rsidP="000E3255">
            <w:pPr>
              <w:spacing w:after="0"/>
              <w:rPr>
                <w:rFonts w:ascii="Arial" w:eastAsia="Calibri" w:hAnsi="Arial" w:cs="Arial"/>
              </w:rPr>
            </w:pPr>
            <w:r w:rsidRPr="001632A1">
              <w:rPr>
                <w:rFonts w:ascii="Arial" w:eastAsia="Calibri" w:hAnsi="Arial" w:cs="Arial"/>
              </w:rPr>
              <w:t>Independent Schools</w:t>
            </w:r>
          </w:p>
        </w:tc>
        <w:tc>
          <w:tcPr>
            <w:tcW w:w="3656" w:type="dxa"/>
            <w:vAlign w:val="bottom"/>
          </w:tcPr>
          <w:p w14:paraId="308E355F" w14:textId="1BB03EDE" w:rsidR="001632A1" w:rsidRDefault="001632A1" w:rsidP="000E3255">
            <w:pPr>
              <w:spacing w:after="0"/>
              <w:jc w:val="right"/>
              <w:rPr>
                <w:rFonts w:ascii="Arial" w:hAnsi="Arial" w:cs="Arial"/>
                <w:color w:val="000000"/>
              </w:rPr>
            </w:pPr>
            <w:r>
              <w:rPr>
                <w:rFonts w:ascii="Arial" w:hAnsi="Arial" w:cs="Arial"/>
                <w:color w:val="000000"/>
              </w:rPr>
              <w:t>2</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77777777"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2020)</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0E3255" w:rsidRPr="004A2921" w14:paraId="68BB37AE" w14:textId="77777777" w:rsidTr="003162A2">
        <w:trPr>
          <w:trHeight w:val="227"/>
        </w:trPr>
        <w:tc>
          <w:tcPr>
            <w:tcW w:w="4609" w:type="dxa"/>
          </w:tcPr>
          <w:p w14:paraId="0B2F0C5E" w14:textId="6FD6C2AE" w:rsidR="000E3255" w:rsidRPr="004A2921" w:rsidRDefault="000E3255" w:rsidP="000E3255">
            <w:pPr>
              <w:spacing w:after="0"/>
              <w:rPr>
                <w:rFonts w:ascii="Arial" w:eastAsia="Calibri" w:hAnsi="Arial" w:cs="Arial"/>
              </w:rPr>
            </w:pPr>
            <w:r w:rsidRPr="004A2921">
              <w:rPr>
                <w:rFonts w:ascii="Arial" w:eastAsia="Calibri" w:hAnsi="Arial" w:cs="Arial"/>
              </w:rPr>
              <w:t>Local Government</w:t>
            </w:r>
          </w:p>
        </w:tc>
        <w:tc>
          <w:tcPr>
            <w:tcW w:w="4884" w:type="dxa"/>
            <w:vAlign w:val="center"/>
          </w:tcPr>
          <w:p w14:paraId="26FA3B21" w14:textId="7E8FE7B4" w:rsidR="000E3255" w:rsidRPr="004A2921" w:rsidRDefault="0068625D" w:rsidP="000E3255">
            <w:pPr>
              <w:spacing w:after="0"/>
              <w:jc w:val="right"/>
              <w:rPr>
                <w:rFonts w:ascii="Arial" w:eastAsia="Calibri" w:hAnsi="Arial" w:cs="Arial"/>
              </w:rPr>
            </w:pPr>
            <w:r>
              <w:rPr>
                <w:rFonts w:ascii="Arial" w:hAnsi="Arial" w:cs="Arial"/>
                <w:color w:val="000000"/>
              </w:rPr>
              <w:t>1</w:t>
            </w:r>
            <w:r w:rsidR="000E3255">
              <w:rPr>
                <w:rFonts w:ascii="Arial" w:hAnsi="Arial" w:cs="Arial"/>
                <w:color w:val="000000"/>
              </w:rPr>
              <w:t>%</w:t>
            </w:r>
          </w:p>
        </w:tc>
      </w:tr>
      <w:tr w:rsidR="000E3255" w:rsidRPr="004A2921" w14:paraId="0A01D94E" w14:textId="77777777" w:rsidTr="003162A2">
        <w:trPr>
          <w:trHeight w:val="227"/>
        </w:trPr>
        <w:tc>
          <w:tcPr>
            <w:tcW w:w="4609" w:type="dxa"/>
          </w:tcPr>
          <w:p w14:paraId="7153EE1E" w14:textId="77777777" w:rsidR="000E3255" w:rsidRPr="004A2921" w:rsidRDefault="000E3255" w:rsidP="000E3255">
            <w:pPr>
              <w:spacing w:after="0"/>
              <w:rPr>
                <w:rFonts w:ascii="Arial" w:eastAsia="Calibri" w:hAnsi="Arial" w:cs="Arial"/>
              </w:rPr>
            </w:pPr>
            <w:r w:rsidRPr="004A2921">
              <w:rPr>
                <w:rFonts w:ascii="Arial" w:eastAsia="Calibri" w:hAnsi="Arial" w:cs="Arial"/>
              </w:rPr>
              <w:t>Private not for profit</w:t>
            </w:r>
          </w:p>
        </w:tc>
        <w:tc>
          <w:tcPr>
            <w:tcW w:w="4884" w:type="dxa"/>
            <w:vAlign w:val="center"/>
          </w:tcPr>
          <w:p w14:paraId="3BE2E1EB" w14:textId="61CE1D31" w:rsidR="000E3255" w:rsidRPr="004A2921" w:rsidRDefault="0068625D" w:rsidP="000E3255">
            <w:pPr>
              <w:spacing w:after="0"/>
              <w:jc w:val="right"/>
              <w:rPr>
                <w:rFonts w:ascii="Arial" w:eastAsia="Calibri" w:hAnsi="Arial" w:cs="Arial"/>
              </w:rPr>
            </w:pPr>
            <w:r>
              <w:rPr>
                <w:rFonts w:ascii="Arial" w:hAnsi="Arial" w:cs="Arial"/>
                <w:color w:val="000000"/>
              </w:rPr>
              <w:t>48</w:t>
            </w:r>
            <w:r w:rsidR="000E3255">
              <w:rPr>
                <w:rFonts w:ascii="Arial" w:hAnsi="Arial" w:cs="Arial"/>
                <w:color w:val="000000"/>
              </w:rPr>
              <w:t>%</w:t>
            </w:r>
          </w:p>
        </w:tc>
      </w:tr>
      <w:tr w:rsidR="000E3255" w:rsidRPr="004A2921" w14:paraId="57F0D0AA" w14:textId="77777777" w:rsidTr="003162A2">
        <w:trPr>
          <w:trHeight w:val="227"/>
        </w:trPr>
        <w:tc>
          <w:tcPr>
            <w:tcW w:w="4609" w:type="dxa"/>
          </w:tcPr>
          <w:p w14:paraId="03FA2C27" w14:textId="77777777" w:rsidR="000E3255" w:rsidRPr="004A2921" w:rsidRDefault="000E3255" w:rsidP="000E3255">
            <w:pPr>
              <w:spacing w:after="0"/>
              <w:rPr>
                <w:rFonts w:ascii="Arial" w:eastAsia="Calibri" w:hAnsi="Arial" w:cs="Arial"/>
              </w:rPr>
            </w:pPr>
            <w:r w:rsidRPr="004A2921">
              <w:rPr>
                <w:rFonts w:ascii="Arial" w:eastAsia="Calibri" w:hAnsi="Arial" w:cs="Arial"/>
              </w:rPr>
              <w:t>Private for profit</w:t>
            </w:r>
          </w:p>
        </w:tc>
        <w:tc>
          <w:tcPr>
            <w:tcW w:w="4884" w:type="dxa"/>
            <w:vAlign w:val="center"/>
          </w:tcPr>
          <w:p w14:paraId="2F7C8B17" w14:textId="0F0F5CED" w:rsidR="000E3255" w:rsidRPr="004A2921" w:rsidRDefault="000E3255" w:rsidP="000E3255">
            <w:pPr>
              <w:spacing w:after="0"/>
              <w:jc w:val="right"/>
              <w:rPr>
                <w:rFonts w:ascii="Arial" w:eastAsia="Calibri" w:hAnsi="Arial" w:cs="Arial"/>
              </w:rPr>
            </w:pPr>
            <w:r>
              <w:rPr>
                <w:rFonts w:ascii="Arial" w:hAnsi="Arial" w:cs="Arial"/>
                <w:color w:val="000000"/>
              </w:rPr>
              <w:t>4</w:t>
            </w:r>
            <w:r w:rsidR="0068625D">
              <w:rPr>
                <w:rFonts w:ascii="Arial" w:hAnsi="Arial" w:cs="Arial"/>
                <w:color w:val="000000"/>
              </w:rPr>
              <w:t>8</w:t>
            </w:r>
            <w:r>
              <w:rPr>
                <w:rFonts w:ascii="Arial" w:hAnsi="Arial" w:cs="Arial"/>
                <w:color w:val="000000"/>
              </w:rPr>
              <w:t>%</w:t>
            </w:r>
          </w:p>
        </w:tc>
      </w:tr>
      <w:tr w:rsidR="000E3255" w:rsidRPr="004A2921" w14:paraId="6F992260" w14:textId="77777777" w:rsidTr="003162A2">
        <w:trPr>
          <w:trHeight w:val="57"/>
        </w:trPr>
        <w:tc>
          <w:tcPr>
            <w:tcW w:w="4609" w:type="dxa"/>
          </w:tcPr>
          <w:p w14:paraId="4C81E565" w14:textId="77777777" w:rsidR="000E3255" w:rsidRPr="004A2921" w:rsidRDefault="000E3255" w:rsidP="000E3255">
            <w:pPr>
              <w:spacing w:after="0"/>
              <w:rPr>
                <w:rFonts w:ascii="Arial" w:eastAsia="Calibri" w:hAnsi="Arial" w:cs="Arial"/>
              </w:rPr>
            </w:pPr>
            <w:r w:rsidRPr="004A2921">
              <w:rPr>
                <w:rFonts w:ascii="Arial" w:eastAsia="Calibri" w:hAnsi="Arial" w:cs="Arial"/>
              </w:rPr>
              <w:t>Other</w:t>
            </w:r>
          </w:p>
        </w:tc>
        <w:tc>
          <w:tcPr>
            <w:tcW w:w="4884" w:type="dxa"/>
            <w:vAlign w:val="center"/>
          </w:tcPr>
          <w:p w14:paraId="2E4A3327" w14:textId="62D97A71" w:rsidR="000E3255" w:rsidRPr="004A2921" w:rsidRDefault="000E3255" w:rsidP="000E3255">
            <w:pPr>
              <w:spacing w:after="0"/>
              <w:jc w:val="right"/>
              <w:rPr>
                <w:rFonts w:ascii="Arial" w:eastAsia="Calibri" w:hAnsi="Arial" w:cs="Arial"/>
              </w:rPr>
            </w:pPr>
            <w:r>
              <w:rPr>
                <w:rFonts w:ascii="Arial" w:hAnsi="Arial" w:cs="Arial"/>
                <w:color w:val="000000"/>
              </w:rPr>
              <w:t>3%</w:t>
            </w:r>
          </w:p>
        </w:tc>
      </w:tr>
    </w:tbl>
    <w:p w14:paraId="525825D9" w14:textId="65D9C442" w:rsidR="004A2921" w:rsidRDefault="000E3255" w:rsidP="00223652">
      <w:pPr>
        <w:spacing w:line="276" w:lineRule="auto"/>
        <w:jc w:val="both"/>
        <w:rPr>
          <w:lang w:val="en-AU"/>
        </w:rPr>
      </w:pPr>
      <w:r>
        <w:rPr>
          <w:noProof/>
          <w:lang w:val="en-AU" w:eastAsia="en-AU"/>
        </w:rPr>
        <w:drawing>
          <wp:anchor distT="0" distB="0" distL="114300" distR="114300" simplePos="0" relativeHeight="251658242" behindDoc="1" locked="0" layoutInCell="1" allowOverlap="1" wp14:anchorId="3DDD25B8" wp14:editId="14EA3D08">
            <wp:simplePos x="0" y="0"/>
            <wp:positionH relativeFrom="margin">
              <wp:posOffset>32385</wp:posOffset>
            </wp:positionH>
            <wp:positionV relativeFrom="paragraph">
              <wp:posOffset>3010535</wp:posOffset>
            </wp:positionV>
            <wp:extent cx="5457825" cy="2373630"/>
            <wp:effectExtent l="19050" t="19050" r="28575" b="2667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bwMode="auto">
                    <a:xfrm>
                      <a:off x="0" y="0"/>
                      <a:ext cx="5457825" cy="2373630"/>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0E3255" w:rsidRPr="004A2921" w14:paraId="2BD7EAB0" w14:textId="77777777" w:rsidTr="00A27220">
        <w:trPr>
          <w:trHeight w:val="546"/>
        </w:trPr>
        <w:tc>
          <w:tcPr>
            <w:tcW w:w="7650" w:type="dxa"/>
          </w:tcPr>
          <w:p w14:paraId="7BB3681D" w14:textId="77777777" w:rsidR="000E3255" w:rsidRPr="004A2921" w:rsidRDefault="000E3255" w:rsidP="000E3255">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724921FE" w:rsidR="000E3255" w:rsidRPr="004A2921" w:rsidRDefault="000E3255" w:rsidP="000E3255">
            <w:pPr>
              <w:spacing w:afterLines="60" w:after="144"/>
              <w:jc w:val="right"/>
              <w:rPr>
                <w:rFonts w:ascii="Arial" w:eastAsia="Calibri" w:hAnsi="Arial" w:cs="Arial"/>
                <w:bCs/>
                <w:sz w:val="24"/>
                <w:szCs w:val="24"/>
              </w:rPr>
            </w:pPr>
            <w:r>
              <w:rPr>
                <w:rFonts w:ascii="Arial" w:hAnsi="Arial" w:cs="Arial"/>
              </w:rPr>
              <w:t>90%</w:t>
            </w:r>
          </w:p>
        </w:tc>
      </w:tr>
      <w:tr w:rsidR="000E3255" w:rsidRPr="004A2921" w14:paraId="311C5EFB" w14:textId="77777777" w:rsidTr="00A27220">
        <w:trPr>
          <w:trHeight w:val="534"/>
        </w:trPr>
        <w:tc>
          <w:tcPr>
            <w:tcW w:w="7650" w:type="dxa"/>
          </w:tcPr>
          <w:p w14:paraId="15533A81" w14:textId="77777777" w:rsidR="000E3255" w:rsidRPr="004A2921" w:rsidRDefault="000E3255" w:rsidP="000E3255">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7AAA1005" w:rsidR="000E3255" w:rsidRPr="004A2921" w:rsidRDefault="000E3255" w:rsidP="000E3255">
            <w:pPr>
              <w:spacing w:afterLines="60" w:after="144"/>
              <w:jc w:val="right"/>
              <w:rPr>
                <w:rFonts w:ascii="Arial" w:eastAsia="Calibri" w:hAnsi="Arial" w:cs="Arial"/>
                <w:bCs/>
                <w:sz w:val="24"/>
                <w:szCs w:val="24"/>
              </w:rPr>
            </w:pPr>
            <w:r>
              <w:rPr>
                <w:rFonts w:ascii="Arial" w:hAnsi="Arial" w:cs="Arial"/>
              </w:rPr>
              <w:t>63</w:t>
            </w:r>
          </w:p>
        </w:tc>
      </w:tr>
      <w:tr w:rsidR="000E3255" w:rsidRPr="004A2921" w14:paraId="14C7FED4" w14:textId="77777777" w:rsidTr="00A27220">
        <w:trPr>
          <w:trHeight w:val="534"/>
        </w:trPr>
        <w:tc>
          <w:tcPr>
            <w:tcW w:w="7650" w:type="dxa"/>
          </w:tcPr>
          <w:p w14:paraId="28748B0B" w14:textId="77777777" w:rsidR="000E3255" w:rsidRPr="004A2921" w:rsidRDefault="000E3255" w:rsidP="000E3255">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69358EAB" w:rsidR="000E3255" w:rsidRPr="004A2921" w:rsidRDefault="000E3255" w:rsidP="000E3255">
            <w:pPr>
              <w:spacing w:afterLines="60" w:after="144"/>
              <w:jc w:val="right"/>
              <w:rPr>
                <w:rFonts w:ascii="Arial" w:eastAsia="Calibri" w:hAnsi="Arial" w:cs="Arial"/>
                <w:bCs/>
                <w:sz w:val="24"/>
                <w:szCs w:val="24"/>
              </w:rPr>
            </w:pPr>
            <w:r>
              <w:rPr>
                <w:rFonts w:ascii="Arial" w:hAnsi="Arial" w:cs="Arial"/>
              </w:rPr>
              <w:t>26</w:t>
            </w:r>
          </w:p>
        </w:tc>
      </w:tr>
    </w:tbl>
    <w:p w14:paraId="724F9DDE" w14:textId="77777777" w:rsidR="009C5B3F" w:rsidRDefault="009C5B3F" w:rsidP="000E3255">
      <w:pPr>
        <w:rPr>
          <w:lang w:val="en-AU"/>
        </w:rPr>
      </w:pPr>
    </w:p>
    <w:p w14:paraId="23FC0D50" w14:textId="3F584472" w:rsidR="00BF24B2" w:rsidRDefault="007C2F97" w:rsidP="00BF24B2">
      <w:pPr>
        <w:pStyle w:val="Heading2"/>
        <w:rPr>
          <w:lang w:val="en-AU"/>
        </w:rPr>
      </w:pPr>
      <w:bookmarkStart w:id="50" w:name="_Toc45451625"/>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0"/>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1" w:name="_Hlk41057943"/>
      <w:bookmarkStart w:id="52"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1"/>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3" w:name="_Hlk41057953"/>
      <w:r w:rsidR="00AE680B" w:rsidRPr="0018584B">
        <w:rPr>
          <w:rFonts w:ascii="Arial" w:eastAsia="Arial" w:hAnsi="Arial" w:cs="Arial"/>
        </w:rPr>
        <w:lastRenderedPageBreak/>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3"/>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2"/>
    <w:p w14:paraId="40C9196D" w14:textId="37AEC8EB" w:rsidR="001261DF" w:rsidRDefault="003129DB" w:rsidP="0018584B">
      <w:pPr>
        <w:tabs>
          <w:tab w:val="left" w:pos="5536"/>
        </w:tabs>
        <w:spacing w:before="240" w:line="276" w:lineRule="auto"/>
        <w:jc w:val="both"/>
        <w:rPr>
          <w:lang w:val="en-AU"/>
        </w:rPr>
      </w:pPr>
      <w:r>
        <w:rPr>
          <w:rFonts w:ascii="Arial" w:eastAsia="Arial" w:hAnsi="Arial" w:cs="Arial"/>
        </w:rPr>
        <w:t>Frankston City Council</w:t>
      </w:r>
      <w:r w:rsidR="001261DF" w:rsidRPr="000840CF">
        <w:rPr>
          <w:rFonts w:ascii="Arial" w:eastAsia="Arial" w:hAnsi="Arial" w:cs="Arial"/>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26F35521" w:rsidR="002C34B0" w:rsidRDefault="003129DB" w:rsidP="00D57638">
      <w:pPr>
        <w:spacing w:line="276" w:lineRule="auto"/>
        <w:jc w:val="both"/>
        <w:rPr>
          <w:lang w:val="en-AU"/>
        </w:rPr>
      </w:pPr>
      <w:r>
        <w:rPr>
          <w:rFonts w:ascii="Arial" w:eastAsia="Arial" w:hAnsi="Arial" w:cs="Arial"/>
        </w:rPr>
        <w:t>Frankston City Council</w:t>
      </w:r>
      <w:r w:rsidR="00BF24B2" w:rsidRPr="00887BC1">
        <w:rPr>
          <w:lang w:val="en-AU"/>
        </w:rPr>
        <w:t xml:space="preserve"> 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5C0F8653" w:rsidR="00BF24B2" w:rsidRPr="0004400F" w:rsidRDefault="00BF24B2" w:rsidP="00BF24B2">
      <w:pPr>
        <w:rPr>
          <w:b/>
          <w:bCs/>
          <w:lang w:val="en-AU"/>
        </w:rPr>
      </w:pPr>
      <w:bookmarkStart w:id="54" w:name="_Hlk43199401"/>
      <w:r w:rsidRPr="0004400F">
        <w:rPr>
          <w:b/>
          <w:bCs/>
          <w:lang w:val="en-AU"/>
        </w:rPr>
        <w:t xml:space="preserve">Table 1: </w:t>
      </w:r>
      <w:r w:rsidR="0093452C">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9C3721">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261DF3" w:rsidRPr="003210CB" w14:paraId="0B147693" w14:textId="77777777" w:rsidTr="009C3721">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261DF3" w:rsidRPr="0018584B" w:rsidRDefault="00261DF3" w:rsidP="00261DF3">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17B3D26B" w:rsidR="00261DF3" w:rsidRPr="00C17A0A" w:rsidRDefault="00261DF3" w:rsidP="00261DF3">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3,263</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689C1149" w:rsidR="00261DF3" w:rsidRPr="00C17A0A" w:rsidRDefault="00261DF3" w:rsidP="00261DF3">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3,263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4650031F" w:rsidR="00261DF3" w:rsidRPr="00C17A0A" w:rsidRDefault="00261DF3" w:rsidP="00261DF3">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3,263</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0694A1CB" w:rsidR="00261DF3" w:rsidRPr="00C17A0A" w:rsidRDefault="00261DF3" w:rsidP="00261DF3">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3,263</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0F0FA0F2" w:rsidR="00261DF3" w:rsidRPr="00C17A0A" w:rsidRDefault="00261DF3" w:rsidP="00261DF3">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3,263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659E203B" w:rsidR="00261DF3" w:rsidRPr="00C17A0A" w:rsidRDefault="00261DF3" w:rsidP="00261DF3">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3,263</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7E4759BC" w:rsidR="00261DF3" w:rsidRPr="00C17A0A" w:rsidRDefault="00261DF3" w:rsidP="00261DF3">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3,263</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124A8D7E" w:rsidR="00261DF3" w:rsidRPr="00C17A0A" w:rsidRDefault="00261DF3" w:rsidP="00261DF3">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3,263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5122C88E" w:rsidR="00261DF3" w:rsidRPr="00C17A0A" w:rsidRDefault="00261DF3" w:rsidP="00261DF3">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3,263</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bookmarkEnd w:id="54"/>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55" w:name="_Toc45451626"/>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5"/>
      <w:r w:rsidR="00BF24B2">
        <w:rPr>
          <w:lang w:val="en-AU"/>
        </w:rPr>
        <w:t xml:space="preserve"> </w:t>
      </w:r>
    </w:p>
    <w:p w14:paraId="17EB2FD8" w14:textId="177BE539"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9C3721">
        <w:rPr>
          <w:lang w:val="en-AU"/>
        </w:rPr>
        <w:t>Frankston City Council</w:t>
      </w:r>
      <w:r w:rsidRPr="00840618">
        <w:rPr>
          <w:color w:val="FF0000"/>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6"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6"/>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lastRenderedPageBreak/>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6775B86E"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3162A2">
        <w:rPr>
          <w:lang w:val="en-AU"/>
        </w:rPr>
        <w:t>Frankston City Council</w:t>
      </w:r>
      <w:r w:rsidR="00112035" w:rsidRPr="00BB1F3D">
        <w:rPr>
          <w:rFonts w:ascii="Arial" w:hAnsi="Arial" w:cs="Arial"/>
        </w:rPr>
        <w:t xml:space="preserve">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t>taken into 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w:t>
      </w:r>
      <w:proofErr w:type="gramStart"/>
      <w:r>
        <w:rPr>
          <w:rFonts w:ascii="Arial" w:hAnsi="Arial" w:cs="Arial"/>
        </w:rPr>
        <w:t>need</w:t>
      </w:r>
      <w:proofErr w:type="gramEnd"/>
      <w:r>
        <w:rPr>
          <w:rFonts w:ascii="Arial" w:hAnsi="Arial" w:cs="Arial"/>
        </w:rPr>
        <w:t xml:space="preserve">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57" w:name="_Toc35852261"/>
      <w:bookmarkStart w:id="58" w:name="_Hlk43199504"/>
    </w:p>
    <w:p w14:paraId="28E48EB0" w14:textId="77777777" w:rsidR="0069765B" w:rsidRDefault="0069765B">
      <w:pPr>
        <w:spacing w:after="0"/>
        <w:rPr>
          <w:b/>
          <w:bCs/>
          <w:lang w:val="en-AU"/>
        </w:rPr>
      </w:pPr>
      <w:r>
        <w:rPr>
          <w:b/>
          <w:bCs/>
          <w:lang w:val="en-AU"/>
        </w:rPr>
        <w:br w:type="page"/>
      </w:r>
    </w:p>
    <w:p w14:paraId="7D773809" w14:textId="4F7DD1C0" w:rsidR="003F5280" w:rsidRDefault="00BF24B2" w:rsidP="00BF24B2">
      <w:pPr>
        <w:rPr>
          <w:b/>
          <w:bCs/>
          <w:lang w:val="en-AU"/>
        </w:rPr>
      </w:pPr>
      <w:r w:rsidRPr="000E293B">
        <w:rPr>
          <w:b/>
          <w:bCs/>
          <w:lang w:val="en-AU"/>
        </w:rPr>
        <w:lastRenderedPageBreak/>
        <w:t xml:space="preserve">LGA </w:t>
      </w:r>
      <w:r w:rsidR="00965BD9">
        <w:rPr>
          <w:b/>
          <w:bCs/>
          <w:lang w:val="en-AU"/>
        </w:rPr>
        <w:t xml:space="preserve">estimates </w:t>
      </w:r>
      <w:bookmarkStart w:id="59" w:name="_Hlk40444456"/>
      <w:bookmarkEnd w:id="57"/>
    </w:p>
    <w:p w14:paraId="474F98E5" w14:textId="20193C62"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596CFE">
        <w:rPr>
          <w:b/>
          <w:bCs/>
          <w:lang w:val="en-AU"/>
        </w:rPr>
        <w:t>Total</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596CFE" w:rsidRPr="00590B34" w14:paraId="166D5656" w14:textId="77777777" w:rsidTr="003162A2">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596CFE" w:rsidRPr="00BB1F3D" w:rsidRDefault="00596CFE" w:rsidP="00596CFE">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5B97B5C5" w:rsidR="00596CFE" w:rsidRPr="00596CFE" w:rsidRDefault="00596CFE" w:rsidP="00596CFE">
            <w:pPr>
              <w:spacing w:after="0"/>
              <w:jc w:val="right"/>
              <w:rPr>
                <w:rFonts w:ascii="Arial" w:eastAsia="Times New Roman" w:hAnsi="Arial" w:cs="Arial"/>
                <w:b/>
                <w:bCs/>
                <w:color w:val="000000"/>
                <w:sz w:val="18"/>
                <w:szCs w:val="18"/>
                <w:lang w:eastAsia="en-AU"/>
              </w:rPr>
            </w:pPr>
            <w:r w:rsidRPr="00596CFE">
              <w:rPr>
                <w:rFonts w:ascii="Arial" w:hAnsi="Arial" w:cs="Arial"/>
                <w:color w:val="000000"/>
                <w:sz w:val="18"/>
                <w:szCs w:val="18"/>
              </w:rPr>
              <w:t>1</w:t>
            </w:r>
            <w:r>
              <w:rPr>
                <w:rFonts w:ascii="Arial" w:hAnsi="Arial" w:cs="Arial"/>
                <w:color w:val="000000"/>
                <w:sz w:val="18"/>
                <w:szCs w:val="18"/>
              </w:rPr>
              <w:t>,</w:t>
            </w:r>
            <w:r w:rsidRPr="00596CFE">
              <w:rPr>
                <w:rFonts w:ascii="Arial" w:hAnsi="Arial" w:cs="Arial"/>
                <w:color w:val="000000"/>
                <w:sz w:val="18"/>
                <w:szCs w:val="18"/>
              </w:rPr>
              <w:t>861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66252174" w:rsidR="00596CFE" w:rsidRPr="00596CFE" w:rsidRDefault="00596CFE" w:rsidP="00596CFE">
            <w:pPr>
              <w:spacing w:after="0"/>
              <w:jc w:val="right"/>
              <w:rPr>
                <w:rFonts w:ascii="Arial" w:eastAsia="Times New Roman" w:hAnsi="Arial" w:cs="Arial"/>
                <w:b/>
                <w:bCs/>
                <w:color w:val="000000"/>
                <w:sz w:val="18"/>
                <w:szCs w:val="18"/>
                <w:lang w:eastAsia="en-AU"/>
              </w:rPr>
            </w:pPr>
            <w:r w:rsidRPr="00596CFE">
              <w:rPr>
                <w:rFonts w:ascii="Arial" w:hAnsi="Arial" w:cs="Arial"/>
                <w:color w:val="000000"/>
                <w:sz w:val="18"/>
                <w:szCs w:val="18"/>
              </w:rPr>
              <w:t>2</w:t>
            </w:r>
            <w:r>
              <w:rPr>
                <w:rFonts w:ascii="Arial" w:hAnsi="Arial" w:cs="Arial"/>
                <w:color w:val="000000"/>
                <w:sz w:val="18"/>
                <w:szCs w:val="18"/>
              </w:rPr>
              <w:t>,</w:t>
            </w:r>
            <w:r w:rsidRPr="00596CFE">
              <w:rPr>
                <w:rFonts w:ascii="Arial" w:hAnsi="Arial" w:cs="Arial"/>
                <w:color w:val="000000"/>
                <w:sz w:val="18"/>
                <w:szCs w:val="18"/>
              </w:rPr>
              <w:t>378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39815348" w:rsidR="00596CFE" w:rsidRPr="00596CFE" w:rsidRDefault="00596CFE" w:rsidP="00596CFE">
            <w:pPr>
              <w:spacing w:after="0"/>
              <w:jc w:val="right"/>
              <w:rPr>
                <w:rFonts w:ascii="Arial" w:eastAsia="Times New Roman" w:hAnsi="Arial" w:cs="Arial"/>
                <w:b/>
                <w:bCs/>
                <w:color w:val="000000"/>
                <w:sz w:val="18"/>
                <w:szCs w:val="18"/>
                <w:lang w:eastAsia="en-AU"/>
              </w:rPr>
            </w:pPr>
            <w:r w:rsidRPr="00596CFE">
              <w:rPr>
                <w:rFonts w:ascii="Arial" w:hAnsi="Arial" w:cs="Arial"/>
                <w:color w:val="000000"/>
                <w:sz w:val="18"/>
                <w:szCs w:val="18"/>
              </w:rPr>
              <w:t>2</w:t>
            </w:r>
            <w:r>
              <w:rPr>
                <w:rFonts w:ascii="Arial" w:hAnsi="Arial" w:cs="Arial"/>
                <w:color w:val="000000"/>
                <w:sz w:val="18"/>
                <w:szCs w:val="18"/>
              </w:rPr>
              <w:t>,</w:t>
            </w:r>
            <w:r w:rsidRPr="00596CFE">
              <w:rPr>
                <w:rFonts w:ascii="Arial" w:hAnsi="Arial" w:cs="Arial"/>
                <w:color w:val="000000"/>
                <w:sz w:val="18"/>
                <w:szCs w:val="18"/>
              </w:rPr>
              <w:t>605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3164B977" w:rsidR="00596CFE" w:rsidRPr="00596CFE" w:rsidRDefault="00596CFE" w:rsidP="00596CFE">
            <w:pPr>
              <w:spacing w:after="0"/>
              <w:jc w:val="right"/>
              <w:rPr>
                <w:rFonts w:ascii="Arial" w:eastAsia="Times New Roman" w:hAnsi="Arial" w:cs="Arial"/>
                <w:b/>
                <w:bCs/>
                <w:color w:val="000000"/>
                <w:sz w:val="18"/>
                <w:szCs w:val="18"/>
                <w:lang w:eastAsia="en-AU"/>
              </w:rPr>
            </w:pPr>
            <w:r w:rsidRPr="00596CFE">
              <w:rPr>
                <w:rFonts w:ascii="Arial" w:hAnsi="Arial" w:cs="Arial"/>
                <w:color w:val="000000"/>
                <w:sz w:val="18"/>
                <w:szCs w:val="18"/>
              </w:rPr>
              <w:t>2</w:t>
            </w:r>
            <w:r>
              <w:rPr>
                <w:rFonts w:ascii="Arial" w:hAnsi="Arial" w:cs="Arial"/>
                <w:color w:val="000000"/>
                <w:sz w:val="18"/>
                <w:szCs w:val="18"/>
              </w:rPr>
              <w:t>,</w:t>
            </w:r>
            <w:r w:rsidRPr="00596CFE">
              <w:rPr>
                <w:rFonts w:ascii="Arial" w:hAnsi="Arial" w:cs="Arial"/>
                <w:color w:val="000000"/>
                <w:sz w:val="18"/>
                <w:szCs w:val="18"/>
              </w:rPr>
              <w:t>815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002BC893" w:rsidR="00596CFE" w:rsidRPr="00596CFE" w:rsidRDefault="00596CFE" w:rsidP="00596CFE">
            <w:pPr>
              <w:spacing w:after="0"/>
              <w:jc w:val="right"/>
              <w:rPr>
                <w:rFonts w:ascii="Arial" w:eastAsia="Times New Roman" w:hAnsi="Arial" w:cs="Arial"/>
                <w:b/>
                <w:bCs/>
                <w:color w:val="000000"/>
                <w:sz w:val="18"/>
                <w:szCs w:val="18"/>
                <w:lang w:eastAsia="en-AU"/>
              </w:rPr>
            </w:pPr>
            <w:r w:rsidRPr="00596CFE">
              <w:rPr>
                <w:rFonts w:ascii="Arial" w:hAnsi="Arial" w:cs="Arial"/>
                <w:color w:val="000000"/>
                <w:sz w:val="18"/>
                <w:szCs w:val="18"/>
              </w:rPr>
              <w:t>2</w:t>
            </w:r>
            <w:r>
              <w:rPr>
                <w:rFonts w:ascii="Arial" w:hAnsi="Arial" w:cs="Arial"/>
                <w:color w:val="000000"/>
                <w:sz w:val="18"/>
                <w:szCs w:val="18"/>
              </w:rPr>
              <w:t>,</w:t>
            </w:r>
            <w:r w:rsidRPr="00596CFE">
              <w:rPr>
                <w:rFonts w:ascii="Arial" w:hAnsi="Arial" w:cs="Arial"/>
                <w:color w:val="000000"/>
                <w:sz w:val="18"/>
                <w:szCs w:val="18"/>
              </w:rPr>
              <w:t>988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2ABA67AD" w:rsidR="00596CFE" w:rsidRPr="00596CFE" w:rsidRDefault="00596CFE" w:rsidP="00596CFE">
            <w:pPr>
              <w:spacing w:after="0"/>
              <w:jc w:val="right"/>
              <w:rPr>
                <w:rFonts w:ascii="Arial" w:eastAsia="Times New Roman" w:hAnsi="Arial" w:cs="Arial"/>
                <w:b/>
                <w:bCs/>
                <w:color w:val="000000"/>
                <w:sz w:val="18"/>
                <w:szCs w:val="18"/>
                <w:lang w:eastAsia="en-AU"/>
              </w:rPr>
            </w:pPr>
            <w:r w:rsidRPr="00596CFE">
              <w:rPr>
                <w:rFonts w:ascii="Arial" w:hAnsi="Arial" w:cs="Arial"/>
                <w:color w:val="000000"/>
                <w:sz w:val="18"/>
                <w:szCs w:val="18"/>
              </w:rPr>
              <w:t>3</w:t>
            </w:r>
            <w:r>
              <w:rPr>
                <w:rFonts w:ascii="Arial" w:hAnsi="Arial" w:cs="Arial"/>
                <w:color w:val="000000"/>
                <w:sz w:val="18"/>
                <w:szCs w:val="18"/>
              </w:rPr>
              <w:t>,</w:t>
            </w:r>
            <w:r w:rsidRPr="00596CFE">
              <w:rPr>
                <w:rFonts w:ascii="Arial" w:hAnsi="Arial" w:cs="Arial"/>
                <w:color w:val="000000"/>
                <w:sz w:val="18"/>
                <w:szCs w:val="18"/>
              </w:rPr>
              <w:t>280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4C281B22" w:rsidR="00596CFE" w:rsidRPr="00596CFE" w:rsidRDefault="00596CFE" w:rsidP="00596CFE">
            <w:pPr>
              <w:spacing w:after="0"/>
              <w:jc w:val="right"/>
              <w:rPr>
                <w:rFonts w:ascii="Arial" w:eastAsia="Times New Roman" w:hAnsi="Arial" w:cs="Arial"/>
                <w:b/>
                <w:bCs/>
                <w:color w:val="000000"/>
                <w:sz w:val="18"/>
                <w:szCs w:val="18"/>
                <w:lang w:eastAsia="en-AU"/>
              </w:rPr>
            </w:pPr>
            <w:r w:rsidRPr="00596CFE">
              <w:rPr>
                <w:rFonts w:ascii="Arial" w:hAnsi="Arial" w:cs="Arial"/>
                <w:color w:val="000000"/>
                <w:sz w:val="18"/>
                <w:szCs w:val="18"/>
              </w:rPr>
              <w:t>3</w:t>
            </w:r>
            <w:r>
              <w:rPr>
                <w:rFonts w:ascii="Arial" w:hAnsi="Arial" w:cs="Arial"/>
                <w:color w:val="000000"/>
                <w:sz w:val="18"/>
                <w:szCs w:val="18"/>
              </w:rPr>
              <w:t>,</w:t>
            </w:r>
            <w:r w:rsidRPr="00596CFE">
              <w:rPr>
                <w:rFonts w:ascii="Arial" w:hAnsi="Arial" w:cs="Arial"/>
                <w:color w:val="000000"/>
                <w:sz w:val="18"/>
                <w:szCs w:val="18"/>
              </w:rPr>
              <w:t>441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39A5D3EC" w:rsidR="00596CFE" w:rsidRPr="00596CFE" w:rsidRDefault="00596CFE" w:rsidP="00596CFE">
            <w:pPr>
              <w:spacing w:after="0"/>
              <w:jc w:val="right"/>
              <w:rPr>
                <w:rFonts w:ascii="Arial" w:eastAsia="Times New Roman" w:hAnsi="Arial" w:cs="Arial"/>
                <w:b/>
                <w:bCs/>
                <w:color w:val="000000"/>
                <w:sz w:val="18"/>
                <w:szCs w:val="18"/>
                <w:lang w:eastAsia="en-AU"/>
              </w:rPr>
            </w:pPr>
            <w:r w:rsidRPr="00596CFE">
              <w:rPr>
                <w:rFonts w:ascii="Arial" w:hAnsi="Arial" w:cs="Arial"/>
                <w:color w:val="000000"/>
                <w:sz w:val="18"/>
                <w:szCs w:val="18"/>
              </w:rPr>
              <w:t>3</w:t>
            </w:r>
            <w:r>
              <w:rPr>
                <w:rFonts w:ascii="Arial" w:hAnsi="Arial" w:cs="Arial"/>
                <w:color w:val="000000"/>
                <w:sz w:val="18"/>
                <w:szCs w:val="18"/>
              </w:rPr>
              <w:t>,</w:t>
            </w:r>
            <w:r w:rsidRPr="00596CFE">
              <w:rPr>
                <w:rFonts w:ascii="Arial" w:hAnsi="Arial" w:cs="Arial"/>
                <w:color w:val="000000"/>
                <w:sz w:val="18"/>
                <w:szCs w:val="18"/>
              </w:rPr>
              <w:t>602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29BFE625" w:rsidR="00596CFE" w:rsidRPr="00596CFE" w:rsidRDefault="00596CFE" w:rsidP="00596CFE">
            <w:pPr>
              <w:spacing w:after="0"/>
              <w:jc w:val="right"/>
              <w:rPr>
                <w:rFonts w:ascii="Arial" w:eastAsia="Times New Roman" w:hAnsi="Arial" w:cs="Arial"/>
                <w:b/>
                <w:bCs/>
                <w:color w:val="000000"/>
                <w:sz w:val="18"/>
                <w:szCs w:val="18"/>
                <w:lang w:eastAsia="en-AU"/>
              </w:rPr>
            </w:pPr>
            <w:r w:rsidRPr="00596CFE">
              <w:rPr>
                <w:rFonts w:ascii="Arial" w:hAnsi="Arial" w:cs="Arial"/>
                <w:color w:val="000000"/>
                <w:sz w:val="18"/>
                <w:szCs w:val="18"/>
              </w:rPr>
              <w:t>3</w:t>
            </w:r>
            <w:r>
              <w:rPr>
                <w:rFonts w:ascii="Arial" w:hAnsi="Arial" w:cs="Arial"/>
                <w:color w:val="000000"/>
                <w:sz w:val="18"/>
                <w:szCs w:val="18"/>
              </w:rPr>
              <w:t>,</w:t>
            </w:r>
            <w:r w:rsidRPr="00596CFE">
              <w:rPr>
                <w:rFonts w:ascii="Arial" w:hAnsi="Arial" w:cs="Arial"/>
                <w:color w:val="000000"/>
                <w:sz w:val="18"/>
                <w:szCs w:val="18"/>
              </w:rPr>
              <w:t>812</w:t>
            </w:r>
          </w:p>
        </w:tc>
      </w:tr>
      <w:tr w:rsidR="00C80BA3" w:rsidRPr="00590B34" w14:paraId="414F1697" w14:textId="77777777" w:rsidTr="003162A2">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C80BA3" w:rsidRPr="00BB1F3D" w:rsidRDefault="00C80BA3" w:rsidP="00C80BA3">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32888AF6" w:rsidR="00C80BA3" w:rsidRPr="00C80BA3" w:rsidRDefault="00C80BA3" w:rsidP="00C80BA3">
            <w:pPr>
              <w:spacing w:after="0"/>
              <w:jc w:val="right"/>
              <w:rPr>
                <w:rFonts w:ascii="Arial" w:eastAsia="Times New Roman" w:hAnsi="Arial" w:cs="Arial"/>
                <w:b/>
                <w:bCs/>
                <w:color w:val="000000"/>
                <w:sz w:val="18"/>
                <w:szCs w:val="18"/>
                <w:lang w:eastAsia="en-AU"/>
              </w:rPr>
            </w:pPr>
            <w:r w:rsidRPr="00C80BA3">
              <w:rPr>
                <w:rFonts w:ascii="Arial" w:hAnsi="Arial" w:cs="Arial"/>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4F19AFC7" w:rsidR="00C80BA3" w:rsidRPr="00C80BA3" w:rsidRDefault="00C80BA3" w:rsidP="00C80BA3">
            <w:pPr>
              <w:spacing w:after="0"/>
              <w:jc w:val="right"/>
              <w:rPr>
                <w:rFonts w:ascii="Arial" w:eastAsia="Times New Roman" w:hAnsi="Arial" w:cs="Arial"/>
                <w:b/>
                <w:bCs/>
                <w:color w:val="000000"/>
                <w:sz w:val="18"/>
                <w:szCs w:val="18"/>
                <w:lang w:eastAsia="en-AU"/>
              </w:rPr>
            </w:pPr>
            <w:r w:rsidRPr="00C80BA3">
              <w:rPr>
                <w:rFonts w:ascii="Arial" w:hAnsi="Arial" w:cs="Arial"/>
                <w:color w:val="000000"/>
                <w:sz w:val="18"/>
                <w:szCs w:val="18"/>
              </w:rPr>
              <w:t>21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72BC9E68" w:rsidR="00C80BA3" w:rsidRPr="00C80BA3" w:rsidRDefault="00C80BA3" w:rsidP="00C80BA3">
            <w:pPr>
              <w:spacing w:after="0"/>
              <w:jc w:val="right"/>
              <w:rPr>
                <w:rFonts w:ascii="Arial" w:eastAsia="Times New Roman" w:hAnsi="Arial" w:cs="Arial"/>
                <w:b/>
                <w:bCs/>
                <w:color w:val="000000"/>
                <w:sz w:val="18"/>
                <w:szCs w:val="18"/>
                <w:lang w:eastAsia="en-AU"/>
              </w:rPr>
            </w:pPr>
            <w:r w:rsidRPr="00C80BA3">
              <w:rPr>
                <w:rFonts w:ascii="Arial" w:hAnsi="Arial" w:cs="Arial"/>
                <w:color w:val="000000"/>
                <w:sz w:val="18"/>
                <w:szCs w:val="18"/>
              </w:rPr>
              <w:t>42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6A936E53" w:rsidR="00C80BA3" w:rsidRPr="00C80BA3" w:rsidRDefault="00C80BA3" w:rsidP="00C80BA3">
            <w:pPr>
              <w:spacing w:after="0"/>
              <w:jc w:val="right"/>
              <w:rPr>
                <w:rFonts w:ascii="Arial" w:eastAsia="Times New Roman" w:hAnsi="Arial" w:cs="Arial"/>
                <w:b/>
                <w:bCs/>
                <w:color w:val="000000"/>
                <w:sz w:val="18"/>
                <w:szCs w:val="18"/>
                <w:lang w:eastAsia="en-AU"/>
              </w:rPr>
            </w:pPr>
            <w:r w:rsidRPr="00C80BA3">
              <w:rPr>
                <w:rFonts w:ascii="Arial" w:hAnsi="Arial" w:cs="Arial"/>
                <w:color w:val="000000"/>
                <w:sz w:val="18"/>
                <w:szCs w:val="18"/>
              </w:rPr>
              <w:t>62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4FC4BBB1" w:rsidR="00C80BA3" w:rsidRPr="00C80BA3" w:rsidRDefault="00C80BA3" w:rsidP="00C80BA3">
            <w:pPr>
              <w:spacing w:after="0"/>
              <w:jc w:val="right"/>
              <w:rPr>
                <w:rFonts w:ascii="Arial" w:eastAsia="Times New Roman" w:hAnsi="Arial" w:cs="Arial"/>
                <w:b/>
                <w:bCs/>
                <w:color w:val="000000"/>
                <w:sz w:val="18"/>
                <w:szCs w:val="18"/>
                <w:lang w:eastAsia="en-AU"/>
              </w:rPr>
            </w:pPr>
            <w:r w:rsidRPr="00C80BA3">
              <w:rPr>
                <w:rFonts w:ascii="Arial" w:hAnsi="Arial" w:cs="Arial"/>
                <w:color w:val="000000"/>
                <w:sz w:val="18"/>
                <w:szCs w:val="18"/>
              </w:rPr>
              <w:t>78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338ADC3F" w:rsidR="00C80BA3" w:rsidRPr="00C80BA3" w:rsidRDefault="00C80BA3" w:rsidP="00C80BA3">
            <w:pPr>
              <w:spacing w:after="0"/>
              <w:jc w:val="right"/>
              <w:rPr>
                <w:rFonts w:ascii="Arial" w:eastAsia="Times New Roman" w:hAnsi="Arial" w:cs="Arial"/>
                <w:b/>
                <w:bCs/>
                <w:color w:val="000000"/>
                <w:sz w:val="18"/>
                <w:szCs w:val="18"/>
                <w:lang w:eastAsia="en-AU"/>
              </w:rPr>
            </w:pPr>
            <w:r w:rsidRPr="00C80BA3">
              <w:rPr>
                <w:rFonts w:ascii="Arial" w:hAnsi="Arial" w:cs="Arial"/>
                <w:color w:val="000000"/>
                <w:sz w:val="18"/>
                <w:szCs w:val="18"/>
              </w:rPr>
              <w:t>238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5DF31A4E" w:rsidR="00C80BA3" w:rsidRPr="00C80BA3" w:rsidRDefault="00C80BA3" w:rsidP="00C80BA3">
            <w:pPr>
              <w:spacing w:after="0"/>
              <w:jc w:val="right"/>
              <w:rPr>
                <w:rFonts w:ascii="Arial" w:eastAsia="Times New Roman" w:hAnsi="Arial" w:cs="Arial"/>
                <w:b/>
                <w:bCs/>
                <w:color w:val="000000"/>
                <w:sz w:val="18"/>
                <w:szCs w:val="18"/>
                <w:lang w:eastAsia="en-AU"/>
              </w:rPr>
            </w:pPr>
            <w:r w:rsidRPr="00C80BA3">
              <w:rPr>
                <w:rFonts w:ascii="Arial" w:hAnsi="Arial" w:cs="Arial"/>
                <w:color w:val="000000"/>
                <w:sz w:val="18"/>
                <w:szCs w:val="18"/>
              </w:rPr>
              <w:t>373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3FEC2995" w:rsidR="00C80BA3" w:rsidRPr="00C80BA3" w:rsidRDefault="00C80BA3" w:rsidP="00C80BA3">
            <w:pPr>
              <w:spacing w:after="0"/>
              <w:jc w:val="right"/>
              <w:rPr>
                <w:rFonts w:ascii="Arial" w:eastAsia="Times New Roman" w:hAnsi="Arial" w:cs="Arial"/>
                <w:b/>
                <w:bCs/>
                <w:color w:val="000000"/>
                <w:sz w:val="18"/>
                <w:szCs w:val="18"/>
                <w:lang w:eastAsia="en-AU"/>
              </w:rPr>
            </w:pPr>
            <w:r w:rsidRPr="00C80BA3">
              <w:rPr>
                <w:rFonts w:ascii="Arial" w:hAnsi="Arial" w:cs="Arial"/>
                <w:color w:val="000000"/>
                <w:sz w:val="18"/>
                <w:szCs w:val="18"/>
              </w:rPr>
              <w:t>471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51E27F8F" w:rsidR="00C80BA3" w:rsidRPr="00C80BA3" w:rsidRDefault="00C80BA3" w:rsidP="00C80BA3">
            <w:pPr>
              <w:spacing w:after="0"/>
              <w:jc w:val="right"/>
              <w:rPr>
                <w:rFonts w:ascii="Arial" w:eastAsia="Times New Roman" w:hAnsi="Arial" w:cs="Arial"/>
                <w:b/>
                <w:bCs/>
                <w:color w:val="000000"/>
                <w:sz w:val="18"/>
                <w:szCs w:val="18"/>
                <w:lang w:eastAsia="en-AU"/>
              </w:rPr>
            </w:pPr>
            <w:r w:rsidRPr="00C80BA3">
              <w:rPr>
                <w:rFonts w:ascii="Arial" w:hAnsi="Arial" w:cs="Arial"/>
                <w:color w:val="000000"/>
                <w:sz w:val="18"/>
                <w:szCs w:val="18"/>
              </w:rPr>
              <w:t>623</w:t>
            </w:r>
          </w:p>
        </w:tc>
      </w:tr>
    </w:tbl>
    <w:p w14:paraId="482B4360" w14:textId="77777777" w:rsidR="009962DF" w:rsidRDefault="009962DF" w:rsidP="000E293B">
      <w:pPr>
        <w:rPr>
          <w:b/>
          <w:bCs/>
          <w:lang w:val="en-AU"/>
        </w:rPr>
      </w:pPr>
      <w:bookmarkStart w:id="60" w:name="_Toc35852262"/>
      <w:bookmarkEnd w:id="58"/>
      <w:bookmarkEnd w:id="59"/>
    </w:p>
    <w:p w14:paraId="4C891859" w14:textId="210B438D" w:rsidR="00BF24B2" w:rsidRPr="000E293B" w:rsidRDefault="00CD6D5E" w:rsidP="000E293B">
      <w:pPr>
        <w:rPr>
          <w:b/>
          <w:bCs/>
          <w:lang w:val="en-AU"/>
        </w:rPr>
      </w:pPr>
      <w:r>
        <w:rPr>
          <w:b/>
          <w:bCs/>
          <w:lang w:val="en-AU"/>
        </w:rPr>
        <w:t>Community</w:t>
      </w:r>
      <w:r w:rsidR="00F31EFE">
        <w:rPr>
          <w:b/>
          <w:bCs/>
          <w:lang w:val="en-AU"/>
        </w:rPr>
        <w:t xml:space="preserve"> </w:t>
      </w:r>
      <w:bookmarkEnd w:id="60"/>
      <w:r w:rsidR="00965BD9">
        <w:rPr>
          <w:b/>
          <w:bCs/>
          <w:lang w:val="en-AU"/>
        </w:rPr>
        <w:t>e</w:t>
      </w:r>
      <w:r w:rsidR="009C5A82">
        <w:rPr>
          <w:b/>
          <w:bCs/>
          <w:lang w:val="en-AU"/>
        </w:rPr>
        <w:t>stimates</w:t>
      </w:r>
      <w:r w:rsidR="00BF24B2" w:rsidRPr="000E293B">
        <w:rPr>
          <w:b/>
          <w:bCs/>
          <w:lang w:val="en-AU"/>
        </w:rPr>
        <w:t xml:space="preserve"> </w:t>
      </w:r>
    </w:p>
    <w:p w14:paraId="4277F163" w14:textId="1D7D4C28" w:rsidR="00BF24B2" w:rsidRPr="00840618" w:rsidRDefault="00BF24B2" w:rsidP="00BF24B2">
      <w:pPr>
        <w:rPr>
          <w:b/>
          <w:bCs/>
          <w:lang w:val="en-AU"/>
        </w:rPr>
      </w:pPr>
      <w:r>
        <w:rPr>
          <w:b/>
          <w:bCs/>
          <w:lang w:val="en-AU"/>
        </w:rPr>
        <w:t>Table 3-</w:t>
      </w:r>
      <w:r w:rsidR="003162A2">
        <w:rPr>
          <w:b/>
          <w:bCs/>
          <w:lang w:val="en-AU"/>
        </w:rPr>
        <w:t>9</w:t>
      </w:r>
      <w:r w:rsidRPr="0004400F">
        <w:rPr>
          <w:b/>
          <w:bCs/>
          <w:lang w:val="en-AU"/>
        </w:rPr>
        <w:t xml:space="preserve">: </w:t>
      </w:r>
      <w:r w:rsidR="00596CFE">
        <w:rPr>
          <w:b/>
          <w:bCs/>
          <w:lang w:val="en-AU"/>
        </w:rPr>
        <w:t xml:space="preserve">Total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677CECCA" w:rsidR="00BF24B2" w:rsidRPr="00590B34" w:rsidRDefault="003162A2" w:rsidP="00B72F96">
            <w:pPr>
              <w:spacing w:after="0"/>
              <w:jc w:val="center"/>
              <w:rPr>
                <w:rFonts w:ascii="Arial" w:eastAsia="Times New Roman" w:hAnsi="Arial" w:cs="Arial"/>
                <w:b/>
                <w:bCs/>
                <w:color w:val="FFFFFF" w:themeColor="background1"/>
                <w:sz w:val="20"/>
                <w:szCs w:val="22"/>
                <w:lang w:val="en-AU" w:eastAsia="en-AU"/>
              </w:rPr>
            </w:pPr>
            <w:r w:rsidRPr="003162A2">
              <w:rPr>
                <w:rFonts w:ascii="Arial" w:eastAsia="Times New Roman" w:hAnsi="Arial" w:cs="Arial"/>
                <w:b/>
                <w:bCs/>
                <w:color w:val="FFFFFF" w:themeColor="background1"/>
                <w:sz w:val="20"/>
                <w:szCs w:val="22"/>
                <w:lang w:val="en-AU" w:eastAsia="en-AU"/>
              </w:rPr>
              <w:t>Carrum Downs</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80BA3" w:rsidRPr="00590B34" w14:paraId="7138156F" w14:textId="77777777" w:rsidTr="003162A2">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C80BA3" w:rsidRPr="00590B34" w:rsidRDefault="00C80BA3" w:rsidP="00C80BA3">
            <w:pPr>
              <w:spacing w:after="0"/>
              <w:rPr>
                <w:rFonts w:ascii="Arial" w:eastAsia="Times New Roman" w:hAnsi="Arial" w:cs="Arial"/>
                <w:color w:val="000000"/>
                <w:sz w:val="20"/>
                <w:szCs w:val="22"/>
                <w:lang w:val="en-AU" w:eastAsia="en-AU"/>
              </w:rPr>
            </w:pPr>
            <w:bookmarkStart w:id="61" w:name="_Hlk43197923"/>
            <w:r w:rsidRPr="003C6010">
              <w:rPr>
                <w:sz w:val="20"/>
                <w:lang w:val="en-AU"/>
              </w:rPr>
              <w:t>Total estimated demand for kindergarten places (three and four-year-old children)</w:t>
            </w:r>
            <w:bookmarkEnd w:id="61"/>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22203AF5"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535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2DAF0F34"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629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4BCBDD8B"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677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5C63C6EF"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721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23357C31"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759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10695205"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792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41E0658E"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792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44A282DC"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817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2116E428"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850</w:t>
            </w:r>
          </w:p>
        </w:tc>
      </w:tr>
      <w:tr w:rsidR="003162A2" w:rsidRPr="00590B34" w14:paraId="5C1C2819" w14:textId="77777777" w:rsidTr="003162A2">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3162A2" w:rsidRPr="00590B34" w:rsidRDefault="003162A2" w:rsidP="003162A2">
            <w:pPr>
              <w:spacing w:after="0"/>
              <w:rPr>
                <w:rFonts w:ascii="Arial" w:eastAsia="Times New Roman" w:hAnsi="Arial" w:cs="Arial"/>
                <w:b/>
                <w:color w:val="000000"/>
                <w:sz w:val="20"/>
                <w:szCs w:val="22"/>
                <w:lang w:val="en-AU" w:eastAsia="en-AU"/>
              </w:rPr>
            </w:pPr>
            <w:bookmarkStart w:id="62"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62"/>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63ED588E" w:rsidR="003162A2" w:rsidRPr="003162A2" w:rsidRDefault="003162A2" w:rsidP="003162A2">
            <w:pPr>
              <w:spacing w:after="0"/>
              <w:jc w:val="right"/>
              <w:rPr>
                <w:rFonts w:ascii="Arial" w:eastAsia="Times New Roman" w:hAnsi="Arial" w:cs="Arial"/>
                <w:b/>
                <w:color w:val="000000"/>
                <w:sz w:val="18"/>
                <w:szCs w:val="18"/>
                <w:lang w:val="en-AU" w:eastAsia="en-AU"/>
              </w:rPr>
            </w:pPr>
            <w:r w:rsidRPr="003162A2">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236B20C5" w:rsidR="003162A2" w:rsidRPr="003162A2" w:rsidRDefault="003162A2" w:rsidP="003162A2">
            <w:pPr>
              <w:spacing w:after="0"/>
              <w:jc w:val="right"/>
              <w:rPr>
                <w:rFonts w:ascii="Arial" w:eastAsia="Times New Roman" w:hAnsi="Arial" w:cs="Arial"/>
                <w:b/>
                <w:color w:val="000000"/>
                <w:sz w:val="18"/>
                <w:szCs w:val="18"/>
                <w:lang w:val="en-AU" w:eastAsia="en-AU"/>
              </w:rPr>
            </w:pPr>
            <w:r w:rsidRPr="003162A2">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5FD4EF98" w:rsidR="003162A2" w:rsidRPr="003162A2" w:rsidRDefault="003162A2" w:rsidP="003162A2">
            <w:pPr>
              <w:spacing w:after="0"/>
              <w:jc w:val="right"/>
              <w:rPr>
                <w:rFonts w:ascii="Arial" w:eastAsia="Times New Roman" w:hAnsi="Arial" w:cs="Arial"/>
                <w:b/>
                <w:color w:val="000000"/>
                <w:sz w:val="18"/>
                <w:szCs w:val="18"/>
                <w:lang w:val="en-AU" w:eastAsia="en-AU"/>
              </w:rPr>
            </w:pPr>
            <w:r w:rsidRPr="003162A2">
              <w:rPr>
                <w:rFonts w:cstheme="minorHAnsi"/>
                <w:color w:val="000000"/>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06F885BF" w:rsidR="003162A2" w:rsidRPr="003162A2" w:rsidRDefault="003162A2" w:rsidP="003162A2">
            <w:pPr>
              <w:spacing w:after="0"/>
              <w:jc w:val="right"/>
              <w:rPr>
                <w:rFonts w:ascii="Arial" w:eastAsia="Times New Roman" w:hAnsi="Arial" w:cs="Arial"/>
                <w:b/>
                <w:color w:val="000000"/>
                <w:sz w:val="18"/>
                <w:szCs w:val="18"/>
                <w:lang w:val="en-AU" w:eastAsia="en-AU"/>
              </w:rPr>
            </w:pPr>
            <w:r w:rsidRPr="003162A2">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072F969B" w:rsidR="003162A2" w:rsidRPr="003162A2" w:rsidRDefault="003162A2" w:rsidP="003162A2">
            <w:pPr>
              <w:spacing w:after="0"/>
              <w:jc w:val="right"/>
              <w:rPr>
                <w:rFonts w:ascii="Arial" w:eastAsia="Times New Roman" w:hAnsi="Arial" w:cs="Arial"/>
                <w:b/>
                <w:color w:val="000000"/>
                <w:sz w:val="18"/>
                <w:szCs w:val="18"/>
                <w:lang w:val="en-AU" w:eastAsia="en-AU"/>
              </w:rPr>
            </w:pPr>
            <w:r w:rsidRPr="003162A2">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47B15DD9" w:rsidR="003162A2" w:rsidRPr="003162A2" w:rsidRDefault="003162A2" w:rsidP="003162A2">
            <w:pPr>
              <w:spacing w:after="0"/>
              <w:jc w:val="right"/>
              <w:rPr>
                <w:rFonts w:ascii="Arial" w:eastAsia="Times New Roman" w:hAnsi="Arial" w:cs="Arial"/>
                <w:b/>
                <w:color w:val="FF0000"/>
                <w:sz w:val="18"/>
                <w:szCs w:val="18"/>
                <w:lang w:val="en-AU" w:eastAsia="en-AU"/>
              </w:rPr>
            </w:pPr>
            <w:r w:rsidRPr="003162A2">
              <w:rPr>
                <w:rFonts w:cstheme="minorHAnsi"/>
                <w:color w:val="000000"/>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7A6A27BE" w:rsidR="003162A2" w:rsidRPr="003162A2" w:rsidRDefault="003162A2" w:rsidP="003162A2">
            <w:pPr>
              <w:spacing w:after="0"/>
              <w:jc w:val="right"/>
              <w:rPr>
                <w:rFonts w:ascii="Arial" w:eastAsia="Times New Roman" w:hAnsi="Arial" w:cs="Arial"/>
                <w:b/>
                <w:color w:val="FF0000"/>
                <w:sz w:val="18"/>
                <w:szCs w:val="18"/>
                <w:lang w:val="en-AU" w:eastAsia="en-AU"/>
              </w:rPr>
            </w:pPr>
            <w:r w:rsidRPr="003162A2">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5583A307" w:rsidR="003162A2" w:rsidRPr="003162A2" w:rsidRDefault="003162A2" w:rsidP="003162A2">
            <w:pPr>
              <w:spacing w:after="0"/>
              <w:jc w:val="right"/>
              <w:rPr>
                <w:rFonts w:ascii="Arial" w:eastAsia="Times New Roman" w:hAnsi="Arial" w:cs="Arial"/>
                <w:b/>
                <w:color w:val="FF0000"/>
                <w:sz w:val="18"/>
                <w:szCs w:val="18"/>
                <w:lang w:val="en-AU" w:eastAsia="en-AU"/>
              </w:rPr>
            </w:pPr>
            <w:r w:rsidRPr="003162A2">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361218E3" w:rsidR="003162A2" w:rsidRPr="003162A2" w:rsidRDefault="003162A2" w:rsidP="003162A2">
            <w:pPr>
              <w:spacing w:after="0"/>
              <w:jc w:val="right"/>
              <w:rPr>
                <w:rFonts w:ascii="Arial" w:eastAsia="Times New Roman" w:hAnsi="Arial" w:cs="Arial"/>
                <w:b/>
                <w:color w:val="FF0000"/>
                <w:sz w:val="18"/>
                <w:szCs w:val="18"/>
                <w:lang w:val="en-AU" w:eastAsia="en-AU"/>
              </w:rPr>
            </w:pPr>
            <w:r w:rsidRPr="003162A2">
              <w:rPr>
                <w:rFonts w:cstheme="minorHAnsi"/>
                <w:color w:val="000000"/>
                <w:sz w:val="18"/>
                <w:szCs w:val="18"/>
              </w:rPr>
              <w:t>0</w:t>
            </w:r>
          </w:p>
        </w:tc>
      </w:tr>
    </w:tbl>
    <w:p w14:paraId="684E8943"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62AC177C"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3162A2" w:rsidRPr="003162A2">
              <w:rPr>
                <w:rFonts w:ascii="Arial" w:eastAsia="Times New Roman" w:hAnsi="Arial" w:cs="Arial"/>
                <w:b/>
                <w:bCs/>
                <w:color w:val="FFFFFF" w:themeColor="background1"/>
                <w:sz w:val="20"/>
                <w:szCs w:val="22"/>
                <w:lang w:val="en-AU" w:eastAsia="en-AU"/>
              </w:rPr>
              <w:t>Frankston</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80BA3" w:rsidRPr="00590B34" w14:paraId="35052B4A" w14:textId="77777777" w:rsidTr="003162A2">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C80BA3" w:rsidRPr="00590B34" w:rsidRDefault="00C80BA3" w:rsidP="00C80BA3">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00944568"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231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0BFED9A1"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318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6873CEEA"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357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51D49722"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394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78F00B31"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425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5618EA21"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465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2AC35C6B"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493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30678EF4"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522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38B12355"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559</w:t>
            </w:r>
          </w:p>
        </w:tc>
      </w:tr>
      <w:tr w:rsidR="00C80BA3" w:rsidRPr="00590B34" w14:paraId="422AAD1F" w14:textId="77777777" w:rsidTr="003162A2">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C80BA3" w:rsidRPr="00590B34" w:rsidRDefault="00C80BA3" w:rsidP="00C80BA3">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69261351"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02DB1CE7"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660A68BF"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064C7D08"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2B1965FE"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7B1B6CBB"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27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0C549CB4"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54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64E837C2"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83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6B0F8922"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120</w:t>
            </w:r>
          </w:p>
        </w:tc>
      </w:tr>
    </w:tbl>
    <w:p w14:paraId="7A4057BA" w14:textId="77777777" w:rsidR="00BF24B2" w:rsidRPr="00D448A5" w:rsidRDefault="00BF24B2" w:rsidP="00BF24B2">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7552BB" w:rsidRPr="00590B34" w14:paraId="01AB2AF0"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7037799" w14:textId="5EFDD790"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3162A2" w:rsidRPr="003162A2">
              <w:rPr>
                <w:rFonts w:ascii="Arial" w:eastAsia="Times New Roman" w:hAnsi="Arial" w:cs="Arial"/>
                <w:b/>
                <w:bCs/>
                <w:color w:val="FFFFFF" w:themeColor="background1"/>
                <w:sz w:val="20"/>
                <w:szCs w:val="22"/>
                <w:lang w:val="en-AU" w:eastAsia="en-AU"/>
              </w:rPr>
              <w:t>Frankston North</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B0FCB8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FEB9B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26FDD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CE4031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2571365"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18FF09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A0CD39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91D93A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EB5708A"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80BA3" w:rsidRPr="00590B34" w14:paraId="061452CF" w14:textId="77777777" w:rsidTr="003162A2">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1E9AF3A2" w14:textId="0EF48CA5" w:rsidR="00C80BA3" w:rsidRPr="00590B34" w:rsidRDefault="00C80BA3" w:rsidP="00C80BA3">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15B68" w14:textId="181DE862"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174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C6F30" w14:textId="2191A344"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255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24613" w14:textId="5892E6DC"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285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7253C" w14:textId="64A86317"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318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C62F0" w14:textId="15EA34EB"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344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C59A5" w14:textId="049A89D9"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373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7DB38" w14:textId="1D75C42F"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382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1C9BD" w14:textId="2EDADAD4"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402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51BB2" w14:textId="186B239A"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427</w:t>
            </w:r>
          </w:p>
        </w:tc>
      </w:tr>
      <w:tr w:rsidR="00C80BA3" w:rsidRPr="00590B34" w14:paraId="3E91B1A6" w14:textId="77777777" w:rsidTr="003162A2">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68DF3" w14:textId="41F65BAD" w:rsidR="00C80BA3" w:rsidRPr="00590B34" w:rsidRDefault="00C80BA3" w:rsidP="00C80BA3">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05316" w14:textId="618EF33F"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0221F" w14:textId="34FD6EE9"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9E2C5" w14:textId="57E00E72"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D5B6F" w14:textId="41EADDB3"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99030" w14:textId="64C461EC"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D3345" w14:textId="2132C850"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48986" w14:textId="64AC2D33"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CC101" w14:textId="38B176EC"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53B52" w14:textId="35DFB317"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1</w:t>
            </w:r>
          </w:p>
        </w:tc>
      </w:tr>
    </w:tbl>
    <w:p w14:paraId="3540DFA6" w14:textId="50CE8684" w:rsidR="0069765B" w:rsidRDefault="0069765B" w:rsidP="00D448A5">
      <w:pPr>
        <w:rPr>
          <w:lang w:val="en-US"/>
        </w:rPr>
      </w:pPr>
    </w:p>
    <w:p w14:paraId="1E0B4382" w14:textId="77777777" w:rsidR="0069765B" w:rsidRDefault="0069765B">
      <w:pPr>
        <w:spacing w:after="0"/>
        <w:rPr>
          <w:lang w:val="en-US"/>
        </w:rPr>
      </w:pPr>
      <w:r>
        <w:rPr>
          <w:lang w:val="en-US"/>
        </w:rPr>
        <w:br w:type="page"/>
      </w: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552BB" w:rsidRPr="00590B34" w14:paraId="00B0F012" w14:textId="77777777" w:rsidTr="001858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3F5FE94" w14:textId="30E52974"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3162A2" w:rsidRPr="003162A2">
              <w:rPr>
                <w:rFonts w:ascii="Arial" w:eastAsia="Times New Roman" w:hAnsi="Arial" w:cs="Arial"/>
                <w:b/>
                <w:bCs/>
                <w:color w:val="FFFFFF" w:themeColor="background1"/>
                <w:sz w:val="20"/>
                <w:szCs w:val="22"/>
                <w:lang w:val="en-AU" w:eastAsia="en-AU"/>
              </w:rPr>
              <w:t>Frankston South</w:t>
            </w:r>
            <w:r w:rsidR="00CD6D5E" w:rsidRPr="00590B34">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F34661B"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83DFAD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CCCEC8F"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C9C1DB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C2CC14F"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C00C6A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4D184B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4DCC27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41BFC7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80BA3" w:rsidRPr="00590B34" w14:paraId="145069E0" w14:textId="77777777" w:rsidTr="003162A2">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EF694AB" w14:textId="20192061" w:rsidR="00C80BA3" w:rsidRPr="00590B34" w:rsidRDefault="00C80BA3" w:rsidP="00C80BA3">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22B73" w14:textId="08A36F14"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336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9E37B" w14:textId="04CDAFE0"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403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D8E24A" w14:textId="084FF42E"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437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6E0D6B" w14:textId="7476060E"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466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5A839" w14:textId="3754D6CF"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489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37131" w14:textId="373182A8"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520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A4083" w14:textId="7AE15D87"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542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9C805" w14:textId="26183012"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565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B26E8" w14:textId="4DCF8245"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593</w:t>
            </w:r>
          </w:p>
        </w:tc>
      </w:tr>
      <w:tr w:rsidR="00596CFE" w:rsidRPr="00590B34" w14:paraId="6B80805D" w14:textId="77777777" w:rsidTr="003162A2">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0A742" w14:textId="7A7CDBD1" w:rsidR="00596CFE" w:rsidRPr="00590B34" w:rsidRDefault="00596CFE" w:rsidP="00596CFE">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D4B73" w14:textId="726FC615" w:rsidR="00596CFE" w:rsidRPr="00596CFE" w:rsidRDefault="00596CFE" w:rsidP="00596CFE">
            <w:pPr>
              <w:spacing w:after="0"/>
              <w:jc w:val="right"/>
              <w:rPr>
                <w:rFonts w:ascii="Arial" w:eastAsia="Times New Roman" w:hAnsi="Arial" w:cs="Arial"/>
                <w:color w:val="000000"/>
                <w:sz w:val="18"/>
                <w:szCs w:val="18"/>
                <w:lang w:eastAsia="en-AU"/>
              </w:rPr>
            </w:pPr>
            <w:r w:rsidRPr="00596CFE">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41E4B" w14:textId="6A9610DF" w:rsidR="00596CFE" w:rsidRPr="00596CFE" w:rsidRDefault="00596CFE" w:rsidP="00596CFE">
            <w:pPr>
              <w:spacing w:after="0"/>
              <w:jc w:val="right"/>
              <w:rPr>
                <w:rFonts w:ascii="Arial" w:eastAsia="Times New Roman" w:hAnsi="Arial" w:cs="Arial"/>
                <w:color w:val="000000"/>
                <w:sz w:val="18"/>
                <w:szCs w:val="18"/>
                <w:lang w:eastAsia="en-AU"/>
              </w:rPr>
            </w:pPr>
            <w:r w:rsidRPr="00596CFE">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B00D5" w14:textId="44A80A7E" w:rsidR="00596CFE" w:rsidRPr="00596CFE" w:rsidRDefault="00596CFE" w:rsidP="00596CFE">
            <w:pPr>
              <w:spacing w:after="0"/>
              <w:jc w:val="right"/>
              <w:rPr>
                <w:rFonts w:ascii="Arial" w:eastAsia="Times New Roman" w:hAnsi="Arial" w:cs="Arial"/>
                <w:color w:val="000000"/>
                <w:sz w:val="18"/>
                <w:szCs w:val="18"/>
                <w:lang w:eastAsia="en-AU"/>
              </w:rPr>
            </w:pPr>
            <w:r w:rsidRPr="00596CFE">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BC033" w14:textId="1B1226F0" w:rsidR="00596CFE" w:rsidRPr="00596CFE" w:rsidRDefault="00596CFE" w:rsidP="00596CFE">
            <w:pPr>
              <w:spacing w:after="0"/>
              <w:jc w:val="right"/>
              <w:rPr>
                <w:rFonts w:ascii="Arial" w:eastAsia="Times New Roman" w:hAnsi="Arial" w:cs="Arial"/>
                <w:color w:val="000000"/>
                <w:sz w:val="18"/>
                <w:szCs w:val="18"/>
                <w:lang w:eastAsia="en-AU"/>
              </w:rPr>
            </w:pPr>
            <w:r w:rsidRPr="00596CFE">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F92FAE" w14:textId="3AB37183" w:rsidR="00596CFE" w:rsidRPr="00596CFE" w:rsidRDefault="00596CFE" w:rsidP="00596CFE">
            <w:pPr>
              <w:spacing w:after="0"/>
              <w:jc w:val="right"/>
              <w:rPr>
                <w:rFonts w:ascii="Arial" w:eastAsia="Times New Roman" w:hAnsi="Arial" w:cs="Arial"/>
                <w:color w:val="000000"/>
                <w:sz w:val="18"/>
                <w:szCs w:val="18"/>
                <w:lang w:eastAsia="en-AU"/>
              </w:rPr>
            </w:pPr>
            <w:r w:rsidRPr="00596CFE">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A7072C" w14:textId="25BF5531" w:rsidR="00596CFE" w:rsidRPr="00596CFE" w:rsidRDefault="00596CFE" w:rsidP="00596CFE">
            <w:pPr>
              <w:spacing w:after="0"/>
              <w:jc w:val="right"/>
              <w:rPr>
                <w:rFonts w:ascii="Arial" w:eastAsia="Times New Roman" w:hAnsi="Arial" w:cs="Arial"/>
                <w:color w:val="000000"/>
                <w:sz w:val="18"/>
                <w:szCs w:val="18"/>
                <w:lang w:eastAsia="en-AU"/>
              </w:rPr>
            </w:pPr>
            <w:r w:rsidRPr="00596CFE">
              <w:rPr>
                <w:rFonts w:ascii="Arial" w:hAnsi="Arial" w:cs="Arial"/>
                <w:color w:val="000000"/>
                <w:sz w:val="18"/>
                <w:szCs w:val="18"/>
              </w:rPr>
              <w:t>21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CAD81C" w14:textId="3C216446" w:rsidR="00596CFE" w:rsidRPr="00596CFE" w:rsidRDefault="00596CFE" w:rsidP="00596CFE">
            <w:pPr>
              <w:spacing w:after="0"/>
              <w:jc w:val="right"/>
              <w:rPr>
                <w:rFonts w:ascii="Arial" w:eastAsia="Times New Roman" w:hAnsi="Arial" w:cs="Arial"/>
                <w:color w:val="000000"/>
                <w:sz w:val="18"/>
                <w:szCs w:val="18"/>
                <w:lang w:eastAsia="en-AU"/>
              </w:rPr>
            </w:pPr>
            <w:r w:rsidRPr="00596CFE">
              <w:rPr>
                <w:rFonts w:ascii="Arial" w:hAnsi="Arial" w:cs="Arial"/>
                <w:color w:val="000000"/>
                <w:sz w:val="18"/>
                <w:szCs w:val="18"/>
              </w:rPr>
              <w:t>43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17BB1" w14:textId="62B545AB" w:rsidR="00596CFE" w:rsidRPr="00596CFE" w:rsidRDefault="00596CFE" w:rsidP="00596CFE">
            <w:pPr>
              <w:spacing w:after="0"/>
              <w:jc w:val="right"/>
              <w:rPr>
                <w:rFonts w:ascii="Arial" w:eastAsia="Times New Roman" w:hAnsi="Arial" w:cs="Arial"/>
                <w:color w:val="000000"/>
                <w:sz w:val="18"/>
                <w:szCs w:val="18"/>
                <w:lang w:eastAsia="en-AU"/>
              </w:rPr>
            </w:pPr>
            <w:r w:rsidRPr="00596CFE">
              <w:rPr>
                <w:rFonts w:ascii="Arial" w:hAnsi="Arial" w:cs="Arial"/>
                <w:color w:val="000000"/>
                <w:sz w:val="18"/>
                <w:szCs w:val="18"/>
              </w:rPr>
              <w:t>65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3271E" w14:textId="7EF27F30" w:rsidR="00596CFE" w:rsidRPr="00596CFE" w:rsidRDefault="00596CFE" w:rsidP="00596CFE">
            <w:pPr>
              <w:spacing w:after="0"/>
              <w:jc w:val="right"/>
              <w:rPr>
                <w:rFonts w:ascii="Arial" w:eastAsia="Times New Roman" w:hAnsi="Arial" w:cs="Arial"/>
                <w:color w:val="000000"/>
                <w:sz w:val="18"/>
                <w:szCs w:val="18"/>
                <w:lang w:eastAsia="en-AU"/>
              </w:rPr>
            </w:pPr>
            <w:r w:rsidRPr="00596CFE">
              <w:rPr>
                <w:rFonts w:ascii="Arial" w:hAnsi="Arial" w:cs="Arial"/>
                <w:color w:val="000000"/>
                <w:sz w:val="18"/>
                <w:szCs w:val="18"/>
              </w:rPr>
              <w:t>94</w:t>
            </w:r>
          </w:p>
        </w:tc>
      </w:tr>
    </w:tbl>
    <w:p w14:paraId="33F26536" w14:textId="71C9C1F9" w:rsidR="003162A2" w:rsidRDefault="003162A2" w:rsidP="002F041E">
      <w:pPr>
        <w:spacing w:after="0"/>
        <w:rPr>
          <w:lang w:val="en-AU"/>
        </w:rPr>
      </w:pPr>
      <w:bookmarkStart w:id="63" w:name="_Toc35334524"/>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3162A2" w:rsidRPr="00590B34" w14:paraId="5D78A32A" w14:textId="77777777" w:rsidTr="003162A2">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2151F094" w14:textId="6B47A67E" w:rsidR="003162A2" w:rsidRPr="00590B34" w:rsidRDefault="003162A2" w:rsidP="003162A2">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Pr="003162A2">
              <w:rPr>
                <w:rFonts w:ascii="Arial" w:eastAsia="Times New Roman" w:hAnsi="Arial" w:cs="Arial"/>
                <w:b/>
                <w:bCs/>
                <w:color w:val="FFFFFF" w:themeColor="background1"/>
                <w:sz w:val="20"/>
                <w:szCs w:val="22"/>
                <w:lang w:val="en-AU" w:eastAsia="en-AU"/>
              </w:rPr>
              <w:t>Langwarrin</w:t>
            </w:r>
            <w:r>
              <w:rPr>
                <w:rFonts w:ascii="Arial" w:eastAsia="Times New Roman" w:hAnsi="Arial" w:cs="Arial"/>
                <w:b/>
                <w:bCs/>
                <w:color w:val="FFFFFF" w:themeColor="background1"/>
                <w:sz w:val="20"/>
                <w:szCs w:val="22"/>
                <w:lang w:val="en-AU" w:eastAsia="en-AU"/>
              </w:rPr>
              <w:t xml:space="preserve"> 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F8718A8"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CC9DC64"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718CFBB"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DE605E3"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C7C9DD9" w14:textId="77777777" w:rsidR="003162A2" w:rsidRPr="00590B34" w:rsidRDefault="003162A2" w:rsidP="003162A2">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3C05323"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4426698"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26698E0"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503CA66"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80BA3" w:rsidRPr="00590B34" w14:paraId="3A0141A0" w14:textId="77777777" w:rsidTr="003162A2">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7818629D" w14:textId="77777777" w:rsidR="00C80BA3" w:rsidRPr="00590B34" w:rsidRDefault="00C80BA3" w:rsidP="00C80BA3">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8C1180" w14:textId="37C499B5"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399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884E11" w14:textId="78E55D72"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500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27B199" w14:textId="0EFAFBA7"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549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D5291B" w14:textId="63F4EB4B"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597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96A135" w14:textId="2B8F72EE"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637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B37B7E" w14:textId="533869E7"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681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9579C0" w14:textId="5940C2E6"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698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6C8095" w14:textId="25A36DFD"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726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8DB90F" w14:textId="0D02A72D"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763</w:t>
            </w:r>
          </w:p>
        </w:tc>
      </w:tr>
      <w:tr w:rsidR="00596CFE" w:rsidRPr="00590B34" w14:paraId="3971C03A" w14:textId="77777777" w:rsidTr="003162A2">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3F7469" w14:textId="77777777" w:rsidR="00596CFE" w:rsidRPr="00590B34" w:rsidRDefault="00596CFE" w:rsidP="00596CFE">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61BF74" w14:textId="313A29DB" w:rsidR="00596CFE" w:rsidRPr="00596CFE" w:rsidRDefault="00596CFE" w:rsidP="00596CFE">
            <w:pPr>
              <w:spacing w:after="0"/>
              <w:jc w:val="right"/>
              <w:rPr>
                <w:rFonts w:ascii="Arial" w:eastAsia="Times New Roman" w:hAnsi="Arial" w:cs="Arial"/>
                <w:color w:val="000000"/>
                <w:sz w:val="18"/>
                <w:szCs w:val="18"/>
                <w:lang w:eastAsia="en-AU"/>
              </w:rPr>
            </w:pPr>
            <w:r w:rsidRPr="00596CFE">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FAA0C7" w14:textId="6FC80D71" w:rsidR="00596CFE" w:rsidRPr="00596CFE" w:rsidRDefault="00596CFE" w:rsidP="00596CFE">
            <w:pPr>
              <w:spacing w:after="0"/>
              <w:jc w:val="right"/>
              <w:rPr>
                <w:rFonts w:ascii="Arial" w:eastAsia="Times New Roman" w:hAnsi="Arial" w:cs="Arial"/>
                <w:color w:val="000000"/>
                <w:sz w:val="18"/>
                <w:szCs w:val="18"/>
                <w:lang w:eastAsia="en-AU"/>
              </w:rPr>
            </w:pPr>
            <w:r w:rsidRPr="00596CFE">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F6D1BF" w14:textId="0AC32956" w:rsidR="00596CFE" w:rsidRPr="00596CFE" w:rsidRDefault="00596CFE" w:rsidP="00596CFE">
            <w:pPr>
              <w:spacing w:after="0"/>
              <w:jc w:val="right"/>
              <w:rPr>
                <w:rFonts w:ascii="Arial" w:eastAsia="Times New Roman" w:hAnsi="Arial" w:cs="Arial"/>
                <w:color w:val="000000"/>
                <w:sz w:val="18"/>
                <w:szCs w:val="18"/>
                <w:lang w:eastAsia="en-AU"/>
              </w:rPr>
            </w:pPr>
            <w:r w:rsidRPr="00596CFE">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D99C53" w14:textId="62710E66" w:rsidR="00596CFE" w:rsidRPr="00596CFE" w:rsidRDefault="00596CFE" w:rsidP="00596CFE">
            <w:pPr>
              <w:spacing w:after="0"/>
              <w:jc w:val="right"/>
              <w:rPr>
                <w:rFonts w:ascii="Arial" w:eastAsia="Times New Roman" w:hAnsi="Arial" w:cs="Arial"/>
                <w:color w:val="000000"/>
                <w:sz w:val="18"/>
                <w:szCs w:val="18"/>
                <w:lang w:eastAsia="en-AU"/>
              </w:rPr>
            </w:pPr>
            <w:r w:rsidRPr="00596CFE">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4EF372" w14:textId="56793042" w:rsidR="00596CFE" w:rsidRPr="00596CFE" w:rsidRDefault="00596CFE" w:rsidP="00596CFE">
            <w:pPr>
              <w:spacing w:after="0"/>
              <w:jc w:val="right"/>
              <w:rPr>
                <w:rFonts w:ascii="Arial" w:eastAsia="Times New Roman" w:hAnsi="Arial" w:cs="Arial"/>
                <w:color w:val="000000"/>
                <w:sz w:val="18"/>
                <w:szCs w:val="18"/>
                <w:lang w:eastAsia="en-AU"/>
              </w:rPr>
            </w:pPr>
            <w:r w:rsidRPr="00596CFE">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DE2757" w14:textId="011BF0B4" w:rsidR="00596CFE" w:rsidRPr="00596CFE" w:rsidRDefault="00596CFE" w:rsidP="00596CFE">
            <w:pPr>
              <w:spacing w:after="0"/>
              <w:jc w:val="right"/>
              <w:rPr>
                <w:rFonts w:ascii="Arial" w:eastAsia="Times New Roman" w:hAnsi="Arial" w:cs="Arial"/>
                <w:color w:val="000000"/>
                <w:sz w:val="18"/>
                <w:szCs w:val="18"/>
                <w:lang w:eastAsia="en-AU"/>
              </w:rPr>
            </w:pPr>
            <w:r w:rsidRPr="00596CFE">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982706" w14:textId="6BDA5255" w:rsidR="00596CFE" w:rsidRPr="00596CFE" w:rsidRDefault="00596CFE" w:rsidP="00596CFE">
            <w:pPr>
              <w:spacing w:after="0"/>
              <w:jc w:val="right"/>
              <w:rPr>
                <w:rFonts w:ascii="Arial" w:eastAsia="Times New Roman" w:hAnsi="Arial" w:cs="Arial"/>
                <w:color w:val="000000"/>
                <w:sz w:val="18"/>
                <w:szCs w:val="18"/>
                <w:lang w:eastAsia="en-AU"/>
              </w:rPr>
            </w:pPr>
            <w:r w:rsidRPr="00596CFE">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1DD2BE" w14:textId="4D45B6B0" w:rsidR="00596CFE" w:rsidRPr="00596CFE" w:rsidRDefault="00596CFE" w:rsidP="00596CFE">
            <w:pPr>
              <w:spacing w:after="0"/>
              <w:jc w:val="right"/>
              <w:rPr>
                <w:rFonts w:ascii="Arial" w:eastAsia="Times New Roman" w:hAnsi="Arial" w:cs="Arial"/>
                <w:color w:val="000000"/>
                <w:sz w:val="18"/>
                <w:szCs w:val="18"/>
                <w:lang w:eastAsia="en-AU"/>
              </w:rPr>
            </w:pPr>
            <w:r w:rsidRPr="00596CFE">
              <w:rPr>
                <w:rFonts w:ascii="Arial" w:hAnsi="Arial" w:cs="Arial"/>
                <w:color w:val="000000"/>
                <w:sz w:val="18"/>
                <w:szCs w:val="18"/>
              </w:rPr>
              <w:t>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2A9A63" w14:textId="3A3C04F9" w:rsidR="00596CFE" w:rsidRPr="00596CFE" w:rsidRDefault="00596CFE" w:rsidP="00596CFE">
            <w:pPr>
              <w:spacing w:after="0"/>
              <w:jc w:val="right"/>
              <w:rPr>
                <w:rFonts w:ascii="Arial" w:eastAsia="Times New Roman" w:hAnsi="Arial" w:cs="Arial"/>
                <w:color w:val="000000"/>
                <w:sz w:val="18"/>
                <w:szCs w:val="18"/>
                <w:lang w:eastAsia="en-AU"/>
              </w:rPr>
            </w:pPr>
            <w:r w:rsidRPr="00596CFE">
              <w:rPr>
                <w:rFonts w:ascii="Arial" w:hAnsi="Arial" w:cs="Arial"/>
                <w:color w:val="000000"/>
                <w:sz w:val="18"/>
                <w:szCs w:val="18"/>
              </w:rPr>
              <w:t>46</w:t>
            </w:r>
          </w:p>
        </w:tc>
      </w:tr>
    </w:tbl>
    <w:p w14:paraId="64236D35" w14:textId="5BE83913" w:rsidR="003162A2" w:rsidRDefault="003162A2"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3162A2" w:rsidRPr="00590B34" w14:paraId="5427F5B1" w14:textId="77777777" w:rsidTr="003162A2">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F37DBF9" w14:textId="09FE29C7" w:rsidR="003162A2" w:rsidRPr="00590B34" w:rsidRDefault="003162A2" w:rsidP="003162A2">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Pr="003162A2">
              <w:rPr>
                <w:rFonts w:ascii="Arial" w:eastAsia="Times New Roman" w:hAnsi="Arial" w:cs="Arial"/>
                <w:b/>
                <w:bCs/>
                <w:color w:val="FFFFFF" w:themeColor="background1"/>
                <w:sz w:val="20"/>
                <w:szCs w:val="22"/>
                <w:lang w:val="en-AU" w:eastAsia="en-AU"/>
              </w:rPr>
              <w:t>Seaford</w:t>
            </w:r>
            <w:r>
              <w:rPr>
                <w:rFonts w:ascii="Arial" w:eastAsia="Times New Roman" w:hAnsi="Arial" w:cs="Arial"/>
                <w:b/>
                <w:bCs/>
                <w:color w:val="FFFFFF" w:themeColor="background1"/>
                <w:sz w:val="20"/>
                <w:szCs w:val="22"/>
                <w:lang w:val="en-AU" w:eastAsia="en-AU"/>
              </w:rPr>
              <w:t xml:space="preserve"> 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CFEA0DF"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F6E5472"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6AA4D31"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6017FC"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784E773" w14:textId="77777777" w:rsidR="003162A2" w:rsidRPr="00590B34" w:rsidRDefault="003162A2" w:rsidP="003162A2">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0B01CDD"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F502E51"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20D9FC9"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FB7AB00"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80BA3" w:rsidRPr="00590B34" w14:paraId="0732BE63" w14:textId="77777777" w:rsidTr="003162A2">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C096736" w14:textId="77777777" w:rsidR="00C80BA3" w:rsidRPr="00590B34" w:rsidRDefault="00C80BA3" w:rsidP="00C80BA3">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C94947" w14:textId="178AD8E4"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186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0CE748" w14:textId="17521735"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252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11A1BB" w14:textId="1857F91D"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272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763DF9" w14:textId="4FE276C5"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284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347EC2" w14:textId="36B5D0E6"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294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EFA847" w14:textId="5E4CCC43"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342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17706E" w14:textId="4B132023"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389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40EE20" w14:textId="13DA0F61"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411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FC0403" w14:textId="4257DB80"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439</w:t>
            </w:r>
          </w:p>
        </w:tc>
      </w:tr>
      <w:tr w:rsidR="00C80BA3" w:rsidRPr="00590B34" w14:paraId="462232F6" w14:textId="77777777" w:rsidTr="003162A2">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BE8088" w14:textId="77777777" w:rsidR="00C80BA3" w:rsidRPr="00590B34" w:rsidRDefault="00C80BA3" w:rsidP="00C80BA3">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55AD75" w14:textId="1993ACB4"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EC495A" w14:textId="4E5D982B"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C6F874" w14:textId="58AEE3C0"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14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367686" w14:textId="45F3CBCC"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26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6DBA3D" w14:textId="4CE59E22"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36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8E7B8B" w14:textId="65AFFC3A"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85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2664FA" w14:textId="6D0276F4"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131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FCB0BA" w14:textId="44FADB7F"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153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14843E" w14:textId="75477C2B"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181</w:t>
            </w:r>
          </w:p>
        </w:tc>
      </w:tr>
    </w:tbl>
    <w:p w14:paraId="76E27D18" w14:textId="2909EBB3" w:rsidR="003162A2" w:rsidRDefault="003162A2"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3162A2" w:rsidRPr="00590B34" w14:paraId="04A93D1E" w14:textId="77777777" w:rsidTr="003162A2">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41A257F" w14:textId="0D9214E5" w:rsidR="003162A2" w:rsidRPr="00590B34" w:rsidRDefault="003162A2" w:rsidP="003162A2">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Pr="003162A2">
              <w:rPr>
                <w:rFonts w:ascii="Arial" w:eastAsia="Times New Roman" w:hAnsi="Arial" w:cs="Arial"/>
                <w:b/>
                <w:bCs/>
                <w:color w:val="FFFFFF" w:themeColor="background1"/>
                <w:sz w:val="20"/>
                <w:szCs w:val="22"/>
                <w:lang w:val="en-AU" w:eastAsia="en-AU"/>
              </w:rPr>
              <w:t>Skye - Sandhurst</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A1D5FDD"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3F37C53"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EF54A3A"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32D7740"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244A68C" w14:textId="77777777" w:rsidR="003162A2" w:rsidRPr="00590B34" w:rsidRDefault="003162A2" w:rsidP="003162A2">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EB60998"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89B0A06"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EDC611E"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786AD09" w14:textId="77777777" w:rsidR="003162A2" w:rsidRPr="00590B34" w:rsidRDefault="003162A2" w:rsidP="003162A2">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80BA3" w:rsidRPr="00590B34" w14:paraId="1FC27DE6" w14:textId="77777777" w:rsidTr="00F3416A">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6B9A4B56" w14:textId="77777777" w:rsidR="00C80BA3" w:rsidRPr="00590B34" w:rsidRDefault="00C80BA3" w:rsidP="00C80BA3">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491F3A" w14:textId="3830AB72"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3FA6A6" w14:textId="0710EEDC"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21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E8F916" w14:textId="5FBA1BDD"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28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A87F1C" w14:textId="04158C1C"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35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211EE7" w14:textId="0115826D"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41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B5391" w14:textId="7CBAE27A"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106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B1BEBD" w14:textId="1FFE6DBD"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145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EF2310" w14:textId="5D247951"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161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2104D0" w14:textId="030C3A33" w:rsidR="00C80BA3" w:rsidRPr="00C80BA3" w:rsidRDefault="00C80BA3" w:rsidP="00C80BA3">
            <w:pPr>
              <w:spacing w:after="0"/>
              <w:jc w:val="right"/>
              <w:rPr>
                <w:rFonts w:ascii="Arial" w:eastAsia="Times New Roman" w:hAnsi="Arial" w:cs="Arial"/>
                <w:color w:val="000000"/>
                <w:sz w:val="18"/>
                <w:szCs w:val="18"/>
                <w:lang w:val="en-AU" w:eastAsia="en-AU"/>
              </w:rPr>
            </w:pPr>
            <w:r w:rsidRPr="00C80BA3">
              <w:rPr>
                <w:rFonts w:ascii="Arial" w:hAnsi="Arial" w:cs="Arial"/>
                <w:color w:val="000000"/>
                <w:sz w:val="18"/>
                <w:szCs w:val="18"/>
              </w:rPr>
              <w:t>181</w:t>
            </w:r>
          </w:p>
        </w:tc>
      </w:tr>
      <w:tr w:rsidR="00C80BA3" w:rsidRPr="00590B34" w14:paraId="158EA347" w14:textId="77777777" w:rsidTr="00F3416A">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64AE56" w14:textId="77777777" w:rsidR="00C80BA3" w:rsidRPr="00590B34" w:rsidRDefault="00C80BA3" w:rsidP="00C80BA3">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0BB2F" w14:textId="3245BB43"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99DEC8" w14:textId="50509CCB"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21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0456ED" w14:textId="5B08EAC0"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28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87ABBF" w14:textId="4F0D87F4"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35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49C92" w14:textId="19C547FC"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41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87733E" w14:textId="56C3D62D"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106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5CE212" w14:textId="3883411C"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145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59B07E" w14:textId="3D006A8A"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161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D4B773" w14:textId="37E2FF71" w:rsidR="00C80BA3" w:rsidRPr="00C80BA3" w:rsidRDefault="00C80BA3" w:rsidP="00C80BA3">
            <w:pPr>
              <w:spacing w:after="0"/>
              <w:jc w:val="right"/>
              <w:rPr>
                <w:rFonts w:ascii="Arial" w:eastAsia="Times New Roman" w:hAnsi="Arial" w:cs="Arial"/>
                <w:color w:val="000000"/>
                <w:sz w:val="18"/>
                <w:szCs w:val="18"/>
                <w:lang w:eastAsia="en-AU"/>
              </w:rPr>
            </w:pPr>
            <w:r w:rsidRPr="00C80BA3">
              <w:rPr>
                <w:rFonts w:ascii="Arial" w:hAnsi="Arial" w:cs="Arial"/>
                <w:color w:val="000000"/>
                <w:sz w:val="18"/>
                <w:szCs w:val="18"/>
              </w:rPr>
              <w:t>181</w:t>
            </w:r>
          </w:p>
        </w:tc>
      </w:tr>
    </w:tbl>
    <w:p w14:paraId="7CA3EDD1" w14:textId="1C1A8EDF" w:rsidR="003162A2" w:rsidRDefault="003162A2" w:rsidP="002F041E">
      <w:pPr>
        <w:spacing w:after="0"/>
        <w:rPr>
          <w:lang w:val="en-AU"/>
        </w:rPr>
      </w:pPr>
    </w:p>
    <w:p w14:paraId="760AF1EA" w14:textId="5EF93FE1" w:rsidR="003162A2" w:rsidRPr="008F3B60" w:rsidRDefault="003162A2" w:rsidP="002F041E">
      <w:pPr>
        <w:spacing w:after="0"/>
        <w:rPr>
          <w:lang w:val="en-AU"/>
        </w:rPr>
      </w:pPr>
      <w:r>
        <w:rPr>
          <w:lang w:val="en-AU"/>
        </w:rPr>
        <w:br w:type="page"/>
      </w:r>
    </w:p>
    <w:p w14:paraId="10FBAA90" w14:textId="401F47C2" w:rsidR="00A46096" w:rsidRPr="008C6439" w:rsidRDefault="00A46096" w:rsidP="008C6439">
      <w:pPr>
        <w:pStyle w:val="Heading1"/>
        <w:numPr>
          <w:ilvl w:val="0"/>
          <w:numId w:val="6"/>
        </w:numPr>
        <w:rPr>
          <w:lang w:val="en-AU"/>
        </w:rPr>
      </w:pPr>
      <w:bookmarkStart w:id="64" w:name="_Toc45451627"/>
      <w:r w:rsidRPr="008C6439">
        <w:rPr>
          <w:lang w:val="en-AU"/>
        </w:rPr>
        <w:lastRenderedPageBreak/>
        <w:t>Authorisation</w:t>
      </w:r>
      <w:bookmarkEnd w:id="63"/>
      <w:bookmarkEnd w:id="64"/>
    </w:p>
    <w:p w14:paraId="21CB06DE" w14:textId="19F2A883" w:rsidR="00A46096" w:rsidRPr="002F4B82" w:rsidRDefault="00A46096" w:rsidP="00CF2510">
      <w:pPr>
        <w:spacing w:line="276" w:lineRule="auto"/>
        <w:jc w:val="both"/>
        <w:rPr>
          <w:sz w:val="20"/>
          <w:szCs w:val="20"/>
        </w:rPr>
      </w:pPr>
      <w:r w:rsidRPr="00B86A61">
        <w:t xml:space="preserve">The </w:t>
      </w:r>
      <w:r w:rsidR="00B50FC2">
        <w:rPr>
          <w:szCs w:val="22"/>
        </w:rPr>
        <w:t>Area Executive Director (</w:t>
      </w:r>
      <w:proofErr w:type="spellStart"/>
      <w:r w:rsidR="00B50FC2">
        <w:rPr>
          <w:szCs w:val="22"/>
        </w:rPr>
        <w:t>Bayside</w:t>
      </w:r>
      <w:proofErr w:type="spellEnd"/>
      <w:r w:rsidR="00B50FC2">
        <w:rPr>
          <w:szCs w:val="22"/>
        </w:rPr>
        <w:t xml:space="preserve"> Peninsula) </w:t>
      </w:r>
      <w:r w:rsidRPr="00B86A61">
        <w:t xml:space="preserve">of the Department of Education and Training and the Chief Executive of </w:t>
      </w:r>
      <w:r w:rsidR="001800C3">
        <w:t>Frankston City Council</w:t>
      </w:r>
      <w:r>
        <w:t xml:space="preserve"> </w:t>
      </w:r>
      <w:r w:rsidR="000937BD">
        <w:t>endorse this</w:t>
      </w:r>
      <w:r w:rsidRPr="00B86A61">
        <w:t xml:space="preserve"> Kindergarten Services and Infrastructure Plan</w:t>
      </w:r>
      <w:r w:rsidR="006A1B5D">
        <w:t xml:space="preserve"> (KISP)</w:t>
      </w:r>
      <w:r w:rsidR="000937BD">
        <w:t xml:space="preserve"> for </w:t>
      </w:r>
      <w:r w:rsidR="001800C3">
        <w:t>City of Frankston</w:t>
      </w:r>
      <w:r w:rsidR="000937BD">
        <w:t xml:space="preserve"> </w:t>
      </w:r>
      <w:r w:rsidRPr="00B86A61">
        <w:t>by signing on</w:t>
      </w:r>
      <w:r w:rsidRPr="002F4B82">
        <w:rPr>
          <w:sz w:val="20"/>
          <w:szCs w:val="20"/>
        </w:rPr>
        <w:t xml:space="preserve"> </w:t>
      </w:r>
      <w:r w:rsidR="00110E4D">
        <w:rPr>
          <w:szCs w:val="22"/>
        </w:rPr>
        <w:t>23 / 03 / 2021.</w:t>
      </w:r>
    </w:p>
    <w:p w14:paraId="084F43DD" w14:textId="2E9DCE97"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B50FC2">
        <w:t>2024</w:t>
      </w:r>
      <w:r w:rsidR="006A1B5D" w:rsidRPr="00721DA8">
        <w:t xml:space="preserve"> to publish a new version that will replace the previous version.</w:t>
      </w:r>
    </w:p>
    <w:p w14:paraId="04329BBC" w14:textId="77777777" w:rsidR="00B50FC2" w:rsidRDefault="00B50FC2" w:rsidP="00B50FC2">
      <w:pPr>
        <w:spacing w:line="276" w:lineRule="auto"/>
        <w:jc w:val="both"/>
      </w:pPr>
      <w:r w:rsidRPr="00600A05">
        <w:t xml:space="preserve">An out-of-cycle review </w:t>
      </w:r>
      <w:r>
        <w:t>may be</w:t>
      </w:r>
      <w:r w:rsidRPr="00600A05">
        <w:t xml:space="preserve"> triggered if both parties agree that there has been a change in relevant data, information or the local early childhood sector that significantly affects the reliability of a KISP’s estimates for planning purposes.</w:t>
      </w:r>
    </w:p>
    <w:p w14:paraId="37753CBE" w14:textId="004F0C37" w:rsidR="00A46096" w:rsidRPr="00B50FC2" w:rsidRDefault="00A46096" w:rsidP="00A46096">
      <w:pPr>
        <w:spacing w:after="0" w:line="276" w:lineRule="auto"/>
        <w:jc w:val="both"/>
        <w:rPr>
          <w:b/>
          <w:bCs/>
          <w:sz w:val="20"/>
          <w:szCs w:val="20"/>
        </w:rPr>
      </w:pPr>
      <w:r w:rsidRPr="00B50FC2">
        <w:rPr>
          <w:b/>
          <w:bCs/>
        </w:rPr>
        <w:t xml:space="preserve">Signed for and on behalf and with the authority of </w:t>
      </w:r>
      <w:r w:rsidR="001800C3" w:rsidRPr="00B50FC2">
        <w:rPr>
          <w:b/>
          <w:bCs/>
        </w:rPr>
        <w:t>Frankston City Council</w:t>
      </w:r>
    </w:p>
    <w:p w14:paraId="27A804A4" w14:textId="194277AA" w:rsidR="00A46096" w:rsidRDefault="00A46096" w:rsidP="00A46096">
      <w:pPr>
        <w:spacing w:after="0" w:line="276" w:lineRule="auto"/>
        <w:jc w:val="both"/>
        <w:rPr>
          <w:szCs w:val="22"/>
        </w:rPr>
      </w:pPr>
    </w:p>
    <w:p w14:paraId="0A8C780F" w14:textId="77777777" w:rsidR="00A46096" w:rsidRDefault="00A46096"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B50FC2">
      <w:pPr>
        <w:spacing w:after="0" w:line="276" w:lineRule="auto"/>
        <w:rPr>
          <w:szCs w:val="22"/>
        </w:rPr>
      </w:pPr>
      <w:r w:rsidRPr="00B86A61">
        <w:rPr>
          <w:szCs w:val="22"/>
        </w:rPr>
        <w:br/>
      </w:r>
    </w:p>
    <w:p w14:paraId="1457C43E" w14:textId="03EF9650" w:rsidR="00A46096" w:rsidRPr="00B86A61" w:rsidRDefault="00A46096" w:rsidP="00B50FC2">
      <w:pPr>
        <w:spacing w:after="0" w:line="276" w:lineRule="auto"/>
        <w:rPr>
          <w:szCs w:val="22"/>
        </w:rPr>
      </w:pPr>
      <w:r w:rsidRPr="00B86A61">
        <w:rPr>
          <w:szCs w:val="22"/>
        </w:rPr>
        <w:t xml:space="preserve">Name: </w:t>
      </w:r>
      <w:r w:rsidR="00D67E49">
        <w:rPr>
          <w:szCs w:val="22"/>
        </w:rPr>
        <w:t>Phil Cantillon</w:t>
      </w:r>
      <w:r w:rsidRPr="00B86A61">
        <w:rPr>
          <w:szCs w:val="22"/>
        </w:rPr>
        <w:br/>
      </w:r>
    </w:p>
    <w:p w14:paraId="36F354D2" w14:textId="346E837D" w:rsidR="00A46096" w:rsidRPr="00B86A61" w:rsidRDefault="00A46096" w:rsidP="00B50FC2">
      <w:pPr>
        <w:spacing w:after="0" w:line="276" w:lineRule="auto"/>
        <w:rPr>
          <w:szCs w:val="22"/>
        </w:rPr>
      </w:pPr>
      <w:r w:rsidRPr="00B86A61">
        <w:rPr>
          <w:szCs w:val="22"/>
        </w:rPr>
        <w:t xml:space="preserve">Title: </w:t>
      </w:r>
      <w:r w:rsidR="00D67E49">
        <w:rPr>
          <w:szCs w:val="22"/>
        </w:rPr>
        <w:t>Chief Executive Officer</w:t>
      </w:r>
      <w:r w:rsidRPr="00B86A61">
        <w:rPr>
          <w:szCs w:val="22"/>
        </w:rPr>
        <w:br/>
      </w:r>
      <w:r w:rsidRPr="00B86A61">
        <w:rPr>
          <w:szCs w:val="22"/>
        </w:rPr>
        <w:br/>
        <w:t xml:space="preserve">Address: </w:t>
      </w:r>
      <w:r w:rsidR="00D67E49">
        <w:rPr>
          <w:szCs w:val="22"/>
        </w:rPr>
        <w:t>30 Davey Street, Frankston, VIC, 3100</w:t>
      </w:r>
    </w:p>
    <w:p w14:paraId="3009BB15" w14:textId="77777777" w:rsidR="00A46096" w:rsidRPr="00B86A61" w:rsidRDefault="00A46096" w:rsidP="00A46096">
      <w:pPr>
        <w:spacing w:after="0" w:line="276" w:lineRule="auto"/>
        <w:jc w:val="both"/>
        <w:rPr>
          <w:szCs w:val="22"/>
        </w:rPr>
      </w:pPr>
    </w:p>
    <w:p w14:paraId="005AD05A"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583E190C" w14:textId="49708C4D" w:rsidR="00A46096" w:rsidRPr="00B50FC2" w:rsidRDefault="00A46096" w:rsidP="00A46096">
      <w:pPr>
        <w:spacing w:after="0" w:line="276" w:lineRule="auto"/>
        <w:jc w:val="both"/>
        <w:rPr>
          <w:b/>
          <w:bCs/>
          <w:szCs w:val="22"/>
        </w:rPr>
      </w:pPr>
      <w:r w:rsidRPr="00B50FC2">
        <w:rPr>
          <w:b/>
          <w:bCs/>
          <w:szCs w:val="22"/>
        </w:rPr>
        <w:t xml:space="preserve">Signed by </w:t>
      </w:r>
      <w:r w:rsidR="00B50FC2" w:rsidRPr="00B50FC2">
        <w:rPr>
          <w:b/>
          <w:bCs/>
          <w:szCs w:val="22"/>
        </w:rPr>
        <w:t>the Area Executive Director (</w:t>
      </w:r>
      <w:proofErr w:type="spellStart"/>
      <w:r w:rsidR="00B50FC2" w:rsidRPr="00B50FC2">
        <w:rPr>
          <w:b/>
          <w:bCs/>
          <w:szCs w:val="22"/>
        </w:rPr>
        <w:t>Bayside</w:t>
      </w:r>
      <w:proofErr w:type="spellEnd"/>
      <w:r w:rsidR="00B50FC2" w:rsidRPr="00B50FC2">
        <w:rPr>
          <w:b/>
          <w:bCs/>
          <w:szCs w:val="22"/>
        </w:rPr>
        <w:t xml:space="preserve"> Peninsula)</w:t>
      </w:r>
      <w:r w:rsidRPr="00B50FC2">
        <w:rPr>
          <w:b/>
          <w:bCs/>
          <w:szCs w:val="22"/>
        </w:rPr>
        <w:t>, Department of Education and Training</w:t>
      </w:r>
    </w:p>
    <w:p w14:paraId="6153C0D1" w14:textId="49E69FFB" w:rsidR="00A46096" w:rsidRDefault="00A46096" w:rsidP="00A46096">
      <w:pPr>
        <w:spacing w:after="0" w:line="276" w:lineRule="auto"/>
        <w:jc w:val="both"/>
        <w:rPr>
          <w:szCs w:val="22"/>
        </w:rPr>
      </w:pPr>
    </w:p>
    <w:p w14:paraId="2F94336E" w14:textId="6385D53B" w:rsidR="00A46096" w:rsidRDefault="00A46096" w:rsidP="00A46096">
      <w:pPr>
        <w:spacing w:after="0" w:line="276" w:lineRule="auto"/>
        <w:jc w:val="both"/>
        <w:rPr>
          <w:szCs w:val="22"/>
        </w:rPr>
      </w:pPr>
    </w:p>
    <w:p w14:paraId="20522335" w14:textId="77777777" w:rsidR="00A46096" w:rsidRPr="00B86A61" w:rsidRDefault="00A46096" w:rsidP="00A46096">
      <w:pPr>
        <w:spacing w:after="0" w:line="276" w:lineRule="auto"/>
        <w:jc w:val="both"/>
        <w:rPr>
          <w:szCs w:val="22"/>
        </w:rPr>
      </w:pPr>
    </w:p>
    <w:p w14:paraId="6518FB7F" w14:textId="77777777" w:rsidR="00A46096" w:rsidRPr="00B86A61" w:rsidRDefault="00A46096" w:rsidP="00A46096">
      <w:pPr>
        <w:spacing w:after="0" w:line="276" w:lineRule="auto"/>
        <w:jc w:val="both"/>
        <w:rPr>
          <w:szCs w:val="22"/>
        </w:rPr>
      </w:pPr>
    </w:p>
    <w:p w14:paraId="0A7534B8" w14:textId="77777777" w:rsidR="00A46096" w:rsidRPr="00B86A61" w:rsidRDefault="00A46096" w:rsidP="00A46096">
      <w:pPr>
        <w:spacing w:after="0" w:line="276" w:lineRule="auto"/>
        <w:jc w:val="both"/>
        <w:rPr>
          <w:szCs w:val="22"/>
        </w:rPr>
      </w:pPr>
      <w:r w:rsidRPr="00B86A61">
        <w:rPr>
          <w:szCs w:val="22"/>
        </w:rPr>
        <w:t>……………………………………                                                        …………………………………</w:t>
      </w:r>
    </w:p>
    <w:p w14:paraId="4D743ACE"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4B268EC4" w14:textId="77777777" w:rsidR="00B50FC2" w:rsidRDefault="00A46096" w:rsidP="00B50FC2">
      <w:pPr>
        <w:spacing w:after="0" w:line="276" w:lineRule="auto"/>
        <w:rPr>
          <w:szCs w:val="22"/>
        </w:rPr>
      </w:pPr>
      <w:r w:rsidRPr="00B86A61">
        <w:rPr>
          <w:szCs w:val="22"/>
        </w:rPr>
        <w:br/>
      </w:r>
    </w:p>
    <w:p w14:paraId="26AC198B" w14:textId="519510E1" w:rsidR="00B50FC2" w:rsidRDefault="00A46096" w:rsidP="00B50FC2">
      <w:pPr>
        <w:spacing w:after="0" w:line="276" w:lineRule="auto"/>
        <w:rPr>
          <w:szCs w:val="22"/>
        </w:rPr>
      </w:pPr>
      <w:r w:rsidRPr="00B86A61">
        <w:rPr>
          <w:szCs w:val="22"/>
        </w:rPr>
        <w:t xml:space="preserve">Name: </w:t>
      </w:r>
      <w:r w:rsidR="00B50FC2">
        <w:rPr>
          <w:szCs w:val="22"/>
        </w:rPr>
        <w:t>Simon Hamilton</w:t>
      </w:r>
      <w:r w:rsidRPr="00B86A61">
        <w:rPr>
          <w:szCs w:val="22"/>
        </w:rPr>
        <w:br/>
      </w:r>
    </w:p>
    <w:p w14:paraId="68F25774" w14:textId="4DC3D569" w:rsidR="002673FB" w:rsidRPr="00D448A5" w:rsidRDefault="00A46096" w:rsidP="00B50FC2">
      <w:pPr>
        <w:spacing w:after="0" w:line="276" w:lineRule="auto"/>
        <w:rPr>
          <w:lang w:val="en-US"/>
        </w:rPr>
      </w:pPr>
      <w:r w:rsidRPr="00B86A61">
        <w:rPr>
          <w:szCs w:val="22"/>
        </w:rPr>
        <w:t>Title:</w:t>
      </w:r>
      <w:r w:rsidR="00B50FC2">
        <w:rPr>
          <w:szCs w:val="22"/>
        </w:rPr>
        <w:t xml:space="preserve"> Area Executive Director (</w:t>
      </w:r>
      <w:proofErr w:type="spellStart"/>
      <w:r w:rsidR="00B50FC2">
        <w:rPr>
          <w:szCs w:val="22"/>
        </w:rPr>
        <w:t>Bayside</w:t>
      </w:r>
      <w:proofErr w:type="spellEnd"/>
      <w:r w:rsidR="00B50FC2">
        <w:rPr>
          <w:szCs w:val="22"/>
        </w:rPr>
        <w:t xml:space="preserve"> Peninsula)</w:t>
      </w:r>
      <w:r w:rsidRPr="00B86A61">
        <w:rPr>
          <w:szCs w:val="22"/>
        </w:rPr>
        <w:br/>
      </w:r>
      <w:r w:rsidRPr="00B86A61">
        <w:rPr>
          <w:szCs w:val="22"/>
        </w:rPr>
        <w:br/>
        <w:t xml:space="preserve">Address: </w:t>
      </w:r>
      <w:r w:rsidR="00B50FC2" w:rsidRPr="00B50FC2">
        <w:rPr>
          <w:szCs w:val="22"/>
        </w:rPr>
        <w:t>2/1 Petrie Street, Frankston</w:t>
      </w:r>
      <w:r w:rsidR="00B50FC2">
        <w:rPr>
          <w:szCs w:val="22"/>
        </w:rPr>
        <w:t>, VIC,</w:t>
      </w:r>
      <w:r w:rsidR="00B50FC2" w:rsidRPr="00B50FC2">
        <w:rPr>
          <w:szCs w:val="22"/>
        </w:rPr>
        <w:t xml:space="preserve"> 3199</w:t>
      </w: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6134" w14:textId="77777777" w:rsidR="00AF2644" w:rsidRDefault="00AF2644" w:rsidP="003967DD">
      <w:pPr>
        <w:spacing w:after="0"/>
      </w:pPr>
      <w:r>
        <w:separator/>
      </w:r>
    </w:p>
  </w:endnote>
  <w:endnote w:type="continuationSeparator" w:id="0">
    <w:p w14:paraId="4842B6DC" w14:textId="77777777" w:rsidR="00AF2644" w:rsidRDefault="00AF2644" w:rsidP="003967DD">
      <w:pPr>
        <w:spacing w:after="0"/>
      </w:pPr>
      <w:r>
        <w:continuationSeparator/>
      </w:r>
    </w:p>
  </w:endnote>
  <w:endnote w:type="continuationNotice" w:id="1">
    <w:p w14:paraId="1031CAE4" w14:textId="77777777" w:rsidR="00AF2644" w:rsidRDefault="00AF26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E1161B" w:rsidRDefault="00E1161B"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E1161B" w:rsidRDefault="00E1161B"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E1161B" w:rsidRDefault="00E1161B"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E1161B" w:rsidRDefault="00E1161B"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E1161B" w:rsidRPr="001105FA" w:rsidRDefault="00E1161B"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E1161B" w:rsidRPr="001105FA" w:rsidRDefault="00E1161B"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E1161B" w:rsidRPr="001105FA" w:rsidRDefault="00E1161B"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E1161B" w:rsidRPr="001105FA" w:rsidRDefault="00E1161B"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E1161B" w:rsidRPr="001105FA" w:rsidRDefault="00E1161B"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E1161B" w:rsidRPr="00E65137" w:rsidRDefault="00E1161B"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09F604ED" w:rsidR="00E1161B" w:rsidRDefault="00E1161B"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A3A6E">
      <w:rPr>
        <w:rStyle w:val="PageNumber"/>
        <w:noProof/>
      </w:rPr>
      <w:t>15</w:t>
    </w:r>
    <w:r>
      <w:rPr>
        <w:rStyle w:val="PageNumber"/>
      </w:rPr>
      <w:fldChar w:fldCharType="end"/>
    </w:r>
  </w:p>
  <w:p w14:paraId="7774B70F" w14:textId="77777777" w:rsidR="00E1161B" w:rsidRPr="00E65137" w:rsidRDefault="00E1161B"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6255D" w14:textId="77777777" w:rsidR="00AF2644" w:rsidRDefault="00AF2644" w:rsidP="003967DD">
      <w:pPr>
        <w:spacing w:after="0"/>
      </w:pPr>
      <w:r>
        <w:separator/>
      </w:r>
    </w:p>
  </w:footnote>
  <w:footnote w:type="continuationSeparator" w:id="0">
    <w:p w14:paraId="3D830A58" w14:textId="77777777" w:rsidR="00AF2644" w:rsidRDefault="00AF2644" w:rsidP="003967DD">
      <w:pPr>
        <w:spacing w:after="0"/>
      </w:pPr>
      <w:r>
        <w:continuationSeparator/>
      </w:r>
    </w:p>
  </w:footnote>
  <w:footnote w:type="continuationNotice" w:id="1">
    <w:p w14:paraId="4DD4FD0E" w14:textId="77777777" w:rsidR="00AF2644" w:rsidRDefault="00AF26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E1161B" w:rsidRDefault="00E1161B"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0CA13912" w:rsidR="00E1161B" w:rsidRPr="002F041E" w:rsidRDefault="00E1161B"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0C490F"/>
    <w:multiLevelType w:val="hybridMultilevel"/>
    <w:tmpl w:val="F8BA9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BD47AD"/>
    <w:multiLevelType w:val="hybridMultilevel"/>
    <w:tmpl w:val="06621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25"/>
  </w:num>
  <w:num w:numId="3">
    <w:abstractNumId w:val="8"/>
  </w:num>
  <w:num w:numId="4">
    <w:abstractNumId w:val="16"/>
  </w:num>
  <w:num w:numId="5">
    <w:abstractNumId w:val="18"/>
  </w:num>
  <w:num w:numId="6">
    <w:abstractNumId w:val="14"/>
  </w:num>
  <w:num w:numId="7">
    <w:abstractNumId w:val="5"/>
  </w:num>
  <w:num w:numId="8">
    <w:abstractNumId w:val="24"/>
  </w:num>
  <w:num w:numId="9">
    <w:abstractNumId w:val="20"/>
  </w:num>
  <w:num w:numId="10">
    <w:abstractNumId w:val="10"/>
  </w:num>
  <w:num w:numId="11">
    <w:abstractNumId w:val="23"/>
  </w:num>
  <w:num w:numId="12">
    <w:abstractNumId w:val="26"/>
  </w:num>
  <w:num w:numId="13">
    <w:abstractNumId w:val="17"/>
  </w:num>
  <w:num w:numId="14">
    <w:abstractNumId w:val="6"/>
  </w:num>
  <w:num w:numId="15">
    <w:abstractNumId w:val="32"/>
  </w:num>
  <w:num w:numId="16">
    <w:abstractNumId w:val="9"/>
  </w:num>
  <w:num w:numId="17">
    <w:abstractNumId w:val="3"/>
  </w:num>
  <w:num w:numId="18">
    <w:abstractNumId w:val="0"/>
  </w:num>
  <w:num w:numId="19">
    <w:abstractNumId w:val="19"/>
  </w:num>
  <w:num w:numId="20">
    <w:abstractNumId w:val="2"/>
  </w:num>
  <w:num w:numId="21">
    <w:abstractNumId w:val="29"/>
  </w:num>
  <w:num w:numId="22">
    <w:abstractNumId w:val="31"/>
  </w:num>
  <w:num w:numId="23">
    <w:abstractNumId w:val="22"/>
  </w:num>
  <w:num w:numId="24">
    <w:abstractNumId w:val="15"/>
  </w:num>
  <w:num w:numId="25">
    <w:abstractNumId w:val="1"/>
  </w:num>
  <w:num w:numId="26">
    <w:abstractNumId w:val="28"/>
  </w:num>
  <w:num w:numId="27">
    <w:abstractNumId w:val="4"/>
  </w:num>
  <w:num w:numId="28">
    <w:abstractNumId w:val="7"/>
  </w:num>
  <w:num w:numId="29">
    <w:abstractNumId w:val="33"/>
  </w:num>
  <w:num w:numId="30">
    <w:abstractNumId w:val="30"/>
  </w:num>
  <w:num w:numId="31">
    <w:abstractNumId w:val="13"/>
  </w:num>
  <w:num w:numId="32">
    <w:abstractNumId w:val="27"/>
  </w:num>
  <w:num w:numId="33">
    <w:abstractNumId w:val="21"/>
  </w:num>
  <w:num w:numId="3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1EB"/>
    <w:rsid w:val="00057432"/>
    <w:rsid w:val="00057B53"/>
    <w:rsid w:val="00060970"/>
    <w:rsid w:val="0006271F"/>
    <w:rsid w:val="00065195"/>
    <w:rsid w:val="00066021"/>
    <w:rsid w:val="00066BFF"/>
    <w:rsid w:val="00066E82"/>
    <w:rsid w:val="0007139E"/>
    <w:rsid w:val="00074424"/>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3255"/>
    <w:rsid w:val="000E55A2"/>
    <w:rsid w:val="000E6E27"/>
    <w:rsid w:val="000F422A"/>
    <w:rsid w:val="000F6539"/>
    <w:rsid w:val="00104229"/>
    <w:rsid w:val="00110E4D"/>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32A1"/>
    <w:rsid w:val="001643B3"/>
    <w:rsid w:val="00165222"/>
    <w:rsid w:val="001656A5"/>
    <w:rsid w:val="00174953"/>
    <w:rsid w:val="00174D2E"/>
    <w:rsid w:val="00175436"/>
    <w:rsid w:val="0017684D"/>
    <w:rsid w:val="001800C3"/>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1DF3"/>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96D29"/>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9DB"/>
    <w:rsid w:val="00312A51"/>
    <w:rsid w:val="00313FB4"/>
    <w:rsid w:val="003144DC"/>
    <w:rsid w:val="003162A2"/>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808"/>
    <w:rsid w:val="003F4951"/>
    <w:rsid w:val="003F5280"/>
    <w:rsid w:val="003F6965"/>
    <w:rsid w:val="0040058D"/>
    <w:rsid w:val="00404DF2"/>
    <w:rsid w:val="0040729A"/>
    <w:rsid w:val="00410927"/>
    <w:rsid w:val="00413DC6"/>
    <w:rsid w:val="0041661D"/>
    <w:rsid w:val="0041756E"/>
    <w:rsid w:val="00420247"/>
    <w:rsid w:val="004219BE"/>
    <w:rsid w:val="00421E79"/>
    <w:rsid w:val="0043054E"/>
    <w:rsid w:val="00430A5F"/>
    <w:rsid w:val="00432356"/>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22B4"/>
    <w:rsid w:val="00483BAA"/>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43215"/>
    <w:rsid w:val="00544759"/>
    <w:rsid w:val="0054720E"/>
    <w:rsid w:val="00550CD8"/>
    <w:rsid w:val="00552FD0"/>
    <w:rsid w:val="00553465"/>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6CFE"/>
    <w:rsid w:val="005973B3"/>
    <w:rsid w:val="005973F4"/>
    <w:rsid w:val="005A3016"/>
    <w:rsid w:val="005A3A02"/>
    <w:rsid w:val="005A3A6E"/>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569D4"/>
    <w:rsid w:val="006623ED"/>
    <w:rsid w:val="006629AF"/>
    <w:rsid w:val="00662A24"/>
    <w:rsid w:val="006676D1"/>
    <w:rsid w:val="00673D83"/>
    <w:rsid w:val="00676EF0"/>
    <w:rsid w:val="00677C14"/>
    <w:rsid w:val="00682E65"/>
    <w:rsid w:val="006840DE"/>
    <w:rsid w:val="0068625D"/>
    <w:rsid w:val="00687BDD"/>
    <w:rsid w:val="006962E7"/>
    <w:rsid w:val="00696EE3"/>
    <w:rsid w:val="0069765B"/>
    <w:rsid w:val="006A1B5D"/>
    <w:rsid w:val="006A25AC"/>
    <w:rsid w:val="006A6B01"/>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0462"/>
    <w:rsid w:val="00766451"/>
    <w:rsid w:val="00767E80"/>
    <w:rsid w:val="007702C9"/>
    <w:rsid w:val="0077506C"/>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37E"/>
    <w:rsid w:val="007C4B81"/>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452C"/>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3721"/>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9F70C5"/>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2644"/>
    <w:rsid w:val="00AF49AA"/>
    <w:rsid w:val="00AF6032"/>
    <w:rsid w:val="00AF6F17"/>
    <w:rsid w:val="00AF7927"/>
    <w:rsid w:val="00B0188D"/>
    <w:rsid w:val="00B01ED6"/>
    <w:rsid w:val="00B02195"/>
    <w:rsid w:val="00B026E7"/>
    <w:rsid w:val="00B07281"/>
    <w:rsid w:val="00B211E6"/>
    <w:rsid w:val="00B30809"/>
    <w:rsid w:val="00B351CF"/>
    <w:rsid w:val="00B42062"/>
    <w:rsid w:val="00B42EC4"/>
    <w:rsid w:val="00B43254"/>
    <w:rsid w:val="00B50E3A"/>
    <w:rsid w:val="00B50FC2"/>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17A0A"/>
    <w:rsid w:val="00C2453B"/>
    <w:rsid w:val="00C2635D"/>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0BA3"/>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68F4"/>
    <w:rsid w:val="00D57638"/>
    <w:rsid w:val="00D61C31"/>
    <w:rsid w:val="00D6293D"/>
    <w:rsid w:val="00D6375E"/>
    <w:rsid w:val="00D67869"/>
    <w:rsid w:val="00D67E4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61B"/>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6E"/>
    <w:rsid w:val="00EF2CED"/>
    <w:rsid w:val="00EF3AEA"/>
    <w:rsid w:val="00EF402B"/>
    <w:rsid w:val="00EF56BF"/>
    <w:rsid w:val="00EF5723"/>
    <w:rsid w:val="00EF77B5"/>
    <w:rsid w:val="00F02E29"/>
    <w:rsid w:val="00F12364"/>
    <w:rsid w:val="00F16086"/>
    <w:rsid w:val="00F22D9B"/>
    <w:rsid w:val="00F25C71"/>
    <w:rsid w:val="00F3020D"/>
    <w:rsid w:val="00F31EFE"/>
    <w:rsid w:val="00F32F3F"/>
    <w:rsid w:val="00F3416A"/>
    <w:rsid w:val="00F362EA"/>
    <w:rsid w:val="00F40A55"/>
    <w:rsid w:val="00F41142"/>
    <w:rsid w:val="00F4210D"/>
    <w:rsid w:val="00F42452"/>
    <w:rsid w:val="00F44082"/>
    <w:rsid w:val="00F503E8"/>
    <w:rsid w:val="00F51E37"/>
    <w:rsid w:val="00F5615F"/>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71EB"/>
    <w:pPr>
      <w:autoSpaceDE w:val="0"/>
      <w:autoSpaceDN w:val="0"/>
      <w:adjustRightInd w:val="0"/>
    </w:pPr>
    <w:rPr>
      <w:rFonts w:ascii="Calibri" w:hAnsi="Calibri" w:cs="Calibri"/>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397633823">
      <w:bodyDiv w:val="1"/>
      <w:marLeft w:val="0"/>
      <w:marRight w:val="0"/>
      <w:marTop w:val="0"/>
      <w:marBottom w:val="0"/>
      <w:divBdr>
        <w:top w:val="none" w:sz="0" w:space="0" w:color="auto"/>
        <w:left w:val="none" w:sz="0" w:space="0" w:color="auto"/>
        <w:bottom w:val="none" w:sz="0" w:space="0" w:color="auto"/>
        <w:right w:val="none" w:sz="0" w:space="0" w:color="auto"/>
      </w:divBdr>
    </w:div>
    <w:div w:id="397897802">
      <w:bodyDiv w:val="1"/>
      <w:marLeft w:val="0"/>
      <w:marRight w:val="0"/>
      <w:marTop w:val="0"/>
      <w:marBottom w:val="0"/>
      <w:divBdr>
        <w:top w:val="none" w:sz="0" w:space="0" w:color="auto"/>
        <w:left w:val="none" w:sz="0" w:space="0" w:color="auto"/>
        <w:bottom w:val="none" w:sz="0" w:space="0" w:color="auto"/>
        <w:right w:val="none" w:sz="0" w:space="0" w:color="auto"/>
      </w:divBdr>
    </w:div>
    <w:div w:id="409547142">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629670345">
      <w:bodyDiv w:val="1"/>
      <w:marLeft w:val="0"/>
      <w:marRight w:val="0"/>
      <w:marTop w:val="0"/>
      <w:marBottom w:val="0"/>
      <w:divBdr>
        <w:top w:val="none" w:sz="0" w:space="0" w:color="auto"/>
        <w:left w:val="none" w:sz="0" w:space="0" w:color="auto"/>
        <w:bottom w:val="none" w:sz="0" w:space="0" w:color="auto"/>
        <w:right w:val="none" w:sz="0" w:space="0" w:color="auto"/>
      </w:divBdr>
    </w:div>
    <w:div w:id="905260856">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718629644">
      <w:bodyDiv w:val="1"/>
      <w:marLeft w:val="0"/>
      <w:marRight w:val="0"/>
      <w:marTop w:val="0"/>
      <w:marBottom w:val="0"/>
      <w:divBdr>
        <w:top w:val="none" w:sz="0" w:space="0" w:color="auto"/>
        <w:left w:val="none" w:sz="0" w:space="0" w:color="auto"/>
        <w:bottom w:val="none" w:sz="0" w:space="0" w:color="auto"/>
        <w:right w:val="none" w:sz="0" w:space="0" w:color="auto"/>
      </w:divBdr>
    </w:div>
    <w:div w:id="1826780559">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Frankston_City_KISP_Signed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1 6 " ? > < K a p i s h F i l e n a m e T o U r i M a p p i n g s   x m l n s : x s i = " h t t p : / / w w w . w 3 . o r g / 2 0 0 1 / X M L S c h e m a - i n s t a n c e "   x m l n s : x s d = " h t t p : / / w w w . w 3 . o r g / 2 0 0 1 / X M L 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B1A41-9817-42BD-BC60-BE5A41702982}"/>
</file>

<file path=customXml/itemProps2.xml><?xml version="1.0" encoding="utf-8"?>
<ds:datastoreItem xmlns:ds="http://schemas.openxmlformats.org/officeDocument/2006/customXml" ds:itemID="{F2EC2B04-B995-4687-803C-EAF774499B47}">
  <ds:schemaRefs>
    <ds:schemaRef ds:uri="http://schemas.microsoft.com/Sharepoint/v3"/>
    <ds:schemaRef ds:uri="http://schemas.microsoft.com/office/2006/metadata/properties"/>
    <ds:schemaRef ds:uri="http://purl.org/dc/dcmitype/"/>
    <ds:schemaRef ds:uri="http://schemas.microsoft.com/sharepoint/v4"/>
    <ds:schemaRef ds:uri="92143452-79c2-4c19-b4ab-3bf92b289002"/>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1668d71-c2e5-4aea-b4c9-de8c85bbb4e2"/>
  </ds:schemaRefs>
</ds:datastoreItem>
</file>

<file path=customXml/itemProps3.xml><?xml version="1.0" encoding="utf-8"?>
<ds:datastoreItem xmlns:ds="http://schemas.openxmlformats.org/officeDocument/2006/customXml" ds:itemID="{564857AC-DDB8-41EF-9C7C-A3F98C01CE4E}">
  <ds:schemaRefs>
    <ds:schemaRef ds:uri="http://www.w3.org/2001/XMLSchema"/>
  </ds:schemaRefs>
</ds:datastoreItem>
</file>

<file path=customXml/itemProps4.xml><?xml version="1.0" encoding="utf-8"?>
<ds:datastoreItem xmlns:ds="http://schemas.openxmlformats.org/officeDocument/2006/customXml" ds:itemID="{2937DBA3-B486-42EC-80AD-0C287B6DD076}">
  <ds:schemaRefs>
    <ds:schemaRef ds:uri="http://schemas.openxmlformats.org/officeDocument/2006/bibliography"/>
  </ds:schemaRefs>
</ds:datastoreItem>
</file>

<file path=customXml/itemProps5.xml><?xml version="1.0" encoding="utf-8"?>
<ds:datastoreItem xmlns:ds="http://schemas.openxmlformats.org/officeDocument/2006/customXml" ds:itemID="{DE7ACAE5-4963-44CB-8062-7E8FB118D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3826</Words>
  <Characters>21812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5</cp:revision>
  <dcterms:created xsi:type="dcterms:W3CDTF">2021-03-12T03:58:00Z</dcterms:created>
  <dcterms:modified xsi:type="dcterms:W3CDTF">2022-05-05T05:33:00Z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{71ff319e-43fe-4576-b16b-6d97b4e347f0}</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R20211633972</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2021-11-05T17:32:46.0244173+11:00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