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567F2A18" w:rsidR="00A63D55" w:rsidRPr="00F0319E" w:rsidRDefault="00182016" w:rsidP="00A63D55">
      <w:pPr>
        <w:pStyle w:val="Coversubtitle"/>
        <w:rPr>
          <w:color w:val="auto"/>
        </w:rPr>
      </w:pPr>
      <w:r>
        <w:rPr>
          <w:color w:val="auto"/>
        </w:rPr>
        <w:t xml:space="preserve">Baw </w:t>
      </w:r>
      <w:proofErr w:type="spellStart"/>
      <w:r>
        <w:rPr>
          <w:color w:val="auto"/>
        </w:rPr>
        <w:t>Baw</w:t>
      </w:r>
      <w:proofErr w:type="spellEnd"/>
      <w:r>
        <w:rPr>
          <w:color w:val="auto"/>
        </w:rPr>
        <w:t xml:space="preserve"> Shire</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83224F" w:rsidRDefault="00BA4049" w:rsidP="00BA4049">
      <w:pPr>
        <w:spacing w:after="40"/>
        <w:rPr>
          <w:rFonts w:cstheme="minorHAnsi"/>
          <w:b/>
          <w:color w:val="975BAA" w:themeColor="accent1" w:themeShade="BF"/>
          <w:sz w:val="44"/>
          <w:szCs w:val="44"/>
        </w:rPr>
      </w:pPr>
      <w:r w:rsidRPr="0083224F">
        <w:rPr>
          <w:rFonts w:cstheme="minorHAnsi"/>
          <w:b/>
          <w:color w:val="975BAA" w:themeColor="accent1" w:themeShade="BF"/>
          <w:sz w:val="44"/>
          <w:szCs w:val="44"/>
        </w:rPr>
        <w:lastRenderedPageBreak/>
        <w:t>CONTENTS</w:t>
      </w:r>
    </w:p>
    <w:p w14:paraId="5AECBA60" w14:textId="30461C94"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7C60C3">
        <w:rPr>
          <w:noProof/>
        </w:rPr>
        <w:t>3</w:t>
      </w:r>
      <w:r w:rsidR="00DF3AA0">
        <w:rPr>
          <w:noProof/>
        </w:rPr>
        <w:fldChar w:fldCharType="end"/>
      </w:r>
    </w:p>
    <w:p w14:paraId="46B6D289" w14:textId="33F0BD6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7C60C3">
        <w:rPr>
          <w:noProof/>
        </w:rPr>
        <w:t>3</w:t>
      </w:r>
      <w:r>
        <w:rPr>
          <w:noProof/>
        </w:rPr>
        <w:fldChar w:fldCharType="end"/>
      </w:r>
    </w:p>
    <w:p w14:paraId="6EB7AD8E" w14:textId="2948931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7C60C3">
        <w:rPr>
          <w:noProof/>
        </w:rPr>
        <w:t>3</w:t>
      </w:r>
      <w:r>
        <w:rPr>
          <w:noProof/>
        </w:rPr>
        <w:fldChar w:fldCharType="end"/>
      </w:r>
    </w:p>
    <w:p w14:paraId="178A0DFC" w14:textId="334CD63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7C60C3">
        <w:rPr>
          <w:noProof/>
        </w:rPr>
        <w:t>4</w:t>
      </w:r>
      <w:r>
        <w:rPr>
          <w:noProof/>
        </w:rPr>
        <w:fldChar w:fldCharType="end"/>
      </w:r>
    </w:p>
    <w:p w14:paraId="26473784" w14:textId="174AAF5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7C60C3">
        <w:rPr>
          <w:noProof/>
        </w:rPr>
        <w:t>4</w:t>
      </w:r>
      <w:r>
        <w:rPr>
          <w:noProof/>
        </w:rPr>
        <w:fldChar w:fldCharType="end"/>
      </w:r>
    </w:p>
    <w:p w14:paraId="15299AEC" w14:textId="4D5D936D"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182016">
        <w:rPr>
          <w:noProof/>
          <w:lang w:val="en-AU"/>
        </w:rPr>
        <w:t>Baw Baw Shire</w:t>
      </w:r>
      <w:r>
        <w:rPr>
          <w:noProof/>
        </w:rPr>
        <w:tab/>
      </w:r>
      <w:r>
        <w:rPr>
          <w:noProof/>
        </w:rPr>
        <w:fldChar w:fldCharType="begin"/>
      </w:r>
      <w:r>
        <w:rPr>
          <w:noProof/>
        </w:rPr>
        <w:instrText xml:space="preserve"> PAGEREF _Toc182835102 \h </w:instrText>
      </w:r>
      <w:r>
        <w:rPr>
          <w:noProof/>
        </w:rPr>
      </w:r>
      <w:r>
        <w:rPr>
          <w:noProof/>
        </w:rPr>
        <w:fldChar w:fldCharType="separate"/>
      </w:r>
      <w:r w:rsidR="007C60C3">
        <w:rPr>
          <w:noProof/>
        </w:rPr>
        <w:t>5</w:t>
      </w:r>
      <w:r>
        <w:rPr>
          <w:noProof/>
        </w:rPr>
        <w:fldChar w:fldCharType="end"/>
      </w:r>
    </w:p>
    <w:p w14:paraId="78290CA6" w14:textId="492FE9B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7C60C3">
        <w:rPr>
          <w:noProof/>
        </w:rPr>
        <w:t>6</w:t>
      </w:r>
      <w:r>
        <w:rPr>
          <w:noProof/>
        </w:rPr>
        <w:fldChar w:fldCharType="end"/>
      </w:r>
    </w:p>
    <w:p w14:paraId="59D72FFE" w14:textId="79B6B09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7C60C3">
        <w:rPr>
          <w:noProof/>
        </w:rPr>
        <w:t>6</w:t>
      </w:r>
      <w:r>
        <w:rPr>
          <w:noProof/>
        </w:rPr>
        <w:fldChar w:fldCharType="end"/>
      </w:r>
    </w:p>
    <w:p w14:paraId="2F590E7F" w14:textId="2363754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7C60C3">
        <w:rPr>
          <w:noProof/>
        </w:rPr>
        <w:t>6</w:t>
      </w:r>
      <w:r>
        <w:rPr>
          <w:noProof/>
        </w:rPr>
        <w:fldChar w:fldCharType="end"/>
      </w:r>
    </w:p>
    <w:p w14:paraId="068DF535" w14:textId="17EEDAA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182016">
        <w:rPr>
          <w:noProof/>
          <w:lang w:val="en-AU"/>
        </w:rPr>
        <w:t>Baw Baw Shire</w:t>
      </w:r>
      <w:r>
        <w:rPr>
          <w:noProof/>
        </w:rPr>
        <w:tab/>
      </w:r>
      <w:r>
        <w:rPr>
          <w:noProof/>
        </w:rPr>
        <w:fldChar w:fldCharType="begin"/>
      </w:r>
      <w:r>
        <w:rPr>
          <w:noProof/>
        </w:rPr>
        <w:instrText xml:space="preserve"> PAGEREF _Toc182835106 \h </w:instrText>
      </w:r>
      <w:r>
        <w:rPr>
          <w:noProof/>
        </w:rPr>
      </w:r>
      <w:r>
        <w:rPr>
          <w:noProof/>
        </w:rPr>
        <w:fldChar w:fldCharType="separate"/>
      </w:r>
      <w:r w:rsidR="007C60C3">
        <w:rPr>
          <w:noProof/>
        </w:rPr>
        <w:t>11</w:t>
      </w:r>
      <w:r>
        <w:rPr>
          <w:noProof/>
        </w:rPr>
        <w:fldChar w:fldCharType="end"/>
      </w:r>
    </w:p>
    <w:p w14:paraId="0F04A848" w14:textId="6823693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7C60C3">
        <w:rPr>
          <w:noProof/>
        </w:rPr>
        <w:t>11</w:t>
      </w:r>
      <w:r>
        <w:rPr>
          <w:noProof/>
        </w:rPr>
        <w:fldChar w:fldCharType="end"/>
      </w:r>
    </w:p>
    <w:p w14:paraId="40B88435" w14:textId="68F5D41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7C60C3">
        <w:rPr>
          <w:noProof/>
        </w:rPr>
        <w:t>11</w:t>
      </w:r>
      <w:r>
        <w:rPr>
          <w:noProof/>
        </w:rPr>
        <w:fldChar w:fldCharType="end"/>
      </w:r>
    </w:p>
    <w:p w14:paraId="01B4CBFC" w14:textId="66D9300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7C60C3">
        <w:rPr>
          <w:noProof/>
        </w:rPr>
        <w:t>13</w:t>
      </w:r>
      <w:r>
        <w:rPr>
          <w:noProof/>
        </w:rPr>
        <w:fldChar w:fldCharType="end"/>
      </w:r>
    </w:p>
    <w:p w14:paraId="10023726" w14:textId="5A679ED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7C60C3">
        <w:rPr>
          <w:noProof/>
        </w:rPr>
        <w:t>13</w:t>
      </w:r>
      <w:r>
        <w:rPr>
          <w:noProof/>
        </w:rPr>
        <w:fldChar w:fldCharType="end"/>
      </w:r>
    </w:p>
    <w:p w14:paraId="400A73EA" w14:textId="27FAE14D"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7C60C3">
        <w:rPr>
          <w:noProof/>
        </w:rPr>
        <w:t>16</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420CC4CF" w:rsidR="00404B77" w:rsidRDefault="00404B77" w:rsidP="009270B2">
      <w:pPr>
        <w:spacing w:after="0" w:line="276" w:lineRule="auto"/>
        <w:contextualSpacing/>
        <w:jc w:val="both"/>
        <w:rPr>
          <w:rFonts w:cs="Arial"/>
        </w:rPr>
      </w:pPr>
      <w:r>
        <w:rPr>
          <w:rFonts w:cs="Arial"/>
        </w:rPr>
        <w:t xml:space="preserve">Pre-Prep will roll-out in </w:t>
      </w:r>
      <w:r w:rsidR="00182016">
        <w:rPr>
          <w:rFonts w:cs="Arial"/>
        </w:rPr>
        <w:t xml:space="preserve">Baw </w:t>
      </w:r>
      <w:proofErr w:type="spellStart"/>
      <w:r w:rsidR="00182016">
        <w:rPr>
          <w:rFonts w:cs="Arial"/>
        </w:rPr>
        <w:t>Baw</w:t>
      </w:r>
      <w:proofErr w:type="spellEnd"/>
      <w:r w:rsidR="00182016">
        <w:rPr>
          <w:rFonts w:cs="Arial"/>
        </w:rPr>
        <w:t xml:space="preserve"> Shire</w:t>
      </w:r>
      <w:r>
        <w:rPr>
          <w:rFonts w:cs="Arial"/>
        </w:rPr>
        <w:t xml:space="preserve"> </w:t>
      </w:r>
      <w:r w:rsidR="00A45B13">
        <w:rPr>
          <w:rFonts w:cs="Arial"/>
        </w:rPr>
        <w:t>in 2028</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5C3ED2F6"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182016">
        <w:rPr>
          <w:lang w:val="en-AU"/>
        </w:rPr>
        <w:t xml:space="preserve">Baw </w:t>
      </w:r>
      <w:proofErr w:type="spellStart"/>
      <w:r w:rsidR="00182016">
        <w:rPr>
          <w:lang w:val="en-AU"/>
        </w:rPr>
        <w:t>Baw</w:t>
      </w:r>
      <w:proofErr w:type="spellEnd"/>
      <w:r w:rsidR="00182016">
        <w:rPr>
          <w:lang w:val="en-AU"/>
        </w:rPr>
        <w:t xml:space="preserve"> Shire</w:t>
      </w:r>
      <w:r w:rsidR="000F51B6">
        <w:rPr>
          <w:lang w:val="en-AU"/>
        </w:rPr>
        <w:t xml:space="preserve"> relevant to early childhood education</w:t>
      </w:r>
      <w:r>
        <w:rPr>
          <w:lang w:val="en-AU"/>
        </w:rPr>
        <w:t>.</w:t>
      </w:r>
    </w:p>
    <w:p w14:paraId="6F2CADA4" w14:textId="5AB3940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182016">
        <w:rPr>
          <w:lang w:val="en-AU"/>
        </w:rPr>
        <w:t xml:space="preserve">Baw </w:t>
      </w:r>
      <w:proofErr w:type="spellStart"/>
      <w:r w:rsidR="00182016">
        <w:rPr>
          <w:lang w:val="en-AU"/>
        </w:rPr>
        <w:t>Baw</w:t>
      </w:r>
      <w:proofErr w:type="spellEnd"/>
      <w:r w:rsidR="00182016">
        <w:rPr>
          <w:lang w:val="en-AU"/>
        </w:rPr>
        <w:t xml:space="preserve"> Shire</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37303C08"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182016">
        <w:rPr>
          <w:lang w:val="en-AU"/>
        </w:rPr>
        <w:t xml:space="preserve">Baw </w:t>
      </w:r>
      <w:proofErr w:type="spellStart"/>
      <w:r w:rsidR="00182016">
        <w:rPr>
          <w:lang w:val="en-AU"/>
        </w:rPr>
        <w:t>Baw</w:t>
      </w:r>
      <w:proofErr w:type="spellEnd"/>
      <w:r w:rsidR="00182016">
        <w:rPr>
          <w:lang w:val="en-AU"/>
        </w:rPr>
        <w:t xml:space="preserve">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302F264D"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182016">
        <w:rPr>
          <w:lang w:val="en-AU"/>
        </w:rPr>
        <w:t xml:space="preserve">Baw </w:t>
      </w:r>
      <w:proofErr w:type="spellStart"/>
      <w:r w:rsidR="00182016">
        <w:rPr>
          <w:lang w:val="en-AU"/>
        </w:rPr>
        <w:t>Baw</w:t>
      </w:r>
      <w:proofErr w:type="spellEnd"/>
      <w:r w:rsidR="00182016">
        <w:rPr>
          <w:lang w:val="en-AU"/>
        </w:rPr>
        <w:t xml:space="preserve"> Shire</w:t>
      </w:r>
      <w:bookmarkEnd w:id="17"/>
      <w:r>
        <w:rPr>
          <w:lang w:val="en-AU"/>
        </w:rPr>
        <w:t xml:space="preserve"> </w:t>
      </w:r>
    </w:p>
    <w:p w14:paraId="12EAECD2" w14:textId="73B86347"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182016">
        <w:rPr>
          <w:lang w:val="en-AU"/>
        </w:rPr>
        <w:t xml:space="preserve">Baw </w:t>
      </w:r>
      <w:proofErr w:type="spellStart"/>
      <w:r w:rsidR="00182016">
        <w:rPr>
          <w:lang w:val="en-AU"/>
        </w:rPr>
        <w:t>Baw</w:t>
      </w:r>
      <w:proofErr w:type="spellEnd"/>
      <w:r w:rsidR="00182016">
        <w:rPr>
          <w:lang w:val="en-AU"/>
        </w:rPr>
        <w:t xml:space="preserve"> Shire</w:t>
      </w:r>
      <w:r w:rsidR="00EC1652">
        <w:rPr>
          <w:lang w:val="en-AU"/>
        </w:rPr>
        <w:t>. Planned services by the private sector are not included.</w:t>
      </w:r>
    </w:p>
    <w:p w14:paraId="598BF1A7" w14:textId="217C17AE"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612AE7EF" w:rsidR="00BA4049" w:rsidRDefault="007C60C3" w:rsidP="00BA4049">
      <w:pPr>
        <w:rPr>
          <w:lang w:val="en-US"/>
        </w:rPr>
      </w:pPr>
      <w:r w:rsidRPr="00D1557A">
        <w:rPr>
          <w:noProof/>
          <w:lang w:val="en-US"/>
        </w:rPr>
        <w:drawing>
          <wp:anchor distT="0" distB="0" distL="114300" distR="114300" simplePos="0" relativeHeight="251650048" behindDoc="0" locked="0" layoutInCell="1" allowOverlap="1" wp14:anchorId="0E5A8A00" wp14:editId="1F1B4212">
            <wp:simplePos x="0" y="0"/>
            <wp:positionH relativeFrom="column">
              <wp:posOffset>4712675</wp:posOffset>
            </wp:positionH>
            <wp:positionV relativeFrom="paragraph">
              <wp:posOffset>5544377</wp:posOffset>
            </wp:positionV>
            <wp:extent cx="1679092" cy="857885"/>
            <wp:effectExtent l="0" t="0" r="0" b="0"/>
            <wp:wrapNone/>
            <wp:docPr id="1480849825" name="Picture 1" descr="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37584C">
        <w:rPr>
          <w:noProof/>
          <w:lang w:val="en-US"/>
        </w:rPr>
        <w:drawing>
          <wp:anchor distT="0" distB="0" distL="114300" distR="114300" simplePos="0" relativeHeight="251660288" behindDoc="1" locked="0" layoutInCell="1" allowOverlap="1" wp14:anchorId="7556ABB7" wp14:editId="3DADAE6E">
            <wp:simplePos x="0" y="0"/>
            <wp:positionH relativeFrom="margin">
              <wp:align>center</wp:align>
            </wp:positionH>
            <wp:positionV relativeFrom="paragraph">
              <wp:posOffset>184726</wp:posOffset>
            </wp:positionV>
            <wp:extent cx="5833460" cy="6613452"/>
            <wp:effectExtent l="0" t="0" r="0" b="0"/>
            <wp:wrapNone/>
            <wp:docPr id="275441538" name="Picture 1" descr="Map of Baw Baw Shire showing ECE services with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1538" name="Picture 1" descr="Map of Baw Baw Shire showing ECE services with SA2 boundaries"/>
                    <pic:cNvPicPr/>
                  </pic:nvPicPr>
                  <pic:blipFill>
                    <a:blip r:embed="rId20">
                      <a:extLst>
                        <a:ext uri="{28A0092B-C50C-407E-A947-70E740481C1C}">
                          <a14:useLocalDpi xmlns:a14="http://schemas.microsoft.com/office/drawing/2010/main" val="0"/>
                        </a:ext>
                      </a:extLst>
                    </a:blip>
                    <a:stretch>
                      <a:fillRect/>
                    </a:stretch>
                  </pic:blipFill>
                  <pic:spPr>
                    <a:xfrm>
                      <a:off x="0" y="0"/>
                      <a:ext cx="5833460" cy="6613452"/>
                    </a:xfrm>
                    <a:prstGeom prst="rect">
                      <a:avLst/>
                    </a:prstGeom>
                  </pic:spPr>
                </pic:pic>
              </a:graphicData>
            </a:graphic>
            <wp14:sizeRelH relativeFrom="page">
              <wp14:pctWidth>0</wp14:pctWidth>
            </wp14:sizeRelH>
            <wp14:sizeRelV relativeFrom="page">
              <wp14:pctHeight>0</wp14:pctHeight>
            </wp14:sizeRelV>
          </wp:anchor>
        </w:drawing>
      </w:r>
    </w:p>
    <w:p w14:paraId="0A53D356" w14:textId="77777777" w:rsidR="00BA4049" w:rsidRDefault="00BA4049" w:rsidP="00BA4049">
      <w:pPr>
        <w:rPr>
          <w:lang w:val="en-US"/>
        </w:rPr>
        <w:sectPr w:rsidR="00BA4049" w:rsidSect="00B43C11">
          <w:pgSz w:w="11900" w:h="16840"/>
          <w:pgMar w:top="1134"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83224F">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4523544D" w14:textId="77777777" w:rsidR="007F7AAA" w:rsidRPr="00B834F3" w:rsidRDefault="007F7AAA" w:rsidP="00B834F3">
      <w:pPr>
        <w:rPr>
          <w:b/>
          <w:bCs/>
          <w:lang w:val="en-AU"/>
        </w:rPr>
      </w:pPr>
      <w:r w:rsidRPr="00B834F3">
        <w:rPr>
          <w:b/>
          <w:bCs/>
          <w:lang w:val="en-AU"/>
        </w:rPr>
        <w:t>Aboriginal</w:t>
      </w:r>
      <w:r w:rsidRPr="00B834F3">
        <w:rPr>
          <w:b/>
          <w:bCs/>
          <w:spacing w:val="-4"/>
          <w:lang w:val="en-AU"/>
        </w:rPr>
        <w:t xml:space="preserve"> </w:t>
      </w:r>
      <w:r w:rsidRPr="00B834F3">
        <w:rPr>
          <w:b/>
          <w:bCs/>
          <w:lang w:val="en-AU"/>
        </w:rPr>
        <w:t>Self</w:t>
      </w:r>
      <w:r w:rsidRPr="00B834F3">
        <w:rPr>
          <w:b/>
          <w:bCs/>
          <w:spacing w:val="-6"/>
          <w:lang w:val="en-AU"/>
        </w:rPr>
        <w:t xml:space="preserve"> </w:t>
      </w:r>
      <w:r w:rsidRPr="00B834F3">
        <w:rPr>
          <w:b/>
          <w:bCs/>
          <w:lang w:val="en-AU"/>
        </w:rPr>
        <w:t>Determination</w:t>
      </w:r>
      <w:r w:rsidRPr="00B834F3">
        <w:rPr>
          <w:b/>
          <w:bCs/>
          <w:spacing w:val="-8"/>
          <w:lang w:val="en-AU"/>
        </w:rPr>
        <w:t xml:space="preserve"> </w:t>
      </w:r>
      <w:r w:rsidRPr="00B834F3">
        <w:rPr>
          <w:b/>
          <w:bCs/>
          <w:lang w:val="en-AU"/>
        </w:rPr>
        <w:t>in</w:t>
      </w:r>
      <w:r w:rsidRPr="00B834F3">
        <w:rPr>
          <w:b/>
          <w:bCs/>
          <w:spacing w:val="-7"/>
          <w:lang w:val="en-AU"/>
        </w:rPr>
        <w:t xml:space="preserve"> </w:t>
      </w:r>
      <w:r w:rsidRPr="00B834F3">
        <w:rPr>
          <w:b/>
          <w:bCs/>
          <w:lang w:val="en-AU"/>
        </w:rPr>
        <w:t>Early</w:t>
      </w:r>
      <w:r w:rsidRPr="00B834F3">
        <w:rPr>
          <w:b/>
          <w:bCs/>
          <w:spacing w:val="-7"/>
          <w:lang w:val="en-AU"/>
        </w:rPr>
        <w:t xml:space="preserve"> </w:t>
      </w:r>
      <w:r w:rsidRPr="00B834F3">
        <w:rPr>
          <w:b/>
          <w:bCs/>
          <w:lang w:val="en-AU"/>
        </w:rPr>
        <w:t>Childhood</w:t>
      </w:r>
      <w:r w:rsidRPr="00B834F3">
        <w:rPr>
          <w:b/>
          <w:bCs/>
          <w:spacing w:val="-5"/>
          <w:lang w:val="en-AU"/>
        </w:rPr>
        <w:t xml:space="preserve"> </w:t>
      </w:r>
      <w:r w:rsidRPr="00B834F3">
        <w:rPr>
          <w:b/>
          <w:bCs/>
          <w:lang w:val="en-AU"/>
        </w:rPr>
        <w:t>Education</w:t>
      </w:r>
      <w:r w:rsidRPr="00B834F3">
        <w:rPr>
          <w:b/>
          <w:bCs/>
          <w:spacing w:val="-8"/>
          <w:lang w:val="en-AU"/>
        </w:rPr>
        <w:t xml:space="preserve"> </w:t>
      </w:r>
      <w:r w:rsidRPr="00B834F3">
        <w:rPr>
          <w:b/>
          <w:bCs/>
          <w:lang w:val="en-AU"/>
        </w:rPr>
        <w:t>and</w:t>
      </w:r>
      <w:r w:rsidRPr="00B834F3">
        <w:rPr>
          <w:b/>
          <w:bCs/>
          <w:spacing w:val="-6"/>
          <w:lang w:val="en-AU"/>
        </w:rPr>
        <w:t xml:space="preserve"> </w:t>
      </w:r>
      <w:r w:rsidRPr="00B834F3">
        <w:rPr>
          <w:b/>
          <w:bCs/>
          <w:spacing w:val="-4"/>
          <w:lang w:val="en-AU"/>
        </w:rPr>
        <w:t>Care</w:t>
      </w:r>
    </w:p>
    <w:p w14:paraId="7765DA06" w14:textId="77777777" w:rsidR="007F7AAA" w:rsidRPr="00F53C30" w:rsidRDefault="007F7AAA" w:rsidP="00320C5E">
      <w:pPr>
        <w:rPr>
          <w:lang w:val="en-AU"/>
        </w:rPr>
      </w:pPr>
      <w:r w:rsidRPr="00F53C30">
        <w:rPr>
          <w:lang w:val="en-AU"/>
        </w:rPr>
        <w:t>According to the 2021 Census, 728 Aboriginal and/or Torres Strait Islander (ATSI) people live within</w:t>
      </w:r>
      <w:r w:rsidRPr="00F53C30">
        <w:rPr>
          <w:spacing w:val="-2"/>
          <w:lang w:val="en-AU"/>
        </w:rPr>
        <w:t xml:space="preserve"> </w:t>
      </w:r>
      <w:r w:rsidRPr="00F53C30">
        <w:rPr>
          <w:lang w:val="en-AU"/>
        </w:rPr>
        <w:t>Baw</w:t>
      </w:r>
      <w:r w:rsidRPr="00F53C30">
        <w:rPr>
          <w:spacing w:val="-3"/>
          <w:lang w:val="en-AU"/>
        </w:rPr>
        <w:t xml:space="preserve"> </w:t>
      </w:r>
      <w:proofErr w:type="spellStart"/>
      <w:r w:rsidRPr="00F53C30">
        <w:rPr>
          <w:lang w:val="en-AU"/>
        </w:rPr>
        <w:t>Baw</w:t>
      </w:r>
      <w:proofErr w:type="spellEnd"/>
      <w:r w:rsidRPr="00F53C30">
        <w:rPr>
          <w:spacing w:val="-3"/>
          <w:lang w:val="en-AU"/>
        </w:rPr>
        <w:t xml:space="preserve"> </w:t>
      </w:r>
      <w:r w:rsidRPr="00F53C30">
        <w:rPr>
          <w:lang w:val="en-AU"/>
        </w:rPr>
        <w:t>Shire,</w:t>
      </w:r>
      <w:r w:rsidRPr="00F53C30">
        <w:rPr>
          <w:spacing w:val="-3"/>
          <w:lang w:val="en-AU"/>
        </w:rPr>
        <w:t xml:space="preserve"> </w:t>
      </w:r>
      <w:r w:rsidRPr="00F53C30">
        <w:rPr>
          <w:lang w:val="en-AU"/>
        </w:rPr>
        <w:t>approximately</w:t>
      </w:r>
      <w:r w:rsidRPr="00F53C30">
        <w:rPr>
          <w:spacing w:val="-1"/>
          <w:lang w:val="en-AU"/>
        </w:rPr>
        <w:t xml:space="preserve"> </w:t>
      </w:r>
      <w:r w:rsidRPr="00F53C30">
        <w:rPr>
          <w:lang w:val="en-AU"/>
        </w:rPr>
        <w:t>1.3%</w:t>
      </w:r>
      <w:r w:rsidRPr="00F53C30">
        <w:rPr>
          <w:spacing w:val="-1"/>
          <w:lang w:val="en-AU"/>
        </w:rPr>
        <w:t xml:space="preserve"> </w:t>
      </w:r>
      <w:r w:rsidRPr="00F53C30">
        <w:rPr>
          <w:lang w:val="en-AU"/>
        </w:rPr>
        <w:t>of</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population, an</w:t>
      </w:r>
      <w:r w:rsidRPr="00F53C30">
        <w:rPr>
          <w:spacing w:val="-2"/>
          <w:lang w:val="en-AU"/>
        </w:rPr>
        <w:t xml:space="preserve"> </w:t>
      </w:r>
      <w:r w:rsidRPr="00F53C30">
        <w:rPr>
          <w:lang w:val="en-AU"/>
        </w:rPr>
        <w:t>increase</w:t>
      </w:r>
      <w:r w:rsidRPr="00F53C30">
        <w:rPr>
          <w:spacing w:val="-4"/>
          <w:lang w:val="en-AU"/>
        </w:rPr>
        <w:t xml:space="preserve"> </w:t>
      </w:r>
      <w:r w:rsidRPr="00F53C30">
        <w:rPr>
          <w:lang w:val="en-AU"/>
        </w:rPr>
        <w:t>from</w:t>
      </w:r>
      <w:r w:rsidRPr="00F53C30">
        <w:rPr>
          <w:spacing w:val="-1"/>
          <w:lang w:val="en-AU"/>
        </w:rPr>
        <w:t xml:space="preserve"> </w:t>
      </w:r>
      <w:r w:rsidRPr="00F53C30">
        <w:rPr>
          <w:lang w:val="en-AU"/>
        </w:rPr>
        <w:t>1.0%</w:t>
      </w:r>
      <w:r w:rsidRPr="00F53C30">
        <w:rPr>
          <w:spacing w:val="-4"/>
          <w:lang w:val="en-AU"/>
        </w:rPr>
        <w:t xml:space="preserve"> </w:t>
      </w:r>
      <w:r w:rsidRPr="00F53C30">
        <w:rPr>
          <w:lang w:val="en-AU"/>
        </w:rPr>
        <w:t>in</w:t>
      </w:r>
      <w:r w:rsidRPr="00F53C30">
        <w:rPr>
          <w:spacing w:val="-2"/>
          <w:lang w:val="en-AU"/>
        </w:rPr>
        <w:t xml:space="preserve"> </w:t>
      </w:r>
      <w:r w:rsidRPr="00F53C30">
        <w:rPr>
          <w:lang w:val="en-AU"/>
        </w:rPr>
        <w:t>2016.</w:t>
      </w:r>
      <w:r w:rsidRPr="00F53C30">
        <w:rPr>
          <w:spacing w:val="80"/>
          <w:lang w:val="en-AU"/>
        </w:rPr>
        <w:t xml:space="preserve"> </w:t>
      </w:r>
      <w:r w:rsidRPr="00F53C30">
        <w:rPr>
          <w:lang w:val="en-AU"/>
        </w:rPr>
        <w:t>This indicates a higher percentage than the Victorian proportion of 1.0%.</w:t>
      </w:r>
    </w:p>
    <w:p w14:paraId="196A0008" w14:textId="77777777" w:rsidR="007F7AAA" w:rsidRPr="00F53C30" w:rsidRDefault="007F7AAA" w:rsidP="00320C5E">
      <w:pPr>
        <w:rPr>
          <w:lang w:val="en-AU"/>
        </w:rPr>
      </w:pPr>
      <w:r w:rsidRPr="00F53C30">
        <w:rPr>
          <w:lang w:val="en-AU"/>
        </w:rPr>
        <w:t>The</w:t>
      </w:r>
      <w:r w:rsidRPr="00F53C30">
        <w:rPr>
          <w:spacing w:val="-7"/>
          <w:lang w:val="en-AU"/>
        </w:rPr>
        <w:t xml:space="preserve"> </w:t>
      </w:r>
      <w:r w:rsidRPr="00F53C30">
        <w:rPr>
          <w:lang w:val="en-AU"/>
        </w:rPr>
        <w:t>Drouin</w:t>
      </w:r>
      <w:r w:rsidRPr="00F53C30">
        <w:rPr>
          <w:spacing w:val="-4"/>
          <w:lang w:val="en-AU"/>
        </w:rPr>
        <w:t xml:space="preserve"> </w:t>
      </w:r>
      <w:r w:rsidRPr="00F53C30">
        <w:rPr>
          <w:lang w:val="en-AU"/>
        </w:rPr>
        <w:t>SA2</w:t>
      </w:r>
      <w:r w:rsidRPr="00F53C30">
        <w:rPr>
          <w:spacing w:val="-4"/>
          <w:lang w:val="en-AU"/>
        </w:rPr>
        <w:t xml:space="preserve"> </w:t>
      </w:r>
      <w:r w:rsidRPr="00F53C30">
        <w:rPr>
          <w:lang w:val="en-AU"/>
        </w:rPr>
        <w:t>contains</w:t>
      </w:r>
      <w:r w:rsidRPr="00F53C30">
        <w:rPr>
          <w:spacing w:val="-5"/>
          <w:lang w:val="en-AU"/>
        </w:rPr>
        <w:t xml:space="preserve"> </w:t>
      </w:r>
      <w:r w:rsidRPr="00F53C30">
        <w:rPr>
          <w:lang w:val="en-AU"/>
        </w:rPr>
        <w:t>the</w:t>
      </w:r>
      <w:r w:rsidRPr="00F53C30">
        <w:rPr>
          <w:spacing w:val="-6"/>
          <w:lang w:val="en-AU"/>
        </w:rPr>
        <w:t xml:space="preserve"> </w:t>
      </w:r>
      <w:r w:rsidRPr="00F53C30">
        <w:rPr>
          <w:lang w:val="en-AU"/>
        </w:rPr>
        <w:t>largest</w:t>
      </w:r>
      <w:r w:rsidRPr="00F53C30">
        <w:rPr>
          <w:spacing w:val="-5"/>
          <w:lang w:val="en-AU"/>
        </w:rPr>
        <w:t xml:space="preserve"> </w:t>
      </w:r>
      <w:r w:rsidRPr="00F53C30">
        <w:rPr>
          <w:lang w:val="en-AU"/>
        </w:rPr>
        <w:t>population</w:t>
      </w:r>
      <w:r w:rsidRPr="00F53C30">
        <w:rPr>
          <w:spacing w:val="-4"/>
          <w:lang w:val="en-AU"/>
        </w:rPr>
        <w:t xml:space="preserve"> </w:t>
      </w:r>
      <w:r w:rsidRPr="00F53C30">
        <w:rPr>
          <w:lang w:val="en-AU"/>
        </w:rPr>
        <w:t>of</w:t>
      </w:r>
      <w:r w:rsidRPr="00F53C30">
        <w:rPr>
          <w:spacing w:val="-5"/>
          <w:lang w:val="en-AU"/>
        </w:rPr>
        <w:t xml:space="preserve"> </w:t>
      </w:r>
      <w:r w:rsidRPr="00F53C30">
        <w:rPr>
          <w:lang w:val="en-AU"/>
        </w:rPr>
        <w:t>ATSI</w:t>
      </w:r>
      <w:r w:rsidRPr="00F53C30">
        <w:rPr>
          <w:spacing w:val="-5"/>
          <w:lang w:val="en-AU"/>
        </w:rPr>
        <w:t xml:space="preserve"> </w:t>
      </w:r>
      <w:r w:rsidRPr="00F53C30">
        <w:rPr>
          <w:lang w:val="en-AU"/>
        </w:rPr>
        <w:t>residents,</w:t>
      </w:r>
      <w:r w:rsidRPr="00F53C30">
        <w:rPr>
          <w:spacing w:val="-2"/>
          <w:lang w:val="en-AU"/>
        </w:rPr>
        <w:t xml:space="preserve"> </w:t>
      </w:r>
      <w:r w:rsidRPr="00F53C30">
        <w:rPr>
          <w:lang w:val="en-AU"/>
        </w:rPr>
        <w:t>with</w:t>
      </w:r>
      <w:r w:rsidRPr="00F53C30">
        <w:rPr>
          <w:spacing w:val="-6"/>
          <w:lang w:val="en-AU"/>
        </w:rPr>
        <w:t xml:space="preserve"> </w:t>
      </w:r>
      <w:r w:rsidRPr="00F53C30">
        <w:rPr>
          <w:lang w:val="en-AU"/>
        </w:rPr>
        <w:t>1.8%</w:t>
      </w:r>
      <w:r w:rsidRPr="00F53C30">
        <w:rPr>
          <w:spacing w:val="-3"/>
          <w:lang w:val="en-AU"/>
        </w:rPr>
        <w:t xml:space="preserve"> </w:t>
      </w:r>
      <w:r w:rsidRPr="00F53C30">
        <w:rPr>
          <w:lang w:val="en-AU"/>
        </w:rPr>
        <w:t>of</w:t>
      </w:r>
      <w:r w:rsidRPr="00F53C30">
        <w:rPr>
          <w:spacing w:val="-5"/>
          <w:lang w:val="en-AU"/>
        </w:rPr>
        <w:t xml:space="preserve"> </w:t>
      </w:r>
      <w:r w:rsidRPr="00F53C30">
        <w:rPr>
          <w:lang w:val="en-AU"/>
        </w:rPr>
        <w:t>the</w:t>
      </w:r>
      <w:r w:rsidRPr="00F53C30">
        <w:rPr>
          <w:spacing w:val="-4"/>
          <w:lang w:val="en-AU"/>
        </w:rPr>
        <w:t xml:space="preserve"> </w:t>
      </w:r>
      <w:r w:rsidRPr="00F53C30">
        <w:rPr>
          <w:spacing w:val="-2"/>
          <w:lang w:val="en-AU"/>
        </w:rPr>
        <w:t>population.</w:t>
      </w:r>
    </w:p>
    <w:p w14:paraId="12900375" w14:textId="77777777" w:rsidR="007F7AAA" w:rsidRPr="00F53C30" w:rsidRDefault="007F7AAA" w:rsidP="00320C5E">
      <w:pPr>
        <w:rPr>
          <w:lang w:val="en-AU"/>
        </w:rPr>
      </w:pPr>
      <w:r w:rsidRPr="00F53C30">
        <w:rPr>
          <w:lang w:val="en-AU"/>
        </w:rPr>
        <w:t>Baw Baw’s Aboriginal community tend to favour specific kindergarten and early learning centres based on cultural/family connections to these sites.</w:t>
      </w:r>
      <w:r w:rsidRPr="00F53C30">
        <w:rPr>
          <w:spacing w:val="40"/>
          <w:lang w:val="en-AU"/>
        </w:rPr>
        <w:t xml:space="preserve"> </w:t>
      </w:r>
      <w:proofErr w:type="gramStart"/>
      <w:r w:rsidRPr="00F53C30">
        <w:rPr>
          <w:lang w:val="en-AU"/>
        </w:rPr>
        <w:t>In particular, two</w:t>
      </w:r>
      <w:proofErr w:type="gramEnd"/>
      <w:r w:rsidRPr="00F53C30">
        <w:rPr>
          <w:lang w:val="en-AU"/>
        </w:rPr>
        <w:t xml:space="preserve"> kindergartens (one in Warragul and one in Drouin) have historically attracted a higher proportion of enrolments from Aboriginal</w:t>
      </w:r>
      <w:r w:rsidRPr="00F53C30">
        <w:rPr>
          <w:spacing w:val="-1"/>
          <w:lang w:val="en-AU"/>
        </w:rPr>
        <w:t xml:space="preserve"> </w:t>
      </w:r>
      <w:r w:rsidRPr="00F53C30">
        <w:rPr>
          <w:lang w:val="en-AU"/>
        </w:rPr>
        <w:t>families.</w:t>
      </w:r>
      <w:r w:rsidRPr="00F53C30">
        <w:rPr>
          <w:spacing w:val="40"/>
          <w:lang w:val="en-AU"/>
        </w:rPr>
        <w:t xml:space="preserve"> </w:t>
      </w:r>
      <w:r w:rsidRPr="00F53C30">
        <w:rPr>
          <w:lang w:val="en-AU"/>
        </w:rPr>
        <w:t>Council’s involvement with</w:t>
      </w:r>
      <w:r w:rsidRPr="00F53C30">
        <w:rPr>
          <w:spacing w:val="-3"/>
          <w:lang w:val="en-AU"/>
        </w:rPr>
        <w:t xml:space="preserve"> </w:t>
      </w:r>
      <w:r w:rsidRPr="00F53C30">
        <w:rPr>
          <w:lang w:val="en-AU"/>
        </w:rPr>
        <w:t>the</w:t>
      </w:r>
      <w:r w:rsidRPr="00F53C30">
        <w:rPr>
          <w:spacing w:val="-1"/>
          <w:lang w:val="en-AU"/>
        </w:rPr>
        <w:t xml:space="preserve"> </w:t>
      </w:r>
      <w:r w:rsidRPr="00F53C30">
        <w:rPr>
          <w:lang w:val="en-AU"/>
        </w:rPr>
        <w:t>Aboriginal</w:t>
      </w:r>
      <w:r w:rsidRPr="00F53C30">
        <w:rPr>
          <w:spacing w:val="-1"/>
          <w:lang w:val="en-AU"/>
        </w:rPr>
        <w:t xml:space="preserve"> </w:t>
      </w:r>
      <w:r w:rsidRPr="00F53C30">
        <w:rPr>
          <w:lang w:val="en-AU"/>
        </w:rPr>
        <w:t>Best Start Program indicates</w:t>
      </w:r>
      <w:r w:rsidRPr="00F53C30">
        <w:rPr>
          <w:spacing w:val="-3"/>
          <w:lang w:val="en-AU"/>
        </w:rPr>
        <w:t xml:space="preserve"> </w:t>
      </w:r>
      <w:r w:rsidRPr="00F53C30">
        <w:rPr>
          <w:lang w:val="en-AU"/>
        </w:rPr>
        <w:t>that</w:t>
      </w:r>
      <w:r w:rsidRPr="00F53C30">
        <w:rPr>
          <w:spacing w:val="-2"/>
          <w:lang w:val="en-AU"/>
        </w:rPr>
        <w:t xml:space="preserve"> </w:t>
      </w:r>
      <w:r>
        <w:rPr>
          <w:lang w:val="en-AU"/>
        </w:rPr>
        <w:t>these are the preferred services for the local community due to high level of cultural safety provided</w:t>
      </w:r>
      <w:r w:rsidRPr="00F53C30">
        <w:rPr>
          <w:lang w:val="en-AU"/>
        </w:rPr>
        <w:t>.</w:t>
      </w:r>
      <w:r w:rsidRPr="00F53C30">
        <w:rPr>
          <w:spacing w:val="80"/>
          <w:lang w:val="en-AU"/>
        </w:rPr>
        <w:t xml:space="preserve"> </w:t>
      </w:r>
      <w:r w:rsidRPr="00F53C30">
        <w:rPr>
          <w:lang w:val="en-AU"/>
        </w:rPr>
        <w:t>This</w:t>
      </w:r>
      <w:r w:rsidRPr="00F53C30">
        <w:rPr>
          <w:spacing w:val="-1"/>
          <w:lang w:val="en-AU"/>
        </w:rPr>
        <w:t xml:space="preserve"> </w:t>
      </w:r>
      <w:r w:rsidRPr="00F53C30">
        <w:rPr>
          <w:lang w:val="en-AU"/>
        </w:rPr>
        <w:t>is</w:t>
      </w:r>
      <w:r w:rsidRPr="00F53C30">
        <w:rPr>
          <w:spacing w:val="-4"/>
          <w:lang w:val="en-AU"/>
        </w:rPr>
        <w:t xml:space="preserve"> </w:t>
      </w:r>
      <w:r w:rsidRPr="00F53C30">
        <w:rPr>
          <w:lang w:val="en-AU"/>
        </w:rPr>
        <w:t>reflected</w:t>
      </w:r>
      <w:r w:rsidRPr="00F53C30">
        <w:rPr>
          <w:spacing w:val="-2"/>
          <w:lang w:val="en-AU"/>
        </w:rPr>
        <w:t xml:space="preserve"> </w:t>
      </w:r>
      <w:r w:rsidRPr="00F53C30">
        <w:rPr>
          <w:lang w:val="en-AU"/>
        </w:rPr>
        <w:t>in</w:t>
      </w:r>
      <w:r w:rsidRPr="00F53C30">
        <w:rPr>
          <w:spacing w:val="-2"/>
          <w:lang w:val="en-AU"/>
        </w:rPr>
        <w:t xml:space="preserve"> </w:t>
      </w:r>
      <w:r w:rsidRPr="00F53C30">
        <w:rPr>
          <w:lang w:val="en-AU"/>
        </w:rPr>
        <w:t>low</w:t>
      </w:r>
      <w:r>
        <w:rPr>
          <w:lang w:val="en-AU"/>
        </w:rPr>
        <w:t>er</w:t>
      </w:r>
      <w:r w:rsidRPr="00F53C30">
        <w:rPr>
          <w:lang w:val="en-AU"/>
        </w:rPr>
        <w:t xml:space="preserve"> enrolments for </w:t>
      </w:r>
      <w:r>
        <w:rPr>
          <w:lang w:val="en-AU"/>
        </w:rPr>
        <w:t>other</w:t>
      </w:r>
      <w:r w:rsidRPr="00F53C30">
        <w:rPr>
          <w:lang w:val="en-AU"/>
        </w:rPr>
        <w:t xml:space="preserve"> services.</w:t>
      </w:r>
    </w:p>
    <w:p w14:paraId="39E15D18" w14:textId="77777777" w:rsidR="007F7AAA" w:rsidRPr="00F53C30" w:rsidRDefault="007F7AAA" w:rsidP="00320C5E">
      <w:pPr>
        <w:rPr>
          <w:lang w:val="en-AU"/>
        </w:rPr>
      </w:pPr>
      <w:r w:rsidRPr="00F53C30">
        <w:rPr>
          <w:lang w:val="en-AU"/>
        </w:rPr>
        <w:t>Self-determination is essential for ensuring that Aboriginal children grow up strong in culture, connected</w:t>
      </w:r>
      <w:r w:rsidRPr="00F53C30">
        <w:rPr>
          <w:spacing w:val="-2"/>
          <w:lang w:val="en-AU"/>
        </w:rPr>
        <w:t xml:space="preserve"> </w:t>
      </w:r>
      <w:r w:rsidRPr="00F53C30">
        <w:rPr>
          <w:lang w:val="en-AU"/>
        </w:rPr>
        <w:t>to</w:t>
      </w:r>
      <w:r w:rsidRPr="00F53C30">
        <w:rPr>
          <w:spacing w:val="-2"/>
          <w:lang w:val="en-AU"/>
        </w:rPr>
        <w:t xml:space="preserve"> </w:t>
      </w:r>
      <w:r w:rsidRPr="00F53C30">
        <w:rPr>
          <w:lang w:val="en-AU"/>
        </w:rPr>
        <w:t>family, and</w:t>
      </w:r>
      <w:r w:rsidRPr="00F53C30">
        <w:rPr>
          <w:spacing w:val="-4"/>
          <w:lang w:val="en-AU"/>
        </w:rPr>
        <w:t xml:space="preserve"> </w:t>
      </w:r>
      <w:r w:rsidRPr="00F53C30">
        <w:rPr>
          <w:lang w:val="en-AU"/>
        </w:rPr>
        <w:t>with the</w:t>
      </w:r>
      <w:r w:rsidRPr="00F53C30">
        <w:rPr>
          <w:spacing w:val="-2"/>
          <w:lang w:val="en-AU"/>
        </w:rPr>
        <w:t xml:space="preserve"> </w:t>
      </w:r>
      <w:r w:rsidRPr="00F53C30">
        <w:rPr>
          <w:lang w:val="en-AU"/>
        </w:rPr>
        <w:t>opportunity</w:t>
      </w:r>
      <w:r w:rsidRPr="00F53C30">
        <w:rPr>
          <w:spacing w:val="-2"/>
          <w:lang w:val="en-AU"/>
        </w:rPr>
        <w:t xml:space="preserve"> </w:t>
      </w:r>
      <w:r w:rsidRPr="00F53C30">
        <w:rPr>
          <w:lang w:val="en-AU"/>
        </w:rPr>
        <w:t>to</w:t>
      </w:r>
      <w:r w:rsidRPr="00F53C30">
        <w:rPr>
          <w:spacing w:val="-2"/>
          <w:lang w:val="en-AU"/>
        </w:rPr>
        <w:t xml:space="preserve"> </w:t>
      </w:r>
      <w:r w:rsidRPr="00F53C30">
        <w:rPr>
          <w:lang w:val="en-AU"/>
        </w:rPr>
        <w:t>thrive on</w:t>
      </w:r>
      <w:r w:rsidRPr="00F53C30">
        <w:rPr>
          <w:spacing w:val="-2"/>
          <w:lang w:val="en-AU"/>
        </w:rPr>
        <w:t xml:space="preserve"> </w:t>
      </w:r>
      <w:r w:rsidRPr="00F53C30">
        <w:rPr>
          <w:lang w:val="en-AU"/>
        </w:rPr>
        <w:t>their</w:t>
      </w:r>
      <w:r w:rsidRPr="00F53C30">
        <w:rPr>
          <w:spacing w:val="-1"/>
          <w:lang w:val="en-AU"/>
        </w:rPr>
        <w:t xml:space="preserve"> </w:t>
      </w:r>
      <w:r w:rsidRPr="00F53C30">
        <w:rPr>
          <w:lang w:val="en-AU"/>
        </w:rPr>
        <w:t>own terms.</w:t>
      </w:r>
      <w:r w:rsidRPr="00F53C30">
        <w:rPr>
          <w:spacing w:val="40"/>
          <w:lang w:val="en-AU"/>
        </w:rPr>
        <w:t xml:space="preserve"> </w:t>
      </w:r>
      <w:r w:rsidRPr="00F53C30">
        <w:rPr>
          <w:lang w:val="en-AU"/>
        </w:rPr>
        <w:t>When planning for</w:t>
      </w:r>
      <w:r w:rsidRPr="00F53C30">
        <w:rPr>
          <w:spacing w:val="-1"/>
          <w:lang w:val="en-AU"/>
        </w:rPr>
        <w:t xml:space="preserve"> </w:t>
      </w:r>
      <w:r w:rsidRPr="00F53C30">
        <w:rPr>
          <w:lang w:val="en-AU"/>
        </w:rPr>
        <w:t>early years</w:t>
      </w:r>
      <w:r w:rsidRPr="00F53C30">
        <w:rPr>
          <w:spacing w:val="-2"/>
          <w:lang w:val="en-AU"/>
        </w:rPr>
        <w:t xml:space="preserve"> </w:t>
      </w:r>
      <w:r w:rsidRPr="00F53C30">
        <w:rPr>
          <w:lang w:val="en-AU"/>
        </w:rPr>
        <w:t>infrastructure,</w:t>
      </w:r>
      <w:r w:rsidRPr="00F53C30">
        <w:rPr>
          <w:spacing w:val="-4"/>
          <w:lang w:val="en-AU"/>
        </w:rPr>
        <w:t xml:space="preserve"> </w:t>
      </w:r>
      <w:r w:rsidRPr="00F53C30">
        <w:rPr>
          <w:lang w:val="en-AU"/>
        </w:rPr>
        <w:t>consideration</w:t>
      </w:r>
      <w:r w:rsidRPr="00F53C30">
        <w:rPr>
          <w:spacing w:val="-3"/>
          <w:lang w:val="en-AU"/>
        </w:rPr>
        <w:t xml:space="preserve"> </w:t>
      </w:r>
      <w:r w:rsidRPr="00F53C30">
        <w:rPr>
          <w:lang w:val="en-AU"/>
        </w:rPr>
        <w:t>needs</w:t>
      </w:r>
      <w:r w:rsidRPr="00F53C30">
        <w:rPr>
          <w:spacing w:val="-5"/>
          <w:lang w:val="en-AU"/>
        </w:rPr>
        <w:t xml:space="preserve"> </w:t>
      </w:r>
      <w:r w:rsidRPr="00F53C30">
        <w:rPr>
          <w:lang w:val="en-AU"/>
        </w:rPr>
        <w:t>to</w:t>
      </w:r>
      <w:r w:rsidRPr="00F53C30">
        <w:rPr>
          <w:spacing w:val="-5"/>
          <w:lang w:val="en-AU"/>
        </w:rPr>
        <w:t xml:space="preserve"> </w:t>
      </w:r>
      <w:r w:rsidRPr="00F53C30">
        <w:rPr>
          <w:lang w:val="en-AU"/>
        </w:rPr>
        <w:t>be</w:t>
      </w:r>
      <w:r w:rsidRPr="00F53C30">
        <w:rPr>
          <w:spacing w:val="-3"/>
          <w:lang w:val="en-AU"/>
        </w:rPr>
        <w:t xml:space="preserve"> </w:t>
      </w:r>
      <w:r w:rsidRPr="00F53C30">
        <w:rPr>
          <w:lang w:val="en-AU"/>
        </w:rPr>
        <w:t>given</w:t>
      </w:r>
      <w:r w:rsidRPr="00F53C30">
        <w:rPr>
          <w:spacing w:val="-3"/>
          <w:lang w:val="en-AU"/>
        </w:rPr>
        <w:t xml:space="preserve"> </w:t>
      </w:r>
      <w:r w:rsidRPr="00F53C30">
        <w:rPr>
          <w:lang w:val="en-AU"/>
        </w:rPr>
        <w:t>to</w:t>
      </w:r>
      <w:r w:rsidRPr="00F53C30">
        <w:rPr>
          <w:spacing w:val="-5"/>
          <w:lang w:val="en-AU"/>
        </w:rPr>
        <w:t xml:space="preserve"> </w:t>
      </w:r>
      <w:r w:rsidRPr="00F53C30">
        <w:rPr>
          <w:lang w:val="en-AU"/>
        </w:rPr>
        <w:t>Aboriginal</w:t>
      </w:r>
      <w:r w:rsidRPr="00F53C30">
        <w:rPr>
          <w:spacing w:val="-3"/>
          <w:lang w:val="en-AU"/>
        </w:rPr>
        <w:t xml:space="preserve"> </w:t>
      </w:r>
      <w:r w:rsidRPr="00F53C30">
        <w:rPr>
          <w:lang w:val="en-AU"/>
        </w:rPr>
        <w:t>families’</w:t>
      </w:r>
      <w:r w:rsidRPr="00F53C30">
        <w:rPr>
          <w:spacing w:val="-4"/>
          <w:lang w:val="en-AU"/>
        </w:rPr>
        <w:t xml:space="preserve"> </w:t>
      </w:r>
      <w:r w:rsidRPr="00F53C30">
        <w:rPr>
          <w:lang w:val="en-AU"/>
        </w:rPr>
        <w:t>preference</w:t>
      </w:r>
      <w:r w:rsidRPr="00F53C30">
        <w:rPr>
          <w:spacing w:val="-5"/>
          <w:lang w:val="en-AU"/>
        </w:rPr>
        <w:t xml:space="preserve"> </w:t>
      </w:r>
      <w:r w:rsidRPr="00F53C30">
        <w:rPr>
          <w:lang w:val="en-AU"/>
        </w:rPr>
        <w:t>for</w:t>
      </w:r>
      <w:r w:rsidRPr="00F53C30">
        <w:rPr>
          <w:spacing w:val="-4"/>
          <w:lang w:val="en-AU"/>
        </w:rPr>
        <w:t xml:space="preserve"> </w:t>
      </w:r>
      <w:r w:rsidRPr="00F53C30">
        <w:rPr>
          <w:lang w:val="en-AU"/>
        </w:rPr>
        <w:t>services, respecting their rights to choose services which they consider culturally safe.</w:t>
      </w:r>
    </w:p>
    <w:p w14:paraId="15BD4766" w14:textId="77777777" w:rsidR="007F7AAA" w:rsidRPr="00F53C30" w:rsidRDefault="007F7AAA" w:rsidP="007F7AAA">
      <w:pPr>
        <w:pStyle w:val="BodyText"/>
        <w:spacing w:before="106"/>
        <w:rPr>
          <w:lang w:val="en-AU"/>
        </w:rPr>
      </w:pPr>
    </w:p>
    <w:p w14:paraId="1968DA31" w14:textId="77777777" w:rsidR="007F7AAA" w:rsidRPr="00B834F3" w:rsidRDefault="007F7AAA" w:rsidP="00B834F3">
      <w:pPr>
        <w:rPr>
          <w:b/>
          <w:bCs/>
          <w:lang w:val="en-AU"/>
        </w:rPr>
      </w:pPr>
      <w:r w:rsidRPr="00B834F3">
        <w:rPr>
          <w:b/>
          <w:bCs/>
          <w:lang w:val="en-AU"/>
        </w:rPr>
        <w:t>Key</w:t>
      </w:r>
      <w:r w:rsidRPr="00B834F3">
        <w:rPr>
          <w:b/>
          <w:bCs/>
          <w:spacing w:val="-7"/>
          <w:lang w:val="en-AU"/>
        </w:rPr>
        <w:t xml:space="preserve"> </w:t>
      </w:r>
      <w:r w:rsidRPr="00B834F3">
        <w:rPr>
          <w:b/>
          <w:bCs/>
          <w:lang w:val="en-AU"/>
        </w:rPr>
        <w:t>demographic</w:t>
      </w:r>
      <w:r w:rsidRPr="00B834F3">
        <w:rPr>
          <w:b/>
          <w:bCs/>
          <w:spacing w:val="-7"/>
          <w:lang w:val="en-AU"/>
        </w:rPr>
        <w:t xml:space="preserve"> </w:t>
      </w:r>
      <w:r w:rsidRPr="00B834F3">
        <w:rPr>
          <w:b/>
          <w:bCs/>
          <w:lang w:val="en-AU"/>
        </w:rPr>
        <w:t>trends</w:t>
      </w:r>
      <w:r w:rsidRPr="00B834F3">
        <w:rPr>
          <w:b/>
          <w:bCs/>
          <w:spacing w:val="-5"/>
          <w:lang w:val="en-AU"/>
        </w:rPr>
        <w:t xml:space="preserve"> </w:t>
      </w:r>
      <w:r w:rsidRPr="00B834F3">
        <w:rPr>
          <w:b/>
          <w:bCs/>
          <w:lang w:val="en-AU"/>
        </w:rPr>
        <w:t>that</w:t>
      </w:r>
      <w:r w:rsidRPr="00B834F3">
        <w:rPr>
          <w:b/>
          <w:bCs/>
          <w:spacing w:val="-5"/>
          <w:lang w:val="en-AU"/>
        </w:rPr>
        <w:t xml:space="preserve"> </w:t>
      </w:r>
      <w:r w:rsidRPr="00B834F3">
        <w:rPr>
          <w:b/>
          <w:bCs/>
          <w:lang w:val="en-AU"/>
        </w:rPr>
        <w:t>influence</w:t>
      </w:r>
      <w:r w:rsidRPr="00B834F3">
        <w:rPr>
          <w:b/>
          <w:bCs/>
          <w:spacing w:val="-5"/>
          <w:lang w:val="en-AU"/>
        </w:rPr>
        <w:t xml:space="preserve"> </w:t>
      </w:r>
      <w:r w:rsidRPr="00B834F3">
        <w:rPr>
          <w:b/>
          <w:bCs/>
          <w:lang w:val="en-AU"/>
        </w:rPr>
        <w:t>demand</w:t>
      </w:r>
      <w:r w:rsidRPr="00B834F3">
        <w:rPr>
          <w:b/>
          <w:bCs/>
          <w:spacing w:val="-5"/>
          <w:lang w:val="en-AU"/>
        </w:rPr>
        <w:t xml:space="preserve"> </w:t>
      </w:r>
      <w:r w:rsidRPr="00B834F3">
        <w:rPr>
          <w:b/>
          <w:bCs/>
          <w:lang w:val="en-AU"/>
        </w:rPr>
        <w:t>for</w:t>
      </w:r>
      <w:r w:rsidRPr="00B834F3">
        <w:rPr>
          <w:b/>
          <w:bCs/>
          <w:spacing w:val="-6"/>
          <w:lang w:val="en-AU"/>
        </w:rPr>
        <w:t xml:space="preserve"> </w:t>
      </w:r>
      <w:r w:rsidRPr="00B834F3">
        <w:rPr>
          <w:b/>
          <w:bCs/>
          <w:spacing w:val="-2"/>
          <w:lang w:val="en-AU"/>
        </w:rPr>
        <w:t>kindergarten</w:t>
      </w:r>
    </w:p>
    <w:p w14:paraId="66873DE0" w14:textId="77777777" w:rsidR="007F7AAA" w:rsidRPr="00F53C30" w:rsidRDefault="007F7AAA" w:rsidP="00B0203F">
      <w:pPr>
        <w:rPr>
          <w:lang w:val="en-AU"/>
        </w:rPr>
      </w:pPr>
      <w:r w:rsidRPr="00F53C30">
        <w:rPr>
          <w:lang w:val="en-AU"/>
        </w:rPr>
        <w:t xml:space="preserve">Baw </w:t>
      </w:r>
      <w:proofErr w:type="spellStart"/>
      <w:r w:rsidRPr="00F53C30">
        <w:rPr>
          <w:lang w:val="en-AU"/>
        </w:rPr>
        <w:t>Baw</w:t>
      </w:r>
      <w:proofErr w:type="spellEnd"/>
      <w:r w:rsidRPr="00F53C30">
        <w:rPr>
          <w:lang w:val="en-AU"/>
        </w:rPr>
        <w:t xml:space="preserve"> Shire is the sixth fastest growing LGA in Victoria, and the second fastest growing regional</w:t>
      </w:r>
      <w:r w:rsidRPr="00F53C30">
        <w:rPr>
          <w:spacing w:val="-3"/>
          <w:lang w:val="en-AU"/>
        </w:rPr>
        <w:t xml:space="preserve"> </w:t>
      </w:r>
      <w:r w:rsidRPr="00F53C30">
        <w:rPr>
          <w:lang w:val="en-AU"/>
        </w:rPr>
        <w:t>municipality.</w:t>
      </w:r>
      <w:r w:rsidRPr="00F53C30">
        <w:rPr>
          <w:spacing w:val="40"/>
          <w:lang w:val="en-AU"/>
        </w:rPr>
        <w:t xml:space="preserve"> </w:t>
      </w:r>
      <w:r w:rsidRPr="00F53C30">
        <w:rPr>
          <w:lang w:val="en-AU"/>
        </w:rPr>
        <w:t>Located</w:t>
      </w:r>
      <w:r w:rsidRPr="00F53C30">
        <w:rPr>
          <w:spacing w:val="-2"/>
          <w:lang w:val="en-AU"/>
        </w:rPr>
        <w:t xml:space="preserve"> </w:t>
      </w:r>
      <w:r w:rsidRPr="00F53C30">
        <w:rPr>
          <w:lang w:val="en-AU"/>
        </w:rPr>
        <w:t>100km</w:t>
      </w:r>
      <w:r w:rsidRPr="00F53C30">
        <w:rPr>
          <w:spacing w:val="-3"/>
          <w:lang w:val="en-AU"/>
        </w:rPr>
        <w:t xml:space="preserve"> </w:t>
      </w:r>
      <w:r w:rsidRPr="00F53C30">
        <w:rPr>
          <w:lang w:val="en-AU"/>
        </w:rPr>
        <w:t>east</w:t>
      </w:r>
      <w:r w:rsidRPr="00F53C30">
        <w:rPr>
          <w:spacing w:val="-3"/>
          <w:lang w:val="en-AU"/>
        </w:rPr>
        <w:t xml:space="preserve"> </w:t>
      </w:r>
      <w:r w:rsidRPr="00F53C30">
        <w:rPr>
          <w:lang w:val="en-AU"/>
        </w:rPr>
        <w:t>of</w:t>
      </w:r>
      <w:r w:rsidRPr="00F53C30">
        <w:rPr>
          <w:spacing w:val="-5"/>
          <w:lang w:val="en-AU"/>
        </w:rPr>
        <w:t xml:space="preserve"> </w:t>
      </w:r>
      <w:r w:rsidRPr="00F53C30">
        <w:rPr>
          <w:lang w:val="en-AU"/>
        </w:rPr>
        <w:t>Melbourne,</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Shire</w:t>
      </w:r>
      <w:r w:rsidRPr="00F53C30">
        <w:rPr>
          <w:spacing w:val="-2"/>
          <w:lang w:val="en-AU"/>
        </w:rPr>
        <w:t xml:space="preserve"> </w:t>
      </w:r>
      <w:r w:rsidRPr="00F53C30">
        <w:rPr>
          <w:lang w:val="en-AU"/>
        </w:rPr>
        <w:t>offers</w:t>
      </w:r>
      <w:r w:rsidRPr="00F53C30">
        <w:rPr>
          <w:spacing w:val="-4"/>
          <w:lang w:val="en-AU"/>
        </w:rPr>
        <w:t xml:space="preserve"> </w:t>
      </w:r>
      <w:r w:rsidRPr="00F53C30">
        <w:rPr>
          <w:lang w:val="en-AU"/>
        </w:rPr>
        <w:t>a</w:t>
      </w:r>
      <w:r w:rsidRPr="00F53C30">
        <w:rPr>
          <w:spacing w:val="-2"/>
          <w:lang w:val="en-AU"/>
        </w:rPr>
        <w:t xml:space="preserve"> </w:t>
      </w:r>
      <w:r w:rsidRPr="00F53C30">
        <w:rPr>
          <w:lang w:val="en-AU"/>
        </w:rPr>
        <w:t>mix</w:t>
      </w:r>
      <w:r w:rsidRPr="00F53C30">
        <w:rPr>
          <w:spacing w:val="-4"/>
          <w:lang w:val="en-AU"/>
        </w:rPr>
        <w:t xml:space="preserve"> </w:t>
      </w:r>
      <w:r w:rsidRPr="00F53C30">
        <w:rPr>
          <w:lang w:val="en-AU"/>
        </w:rPr>
        <w:t>of</w:t>
      </w:r>
      <w:r w:rsidRPr="00F53C30">
        <w:rPr>
          <w:spacing w:val="-3"/>
          <w:lang w:val="en-AU"/>
        </w:rPr>
        <w:t xml:space="preserve"> </w:t>
      </w:r>
      <w:r w:rsidRPr="00F53C30">
        <w:rPr>
          <w:lang w:val="en-AU"/>
        </w:rPr>
        <w:t>rural</w:t>
      </w:r>
      <w:r w:rsidRPr="00F53C30">
        <w:rPr>
          <w:spacing w:val="-3"/>
          <w:lang w:val="en-AU"/>
        </w:rPr>
        <w:t xml:space="preserve"> </w:t>
      </w:r>
      <w:r w:rsidRPr="00F53C30">
        <w:rPr>
          <w:lang w:val="en-AU"/>
        </w:rPr>
        <w:t>and</w:t>
      </w:r>
      <w:r w:rsidRPr="00F53C30">
        <w:rPr>
          <w:spacing w:val="-2"/>
          <w:lang w:val="en-AU"/>
        </w:rPr>
        <w:t xml:space="preserve"> </w:t>
      </w:r>
      <w:r w:rsidRPr="00F53C30">
        <w:rPr>
          <w:lang w:val="en-AU"/>
        </w:rPr>
        <w:t>urban living with affordable housing, scenic views and relaxed lifestyle making it an attractive option for new residents, leading to unprecedented growth.</w:t>
      </w:r>
    </w:p>
    <w:p w14:paraId="6D5D9D6E" w14:textId="77777777" w:rsidR="007F7AAA" w:rsidRPr="00F53C30" w:rsidRDefault="007F7AAA" w:rsidP="00B0203F">
      <w:pPr>
        <w:rPr>
          <w:lang w:val="en-AU"/>
        </w:rPr>
      </w:pPr>
      <w:r w:rsidRPr="00F53C30">
        <w:rPr>
          <w:lang w:val="en-AU"/>
        </w:rPr>
        <w:t xml:space="preserve">Baw </w:t>
      </w:r>
      <w:proofErr w:type="spellStart"/>
      <w:r w:rsidRPr="00F53C30">
        <w:rPr>
          <w:lang w:val="en-AU"/>
        </w:rPr>
        <w:t>Baw</w:t>
      </w:r>
      <w:proofErr w:type="spellEnd"/>
      <w:r w:rsidRPr="00F53C30">
        <w:rPr>
          <w:lang w:val="en-AU"/>
        </w:rPr>
        <w:t xml:space="preserve"> Shire covers approximately 4,027 square kilometres of high-quality farmland, national parks</w:t>
      </w:r>
      <w:r w:rsidRPr="00F53C30">
        <w:rPr>
          <w:spacing w:val="-1"/>
          <w:lang w:val="en-AU"/>
        </w:rPr>
        <w:t xml:space="preserve"> </w:t>
      </w:r>
      <w:r w:rsidRPr="00F53C30">
        <w:rPr>
          <w:lang w:val="en-AU"/>
        </w:rPr>
        <w:t>and</w:t>
      </w:r>
      <w:r w:rsidRPr="00F53C30">
        <w:rPr>
          <w:spacing w:val="-4"/>
          <w:lang w:val="en-AU"/>
        </w:rPr>
        <w:t xml:space="preserve"> </w:t>
      </w:r>
      <w:r w:rsidRPr="00F53C30">
        <w:rPr>
          <w:lang w:val="en-AU"/>
        </w:rPr>
        <w:t>residential</w:t>
      </w:r>
      <w:r w:rsidRPr="00F53C30">
        <w:rPr>
          <w:spacing w:val="-2"/>
          <w:lang w:val="en-AU"/>
        </w:rPr>
        <w:t xml:space="preserve"> </w:t>
      </w:r>
      <w:r w:rsidRPr="00F53C30">
        <w:rPr>
          <w:lang w:val="en-AU"/>
        </w:rPr>
        <w:t>areas.</w:t>
      </w:r>
      <w:r w:rsidRPr="00F53C30">
        <w:rPr>
          <w:spacing w:val="-1"/>
          <w:lang w:val="en-AU"/>
        </w:rPr>
        <w:t xml:space="preserve"> </w:t>
      </w:r>
      <w:r w:rsidRPr="00F53C30">
        <w:rPr>
          <w:lang w:val="en-AU"/>
        </w:rPr>
        <w:t>The</w:t>
      </w:r>
      <w:r w:rsidRPr="00F53C30">
        <w:rPr>
          <w:spacing w:val="-4"/>
          <w:lang w:val="en-AU"/>
        </w:rPr>
        <w:t xml:space="preserve"> </w:t>
      </w:r>
      <w:r w:rsidRPr="00F53C30">
        <w:rPr>
          <w:lang w:val="en-AU"/>
        </w:rPr>
        <w:t>northern</w:t>
      </w:r>
      <w:r w:rsidRPr="00F53C30">
        <w:rPr>
          <w:spacing w:val="-4"/>
          <w:lang w:val="en-AU"/>
        </w:rPr>
        <w:t xml:space="preserve"> </w:t>
      </w:r>
      <w:r w:rsidRPr="00F53C30">
        <w:rPr>
          <w:lang w:val="en-AU"/>
        </w:rPr>
        <w:t>half</w:t>
      </w:r>
      <w:r w:rsidRPr="00F53C30">
        <w:rPr>
          <w:spacing w:val="-3"/>
          <w:lang w:val="en-AU"/>
        </w:rPr>
        <w:t xml:space="preserve"> </w:t>
      </w:r>
      <w:r w:rsidRPr="00F53C30">
        <w:rPr>
          <w:lang w:val="en-AU"/>
        </w:rPr>
        <w:t>of</w:t>
      </w:r>
      <w:r w:rsidRPr="00F53C30">
        <w:rPr>
          <w:spacing w:val="-3"/>
          <w:lang w:val="en-AU"/>
        </w:rPr>
        <w:t xml:space="preserve"> </w:t>
      </w:r>
      <w:r w:rsidRPr="00F53C30">
        <w:rPr>
          <w:lang w:val="en-AU"/>
        </w:rPr>
        <w:t>the</w:t>
      </w:r>
      <w:r w:rsidRPr="00F53C30">
        <w:rPr>
          <w:spacing w:val="-2"/>
          <w:lang w:val="en-AU"/>
        </w:rPr>
        <w:t xml:space="preserve"> </w:t>
      </w:r>
      <w:r w:rsidRPr="00F53C30">
        <w:rPr>
          <w:lang w:val="en-AU"/>
        </w:rPr>
        <w:t>Shire</w:t>
      </w:r>
      <w:r w:rsidRPr="00F53C30">
        <w:rPr>
          <w:spacing w:val="-2"/>
          <w:lang w:val="en-AU"/>
        </w:rPr>
        <w:t xml:space="preserve"> </w:t>
      </w:r>
      <w:r w:rsidRPr="00F53C30">
        <w:rPr>
          <w:lang w:val="en-AU"/>
        </w:rPr>
        <w:t>is</w:t>
      </w:r>
      <w:r w:rsidRPr="00F53C30">
        <w:rPr>
          <w:spacing w:val="-2"/>
          <w:lang w:val="en-AU"/>
        </w:rPr>
        <w:t xml:space="preserve"> </w:t>
      </w:r>
      <w:r w:rsidRPr="00F53C30">
        <w:rPr>
          <w:lang w:val="en-AU"/>
        </w:rPr>
        <w:t>heavily</w:t>
      </w:r>
      <w:r w:rsidRPr="00F53C30">
        <w:rPr>
          <w:spacing w:val="-1"/>
          <w:lang w:val="en-AU"/>
        </w:rPr>
        <w:t xml:space="preserve"> </w:t>
      </w:r>
      <w:r w:rsidRPr="00F53C30">
        <w:rPr>
          <w:lang w:val="en-AU"/>
        </w:rPr>
        <w:t>forested</w:t>
      </w:r>
      <w:r w:rsidRPr="00F53C30">
        <w:rPr>
          <w:spacing w:val="-2"/>
          <w:lang w:val="en-AU"/>
        </w:rPr>
        <w:t xml:space="preserve"> </w:t>
      </w:r>
      <w:r w:rsidRPr="00F53C30">
        <w:rPr>
          <w:lang w:val="en-AU"/>
        </w:rPr>
        <w:t>and</w:t>
      </w:r>
      <w:r w:rsidRPr="00F53C30">
        <w:rPr>
          <w:spacing w:val="-2"/>
          <w:lang w:val="en-AU"/>
        </w:rPr>
        <w:t xml:space="preserve"> </w:t>
      </w:r>
      <w:r w:rsidRPr="00F53C30">
        <w:rPr>
          <w:lang w:val="en-AU"/>
        </w:rPr>
        <w:t>lies</w:t>
      </w:r>
      <w:r w:rsidRPr="00F53C30">
        <w:rPr>
          <w:spacing w:val="-2"/>
          <w:lang w:val="en-AU"/>
        </w:rPr>
        <w:t xml:space="preserve"> </w:t>
      </w:r>
      <w:r w:rsidRPr="00F53C30">
        <w:rPr>
          <w:lang w:val="en-AU"/>
        </w:rPr>
        <w:t>in</w:t>
      </w:r>
      <w:r w:rsidRPr="00F53C30">
        <w:rPr>
          <w:spacing w:val="-4"/>
          <w:lang w:val="en-AU"/>
        </w:rPr>
        <w:t xml:space="preserve"> </w:t>
      </w:r>
      <w:r w:rsidRPr="00F53C30">
        <w:rPr>
          <w:lang w:val="en-AU"/>
        </w:rPr>
        <w:t>the</w:t>
      </w:r>
      <w:r w:rsidRPr="00F53C30">
        <w:rPr>
          <w:spacing w:val="-4"/>
          <w:lang w:val="en-AU"/>
        </w:rPr>
        <w:t xml:space="preserve"> </w:t>
      </w:r>
      <w:r w:rsidRPr="00F53C30">
        <w:rPr>
          <w:lang w:val="en-AU"/>
        </w:rPr>
        <w:t>Great Dividing Range, while the south is bounded by the Strzelecki Ranges. The Shire’s largest towns are located along the rail and road corridor which provides direct access to Melbourne.</w:t>
      </w:r>
    </w:p>
    <w:p w14:paraId="6E9867AE" w14:textId="769AF2AE" w:rsidR="007F7AAA" w:rsidRPr="00F53C30" w:rsidRDefault="007F7AAA" w:rsidP="00B0203F">
      <w:pPr>
        <w:rPr>
          <w:lang w:val="en-AU"/>
        </w:rPr>
      </w:pPr>
      <w:r w:rsidRPr="00F53C30">
        <w:rPr>
          <w:lang w:val="en-AU"/>
        </w:rPr>
        <w:t>The large geographic area the Shire covers presents some challenges for service and infrastructure</w:t>
      </w:r>
      <w:r w:rsidRPr="00F53C30">
        <w:rPr>
          <w:spacing w:val="-5"/>
          <w:lang w:val="en-AU"/>
        </w:rPr>
        <w:t xml:space="preserve"> </w:t>
      </w:r>
      <w:r w:rsidRPr="00F53C30">
        <w:rPr>
          <w:lang w:val="en-AU"/>
        </w:rPr>
        <w:t>provision,</w:t>
      </w:r>
      <w:r w:rsidRPr="00F53C30">
        <w:rPr>
          <w:spacing w:val="-6"/>
          <w:lang w:val="en-AU"/>
        </w:rPr>
        <w:t xml:space="preserve"> </w:t>
      </w:r>
      <w:r w:rsidRPr="00F53C30">
        <w:rPr>
          <w:lang w:val="en-AU"/>
        </w:rPr>
        <w:t>particularly</w:t>
      </w:r>
      <w:r w:rsidRPr="00F53C30">
        <w:rPr>
          <w:spacing w:val="-3"/>
          <w:lang w:val="en-AU"/>
        </w:rPr>
        <w:t xml:space="preserve"> </w:t>
      </w:r>
      <w:r w:rsidRPr="00F53C30">
        <w:rPr>
          <w:lang w:val="en-AU"/>
        </w:rPr>
        <w:t>in</w:t>
      </w:r>
      <w:r w:rsidRPr="00F53C30">
        <w:rPr>
          <w:spacing w:val="-5"/>
          <w:lang w:val="en-AU"/>
        </w:rPr>
        <w:t xml:space="preserve"> </w:t>
      </w:r>
      <w:r w:rsidRPr="00F53C30">
        <w:rPr>
          <w:lang w:val="en-AU"/>
        </w:rPr>
        <w:t>communities</w:t>
      </w:r>
      <w:r w:rsidRPr="00F53C30">
        <w:rPr>
          <w:spacing w:val="-3"/>
          <w:lang w:val="en-AU"/>
        </w:rPr>
        <w:t xml:space="preserve"> </w:t>
      </w:r>
      <w:r w:rsidRPr="00F53C30">
        <w:rPr>
          <w:lang w:val="en-AU"/>
        </w:rPr>
        <w:t>more</w:t>
      </w:r>
      <w:r w:rsidRPr="00F53C30">
        <w:rPr>
          <w:spacing w:val="-5"/>
          <w:lang w:val="en-AU"/>
        </w:rPr>
        <w:t xml:space="preserve"> </w:t>
      </w:r>
      <w:r w:rsidRPr="00F53C30">
        <w:rPr>
          <w:lang w:val="en-AU"/>
        </w:rPr>
        <w:t>remote</w:t>
      </w:r>
      <w:r w:rsidRPr="00F53C30">
        <w:rPr>
          <w:spacing w:val="-5"/>
          <w:lang w:val="en-AU"/>
        </w:rPr>
        <w:t xml:space="preserve"> </w:t>
      </w:r>
      <w:r w:rsidRPr="00F53C30">
        <w:rPr>
          <w:lang w:val="en-AU"/>
        </w:rPr>
        <w:t>from</w:t>
      </w:r>
      <w:r w:rsidRPr="00F53C30">
        <w:rPr>
          <w:spacing w:val="-4"/>
          <w:lang w:val="en-AU"/>
        </w:rPr>
        <w:t xml:space="preserve"> </w:t>
      </w:r>
      <w:r w:rsidRPr="00F53C30">
        <w:rPr>
          <w:lang w:val="en-AU"/>
        </w:rPr>
        <w:t>major</w:t>
      </w:r>
      <w:r w:rsidRPr="00F53C30">
        <w:rPr>
          <w:spacing w:val="-4"/>
          <w:lang w:val="en-AU"/>
        </w:rPr>
        <w:t xml:space="preserve"> </w:t>
      </w:r>
      <w:r w:rsidRPr="00F53C30">
        <w:rPr>
          <w:lang w:val="en-AU"/>
        </w:rPr>
        <w:t>townships.</w:t>
      </w:r>
      <w:r w:rsidRPr="00F53C30">
        <w:rPr>
          <w:spacing w:val="-1"/>
          <w:lang w:val="en-AU"/>
        </w:rPr>
        <w:t xml:space="preserve"> </w:t>
      </w:r>
      <w:r w:rsidRPr="00F53C30">
        <w:rPr>
          <w:lang w:val="en-AU"/>
        </w:rPr>
        <w:t>There</w:t>
      </w:r>
      <w:r w:rsidRPr="00F53C30">
        <w:rPr>
          <w:spacing w:val="-3"/>
          <w:lang w:val="en-AU"/>
        </w:rPr>
        <w:t xml:space="preserve"> </w:t>
      </w:r>
      <w:r w:rsidRPr="00F53C30">
        <w:rPr>
          <w:lang w:val="en-AU"/>
        </w:rPr>
        <w:t>is</w:t>
      </w:r>
      <w:r w:rsidRPr="00F53C30">
        <w:rPr>
          <w:spacing w:val="-3"/>
          <w:lang w:val="en-AU"/>
        </w:rPr>
        <w:t xml:space="preserve"> </w:t>
      </w:r>
      <w:r w:rsidRPr="00F53C30">
        <w:rPr>
          <w:lang w:val="en-AU"/>
        </w:rPr>
        <w:t>a high need for services and infrastructure in the major townships of Warragul and Drouin, but also in smaller townships and communities such as Trafalgar, Yarragon, Longwarry, Neerim South</w:t>
      </w:r>
      <w:r>
        <w:rPr>
          <w:lang w:val="en-AU"/>
        </w:rPr>
        <w:t xml:space="preserve"> </w:t>
      </w:r>
      <w:r w:rsidRPr="00F53C30">
        <w:rPr>
          <w:lang w:val="en-AU"/>
        </w:rPr>
        <w:t>Willow</w:t>
      </w:r>
      <w:r w:rsidRPr="00F53C30">
        <w:rPr>
          <w:spacing w:val="-4"/>
          <w:lang w:val="en-AU"/>
        </w:rPr>
        <w:t xml:space="preserve"> </w:t>
      </w:r>
      <w:r w:rsidRPr="00F53C30">
        <w:rPr>
          <w:lang w:val="en-AU"/>
        </w:rPr>
        <w:t>Grove,</w:t>
      </w:r>
      <w:r w:rsidRPr="00F53C30">
        <w:rPr>
          <w:spacing w:val="-1"/>
          <w:lang w:val="en-AU"/>
        </w:rPr>
        <w:t xml:space="preserve"> </w:t>
      </w:r>
      <w:r w:rsidRPr="00F53C30">
        <w:rPr>
          <w:lang w:val="en-AU"/>
        </w:rPr>
        <w:t>and</w:t>
      </w:r>
      <w:r w:rsidRPr="00F53C30">
        <w:rPr>
          <w:spacing w:val="-5"/>
          <w:lang w:val="en-AU"/>
        </w:rPr>
        <w:t xml:space="preserve"> </w:t>
      </w:r>
      <w:r w:rsidRPr="00F53C30">
        <w:rPr>
          <w:lang w:val="en-AU"/>
        </w:rPr>
        <w:t>Thorpdale.</w:t>
      </w:r>
      <w:r w:rsidRPr="00F53C30">
        <w:rPr>
          <w:spacing w:val="-2"/>
          <w:lang w:val="en-AU"/>
        </w:rPr>
        <w:t xml:space="preserve"> </w:t>
      </w:r>
      <w:r w:rsidRPr="00F53C30">
        <w:rPr>
          <w:lang w:val="en-AU"/>
        </w:rPr>
        <w:t>Key</w:t>
      </w:r>
      <w:r w:rsidRPr="00F53C30">
        <w:rPr>
          <w:spacing w:val="-3"/>
          <w:lang w:val="en-AU"/>
        </w:rPr>
        <w:t xml:space="preserve"> </w:t>
      </w:r>
      <w:r w:rsidRPr="00F53C30">
        <w:rPr>
          <w:lang w:val="en-AU"/>
        </w:rPr>
        <w:t>characteristics</w:t>
      </w:r>
      <w:r w:rsidRPr="00F53C30">
        <w:rPr>
          <w:spacing w:val="-7"/>
          <w:lang w:val="en-AU"/>
        </w:rPr>
        <w:t xml:space="preserve"> </w:t>
      </w:r>
      <w:r w:rsidRPr="00F53C30">
        <w:rPr>
          <w:lang w:val="en-AU"/>
        </w:rPr>
        <w:t>of</w:t>
      </w:r>
      <w:r w:rsidRPr="00F53C30">
        <w:rPr>
          <w:spacing w:val="-4"/>
          <w:lang w:val="en-AU"/>
        </w:rPr>
        <w:t xml:space="preserve"> </w:t>
      </w:r>
      <w:r w:rsidRPr="00F53C30">
        <w:rPr>
          <w:lang w:val="en-AU"/>
        </w:rPr>
        <w:t>the</w:t>
      </w:r>
      <w:r w:rsidRPr="00F53C30">
        <w:rPr>
          <w:spacing w:val="-3"/>
          <w:lang w:val="en-AU"/>
        </w:rPr>
        <w:t xml:space="preserve"> </w:t>
      </w:r>
      <w:r w:rsidRPr="00F53C30">
        <w:rPr>
          <w:lang w:val="en-AU"/>
        </w:rPr>
        <w:t>Baw</w:t>
      </w:r>
      <w:r w:rsidRPr="00F53C30">
        <w:rPr>
          <w:spacing w:val="-4"/>
          <w:lang w:val="en-AU"/>
        </w:rPr>
        <w:t xml:space="preserve"> </w:t>
      </w:r>
      <w:proofErr w:type="spellStart"/>
      <w:r w:rsidRPr="00F53C30">
        <w:rPr>
          <w:lang w:val="en-AU"/>
        </w:rPr>
        <w:t>Baw</w:t>
      </w:r>
      <w:proofErr w:type="spellEnd"/>
      <w:r w:rsidRPr="00F53C30">
        <w:rPr>
          <w:spacing w:val="-6"/>
          <w:lang w:val="en-AU"/>
        </w:rPr>
        <w:t xml:space="preserve"> </w:t>
      </w:r>
      <w:r w:rsidRPr="00F53C30">
        <w:rPr>
          <w:lang w:val="en-AU"/>
        </w:rPr>
        <w:t>community</w:t>
      </w:r>
      <w:r w:rsidRPr="00F53C30">
        <w:rPr>
          <w:spacing w:val="-2"/>
          <w:lang w:val="en-AU"/>
        </w:rPr>
        <w:t xml:space="preserve"> </w:t>
      </w:r>
      <w:r w:rsidRPr="00F53C30">
        <w:rPr>
          <w:lang w:val="en-AU"/>
        </w:rPr>
        <w:t>are</w:t>
      </w:r>
      <w:r w:rsidRPr="00F53C30">
        <w:rPr>
          <w:spacing w:val="-5"/>
          <w:lang w:val="en-AU"/>
        </w:rPr>
        <w:t xml:space="preserve"> </w:t>
      </w:r>
      <w:r w:rsidRPr="00F53C30">
        <w:rPr>
          <w:lang w:val="en-AU"/>
        </w:rPr>
        <w:t xml:space="preserve">highlighted </w:t>
      </w:r>
      <w:r w:rsidRPr="00F53C30">
        <w:rPr>
          <w:spacing w:val="-2"/>
          <w:lang w:val="en-AU"/>
        </w:rPr>
        <w:t>below:</w:t>
      </w:r>
    </w:p>
    <w:p w14:paraId="67CE817C" w14:textId="77777777" w:rsidR="007F7AAA" w:rsidRPr="00B0203F" w:rsidRDefault="007F7AAA" w:rsidP="00B0203F">
      <w:pPr>
        <w:rPr>
          <w:i/>
          <w:iCs/>
          <w:lang w:val="en-AU"/>
        </w:rPr>
      </w:pPr>
      <w:r w:rsidRPr="00B0203F">
        <w:rPr>
          <w:i/>
          <w:iCs/>
          <w:spacing w:val="-2"/>
          <w:lang w:val="en-AU"/>
        </w:rPr>
        <w:t>Population</w:t>
      </w:r>
    </w:p>
    <w:p w14:paraId="784A54E0" w14:textId="77777777" w:rsidR="007F7AAA" w:rsidRPr="00F53C30" w:rsidRDefault="007F7AAA" w:rsidP="00B0203F">
      <w:pPr>
        <w:rPr>
          <w:lang w:val="en-AU"/>
        </w:rPr>
      </w:pPr>
      <w:r w:rsidRPr="00F53C30">
        <w:rPr>
          <w:lang w:val="en-AU"/>
        </w:rPr>
        <w:t xml:space="preserve">The current estimated residential population in Baw </w:t>
      </w:r>
      <w:proofErr w:type="spellStart"/>
      <w:r w:rsidRPr="00F53C30">
        <w:rPr>
          <w:lang w:val="en-AU"/>
        </w:rPr>
        <w:t>Baw</w:t>
      </w:r>
      <w:proofErr w:type="spellEnd"/>
      <w:r w:rsidRPr="00F53C30">
        <w:rPr>
          <w:lang w:val="en-AU"/>
        </w:rPr>
        <w:t xml:space="preserve"> of 63,723 (forecast.id) is expected to rise to</w:t>
      </w:r>
      <w:r w:rsidRPr="00F53C30">
        <w:rPr>
          <w:spacing w:val="-4"/>
          <w:lang w:val="en-AU"/>
        </w:rPr>
        <w:t xml:space="preserve"> </w:t>
      </w:r>
      <w:r w:rsidRPr="00F53C30">
        <w:rPr>
          <w:lang w:val="en-AU"/>
        </w:rPr>
        <w:t>just</w:t>
      </w:r>
      <w:r w:rsidRPr="00F53C30">
        <w:rPr>
          <w:spacing w:val="-3"/>
          <w:lang w:val="en-AU"/>
        </w:rPr>
        <w:t xml:space="preserve"> </w:t>
      </w:r>
      <w:r w:rsidRPr="00F53C30">
        <w:rPr>
          <w:lang w:val="en-AU"/>
        </w:rPr>
        <w:t>under</w:t>
      </w:r>
      <w:r w:rsidRPr="00F53C30">
        <w:rPr>
          <w:spacing w:val="-3"/>
          <w:lang w:val="en-AU"/>
        </w:rPr>
        <w:t xml:space="preserve"> </w:t>
      </w:r>
      <w:r w:rsidRPr="00F53C30">
        <w:rPr>
          <w:lang w:val="en-AU"/>
        </w:rPr>
        <w:t>94,000</w:t>
      </w:r>
      <w:r w:rsidRPr="00F53C30">
        <w:rPr>
          <w:spacing w:val="-2"/>
          <w:lang w:val="en-AU"/>
        </w:rPr>
        <w:t xml:space="preserve"> </w:t>
      </w:r>
      <w:r w:rsidRPr="00F53C30">
        <w:rPr>
          <w:lang w:val="en-AU"/>
        </w:rPr>
        <w:t>by</w:t>
      </w:r>
      <w:r w:rsidRPr="00F53C30">
        <w:rPr>
          <w:spacing w:val="-4"/>
          <w:lang w:val="en-AU"/>
        </w:rPr>
        <w:t xml:space="preserve"> </w:t>
      </w:r>
      <w:r w:rsidRPr="00F53C30">
        <w:rPr>
          <w:lang w:val="en-AU"/>
        </w:rPr>
        <w:t>2046,</w:t>
      </w:r>
      <w:r w:rsidRPr="00F53C30">
        <w:rPr>
          <w:spacing w:val="-1"/>
          <w:lang w:val="en-AU"/>
        </w:rPr>
        <w:t xml:space="preserve"> </w:t>
      </w:r>
      <w:r w:rsidRPr="00F53C30">
        <w:rPr>
          <w:lang w:val="en-AU"/>
        </w:rPr>
        <w:t>which</w:t>
      </w:r>
      <w:r w:rsidRPr="00F53C30">
        <w:rPr>
          <w:spacing w:val="-2"/>
          <w:lang w:val="en-AU"/>
        </w:rPr>
        <w:t xml:space="preserve"> </w:t>
      </w:r>
      <w:r w:rsidRPr="00F53C30">
        <w:rPr>
          <w:lang w:val="en-AU"/>
        </w:rPr>
        <w:t>would</w:t>
      </w:r>
      <w:r w:rsidRPr="00F53C30">
        <w:rPr>
          <w:spacing w:val="-2"/>
          <w:lang w:val="en-AU"/>
        </w:rPr>
        <w:t xml:space="preserve"> </w:t>
      </w:r>
      <w:r w:rsidRPr="00F53C30">
        <w:rPr>
          <w:lang w:val="en-AU"/>
        </w:rPr>
        <w:t>be</w:t>
      </w:r>
      <w:r w:rsidRPr="00F53C30">
        <w:rPr>
          <w:spacing w:val="-4"/>
          <w:lang w:val="en-AU"/>
        </w:rPr>
        <w:t xml:space="preserve"> </w:t>
      </w:r>
      <w:r w:rsidRPr="00F53C30">
        <w:rPr>
          <w:lang w:val="en-AU"/>
        </w:rPr>
        <w:t>an</w:t>
      </w:r>
      <w:r w:rsidRPr="00F53C30">
        <w:rPr>
          <w:spacing w:val="-2"/>
          <w:lang w:val="en-AU"/>
        </w:rPr>
        <w:t xml:space="preserve"> </w:t>
      </w:r>
      <w:r w:rsidRPr="00F53C30">
        <w:rPr>
          <w:lang w:val="en-AU"/>
        </w:rPr>
        <w:t>increase</w:t>
      </w:r>
      <w:r w:rsidRPr="00F53C30">
        <w:rPr>
          <w:spacing w:val="-2"/>
          <w:lang w:val="en-AU"/>
        </w:rPr>
        <w:t xml:space="preserve"> </w:t>
      </w:r>
      <w:r w:rsidRPr="00F53C30">
        <w:rPr>
          <w:lang w:val="en-AU"/>
        </w:rPr>
        <w:t>of 62.80%</w:t>
      </w:r>
      <w:r w:rsidRPr="00F53C30">
        <w:rPr>
          <w:spacing w:val="-1"/>
          <w:lang w:val="en-AU"/>
        </w:rPr>
        <w:t xml:space="preserve"> </w:t>
      </w:r>
      <w:r w:rsidRPr="00F53C30">
        <w:rPr>
          <w:lang w:val="en-AU"/>
        </w:rPr>
        <w:t>since</w:t>
      </w:r>
      <w:r w:rsidRPr="00F53C30">
        <w:rPr>
          <w:spacing w:val="-4"/>
          <w:lang w:val="en-AU"/>
        </w:rPr>
        <w:t xml:space="preserve"> </w:t>
      </w:r>
      <w:r w:rsidRPr="00F53C30">
        <w:rPr>
          <w:lang w:val="en-AU"/>
        </w:rPr>
        <w:t>the</w:t>
      </w:r>
      <w:r w:rsidRPr="00F53C30">
        <w:rPr>
          <w:spacing w:val="-4"/>
          <w:lang w:val="en-AU"/>
        </w:rPr>
        <w:t xml:space="preserve"> </w:t>
      </w:r>
      <w:r w:rsidRPr="00F53C30">
        <w:rPr>
          <w:lang w:val="en-AU"/>
        </w:rPr>
        <w:t>2021</w:t>
      </w:r>
      <w:r w:rsidRPr="00F53C30">
        <w:rPr>
          <w:spacing w:val="-2"/>
          <w:lang w:val="en-AU"/>
        </w:rPr>
        <w:t xml:space="preserve"> </w:t>
      </w:r>
      <w:r w:rsidRPr="00F53C30">
        <w:rPr>
          <w:lang w:val="en-AU"/>
        </w:rPr>
        <w:t>census.</w:t>
      </w:r>
      <w:r w:rsidRPr="00F53C30">
        <w:rPr>
          <w:spacing w:val="-3"/>
          <w:lang w:val="en-AU"/>
        </w:rPr>
        <w:t xml:space="preserve"> </w:t>
      </w:r>
      <w:r w:rsidRPr="00F53C30">
        <w:rPr>
          <w:lang w:val="en-AU"/>
        </w:rPr>
        <w:t>In the years between the 2016 and 2021 census</w:t>
      </w:r>
      <w:r>
        <w:rPr>
          <w:lang w:val="en-AU"/>
        </w:rPr>
        <w:t>es</w:t>
      </w:r>
      <w:r w:rsidRPr="00F53C30">
        <w:rPr>
          <w:lang w:val="en-AU"/>
        </w:rPr>
        <w:t xml:space="preserve">, the population of Baw </w:t>
      </w:r>
      <w:proofErr w:type="spellStart"/>
      <w:r w:rsidRPr="00F53C30">
        <w:rPr>
          <w:lang w:val="en-AU"/>
        </w:rPr>
        <w:t>Baw</w:t>
      </w:r>
      <w:proofErr w:type="spellEnd"/>
      <w:r w:rsidRPr="00F53C30">
        <w:rPr>
          <w:lang w:val="en-AU"/>
        </w:rPr>
        <w:t xml:space="preserve"> Shire has increased by 18.87% (an average of 3.8% per year).</w:t>
      </w:r>
    </w:p>
    <w:p w14:paraId="56A7059E" w14:textId="77777777" w:rsidR="007F7AAA" w:rsidRPr="00F53C30" w:rsidRDefault="007F7AAA" w:rsidP="00B0203F">
      <w:pPr>
        <w:rPr>
          <w:lang w:val="en-AU"/>
        </w:rPr>
      </w:pPr>
      <w:r w:rsidRPr="00F53C30">
        <w:rPr>
          <w:lang w:val="en-AU"/>
        </w:rPr>
        <w:lastRenderedPageBreak/>
        <w:t>Most</w:t>
      </w:r>
      <w:r w:rsidRPr="00F53C30">
        <w:rPr>
          <w:spacing w:val="-4"/>
          <w:lang w:val="en-AU"/>
        </w:rPr>
        <w:t xml:space="preserve"> </w:t>
      </w:r>
      <w:r w:rsidRPr="00F53C30">
        <w:rPr>
          <w:lang w:val="en-AU"/>
        </w:rPr>
        <w:t>residents</w:t>
      </w:r>
      <w:r w:rsidRPr="00F53C30">
        <w:rPr>
          <w:spacing w:val="-1"/>
          <w:lang w:val="en-AU"/>
        </w:rPr>
        <w:t xml:space="preserve"> </w:t>
      </w:r>
      <w:r w:rsidRPr="00F53C30">
        <w:rPr>
          <w:lang w:val="en-AU"/>
        </w:rPr>
        <w:t>are</w:t>
      </w:r>
      <w:r w:rsidRPr="00F53C30">
        <w:rPr>
          <w:spacing w:val="-3"/>
          <w:lang w:val="en-AU"/>
        </w:rPr>
        <w:t xml:space="preserve"> </w:t>
      </w:r>
      <w:r w:rsidRPr="00F53C30">
        <w:rPr>
          <w:lang w:val="en-AU"/>
        </w:rPr>
        <w:t>in</w:t>
      </w:r>
      <w:r w:rsidRPr="00F53C30">
        <w:rPr>
          <w:spacing w:val="-4"/>
          <w:lang w:val="en-AU"/>
        </w:rPr>
        <w:t xml:space="preserve"> </w:t>
      </w:r>
      <w:r w:rsidRPr="00F53C30">
        <w:rPr>
          <w:lang w:val="en-AU"/>
        </w:rPr>
        <w:t>the</w:t>
      </w:r>
      <w:r w:rsidRPr="00F53C30">
        <w:rPr>
          <w:spacing w:val="-4"/>
          <w:lang w:val="en-AU"/>
        </w:rPr>
        <w:t xml:space="preserve"> </w:t>
      </w:r>
      <w:r w:rsidRPr="00F53C30">
        <w:rPr>
          <w:lang w:val="en-AU"/>
        </w:rPr>
        <w:t>towns</w:t>
      </w:r>
      <w:r w:rsidRPr="00F53C30">
        <w:rPr>
          <w:spacing w:val="-4"/>
          <w:lang w:val="en-AU"/>
        </w:rPr>
        <w:t xml:space="preserve"> </w:t>
      </w:r>
      <w:r w:rsidRPr="00F53C30">
        <w:rPr>
          <w:lang w:val="en-AU"/>
        </w:rPr>
        <w:t>along</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rail</w:t>
      </w:r>
      <w:r w:rsidRPr="00F53C30">
        <w:rPr>
          <w:spacing w:val="-3"/>
          <w:lang w:val="en-AU"/>
        </w:rPr>
        <w:t xml:space="preserve"> </w:t>
      </w:r>
      <w:r w:rsidRPr="00F53C30">
        <w:rPr>
          <w:lang w:val="en-AU"/>
        </w:rPr>
        <w:t>and</w:t>
      </w:r>
      <w:r w:rsidRPr="00F53C30">
        <w:rPr>
          <w:spacing w:val="-6"/>
          <w:lang w:val="en-AU"/>
        </w:rPr>
        <w:t xml:space="preserve"> </w:t>
      </w:r>
      <w:r w:rsidRPr="00F53C30">
        <w:rPr>
          <w:lang w:val="en-AU"/>
        </w:rPr>
        <w:t>road</w:t>
      </w:r>
      <w:r w:rsidRPr="00F53C30">
        <w:rPr>
          <w:spacing w:val="-3"/>
          <w:lang w:val="en-AU"/>
        </w:rPr>
        <w:t xml:space="preserve"> </w:t>
      </w:r>
      <w:r w:rsidRPr="00F53C30">
        <w:rPr>
          <w:lang w:val="en-AU"/>
        </w:rPr>
        <w:t>corridor</w:t>
      </w:r>
      <w:r w:rsidRPr="00F53C30">
        <w:rPr>
          <w:spacing w:val="-4"/>
          <w:lang w:val="en-AU"/>
        </w:rPr>
        <w:t xml:space="preserve"> </w:t>
      </w:r>
      <w:r w:rsidRPr="00F53C30">
        <w:rPr>
          <w:lang w:val="en-AU"/>
        </w:rPr>
        <w:t>of</w:t>
      </w:r>
      <w:r w:rsidRPr="00F53C30">
        <w:rPr>
          <w:spacing w:val="-4"/>
          <w:lang w:val="en-AU"/>
        </w:rPr>
        <w:t xml:space="preserve"> </w:t>
      </w:r>
      <w:r w:rsidRPr="00F53C30">
        <w:rPr>
          <w:lang w:val="en-AU"/>
        </w:rPr>
        <w:t>Warragul,</w:t>
      </w:r>
      <w:r w:rsidRPr="00F53C30">
        <w:rPr>
          <w:spacing w:val="-1"/>
          <w:lang w:val="en-AU"/>
        </w:rPr>
        <w:t xml:space="preserve"> </w:t>
      </w:r>
      <w:r w:rsidRPr="00F53C30">
        <w:rPr>
          <w:lang w:val="en-AU"/>
        </w:rPr>
        <w:t>Drouin,</w:t>
      </w:r>
      <w:r w:rsidRPr="00F53C30">
        <w:rPr>
          <w:spacing w:val="-1"/>
          <w:lang w:val="en-AU"/>
        </w:rPr>
        <w:t xml:space="preserve"> </w:t>
      </w:r>
      <w:r w:rsidRPr="00F53C30">
        <w:rPr>
          <w:lang w:val="en-AU"/>
        </w:rPr>
        <w:t>Trafalgar, Yarragon and Longwarry.</w:t>
      </w:r>
    </w:p>
    <w:p w14:paraId="608F5C22" w14:textId="77777777" w:rsidR="007F7AAA" w:rsidRPr="00F53C30" w:rsidRDefault="007F7AAA" w:rsidP="00B0203F">
      <w:pPr>
        <w:rPr>
          <w:lang w:val="en-AU"/>
        </w:rPr>
      </w:pPr>
      <w:r w:rsidRPr="00F53C30">
        <w:rPr>
          <w:lang w:val="en-AU"/>
        </w:rPr>
        <w:t>Victoria’s</w:t>
      </w:r>
      <w:r w:rsidRPr="00F53C30">
        <w:rPr>
          <w:spacing w:val="-2"/>
          <w:lang w:val="en-AU"/>
        </w:rPr>
        <w:t xml:space="preserve"> </w:t>
      </w:r>
      <w:r w:rsidRPr="00F53C30">
        <w:rPr>
          <w:lang w:val="en-AU"/>
        </w:rPr>
        <w:t>average</w:t>
      </w:r>
      <w:r w:rsidRPr="00F53C30">
        <w:rPr>
          <w:spacing w:val="-5"/>
          <w:lang w:val="en-AU"/>
        </w:rPr>
        <w:t xml:space="preserve"> </w:t>
      </w:r>
      <w:r w:rsidRPr="00F53C30">
        <w:rPr>
          <w:lang w:val="en-AU"/>
        </w:rPr>
        <w:t>annual</w:t>
      </w:r>
      <w:r w:rsidRPr="00F53C30">
        <w:rPr>
          <w:spacing w:val="-2"/>
          <w:lang w:val="en-AU"/>
        </w:rPr>
        <w:t xml:space="preserve"> </w:t>
      </w:r>
      <w:r w:rsidRPr="00F53C30">
        <w:rPr>
          <w:lang w:val="en-AU"/>
        </w:rPr>
        <w:t>growth</w:t>
      </w:r>
      <w:r w:rsidRPr="00F53C30">
        <w:rPr>
          <w:spacing w:val="-5"/>
          <w:lang w:val="en-AU"/>
        </w:rPr>
        <w:t xml:space="preserve"> </w:t>
      </w:r>
      <w:r w:rsidRPr="00F53C30">
        <w:rPr>
          <w:lang w:val="en-AU"/>
        </w:rPr>
        <w:t>rate</w:t>
      </w:r>
      <w:r w:rsidRPr="00F53C30">
        <w:rPr>
          <w:spacing w:val="-3"/>
          <w:lang w:val="en-AU"/>
        </w:rPr>
        <w:t xml:space="preserve"> </w:t>
      </w:r>
      <w:r w:rsidRPr="00F53C30">
        <w:rPr>
          <w:lang w:val="en-AU"/>
        </w:rPr>
        <w:t>between</w:t>
      </w:r>
      <w:r w:rsidRPr="00F53C30">
        <w:rPr>
          <w:spacing w:val="-5"/>
          <w:lang w:val="en-AU"/>
        </w:rPr>
        <w:t xml:space="preserve"> </w:t>
      </w:r>
      <w:r w:rsidRPr="00F53C30">
        <w:rPr>
          <w:lang w:val="en-AU"/>
        </w:rPr>
        <w:t>the</w:t>
      </w:r>
      <w:r w:rsidRPr="00F53C30">
        <w:rPr>
          <w:spacing w:val="-2"/>
          <w:lang w:val="en-AU"/>
        </w:rPr>
        <w:t xml:space="preserve"> </w:t>
      </w:r>
      <w:r w:rsidRPr="00F53C30">
        <w:rPr>
          <w:lang w:val="en-AU"/>
        </w:rPr>
        <w:t>2016</w:t>
      </w:r>
      <w:r w:rsidRPr="00F53C30">
        <w:rPr>
          <w:spacing w:val="-3"/>
          <w:lang w:val="en-AU"/>
        </w:rPr>
        <w:t xml:space="preserve"> </w:t>
      </w:r>
      <w:r w:rsidRPr="00F53C30">
        <w:rPr>
          <w:lang w:val="en-AU"/>
        </w:rPr>
        <w:t>and</w:t>
      </w:r>
      <w:r w:rsidRPr="00F53C30">
        <w:rPr>
          <w:spacing w:val="-5"/>
          <w:lang w:val="en-AU"/>
        </w:rPr>
        <w:t xml:space="preserve"> </w:t>
      </w:r>
      <w:r w:rsidRPr="00F53C30">
        <w:rPr>
          <w:lang w:val="en-AU"/>
        </w:rPr>
        <w:t>2021</w:t>
      </w:r>
      <w:r w:rsidRPr="00F53C30">
        <w:rPr>
          <w:spacing w:val="-3"/>
          <w:lang w:val="en-AU"/>
        </w:rPr>
        <w:t xml:space="preserve"> </w:t>
      </w:r>
      <w:r w:rsidRPr="00F53C30">
        <w:rPr>
          <w:lang w:val="en-AU"/>
        </w:rPr>
        <w:t>Census</w:t>
      </w:r>
      <w:r w:rsidRPr="00F53C30">
        <w:rPr>
          <w:spacing w:val="-2"/>
          <w:lang w:val="en-AU"/>
        </w:rPr>
        <w:t xml:space="preserve"> </w:t>
      </w:r>
      <w:r w:rsidRPr="00F53C30">
        <w:rPr>
          <w:lang w:val="en-AU"/>
        </w:rPr>
        <w:t>was</w:t>
      </w:r>
      <w:r w:rsidRPr="00F53C30">
        <w:rPr>
          <w:spacing w:val="-3"/>
          <w:lang w:val="en-AU"/>
        </w:rPr>
        <w:t xml:space="preserve"> </w:t>
      </w:r>
      <w:r w:rsidRPr="00F53C30">
        <w:rPr>
          <w:lang w:val="en-AU"/>
        </w:rPr>
        <w:t>1.94%.</w:t>
      </w:r>
      <w:r w:rsidRPr="00F53C30">
        <w:rPr>
          <w:spacing w:val="40"/>
          <w:lang w:val="en-AU"/>
        </w:rPr>
        <w:t xml:space="preserve"> </w:t>
      </w:r>
      <w:r w:rsidRPr="00F53C30">
        <w:rPr>
          <w:lang w:val="en-AU"/>
        </w:rPr>
        <w:t xml:space="preserve">In comparison, strong year-on-year growth occurred in these major Baw </w:t>
      </w:r>
      <w:proofErr w:type="spellStart"/>
      <w:r w:rsidRPr="00F53C30">
        <w:rPr>
          <w:lang w:val="en-AU"/>
        </w:rPr>
        <w:t>Baw</w:t>
      </w:r>
      <w:proofErr w:type="spellEnd"/>
      <w:r w:rsidRPr="00F53C30">
        <w:rPr>
          <w:lang w:val="en-AU"/>
        </w:rPr>
        <w:t xml:space="preserve"> Shire towns:</w:t>
      </w:r>
    </w:p>
    <w:p w14:paraId="76CE671B" w14:textId="77777777" w:rsidR="007F7AAA" w:rsidRPr="00B0203F" w:rsidRDefault="007F7AAA" w:rsidP="00B0203F">
      <w:pPr>
        <w:pStyle w:val="ListParagraph"/>
        <w:numPr>
          <w:ilvl w:val="0"/>
          <w:numId w:val="55"/>
        </w:numPr>
        <w:rPr>
          <w:lang w:val="en-AU"/>
        </w:rPr>
      </w:pPr>
      <w:r w:rsidRPr="00B0203F">
        <w:rPr>
          <w:lang w:val="en-AU"/>
        </w:rPr>
        <w:t>Warragul</w:t>
      </w:r>
      <w:r w:rsidRPr="00B0203F">
        <w:rPr>
          <w:spacing w:val="-7"/>
          <w:lang w:val="en-AU"/>
        </w:rPr>
        <w:t xml:space="preserve"> </w:t>
      </w:r>
      <w:r w:rsidRPr="00B0203F">
        <w:rPr>
          <w:lang w:val="en-AU"/>
        </w:rPr>
        <w:t>(5.14%</w:t>
      </w:r>
      <w:r w:rsidRPr="00B0203F">
        <w:rPr>
          <w:spacing w:val="-4"/>
          <w:lang w:val="en-AU"/>
        </w:rPr>
        <w:t xml:space="preserve"> </w:t>
      </w:r>
      <w:r w:rsidRPr="00B0203F">
        <w:rPr>
          <w:lang w:val="en-AU"/>
        </w:rPr>
        <w:t>per</w:t>
      </w:r>
      <w:r w:rsidRPr="00B0203F">
        <w:rPr>
          <w:spacing w:val="-4"/>
          <w:lang w:val="en-AU"/>
        </w:rPr>
        <w:t xml:space="preserve"> </w:t>
      </w:r>
      <w:r w:rsidRPr="00B0203F">
        <w:rPr>
          <w:spacing w:val="-2"/>
          <w:lang w:val="en-AU"/>
        </w:rPr>
        <w:t>annum)</w:t>
      </w:r>
    </w:p>
    <w:p w14:paraId="67566015" w14:textId="77777777" w:rsidR="007F7AAA" w:rsidRPr="00B0203F" w:rsidRDefault="007F7AAA" w:rsidP="00B0203F">
      <w:pPr>
        <w:pStyle w:val="ListParagraph"/>
        <w:numPr>
          <w:ilvl w:val="0"/>
          <w:numId w:val="55"/>
        </w:numPr>
        <w:rPr>
          <w:lang w:val="en-AU"/>
        </w:rPr>
      </w:pPr>
      <w:r w:rsidRPr="00B0203F">
        <w:rPr>
          <w:lang w:val="en-AU"/>
        </w:rPr>
        <w:t>Drouin</w:t>
      </w:r>
      <w:r w:rsidRPr="00B0203F">
        <w:rPr>
          <w:spacing w:val="-2"/>
          <w:lang w:val="en-AU"/>
        </w:rPr>
        <w:t xml:space="preserve"> </w:t>
      </w:r>
      <w:r w:rsidRPr="00B0203F">
        <w:rPr>
          <w:lang w:val="en-AU"/>
        </w:rPr>
        <w:t>(4.44%</w:t>
      </w:r>
      <w:r w:rsidRPr="00B0203F">
        <w:rPr>
          <w:spacing w:val="-4"/>
          <w:lang w:val="en-AU"/>
        </w:rPr>
        <w:t xml:space="preserve"> </w:t>
      </w:r>
      <w:r w:rsidRPr="00B0203F">
        <w:rPr>
          <w:lang w:val="en-AU"/>
        </w:rPr>
        <w:t>per</w:t>
      </w:r>
      <w:r w:rsidRPr="00B0203F">
        <w:rPr>
          <w:spacing w:val="-4"/>
          <w:lang w:val="en-AU"/>
        </w:rPr>
        <w:t xml:space="preserve"> </w:t>
      </w:r>
      <w:r w:rsidRPr="00B0203F">
        <w:rPr>
          <w:lang w:val="en-AU"/>
        </w:rPr>
        <w:t>annum)</w:t>
      </w:r>
      <w:r w:rsidRPr="00B0203F">
        <w:rPr>
          <w:spacing w:val="-4"/>
          <w:lang w:val="en-AU"/>
        </w:rPr>
        <w:t xml:space="preserve"> </w:t>
      </w:r>
      <w:r w:rsidRPr="00B0203F">
        <w:rPr>
          <w:lang w:val="en-AU"/>
        </w:rPr>
        <w:t>and</w:t>
      </w:r>
      <w:r w:rsidRPr="00B0203F">
        <w:rPr>
          <w:spacing w:val="-3"/>
          <w:lang w:val="en-AU"/>
        </w:rPr>
        <w:t xml:space="preserve"> </w:t>
      </w:r>
      <w:r w:rsidRPr="00B0203F">
        <w:rPr>
          <w:lang w:val="en-AU"/>
        </w:rPr>
        <w:t>Longwarry</w:t>
      </w:r>
      <w:r w:rsidRPr="00B0203F">
        <w:rPr>
          <w:spacing w:val="-4"/>
          <w:lang w:val="en-AU"/>
        </w:rPr>
        <w:t xml:space="preserve"> </w:t>
      </w:r>
      <w:r w:rsidRPr="00B0203F">
        <w:rPr>
          <w:lang w:val="en-AU"/>
        </w:rPr>
        <w:t>(4.23%</w:t>
      </w:r>
      <w:r w:rsidRPr="00B0203F">
        <w:rPr>
          <w:spacing w:val="-2"/>
          <w:lang w:val="en-AU"/>
        </w:rPr>
        <w:t xml:space="preserve"> </w:t>
      </w:r>
      <w:r w:rsidRPr="00B0203F">
        <w:rPr>
          <w:lang w:val="en-AU"/>
        </w:rPr>
        <w:t>per</w:t>
      </w:r>
      <w:r w:rsidRPr="00B0203F">
        <w:rPr>
          <w:spacing w:val="-2"/>
          <w:lang w:val="en-AU"/>
        </w:rPr>
        <w:t xml:space="preserve"> </w:t>
      </w:r>
      <w:r w:rsidRPr="00B0203F">
        <w:rPr>
          <w:lang w:val="en-AU"/>
        </w:rPr>
        <w:t>annum).</w:t>
      </w:r>
      <w:r w:rsidRPr="00B0203F">
        <w:rPr>
          <w:spacing w:val="-1"/>
          <w:lang w:val="en-AU"/>
        </w:rPr>
        <w:t xml:space="preserve"> </w:t>
      </w:r>
      <w:r w:rsidRPr="00B0203F">
        <w:rPr>
          <w:lang w:val="en-AU"/>
        </w:rPr>
        <w:t>Both</w:t>
      </w:r>
      <w:r w:rsidRPr="00B0203F">
        <w:rPr>
          <w:spacing w:val="-5"/>
          <w:lang w:val="en-AU"/>
        </w:rPr>
        <w:t xml:space="preserve"> </w:t>
      </w:r>
      <w:r w:rsidRPr="00B0203F">
        <w:rPr>
          <w:lang w:val="en-AU"/>
        </w:rPr>
        <w:t>towns</w:t>
      </w:r>
      <w:r w:rsidRPr="00B0203F">
        <w:rPr>
          <w:spacing w:val="-3"/>
          <w:lang w:val="en-AU"/>
        </w:rPr>
        <w:t xml:space="preserve"> </w:t>
      </w:r>
      <w:r w:rsidRPr="00B0203F">
        <w:rPr>
          <w:lang w:val="en-AU"/>
        </w:rPr>
        <w:t>are</w:t>
      </w:r>
      <w:r w:rsidRPr="00B0203F">
        <w:rPr>
          <w:spacing w:val="-5"/>
          <w:lang w:val="en-AU"/>
        </w:rPr>
        <w:t xml:space="preserve"> </w:t>
      </w:r>
      <w:r w:rsidRPr="00B0203F">
        <w:rPr>
          <w:lang w:val="en-AU"/>
        </w:rPr>
        <w:t>within</w:t>
      </w:r>
      <w:r w:rsidRPr="00B0203F">
        <w:rPr>
          <w:spacing w:val="-3"/>
          <w:lang w:val="en-AU"/>
        </w:rPr>
        <w:t xml:space="preserve"> </w:t>
      </w:r>
      <w:r w:rsidRPr="00B0203F">
        <w:rPr>
          <w:lang w:val="en-AU"/>
        </w:rPr>
        <w:t>the Drouin SA2 area.</w:t>
      </w:r>
    </w:p>
    <w:p w14:paraId="77B0E768" w14:textId="77777777" w:rsidR="007F7AAA" w:rsidRPr="00B0203F" w:rsidRDefault="007F7AAA" w:rsidP="00B0203F">
      <w:pPr>
        <w:pStyle w:val="ListParagraph"/>
        <w:numPr>
          <w:ilvl w:val="0"/>
          <w:numId w:val="55"/>
        </w:numPr>
        <w:rPr>
          <w:lang w:val="en-AU"/>
        </w:rPr>
      </w:pPr>
      <w:r w:rsidRPr="00B0203F">
        <w:rPr>
          <w:lang w:val="en-AU"/>
        </w:rPr>
        <w:t>Neerim</w:t>
      </w:r>
      <w:r w:rsidRPr="00B0203F">
        <w:rPr>
          <w:spacing w:val="-7"/>
          <w:lang w:val="en-AU"/>
        </w:rPr>
        <w:t xml:space="preserve"> </w:t>
      </w:r>
      <w:r w:rsidRPr="00B0203F">
        <w:rPr>
          <w:lang w:val="en-AU"/>
        </w:rPr>
        <w:t>South</w:t>
      </w:r>
      <w:r w:rsidRPr="00B0203F">
        <w:rPr>
          <w:spacing w:val="-8"/>
          <w:lang w:val="en-AU"/>
        </w:rPr>
        <w:t xml:space="preserve"> </w:t>
      </w:r>
      <w:r w:rsidRPr="00B0203F">
        <w:rPr>
          <w:lang w:val="en-AU"/>
        </w:rPr>
        <w:t>(3.52%</w:t>
      </w:r>
      <w:r w:rsidRPr="00B0203F">
        <w:rPr>
          <w:spacing w:val="-5"/>
          <w:lang w:val="en-AU"/>
        </w:rPr>
        <w:t xml:space="preserve"> </w:t>
      </w:r>
      <w:r w:rsidRPr="00B0203F">
        <w:rPr>
          <w:lang w:val="en-AU"/>
        </w:rPr>
        <w:t>per</w:t>
      </w:r>
      <w:r w:rsidRPr="00B0203F">
        <w:rPr>
          <w:spacing w:val="-4"/>
          <w:lang w:val="en-AU"/>
        </w:rPr>
        <w:t xml:space="preserve"> </w:t>
      </w:r>
      <w:r w:rsidRPr="00B0203F">
        <w:rPr>
          <w:spacing w:val="-2"/>
          <w:lang w:val="en-AU"/>
        </w:rPr>
        <w:t>annum)</w:t>
      </w:r>
    </w:p>
    <w:p w14:paraId="205F7281" w14:textId="4E86E137" w:rsidR="007F7AAA" w:rsidRPr="00B0203F" w:rsidRDefault="007F7AAA" w:rsidP="00B0203F">
      <w:pPr>
        <w:pStyle w:val="ListParagraph"/>
        <w:numPr>
          <w:ilvl w:val="0"/>
          <w:numId w:val="55"/>
        </w:numPr>
        <w:rPr>
          <w:lang w:val="en-AU"/>
        </w:rPr>
      </w:pPr>
      <w:r w:rsidRPr="00B0203F">
        <w:rPr>
          <w:lang w:val="en-AU"/>
        </w:rPr>
        <w:t>Yarragon</w:t>
      </w:r>
      <w:r w:rsidRPr="00B0203F">
        <w:rPr>
          <w:spacing w:val="-6"/>
          <w:lang w:val="en-AU"/>
        </w:rPr>
        <w:t xml:space="preserve"> </w:t>
      </w:r>
      <w:r w:rsidRPr="00B0203F">
        <w:rPr>
          <w:lang w:val="en-AU"/>
        </w:rPr>
        <w:t>(3.04%</w:t>
      </w:r>
      <w:r w:rsidRPr="00B0203F">
        <w:rPr>
          <w:spacing w:val="-4"/>
          <w:lang w:val="en-AU"/>
        </w:rPr>
        <w:t xml:space="preserve"> </w:t>
      </w:r>
      <w:r w:rsidRPr="00B0203F">
        <w:rPr>
          <w:lang w:val="en-AU"/>
        </w:rPr>
        <w:t>per</w:t>
      </w:r>
      <w:r w:rsidRPr="00B0203F">
        <w:rPr>
          <w:spacing w:val="-4"/>
          <w:lang w:val="en-AU"/>
        </w:rPr>
        <w:t xml:space="preserve"> </w:t>
      </w:r>
      <w:r w:rsidRPr="00B0203F">
        <w:rPr>
          <w:spacing w:val="-2"/>
          <w:lang w:val="en-AU"/>
        </w:rPr>
        <w:t>annum)</w:t>
      </w:r>
    </w:p>
    <w:p w14:paraId="2B3D34C8" w14:textId="1DFE2A45" w:rsidR="007F7AAA" w:rsidRPr="00F53C30" w:rsidRDefault="007F7AAA" w:rsidP="00B0203F">
      <w:pPr>
        <w:rPr>
          <w:lang w:val="en-AU"/>
        </w:rPr>
      </w:pPr>
      <w:r w:rsidRPr="00F53C30">
        <w:rPr>
          <w:lang w:val="en-AU"/>
        </w:rPr>
        <w:t>The</w:t>
      </w:r>
      <w:r w:rsidRPr="00F53C30">
        <w:rPr>
          <w:spacing w:val="-3"/>
          <w:lang w:val="en-AU"/>
        </w:rPr>
        <w:t xml:space="preserve"> </w:t>
      </w:r>
      <w:r w:rsidRPr="00F53C30">
        <w:rPr>
          <w:lang w:val="en-AU"/>
        </w:rPr>
        <w:t>Warragul</w:t>
      </w:r>
      <w:r w:rsidRPr="00F53C30">
        <w:rPr>
          <w:spacing w:val="-4"/>
          <w:lang w:val="en-AU"/>
        </w:rPr>
        <w:t xml:space="preserve"> </w:t>
      </w:r>
      <w:r w:rsidRPr="00F53C30">
        <w:rPr>
          <w:lang w:val="en-AU"/>
        </w:rPr>
        <w:t>and</w:t>
      </w:r>
      <w:r w:rsidRPr="00F53C30">
        <w:rPr>
          <w:spacing w:val="-4"/>
          <w:lang w:val="en-AU"/>
        </w:rPr>
        <w:t xml:space="preserve"> </w:t>
      </w:r>
      <w:r w:rsidRPr="00F53C30">
        <w:rPr>
          <w:lang w:val="en-AU"/>
        </w:rPr>
        <w:t>Drouin</w:t>
      </w:r>
      <w:r w:rsidRPr="00F53C30">
        <w:rPr>
          <w:spacing w:val="-3"/>
          <w:lang w:val="en-AU"/>
        </w:rPr>
        <w:t xml:space="preserve"> </w:t>
      </w:r>
      <w:r w:rsidRPr="00F53C30">
        <w:rPr>
          <w:lang w:val="en-AU"/>
        </w:rPr>
        <w:t>Precinct</w:t>
      </w:r>
      <w:r w:rsidRPr="00F53C30">
        <w:rPr>
          <w:spacing w:val="-4"/>
          <w:lang w:val="en-AU"/>
        </w:rPr>
        <w:t xml:space="preserve"> </w:t>
      </w:r>
      <w:r w:rsidRPr="00F53C30">
        <w:rPr>
          <w:lang w:val="en-AU"/>
        </w:rPr>
        <w:t>Structure</w:t>
      </w:r>
      <w:r w:rsidRPr="00F53C30">
        <w:rPr>
          <w:spacing w:val="-4"/>
          <w:lang w:val="en-AU"/>
        </w:rPr>
        <w:t xml:space="preserve"> </w:t>
      </w:r>
      <w:r w:rsidRPr="00F53C30">
        <w:rPr>
          <w:lang w:val="en-AU"/>
        </w:rPr>
        <w:t>Plans</w:t>
      </w:r>
      <w:r w:rsidRPr="00F53C30">
        <w:rPr>
          <w:spacing w:val="-2"/>
          <w:lang w:val="en-AU"/>
        </w:rPr>
        <w:t xml:space="preserve"> </w:t>
      </w:r>
      <w:r w:rsidRPr="00F53C30">
        <w:rPr>
          <w:lang w:val="en-AU"/>
        </w:rPr>
        <w:t>provide</w:t>
      </w:r>
      <w:r w:rsidRPr="00F53C30">
        <w:rPr>
          <w:spacing w:val="-4"/>
          <w:lang w:val="en-AU"/>
        </w:rPr>
        <w:t xml:space="preserve"> </w:t>
      </w:r>
      <w:r w:rsidRPr="00F53C30">
        <w:rPr>
          <w:lang w:val="en-AU"/>
        </w:rPr>
        <w:t>a</w:t>
      </w:r>
      <w:r w:rsidRPr="00F53C30">
        <w:rPr>
          <w:spacing w:val="-4"/>
          <w:lang w:val="en-AU"/>
        </w:rPr>
        <w:t xml:space="preserve"> </w:t>
      </w:r>
      <w:r w:rsidRPr="00F53C30">
        <w:rPr>
          <w:lang w:val="en-AU"/>
        </w:rPr>
        <w:t>framework</w:t>
      </w:r>
      <w:r w:rsidRPr="00F53C30">
        <w:rPr>
          <w:spacing w:val="-4"/>
          <w:lang w:val="en-AU"/>
        </w:rPr>
        <w:t xml:space="preserve"> </w:t>
      </w:r>
      <w:r w:rsidRPr="00F53C30">
        <w:rPr>
          <w:lang w:val="en-AU"/>
        </w:rPr>
        <w:t>for</w:t>
      </w:r>
      <w:r w:rsidRPr="00F53C30">
        <w:rPr>
          <w:spacing w:val="-2"/>
          <w:lang w:val="en-AU"/>
        </w:rPr>
        <w:t xml:space="preserve"> </w:t>
      </w:r>
      <w:r w:rsidRPr="00F53C30">
        <w:rPr>
          <w:lang w:val="en-AU"/>
        </w:rPr>
        <w:t>increasing Warragul’</w:t>
      </w:r>
      <w:r w:rsidRPr="00F53C30">
        <w:rPr>
          <w:spacing w:val="-3"/>
          <w:lang w:val="en-AU"/>
        </w:rPr>
        <w:t xml:space="preserve"> </w:t>
      </w:r>
      <w:r w:rsidRPr="00F53C30">
        <w:rPr>
          <w:lang w:val="en-AU"/>
        </w:rPr>
        <w:t>s population by 30,000 people living in 12,500 new homes and Drouin’s population by 18,000 residents across 7,400 new homes over the next 30 years.</w:t>
      </w:r>
      <w:r w:rsidRPr="00F53C30">
        <w:rPr>
          <w:spacing w:val="40"/>
          <w:lang w:val="en-AU"/>
        </w:rPr>
        <w:t xml:space="preserve"> </w:t>
      </w:r>
      <w:r w:rsidRPr="00F53C30">
        <w:rPr>
          <w:lang w:val="en-AU"/>
        </w:rPr>
        <w:t>Permit activity mapping in Warragul and Drouin currently shows approximately 11,000 lots in the pipeline.</w:t>
      </w:r>
    </w:p>
    <w:p w14:paraId="4199EB56" w14:textId="0BCB3B0C" w:rsidR="007F7AAA" w:rsidRPr="00F53C30" w:rsidRDefault="007F7AAA" w:rsidP="00B0203F">
      <w:pPr>
        <w:rPr>
          <w:lang w:val="en-AU"/>
        </w:rPr>
      </w:pPr>
      <w:r w:rsidRPr="00F53C30">
        <w:rPr>
          <w:lang w:val="en-AU"/>
        </w:rPr>
        <w:t>Although</w:t>
      </w:r>
      <w:r w:rsidRPr="00F53C30">
        <w:rPr>
          <w:spacing w:val="-2"/>
          <w:lang w:val="en-AU"/>
        </w:rPr>
        <w:t xml:space="preserve"> </w:t>
      </w:r>
      <w:r w:rsidRPr="00F53C30">
        <w:rPr>
          <w:lang w:val="en-AU"/>
        </w:rPr>
        <w:t>the</w:t>
      </w:r>
      <w:r w:rsidRPr="00F53C30">
        <w:rPr>
          <w:spacing w:val="-4"/>
          <w:lang w:val="en-AU"/>
        </w:rPr>
        <w:t xml:space="preserve"> </w:t>
      </w:r>
      <w:r w:rsidRPr="00F53C30">
        <w:rPr>
          <w:lang w:val="en-AU"/>
        </w:rPr>
        <w:t>bulk</w:t>
      </w:r>
      <w:r w:rsidRPr="00F53C30">
        <w:rPr>
          <w:spacing w:val="-1"/>
          <w:lang w:val="en-AU"/>
        </w:rPr>
        <w:t xml:space="preserve"> </w:t>
      </w:r>
      <w:r w:rsidRPr="00F53C30">
        <w:rPr>
          <w:lang w:val="en-AU"/>
        </w:rPr>
        <w:t>of</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growth</w:t>
      </w:r>
      <w:r w:rsidRPr="00F53C30">
        <w:rPr>
          <w:spacing w:val="-2"/>
          <w:lang w:val="en-AU"/>
        </w:rPr>
        <w:t xml:space="preserve"> </w:t>
      </w:r>
      <w:r w:rsidRPr="00F53C30">
        <w:rPr>
          <w:lang w:val="en-AU"/>
        </w:rPr>
        <w:t>is</w:t>
      </w:r>
      <w:r w:rsidRPr="00F53C30">
        <w:rPr>
          <w:spacing w:val="-4"/>
          <w:lang w:val="en-AU"/>
        </w:rPr>
        <w:t xml:space="preserve"> </w:t>
      </w:r>
      <w:r w:rsidRPr="00F53C30">
        <w:rPr>
          <w:lang w:val="en-AU"/>
        </w:rPr>
        <w:t>taking</w:t>
      </w:r>
      <w:r w:rsidRPr="00F53C30">
        <w:rPr>
          <w:spacing w:val="-4"/>
          <w:lang w:val="en-AU"/>
        </w:rPr>
        <w:t xml:space="preserve"> </w:t>
      </w:r>
      <w:r w:rsidRPr="00F53C30">
        <w:rPr>
          <w:lang w:val="en-AU"/>
        </w:rPr>
        <w:t>place</w:t>
      </w:r>
      <w:r w:rsidRPr="00F53C30">
        <w:rPr>
          <w:spacing w:val="-2"/>
          <w:lang w:val="en-AU"/>
        </w:rPr>
        <w:t xml:space="preserve"> </w:t>
      </w:r>
      <w:r w:rsidRPr="00F53C30">
        <w:rPr>
          <w:lang w:val="en-AU"/>
        </w:rPr>
        <w:t>in</w:t>
      </w:r>
      <w:r w:rsidRPr="00F53C30">
        <w:rPr>
          <w:spacing w:val="-4"/>
          <w:lang w:val="en-AU"/>
        </w:rPr>
        <w:t xml:space="preserve"> </w:t>
      </w:r>
      <w:r w:rsidRPr="00F53C30">
        <w:rPr>
          <w:lang w:val="en-AU"/>
        </w:rPr>
        <w:t>Warragul</w:t>
      </w:r>
      <w:r w:rsidRPr="00F53C30">
        <w:rPr>
          <w:spacing w:val="-5"/>
          <w:lang w:val="en-AU"/>
        </w:rPr>
        <w:t xml:space="preserve"> </w:t>
      </w:r>
      <w:r w:rsidRPr="00F53C30">
        <w:rPr>
          <w:lang w:val="en-AU"/>
        </w:rPr>
        <w:t>and</w:t>
      </w:r>
      <w:r w:rsidRPr="00F53C30">
        <w:rPr>
          <w:spacing w:val="-2"/>
          <w:lang w:val="en-AU"/>
        </w:rPr>
        <w:t xml:space="preserve"> </w:t>
      </w:r>
      <w:r w:rsidRPr="00F53C30">
        <w:rPr>
          <w:lang w:val="en-AU"/>
        </w:rPr>
        <w:t>Drouin,</w:t>
      </w:r>
      <w:r w:rsidRPr="00F53C30">
        <w:rPr>
          <w:spacing w:val="-3"/>
          <w:lang w:val="en-AU"/>
        </w:rPr>
        <w:t xml:space="preserve"> </w:t>
      </w:r>
      <w:r w:rsidRPr="00F53C30">
        <w:rPr>
          <w:lang w:val="en-AU"/>
        </w:rPr>
        <w:t>there</w:t>
      </w:r>
      <w:r w:rsidRPr="00F53C30">
        <w:rPr>
          <w:spacing w:val="-1"/>
          <w:lang w:val="en-AU"/>
        </w:rPr>
        <w:t xml:space="preserve"> </w:t>
      </w:r>
      <w:r w:rsidRPr="00F53C30">
        <w:rPr>
          <w:lang w:val="en-AU"/>
        </w:rPr>
        <w:t>is</w:t>
      </w:r>
      <w:r w:rsidRPr="00F53C30">
        <w:rPr>
          <w:spacing w:val="-1"/>
          <w:lang w:val="en-AU"/>
        </w:rPr>
        <w:t xml:space="preserve"> </w:t>
      </w:r>
      <w:r w:rsidRPr="00F53C30">
        <w:rPr>
          <w:lang w:val="en-AU"/>
        </w:rPr>
        <w:t>also</w:t>
      </w:r>
      <w:r w:rsidRPr="00F53C30">
        <w:rPr>
          <w:spacing w:val="-4"/>
          <w:lang w:val="en-AU"/>
        </w:rPr>
        <w:t xml:space="preserve"> </w:t>
      </w:r>
      <w:r w:rsidRPr="00F53C30">
        <w:rPr>
          <w:lang w:val="en-AU"/>
        </w:rPr>
        <w:t>some</w:t>
      </w:r>
      <w:r w:rsidRPr="00F53C30">
        <w:rPr>
          <w:spacing w:val="-2"/>
          <w:lang w:val="en-AU"/>
        </w:rPr>
        <w:t xml:space="preserve"> </w:t>
      </w:r>
      <w:r w:rsidRPr="00F53C30">
        <w:rPr>
          <w:lang w:val="en-AU"/>
        </w:rPr>
        <w:t>activity elsewhere, such as in Yarragon and Trafalgar.</w:t>
      </w:r>
      <w:r w:rsidRPr="00F53C30">
        <w:rPr>
          <w:spacing w:val="40"/>
          <w:lang w:val="en-AU"/>
        </w:rPr>
        <w:t xml:space="preserve"> </w:t>
      </w:r>
      <w:r w:rsidRPr="00F53C30">
        <w:rPr>
          <w:lang w:val="en-AU"/>
        </w:rPr>
        <w:t>Trafalgar has two subdivisions totalling over 600 lots imminent in the south-west part of the township.</w:t>
      </w:r>
      <w:r w:rsidRPr="00F53C30">
        <w:rPr>
          <w:spacing w:val="40"/>
          <w:lang w:val="en-AU"/>
        </w:rPr>
        <w:t xml:space="preserve"> </w:t>
      </w:r>
      <w:r w:rsidRPr="00F53C30">
        <w:rPr>
          <w:lang w:val="en-AU"/>
        </w:rPr>
        <w:t>Yarragon is expected to accommodate several hundred homes in the area on the eastern side of the town recently rezoned to Neighbourhood Residential Zone.</w:t>
      </w:r>
    </w:p>
    <w:p w14:paraId="48E62419" w14:textId="77777777" w:rsidR="007F7AAA" w:rsidRPr="00F53C30" w:rsidRDefault="007F7AAA" w:rsidP="00B0203F">
      <w:pPr>
        <w:rPr>
          <w:lang w:val="en-AU"/>
        </w:rPr>
      </w:pPr>
      <w:r w:rsidRPr="00B0203F">
        <w:rPr>
          <w:noProof/>
        </w:rPr>
        <w:drawing>
          <wp:anchor distT="0" distB="0" distL="114300" distR="114300" simplePos="0" relativeHeight="251674624" behindDoc="0" locked="0" layoutInCell="1" allowOverlap="1" wp14:anchorId="2E55C7F7" wp14:editId="3B02F0D1">
            <wp:simplePos x="0" y="0"/>
            <wp:positionH relativeFrom="margin">
              <wp:align>center</wp:align>
            </wp:positionH>
            <wp:positionV relativeFrom="paragraph">
              <wp:posOffset>732790</wp:posOffset>
            </wp:positionV>
            <wp:extent cx="4454525" cy="4231640"/>
            <wp:effectExtent l="0" t="0" r="3175" b="0"/>
            <wp:wrapTopAndBottom/>
            <wp:docPr id="14" name="Image 14" descr="Graph showing population growth 2021-2041 in Baw Baw are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Graph showing population growth 2021-2041 in Baw Baw area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54525" cy="4231640"/>
                    </a:xfrm>
                    <a:prstGeom prst="rect">
                      <a:avLst/>
                    </a:prstGeom>
                  </pic:spPr>
                </pic:pic>
              </a:graphicData>
            </a:graphic>
            <wp14:sizeRelH relativeFrom="margin">
              <wp14:pctWidth>0</wp14:pctWidth>
            </wp14:sizeRelH>
            <wp14:sizeRelV relativeFrom="margin">
              <wp14:pctHeight>0</wp14:pctHeight>
            </wp14:sizeRelV>
          </wp:anchor>
        </w:drawing>
      </w:r>
      <w:r w:rsidRPr="00B0203F">
        <w:t xml:space="preserve">As part of Council’s Municipal Early Years Infrastructure Plan (2025-2041), detailed population projections were undertaken, specific to the </w:t>
      </w:r>
      <w:proofErr w:type="gramStart"/>
      <w:r w:rsidRPr="00B0203F">
        <w:t>0-4 year</w:t>
      </w:r>
      <w:proofErr w:type="gramEnd"/>
      <w:r w:rsidRPr="00B0203F">
        <w:t xml:space="preserve"> age bracket. This analysis indicated that, whilst the overall population of Baw </w:t>
      </w:r>
      <w:proofErr w:type="spellStart"/>
      <w:r w:rsidRPr="00B0203F">
        <w:t>Baw</w:t>
      </w:r>
      <w:proofErr w:type="spellEnd"/>
      <w:r w:rsidRPr="00B0203F">
        <w:t xml:space="preserve"> Shire is anticipated to increase by 51.5% in the 20 years to 2041, the number of children in the 0-4 age</w:t>
      </w:r>
      <w:r w:rsidRPr="00F53C30">
        <w:rPr>
          <w:lang w:val="en-AU"/>
        </w:rPr>
        <w:t xml:space="preserve"> </w:t>
      </w:r>
      <w:r w:rsidRPr="00B0203F">
        <w:t>bracket is expected to increase by 67%.</w:t>
      </w:r>
    </w:p>
    <w:p w14:paraId="0AD0B5B6" w14:textId="77777777" w:rsidR="007F7AAA" w:rsidRPr="00F53C30" w:rsidRDefault="007F7AAA" w:rsidP="00B0203F">
      <w:r w:rsidRPr="00F53C30">
        <w:t>(Source:</w:t>
      </w:r>
      <w:r w:rsidRPr="00F53C30">
        <w:rPr>
          <w:spacing w:val="-3"/>
        </w:rPr>
        <w:t xml:space="preserve"> </w:t>
      </w:r>
      <w:r w:rsidRPr="00F53C30">
        <w:rPr>
          <w:i/>
        </w:rPr>
        <w:t>Baw</w:t>
      </w:r>
      <w:r w:rsidRPr="00F53C30">
        <w:rPr>
          <w:i/>
          <w:spacing w:val="-6"/>
        </w:rPr>
        <w:t xml:space="preserve"> </w:t>
      </w:r>
      <w:proofErr w:type="spellStart"/>
      <w:r w:rsidRPr="00F53C30">
        <w:rPr>
          <w:i/>
        </w:rPr>
        <w:t>Baw</w:t>
      </w:r>
      <w:proofErr w:type="spellEnd"/>
      <w:r w:rsidRPr="00F53C30">
        <w:rPr>
          <w:i/>
          <w:spacing w:val="-5"/>
        </w:rPr>
        <w:t xml:space="preserve"> </w:t>
      </w:r>
      <w:r w:rsidRPr="00F53C30">
        <w:rPr>
          <w:i/>
        </w:rPr>
        <w:t>Shire</w:t>
      </w:r>
      <w:r w:rsidRPr="00F53C30">
        <w:rPr>
          <w:i/>
          <w:spacing w:val="-8"/>
        </w:rPr>
        <w:t xml:space="preserve"> </w:t>
      </w:r>
      <w:r w:rsidRPr="00F53C30">
        <w:rPr>
          <w:i/>
        </w:rPr>
        <w:t>Municipal</w:t>
      </w:r>
      <w:r w:rsidRPr="00F53C30">
        <w:rPr>
          <w:i/>
          <w:spacing w:val="-4"/>
        </w:rPr>
        <w:t xml:space="preserve"> </w:t>
      </w:r>
      <w:r w:rsidRPr="00F53C30">
        <w:rPr>
          <w:i/>
        </w:rPr>
        <w:t>Early</w:t>
      </w:r>
      <w:r w:rsidRPr="00F53C30">
        <w:rPr>
          <w:i/>
          <w:spacing w:val="-5"/>
        </w:rPr>
        <w:t xml:space="preserve"> </w:t>
      </w:r>
      <w:r w:rsidRPr="00F53C30">
        <w:rPr>
          <w:i/>
        </w:rPr>
        <w:t>Years</w:t>
      </w:r>
      <w:r w:rsidRPr="00F53C30">
        <w:rPr>
          <w:i/>
          <w:spacing w:val="-3"/>
        </w:rPr>
        <w:t xml:space="preserve"> </w:t>
      </w:r>
      <w:r w:rsidRPr="00F53C30">
        <w:rPr>
          <w:i/>
        </w:rPr>
        <w:t>Plan</w:t>
      </w:r>
      <w:r w:rsidRPr="00F53C30">
        <w:rPr>
          <w:i/>
          <w:spacing w:val="-4"/>
        </w:rPr>
        <w:t xml:space="preserve"> </w:t>
      </w:r>
      <w:r w:rsidRPr="00F53C30">
        <w:rPr>
          <w:i/>
        </w:rPr>
        <w:t>2025-2041</w:t>
      </w:r>
      <w:r w:rsidRPr="00F53C30">
        <w:t>,</w:t>
      </w:r>
      <w:r w:rsidRPr="00F53C30">
        <w:rPr>
          <w:spacing w:val="-3"/>
        </w:rPr>
        <w:t xml:space="preserve"> </w:t>
      </w:r>
      <w:r w:rsidRPr="00F53C30">
        <w:t>p.</w:t>
      </w:r>
      <w:r w:rsidRPr="00F53C30">
        <w:rPr>
          <w:spacing w:val="-2"/>
        </w:rPr>
        <w:t xml:space="preserve"> </w:t>
      </w:r>
      <w:r w:rsidRPr="00F53C30">
        <w:rPr>
          <w:spacing w:val="-5"/>
        </w:rPr>
        <w:t>14)</w:t>
      </w:r>
    </w:p>
    <w:p w14:paraId="03D7B354" w14:textId="77777777" w:rsidR="007F7AAA" w:rsidRPr="00201282" w:rsidRDefault="007F7AAA" w:rsidP="00B0203F">
      <w:pPr>
        <w:rPr>
          <w:lang w:val="en-AU"/>
        </w:rPr>
      </w:pPr>
    </w:p>
    <w:p w14:paraId="05075770" w14:textId="77777777" w:rsidR="007F7AAA" w:rsidRPr="00B0203F" w:rsidRDefault="007F7AAA" w:rsidP="00B0203F">
      <w:pPr>
        <w:rPr>
          <w:i/>
          <w:iCs/>
          <w:lang w:val="en-AU"/>
        </w:rPr>
      </w:pPr>
      <w:r w:rsidRPr="00B0203F">
        <w:rPr>
          <w:i/>
          <w:iCs/>
          <w:lang w:val="en-AU"/>
        </w:rPr>
        <w:lastRenderedPageBreak/>
        <w:t>Early</w:t>
      </w:r>
      <w:r w:rsidRPr="00B0203F">
        <w:rPr>
          <w:i/>
          <w:iCs/>
          <w:spacing w:val="-5"/>
          <w:lang w:val="en-AU"/>
        </w:rPr>
        <w:t xml:space="preserve"> </w:t>
      </w:r>
      <w:r w:rsidRPr="00B0203F">
        <w:rPr>
          <w:i/>
          <w:iCs/>
          <w:lang w:val="en-AU"/>
        </w:rPr>
        <w:t>childhood</w:t>
      </w:r>
      <w:r w:rsidRPr="00B0203F">
        <w:rPr>
          <w:i/>
          <w:iCs/>
          <w:spacing w:val="-6"/>
          <w:lang w:val="en-AU"/>
        </w:rPr>
        <w:t xml:space="preserve"> </w:t>
      </w:r>
      <w:r w:rsidRPr="00B0203F">
        <w:rPr>
          <w:i/>
          <w:iCs/>
          <w:lang w:val="en-AU"/>
        </w:rPr>
        <w:t>services</w:t>
      </w:r>
      <w:r w:rsidRPr="00B0203F">
        <w:rPr>
          <w:i/>
          <w:iCs/>
          <w:spacing w:val="-5"/>
          <w:lang w:val="en-AU"/>
        </w:rPr>
        <w:t xml:space="preserve"> </w:t>
      </w:r>
      <w:r w:rsidRPr="00B0203F">
        <w:rPr>
          <w:i/>
          <w:iCs/>
          <w:lang w:val="en-AU"/>
        </w:rPr>
        <w:t>and</w:t>
      </w:r>
      <w:r w:rsidRPr="00B0203F">
        <w:rPr>
          <w:i/>
          <w:iCs/>
          <w:spacing w:val="-5"/>
          <w:lang w:val="en-AU"/>
        </w:rPr>
        <w:t xml:space="preserve"> </w:t>
      </w:r>
      <w:r w:rsidRPr="00B0203F">
        <w:rPr>
          <w:i/>
          <w:iCs/>
          <w:lang w:val="en-AU"/>
        </w:rPr>
        <w:t>uptake</w:t>
      </w:r>
      <w:r w:rsidRPr="00B0203F">
        <w:rPr>
          <w:i/>
          <w:iCs/>
          <w:spacing w:val="-4"/>
          <w:lang w:val="en-AU"/>
        </w:rPr>
        <w:t xml:space="preserve"> </w:t>
      </w:r>
      <w:r w:rsidRPr="00B0203F">
        <w:rPr>
          <w:i/>
          <w:iCs/>
          <w:spacing w:val="-2"/>
          <w:lang w:val="en-AU"/>
        </w:rPr>
        <w:t>patterns</w:t>
      </w:r>
    </w:p>
    <w:p w14:paraId="05B226D4" w14:textId="77777777" w:rsidR="007F7AAA" w:rsidRDefault="007F7AAA" w:rsidP="00B0203F">
      <w:pPr>
        <w:rPr>
          <w:lang w:val="en-AU"/>
        </w:rPr>
      </w:pPr>
      <w:r w:rsidRPr="00F53C30">
        <w:rPr>
          <w:lang w:val="en-AU"/>
        </w:rPr>
        <w:t xml:space="preserve">Both sessional kindergartens and long day care providers currently operate within the Baw </w:t>
      </w:r>
      <w:proofErr w:type="spellStart"/>
      <w:r w:rsidRPr="00F53C30">
        <w:rPr>
          <w:lang w:val="en-AU"/>
        </w:rPr>
        <w:t>Baw</w:t>
      </w:r>
      <w:proofErr w:type="spellEnd"/>
      <w:r w:rsidRPr="00F53C30">
        <w:rPr>
          <w:lang w:val="en-AU"/>
        </w:rPr>
        <w:t xml:space="preserve"> Shire. All long day</w:t>
      </w:r>
      <w:r w:rsidRPr="00F53C30">
        <w:rPr>
          <w:spacing w:val="-2"/>
          <w:lang w:val="en-AU"/>
        </w:rPr>
        <w:t xml:space="preserve"> </w:t>
      </w:r>
      <w:r w:rsidRPr="00F53C30">
        <w:rPr>
          <w:lang w:val="en-AU"/>
        </w:rPr>
        <w:t>care</w:t>
      </w:r>
      <w:r w:rsidRPr="00F53C30">
        <w:rPr>
          <w:spacing w:val="-2"/>
          <w:lang w:val="en-AU"/>
        </w:rPr>
        <w:t xml:space="preserve"> </w:t>
      </w:r>
      <w:r w:rsidRPr="00F53C30">
        <w:rPr>
          <w:lang w:val="en-AU"/>
        </w:rPr>
        <w:t>providers are</w:t>
      </w:r>
      <w:r w:rsidRPr="00F53C30">
        <w:rPr>
          <w:spacing w:val="-2"/>
          <w:lang w:val="en-AU"/>
        </w:rPr>
        <w:t xml:space="preserve"> </w:t>
      </w:r>
      <w:r w:rsidRPr="00F53C30">
        <w:rPr>
          <w:lang w:val="en-AU"/>
        </w:rPr>
        <w:t>concentrated along the</w:t>
      </w:r>
      <w:r w:rsidRPr="00F53C30">
        <w:rPr>
          <w:spacing w:val="-2"/>
          <w:lang w:val="en-AU"/>
        </w:rPr>
        <w:t xml:space="preserve"> </w:t>
      </w:r>
      <w:r w:rsidRPr="00F53C30">
        <w:rPr>
          <w:lang w:val="en-AU"/>
        </w:rPr>
        <w:t>Princes</w:t>
      </w:r>
      <w:r w:rsidRPr="00F53C30">
        <w:rPr>
          <w:spacing w:val="-2"/>
          <w:lang w:val="en-AU"/>
        </w:rPr>
        <w:t xml:space="preserve"> </w:t>
      </w:r>
      <w:r w:rsidRPr="00F53C30">
        <w:rPr>
          <w:lang w:val="en-AU"/>
        </w:rPr>
        <w:t>Highway towns</w:t>
      </w:r>
      <w:r w:rsidRPr="00F53C30">
        <w:rPr>
          <w:spacing w:val="-2"/>
          <w:lang w:val="en-AU"/>
        </w:rPr>
        <w:t xml:space="preserve"> </w:t>
      </w:r>
      <w:r w:rsidRPr="00F53C30">
        <w:rPr>
          <w:lang w:val="en-AU"/>
        </w:rPr>
        <w:t>of</w:t>
      </w:r>
      <w:r w:rsidRPr="00F53C30">
        <w:rPr>
          <w:spacing w:val="-1"/>
          <w:lang w:val="en-AU"/>
        </w:rPr>
        <w:t xml:space="preserve"> </w:t>
      </w:r>
      <w:r w:rsidRPr="00F53C30">
        <w:rPr>
          <w:lang w:val="en-AU"/>
        </w:rPr>
        <w:t>Warragul, Drouin, Longwarry, Yarragon and Trafalgar, meaning sessional kindergartens are the primary option</w:t>
      </w:r>
      <w:r w:rsidRPr="00F53C30">
        <w:rPr>
          <w:spacing w:val="-3"/>
          <w:lang w:val="en-AU"/>
        </w:rPr>
        <w:t xml:space="preserve"> </w:t>
      </w:r>
      <w:r w:rsidRPr="00F53C30">
        <w:rPr>
          <w:lang w:val="en-AU"/>
        </w:rPr>
        <w:t>for</w:t>
      </w:r>
      <w:r w:rsidRPr="00F53C30">
        <w:rPr>
          <w:spacing w:val="-4"/>
          <w:lang w:val="en-AU"/>
        </w:rPr>
        <w:t xml:space="preserve"> </w:t>
      </w:r>
      <w:r w:rsidRPr="00F53C30">
        <w:rPr>
          <w:lang w:val="en-AU"/>
        </w:rPr>
        <w:t>rural</w:t>
      </w:r>
      <w:r w:rsidRPr="00F53C30">
        <w:rPr>
          <w:spacing w:val="-5"/>
          <w:lang w:val="en-AU"/>
        </w:rPr>
        <w:t xml:space="preserve"> </w:t>
      </w:r>
      <w:r w:rsidRPr="00F53C30">
        <w:rPr>
          <w:lang w:val="en-AU"/>
        </w:rPr>
        <w:t>families</w:t>
      </w:r>
      <w:r w:rsidRPr="00F53C30">
        <w:rPr>
          <w:spacing w:val="-3"/>
          <w:lang w:val="en-AU"/>
        </w:rPr>
        <w:t xml:space="preserve"> </w:t>
      </w:r>
      <w:r w:rsidRPr="00F53C30">
        <w:rPr>
          <w:lang w:val="en-AU"/>
        </w:rPr>
        <w:t>within</w:t>
      </w:r>
      <w:r w:rsidRPr="00F53C30">
        <w:rPr>
          <w:spacing w:val="-3"/>
          <w:lang w:val="en-AU"/>
        </w:rPr>
        <w:t xml:space="preserve"> </w:t>
      </w:r>
      <w:r w:rsidRPr="00F53C30">
        <w:rPr>
          <w:lang w:val="en-AU"/>
        </w:rPr>
        <w:t>the</w:t>
      </w:r>
      <w:r w:rsidRPr="00F53C30">
        <w:rPr>
          <w:spacing w:val="-3"/>
          <w:lang w:val="en-AU"/>
        </w:rPr>
        <w:t xml:space="preserve"> </w:t>
      </w:r>
      <w:r w:rsidRPr="00F53C30">
        <w:rPr>
          <w:lang w:val="en-AU"/>
        </w:rPr>
        <w:t>Shire,</w:t>
      </w:r>
      <w:r w:rsidRPr="00F53C30">
        <w:rPr>
          <w:spacing w:val="-1"/>
          <w:lang w:val="en-AU"/>
        </w:rPr>
        <w:t xml:space="preserve"> </w:t>
      </w:r>
      <w:r w:rsidRPr="00F53C30">
        <w:rPr>
          <w:lang w:val="en-AU"/>
        </w:rPr>
        <w:t>without</w:t>
      </w:r>
      <w:r w:rsidRPr="00F53C30">
        <w:rPr>
          <w:spacing w:val="-4"/>
          <w:lang w:val="en-AU"/>
        </w:rPr>
        <w:t xml:space="preserve"> </w:t>
      </w:r>
      <w:r w:rsidRPr="00F53C30">
        <w:rPr>
          <w:lang w:val="en-AU"/>
        </w:rPr>
        <w:t>having</w:t>
      </w:r>
      <w:r w:rsidRPr="00F53C30">
        <w:rPr>
          <w:spacing w:val="-3"/>
          <w:lang w:val="en-AU"/>
        </w:rPr>
        <w:t xml:space="preserve"> </w:t>
      </w:r>
      <w:r w:rsidRPr="00F53C30">
        <w:rPr>
          <w:lang w:val="en-AU"/>
        </w:rPr>
        <w:t>to</w:t>
      </w:r>
      <w:r w:rsidRPr="00F53C30">
        <w:rPr>
          <w:spacing w:val="-5"/>
          <w:lang w:val="en-AU"/>
        </w:rPr>
        <w:t xml:space="preserve"> </w:t>
      </w:r>
      <w:r w:rsidRPr="00F53C30">
        <w:rPr>
          <w:lang w:val="en-AU"/>
        </w:rPr>
        <w:t>travel</w:t>
      </w:r>
      <w:r w:rsidRPr="00F53C30">
        <w:rPr>
          <w:spacing w:val="-4"/>
          <w:lang w:val="en-AU"/>
        </w:rPr>
        <w:t xml:space="preserve"> </w:t>
      </w:r>
      <w:r w:rsidRPr="00F53C30">
        <w:rPr>
          <w:lang w:val="en-AU"/>
        </w:rPr>
        <w:t>significant</w:t>
      </w:r>
      <w:r w:rsidRPr="00F53C30">
        <w:rPr>
          <w:spacing w:val="-4"/>
          <w:lang w:val="en-AU"/>
        </w:rPr>
        <w:t xml:space="preserve"> </w:t>
      </w:r>
      <w:r w:rsidRPr="00F53C30">
        <w:rPr>
          <w:lang w:val="en-AU"/>
        </w:rPr>
        <w:t>distances.</w:t>
      </w:r>
      <w:r w:rsidRPr="00F53C30">
        <w:rPr>
          <w:spacing w:val="-1"/>
          <w:lang w:val="en-AU"/>
        </w:rPr>
        <w:t xml:space="preserve"> </w:t>
      </w:r>
      <w:r w:rsidRPr="00F53C30">
        <w:rPr>
          <w:lang w:val="en-AU"/>
        </w:rPr>
        <w:t>A</w:t>
      </w:r>
      <w:r w:rsidRPr="00F53C30">
        <w:rPr>
          <w:spacing w:val="-6"/>
          <w:lang w:val="en-AU"/>
        </w:rPr>
        <w:t xml:space="preserve"> </w:t>
      </w:r>
      <w:r w:rsidRPr="00F53C30">
        <w:rPr>
          <w:lang w:val="en-AU"/>
        </w:rPr>
        <w:t>network</w:t>
      </w:r>
      <w:r w:rsidRPr="00F53C30">
        <w:rPr>
          <w:spacing w:val="-2"/>
          <w:lang w:val="en-AU"/>
        </w:rPr>
        <w:t xml:space="preserve"> </w:t>
      </w:r>
      <w:r w:rsidRPr="00F53C30">
        <w:rPr>
          <w:lang w:val="en-AU"/>
        </w:rPr>
        <w:t>of family day carers, primarily located in Warragul and Drouin and in smaller localities, also support these services.</w:t>
      </w:r>
    </w:p>
    <w:p w14:paraId="6B9531FF" w14:textId="77777777" w:rsidR="007F7AAA" w:rsidRPr="00F53C30" w:rsidRDefault="007F7AAA" w:rsidP="00B0203F">
      <w:pPr>
        <w:rPr>
          <w:lang w:val="en-AU"/>
        </w:rPr>
      </w:pPr>
      <w:r w:rsidRPr="00F53C30">
        <w:rPr>
          <w:lang w:val="en-AU"/>
        </w:rPr>
        <w:t>Baw Baw’s Early Childhood Education profile (2024) indicates exceptional uptake of 4-year-old kindergarten, with</w:t>
      </w:r>
      <w:r w:rsidRPr="00F53C30">
        <w:rPr>
          <w:spacing w:val="-4"/>
          <w:lang w:val="en-AU"/>
        </w:rPr>
        <w:t xml:space="preserve"> </w:t>
      </w:r>
      <w:r w:rsidRPr="00F53C30">
        <w:rPr>
          <w:lang w:val="en-AU"/>
        </w:rPr>
        <w:t>100%</w:t>
      </w:r>
      <w:r w:rsidRPr="00F53C30">
        <w:rPr>
          <w:spacing w:val="-6"/>
          <w:lang w:val="en-AU"/>
        </w:rPr>
        <w:t xml:space="preserve"> </w:t>
      </w:r>
      <w:r w:rsidRPr="00F53C30">
        <w:rPr>
          <w:lang w:val="en-AU"/>
        </w:rPr>
        <w:t>enrolments</w:t>
      </w:r>
      <w:r w:rsidRPr="00F53C30">
        <w:rPr>
          <w:spacing w:val="-4"/>
          <w:lang w:val="en-AU"/>
        </w:rPr>
        <w:t xml:space="preserve"> </w:t>
      </w:r>
      <w:r w:rsidRPr="00F53C30">
        <w:rPr>
          <w:lang w:val="en-AU"/>
        </w:rPr>
        <w:t>(compared</w:t>
      </w:r>
      <w:r w:rsidRPr="00F53C30">
        <w:rPr>
          <w:spacing w:val="-2"/>
          <w:lang w:val="en-AU"/>
        </w:rPr>
        <w:t xml:space="preserve"> </w:t>
      </w:r>
      <w:r w:rsidRPr="00F53C30">
        <w:rPr>
          <w:lang w:val="en-AU"/>
        </w:rPr>
        <w:t>with</w:t>
      </w:r>
      <w:r w:rsidRPr="00F53C30">
        <w:rPr>
          <w:spacing w:val="-2"/>
          <w:lang w:val="en-AU"/>
        </w:rPr>
        <w:t xml:space="preserve"> </w:t>
      </w:r>
      <w:r>
        <w:rPr>
          <w:spacing w:val="-2"/>
          <w:lang w:val="en-AU"/>
        </w:rPr>
        <w:t xml:space="preserve">Victorian average of </w:t>
      </w:r>
      <w:r w:rsidRPr="00F53C30">
        <w:rPr>
          <w:lang w:val="en-AU"/>
        </w:rPr>
        <w:t>96%).</w:t>
      </w:r>
      <w:r w:rsidRPr="00F53C30">
        <w:rPr>
          <w:spacing w:val="80"/>
          <w:lang w:val="en-AU"/>
        </w:rPr>
        <w:t xml:space="preserve"> </w:t>
      </w:r>
      <w:r w:rsidRPr="00F53C30">
        <w:rPr>
          <w:lang w:val="en-AU"/>
        </w:rPr>
        <w:t>Uptake</w:t>
      </w:r>
      <w:r w:rsidRPr="00F53C30">
        <w:rPr>
          <w:spacing w:val="-4"/>
          <w:lang w:val="en-AU"/>
        </w:rPr>
        <w:t xml:space="preserve"> </w:t>
      </w:r>
      <w:r w:rsidRPr="00F53C30">
        <w:rPr>
          <w:lang w:val="en-AU"/>
        </w:rPr>
        <w:t>of</w:t>
      </w:r>
      <w:r w:rsidRPr="00F53C30">
        <w:rPr>
          <w:spacing w:val="-3"/>
          <w:lang w:val="en-AU"/>
        </w:rPr>
        <w:t xml:space="preserve"> </w:t>
      </w:r>
      <w:r w:rsidRPr="00F53C30">
        <w:rPr>
          <w:lang w:val="en-AU"/>
        </w:rPr>
        <w:t>3</w:t>
      </w:r>
      <w:r w:rsidRPr="00F53C30">
        <w:rPr>
          <w:spacing w:val="-4"/>
          <w:lang w:val="en-AU"/>
        </w:rPr>
        <w:t>-year-old</w:t>
      </w:r>
      <w:r w:rsidRPr="00F53C30">
        <w:rPr>
          <w:lang w:val="en-AU"/>
        </w:rPr>
        <w:t xml:space="preserve"> funded kindergarten is lower, with 82% of eligible children enrolled.</w:t>
      </w:r>
    </w:p>
    <w:p w14:paraId="55ABF9CC" w14:textId="77777777" w:rsidR="007F7AAA" w:rsidRPr="00F53C30" w:rsidRDefault="007F7AAA" w:rsidP="00B0203F">
      <w:pPr>
        <w:rPr>
          <w:lang w:val="en-AU"/>
        </w:rPr>
      </w:pPr>
      <w:r w:rsidRPr="00F53C30">
        <w:rPr>
          <w:lang w:val="en-AU"/>
        </w:rPr>
        <w:t xml:space="preserve">Families in Baw </w:t>
      </w:r>
      <w:proofErr w:type="spellStart"/>
      <w:r w:rsidRPr="00F53C30">
        <w:rPr>
          <w:lang w:val="en-AU"/>
        </w:rPr>
        <w:t>Baw</w:t>
      </w:r>
      <w:proofErr w:type="spellEnd"/>
      <w:r w:rsidRPr="00F53C30">
        <w:rPr>
          <w:lang w:val="en-AU"/>
        </w:rPr>
        <w:t xml:space="preserve"> Shire </w:t>
      </w:r>
      <w:r>
        <w:rPr>
          <w:lang w:val="en-AU"/>
        </w:rPr>
        <w:t>exhibit</w:t>
      </w:r>
      <w:r w:rsidRPr="00F53C30">
        <w:rPr>
          <w:lang w:val="en-AU"/>
        </w:rPr>
        <w:t xml:space="preserve"> strong preferences for sessional kindergarten enrolment</w:t>
      </w:r>
      <w:r w:rsidRPr="00F53C30">
        <w:rPr>
          <w:spacing w:val="-3"/>
          <w:lang w:val="en-AU"/>
        </w:rPr>
        <w:t xml:space="preserve"> </w:t>
      </w:r>
      <w:r w:rsidRPr="00F53C30">
        <w:rPr>
          <w:lang w:val="en-AU"/>
        </w:rPr>
        <w:t>compared</w:t>
      </w:r>
      <w:r w:rsidRPr="00F53C30">
        <w:rPr>
          <w:spacing w:val="-4"/>
          <w:lang w:val="en-AU"/>
        </w:rPr>
        <w:t xml:space="preserve"> </w:t>
      </w:r>
      <w:r w:rsidRPr="00F53C30">
        <w:rPr>
          <w:lang w:val="en-AU"/>
        </w:rPr>
        <w:t>with</w:t>
      </w:r>
      <w:r w:rsidRPr="00F53C30">
        <w:rPr>
          <w:spacing w:val="-1"/>
          <w:lang w:val="en-AU"/>
        </w:rPr>
        <w:t xml:space="preserve"> </w:t>
      </w:r>
      <w:r w:rsidRPr="00F53C30">
        <w:rPr>
          <w:lang w:val="en-AU"/>
        </w:rPr>
        <w:t>long</w:t>
      </w:r>
      <w:r w:rsidRPr="00F53C30">
        <w:rPr>
          <w:spacing w:val="-2"/>
          <w:lang w:val="en-AU"/>
        </w:rPr>
        <w:t xml:space="preserve"> </w:t>
      </w:r>
      <w:r w:rsidRPr="00F53C30">
        <w:rPr>
          <w:lang w:val="en-AU"/>
        </w:rPr>
        <w:t>day</w:t>
      </w:r>
      <w:r w:rsidRPr="00F53C30">
        <w:rPr>
          <w:spacing w:val="-4"/>
          <w:lang w:val="en-AU"/>
        </w:rPr>
        <w:t xml:space="preserve"> </w:t>
      </w:r>
      <w:r w:rsidRPr="00F53C30">
        <w:rPr>
          <w:lang w:val="en-AU"/>
        </w:rPr>
        <w:t>care</w:t>
      </w:r>
      <w:r w:rsidRPr="00F53C30">
        <w:rPr>
          <w:spacing w:val="-4"/>
          <w:lang w:val="en-AU"/>
        </w:rPr>
        <w:t xml:space="preserve"> </w:t>
      </w:r>
      <w:r w:rsidRPr="00F53C30">
        <w:rPr>
          <w:lang w:val="en-AU"/>
        </w:rPr>
        <w:t>funded</w:t>
      </w:r>
      <w:r w:rsidRPr="00F53C30">
        <w:rPr>
          <w:spacing w:val="-4"/>
          <w:lang w:val="en-AU"/>
        </w:rPr>
        <w:t xml:space="preserve"> </w:t>
      </w:r>
      <w:r w:rsidRPr="00F53C30">
        <w:rPr>
          <w:lang w:val="en-AU"/>
        </w:rPr>
        <w:t>programs.</w:t>
      </w:r>
      <w:r w:rsidRPr="00F53C30">
        <w:rPr>
          <w:spacing w:val="80"/>
          <w:lang w:val="en-AU"/>
        </w:rPr>
        <w:t xml:space="preserve"> </w:t>
      </w:r>
      <w:r w:rsidRPr="00F53C30">
        <w:rPr>
          <w:lang w:val="en-AU"/>
        </w:rPr>
        <w:t>In</w:t>
      </w:r>
      <w:r w:rsidRPr="00F53C30">
        <w:rPr>
          <w:spacing w:val="-4"/>
          <w:lang w:val="en-AU"/>
        </w:rPr>
        <w:t xml:space="preserve"> </w:t>
      </w:r>
      <w:r w:rsidRPr="00F53C30">
        <w:rPr>
          <w:lang w:val="en-AU"/>
        </w:rPr>
        <w:t>2024, only</w:t>
      </w:r>
      <w:r w:rsidRPr="00F53C30">
        <w:rPr>
          <w:spacing w:val="-4"/>
          <w:lang w:val="en-AU"/>
        </w:rPr>
        <w:t xml:space="preserve"> </w:t>
      </w:r>
      <w:r w:rsidRPr="00F53C30">
        <w:rPr>
          <w:lang w:val="en-AU"/>
        </w:rPr>
        <w:t>16%</w:t>
      </w:r>
      <w:r w:rsidRPr="00F53C30">
        <w:rPr>
          <w:spacing w:val="-1"/>
          <w:lang w:val="en-AU"/>
        </w:rPr>
        <w:t xml:space="preserve"> </w:t>
      </w:r>
      <w:r w:rsidRPr="00F53C30">
        <w:rPr>
          <w:lang w:val="en-AU"/>
        </w:rPr>
        <w:t>of all</w:t>
      </w:r>
      <w:r w:rsidRPr="00F53C30">
        <w:rPr>
          <w:spacing w:val="-2"/>
          <w:lang w:val="en-AU"/>
        </w:rPr>
        <w:t xml:space="preserve"> </w:t>
      </w:r>
      <w:r w:rsidRPr="00F53C30">
        <w:rPr>
          <w:lang w:val="en-AU"/>
        </w:rPr>
        <w:t>kindergarten enrolments were in long day care services.</w:t>
      </w:r>
    </w:p>
    <w:p w14:paraId="419AF22F" w14:textId="77777777" w:rsidR="007F7AAA" w:rsidRPr="00201282" w:rsidRDefault="007F7AAA" w:rsidP="00B0203F">
      <w:pPr>
        <w:rPr>
          <w:lang w:val="en-AU"/>
        </w:rPr>
      </w:pPr>
    </w:p>
    <w:p w14:paraId="5812B585" w14:textId="7DF88632" w:rsidR="007F7AAA" w:rsidRPr="00B0203F" w:rsidRDefault="007F7AAA" w:rsidP="00B0203F">
      <w:pPr>
        <w:rPr>
          <w:i/>
          <w:iCs/>
          <w:lang w:val="en-AU"/>
        </w:rPr>
      </w:pPr>
      <w:r w:rsidRPr="00B0203F">
        <w:rPr>
          <w:i/>
          <w:iCs/>
          <w:lang w:val="en-AU"/>
        </w:rPr>
        <w:t>Disadvantage</w:t>
      </w:r>
      <w:r w:rsidRPr="00B0203F">
        <w:rPr>
          <w:i/>
          <w:iCs/>
          <w:spacing w:val="-4"/>
          <w:lang w:val="en-AU"/>
        </w:rPr>
        <w:t xml:space="preserve"> </w:t>
      </w:r>
      <w:r w:rsidRPr="00B0203F">
        <w:rPr>
          <w:i/>
          <w:iCs/>
          <w:lang w:val="en-AU"/>
        </w:rPr>
        <w:t>data</w:t>
      </w:r>
      <w:r w:rsidRPr="00B0203F">
        <w:rPr>
          <w:i/>
          <w:iCs/>
          <w:spacing w:val="-6"/>
          <w:lang w:val="en-AU"/>
        </w:rPr>
        <w:t xml:space="preserve"> </w:t>
      </w:r>
      <w:r w:rsidRPr="00B0203F">
        <w:rPr>
          <w:i/>
          <w:iCs/>
          <w:lang w:val="en-AU"/>
        </w:rPr>
        <w:t>in</w:t>
      </w:r>
      <w:r w:rsidRPr="00B0203F">
        <w:rPr>
          <w:i/>
          <w:iCs/>
          <w:spacing w:val="-6"/>
          <w:lang w:val="en-AU"/>
        </w:rPr>
        <w:t xml:space="preserve"> </w:t>
      </w:r>
      <w:r w:rsidRPr="00B0203F">
        <w:rPr>
          <w:i/>
          <w:iCs/>
          <w:lang w:val="en-AU"/>
        </w:rPr>
        <w:t>Baw</w:t>
      </w:r>
      <w:r w:rsidRPr="00B0203F">
        <w:rPr>
          <w:i/>
          <w:iCs/>
          <w:spacing w:val="-3"/>
          <w:lang w:val="en-AU"/>
        </w:rPr>
        <w:t xml:space="preserve"> </w:t>
      </w:r>
      <w:proofErr w:type="spellStart"/>
      <w:r w:rsidRPr="00B0203F">
        <w:rPr>
          <w:i/>
          <w:iCs/>
          <w:lang w:val="en-AU"/>
        </w:rPr>
        <w:t>Baw</w:t>
      </w:r>
      <w:proofErr w:type="spellEnd"/>
      <w:r w:rsidRPr="00B0203F">
        <w:rPr>
          <w:i/>
          <w:iCs/>
          <w:spacing w:val="-1"/>
          <w:lang w:val="en-AU"/>
        </w:rPr>
        <w:t xml:space="preserve"> </w:t>
      </w:r>
      <w:r w:rsidRPr="00B0203F">
        <w:rPr>
          <w:i/>
          <w:iCs/>
          <w:spacing w:val="-4"/>
          <w:lang w:val="en-AU"/>
        </w:rPr>
        <w:t>Shire</w:t>
      </w:r>
    </w:p>
    <w:p w14:paraId="60CA870E" w14:textId="77777777" w:rsidR="007F7AAA" w:rsidRPr="00F53C30" w:rsidRDefault="007F7AAA" w:rsidP="00B0203F">
      <w:pPr>
        <w:rPr>
          <w:lang w:val="en-AU"/>
        </w:rPr>
      </w:pPr>
      <w:r w:rsidRPr="00F53C30">
        <w:rPr>
          <w:lang w:val="en-AU"/>
        </w:rPr>
        <w:t xml:space="preserve">SEIFA data shows that the areas within Baw </w:t>
      </w:r>
      <w:proofErr w:type="spellStart"/>
      <w:r w:rsidRPr="00F53C30">
        <w:rPr>
          <w:lang w:val="en-AU"/>
        </w:rPr>
        <w:t>Baw</w:t>
      </w:r>
      <w:proofErr w:type="spellEnd"/>
      <w:r w:rsidRPr="00F53C30">
        <w:rPr>
          <w:lang w:val="en-AU"/>
        </w:rPr>
        <w:t xml:space="preserve"> Shire experiencing the most level of disadvantage</w:t>
      </w:r>
      <w:r w:rsidRPr="00F53C30">
        <w:rPr>
          <w:spacing w:val="-3"/>
          <w:lang w:val="en-AU"/>
        </w:rPr>
        <w:t xml:space="preserve"> </w:t>
      </w:r>
      <w:r w:rsidRPr="00F53C30">
        <w:rPr>
          <w:lang w:val="en-AU"/>
        </w:rPr>
        <w:t>are</w:t>
      </w:r>
      <w:r w:rsidRPr="00F53C30">
        <w:rPr>
          <w:spacing w:val="-3"/>
          <w:lang w:val="en-AU"/>
        </w:rPr>
        <w:t xml:space="preserve"> </w:t>
      </w:r>
      <w:r w:rsidRPr="00F53C30">
        <w:rPr>
          <w:lang w:val="en-AU"/>
        </w:rPr>
        <w:t>within</w:t>
      </w:r>
      <w:r w:rsidRPr="00F53C30">
        <w:rPr>
          <w:spacing w:val="-4"/>
          <w:lang w:val="en-AU"/>
        </w:rPr>
        <w:t xml:space="preserve"> </w:t>
      </w:r>
      <w:r w:rsidRPr="00F53C30">
        <w:rPr>
          <w:lang w:val="en-AU"/>
        </w:rPr>
        <w:t>the</w:t>
      </w:r>
      <w:r w:rsidRPr="00F53C30">
        <w:rPr>
          <w:spacing w:val="-3"/>
          <w:lang w:val="en-AU"/>
        </w:rPr>
        <w:t xml:space="preserve"> </w:t>
      </w:r>
      <w:r w:rsidRPr="00F53C30">
        <w:rPr>
          <w:lang w:val="en-AU"/>
        </w:rPr>
        <w:t>Drouin</w:t>
      </w:r>
      <w:r w:rsidRPr="00F53C30">
        <w:rPr>
          <w:spacing w:val="-3"/>
          <w:lang w:val="en-AU"/>
        </w:rPr>
        <w:t xml:space="preserve"> </w:t>
      </w:r>
      <w:r w:rsidRPr="00F53C30">
        <w:rPr>
          <w:lang w:val="en-AU"/>
        </w:rPr>
        <w:t>SA2</w:t>
      </w:r>
      <w:r w:rsidRPr="00F53C30">
        <w:rPr>
          <w:spacing w:val="-3"/>
          <w:lang w:val="en-AU"/>
        </w:rPr>
        <w:t xml:space="preserve"> </w:t>
      </w:r>
      <w:r w:rsidRPr="00F53C30">
        <w:rPr>
          <w:lang w:val="en-AU"/>
        </w:rPr>
        <w:t>area</w:t>
      </w:r>
      <w:r w:rsidRPr="00F53C30">
        <w:rPr>
          <w:spacing w:val="-4"/>
          <w:lang w:val="en-AU"/>
        </w:rPr>
        <w:t xml:space="preserve"> </w:t>
      </w:r>
      <w:r w:rsidRPr="00F53C30">
        <w:rPr>
          <w:lang w:val="en-AU"/>
        </w:rPr>
        <w:t>(decile</w:t>
      </w:r>
      <w:r w:rsidRPr="00F53C30">
        <w:rPr>
          <w:spacing w:val="-3"/>
          <w:lang w:val="en-AU"/>
        </w:rPr>
        <w:t xml:space="preserve"> </w:t>
      </w:r>
      <w:r w:rsidRPr="00F53C30">
        <w:rPr>
          <w:lang w:val="en-AU"/>
        </w:rPr>
        <w:t>4).</w:t>
      </w:r>
      <w:r w:rsidRPr="00F53C30">
        <w:rPr>
          <w:spacing w:val="40"/>
          <w:lang w:val="en-AU"/>
        </w:rPr>
        <w:t xml:space="preserve"> </w:t>
      </w:r>
      <w:r w:rsidRPr="00F53C30">
        <w:rPr>
          <w:lang w:val="en-AU"/>
        </w:rPr>
        <w:t>Looking</w:t>
      </w:r>
      <w:r w:rsidRPr="00F53C30">
        <w:rPr>
          <w:spacing w:val="-4"/>
          <w:lang w:val="en-AU"/>
        </w:rPr>
        <w:t xml:space="preserve"> </w:t>
      </w:r>
      <w:r w:rsidRPr="00F53C30">
        <w:rPr>
          <w:lang w:val="en-AU"/>
        </w:rPr>
        <w:t>more</w:t>
      </w:r>
      <w:r w:rsidRPr="00F53C30">
        <w:rPr>
          <w:spacing w:val="-4"/>
          <w:lang w:val="en-AU"/>
        </w:rPr>
        <w:t xml:space="preserve"> </w:t>
      </w:r>
      <w:r w:rsidRPr="00F53C30">
        <w:rPr>
          <w:lang w:val="en-AU"/>
        </w:rPr>
        <w:t>closely,</w:t>
      </w:r>
      <w:r w:rsidRPr="00F53C30">
        <w:rPr>
          <w:spacing w:val="-1"/>
          <w:lang w:val="en-AU"/>
        </w:rPr>
        <w:t xml:space="preserve"> </w:t>
      </w:r>
      <w:r w:rsidRPr="00F53C30">
        <w:rPr>
          <w:lang w:val="en-AU"/>
        </w:rPr>
        <w:t>the</w:t>
      </w:r>
      <w:r w:rsidRPr="00F53C30">
        <w:rPr>
          <w:spacing w:val="-4"/>
          <w:lang w:val="en-AU"/>
        </w:rPr>
        <w:t xml:space="preserve"> </w:t>
      </w:r>
      <w:r w:rsidRPr="00F53C30">
        <w:rPr>
          <w:lang w:val="en-AU"/>
        </w:rPr>
        <w:t>following</w:t>
      </w:r>
      <w:r w:rsidRPr="00F53C30">
        <w:rPr>
          <w:spacing w:val="-3"/>
          <w:lang w:val="en-AU"/>
        </w:rPr>
        <w:t xml:space="preserve"> </w:t>
      </w:r>
      <w:r w:rsidRPr="00F53C30">
        <w:rPr>
          <w:lang w:val="en-AU"/>
        </w:rPr>
        <w:t>areas are considered more disadvantaged than Regional Victoria (960)</w:t>
      </w:r>
    </w:p>
    <w:p w14:paraId="54AC18D3" w14:textId="77777777" w:rsidR="007F7AAA" w:rsidRPr="00B0203F" w:rsidRDefault="007F7AAA" w:rsidP="00B0203F">
      <w:pPr>
        <w:pStyle w:val="ListParagraph"/>
        <w:numPr>
          <w:ilvl w:val="0"/>
          <w:numId w:val="56"/>
        </w:numPr>
        <w:rPr>
          <w:lang w:val="en-AU"/>
        </w:rPr>
      </w:pPr>
      <w:r w:rsidRPr="00B0203F">
        <w:rPr>
          <w:lang w:val="en-AU"/>
        </w:rPr>
        <w:t>Drouin-</w:t>
      </w:r>
      <w:r w:rsidRPr="00B0203F">
        <w:rPr>
          <w:spacing w:val="-4"/>
          <w:lang w:val="en-AU"/>
        </w:rPr>
        <w:t xml:space="preserve"> </w:t>
      </w:r>
      <w:r w:rsidRPr="00B0203F">
        <w:rPr>
          <w:lang w:val="en-AU"/>
        </w:rPr>
        <w:t>North</w:t>
      </w:r>
      <w:r w:rsidRPr="00B0203F">
        <w:rPr>
          <w:spacing w:val="49"/>
          <w:lang w:val="en-AU"/>
        </w:rPr>
        <w:t xml:space="preserve"> </w:t>
      </w:r>
      <w:r w:rsidRPr="00B0203F">
        <w:rPr>
          <w:spacing w:val="-2"/>
          <w:lang w:val="en-AU"/>
        </w:rPr>
        <w:t>957.6</w:t>
      </w:r>
    </w:p>
    <w:p w14:paraId="69413057" w14:textId="77777777" w:rsidR="007F7AAA" w:rsidRPr="00B0203F" w:rsidRDefault="007F7AAA" w:rsidP="00B0203F">
      <w:pPr>
        <w:pStyle w:val="ListParagraph"/>
        <w:numPr>
          <w:ilvl w:val="0"/>
          <w:numId w:val="56"/>
        </w:numPr>
        <w:rPr>
          <w:lang w:val="en-AU"/>
        </w:rPr>
      </w:pPr>
      <w:r w:rsidRPr="00B0203F">
        <w:rPr>
          <w:lang w:val="en-AU"/>
        </w:rPr>
        <w:t>Trafalgar-</w:t>
      </w:r>
      <w:r w:rsidRPr="00B0203F">
        <w:rPr>
          <w:spacing w:val="-9"/>
          <w:lang w:val="en-AU"/>
        </w:rPr>
        <w:t xml:space="preserve"> </w:t>
      </w:r>
      <w:r w:rsidRPr="00B0203F">
        <w:rPr>
          <w:lang w:val="en-AU"/>
        </w:rPr>
        <w:t>Trafalgar</w:t>
      </w:r>
      <w:r w:rsidRPr="00B0203F">
        <w:rPr>
          <w:spacing w:val="-8"/>
          <w:lang w:val="en-AU"/>
        </w:rPr>
        <w:t xml:space="preserve"> </w:t>
      </w:r>
      <w:r w:rsidRPr="00B0203F">
        <w:rPr>
          <w:spacing w:val="-4"/>
          <w:lang w:val="en-AU"/>
        </w:rPr>
        <w:t>East</w:t>
      </w:r>
      <w:r w:rsidRPr="00B0203F">
        <w:rPr>
          <w:lang w:val="en-AU"/>
        </w:rPr>
        <w:t xml:space="preserve"> </w:t>
      </w:r>
      <w:r w:rsidRPr="00B0203F">
        <w:rPr>
          <w:spacing w:val="-2"/>
          <w:lang w:val="en-AU"/>
        </w:rPr>
        <w:t>957.4</w:t>
      </w:r>
    </w:p>
    <w:p w14:paraId="04E863B5" w14:textId="77777777" w:rsidR="007F7AAA" w:rsidRPr="00B0203F" w:rsidRDefault="007F7AAA" w:rsidP="00B0203F">
      <w:pPr>
        <w:pStyle w:val="ListParagraph"/>
        <w:numPr>
          <w:ilvl w:val="0"/>
          <w:numId w:val="56"/>
        </w:numPr>
        <w:rPr>
          <w:lang w:val="en-AU"/>
        </w:rPr>
      </w:pPr>
      <w:r w:rsidRPr="00B0203F">
        <w:rPr>
          <w:lang w:val="en-AU"/>
        </w:rPr>
        <w:t>Mount</w:t>
      </w:r>
      <w:r w:rsidRPr="00B0203F">
        <w:rPr>
          <w:spacing w:val="-5"/>
          <w:lang w:val="en-AU"/>
        </w:rPr>
        <w:t xml:space="preserve"> </w:t>
      </w:r>
      <w:r w:rsidRPr="00B0203F">
        <w:rPr>
          <w:lang w:val="en-AU"/>
        </w:rPr>
        <w:t>Baw</w:t>
      </w:r>
      <w:r w:rsidRPr="00B0203F">
        <w:rPr>
          <w:spacing w:val="-4"/>
          <w:lang w:val="en-AU"/>
        </w:rPr>
        <w:t xml:space="preserve"> </w:t>
      </w:r>
      <w:proofErr w:type="spellStart"/>
      <w:r w:rsidRPr="00B0203F">
        <w:rPr>
          <w:lang w:val="en-AU"/>
        </w:rPr>
        <w:t>Baw</w:t>
      </w:r>
      <w:proofErr w:type="spellEnd"/>
      <w:r w:rsidRPr="00B0203F">
        <w:rPr>
          <w:lang w:val="en-AU"/>
        </w:rPr>
        <w:t>-</w:t>
      </w:r>
      <w:r w:rsidRPr="00B0203F">
        <w:rPr>
          <w:spacing w:val="-4"/>
          <w:lang w:val="en-AU"/>
        </w:rPr>
        <w:t xml:space="preserve"> </w:t>
      </w:r>
      <w:r w:rsidRPr="00B0203F">
        <w:rPr>
          <w:lang w:val="en-AU"/>
        </w:rPr>
        <w:t>Willow</w:t>
      </w:r>
      <w:r w:rsidRPr="00B0203F">
        <w:rPr>
          <w:spacing w:val="-4"/>
          <w:lang w:val="en-AU"/>
        </w:rPr>
        <w:t xml:space="preserve"> </w:t>
      </w:r>
      <w:r w:rsidRPr="00B0203F">
        <w:rPr>
          <w:lang w:val="en-AU"/>
        </w:rPr>
        <w:t>Grove</w:t>
      </w:r>
      <w:r w:rsidRPr="00B0203F">
        <w:rPr>
          <w:spacing w:val="-5"/>
          <w:lang w:val="en-AU"/>
        </w:rPr>
        <w:t xml:space="preserve"> </w:t>
      </w:r>
      <w:r w:rsidRPr="00B0203F">
        <w:rPr>
          <w:lang w:val="en-AU"/>
        </w:rPr>
        <w:t>and</w:t>
      </w:r>
      <w:r w:rsidRPr="00B0203F">
        <w:rPr>
          <w:spacing w:val="-3"/>
          <w:lang w:val="en-AU"/>
        </w:rPr>
        <w:t xml:space="preserve"> </w:t>
      </w:r>
      <w:r w:rsidRPr="00B0203F">
        <w:rPr>
          <w:lang w:val="en-AU"/>
        </w:rPr>
        <w:t>District</w:t>
      </w:r>
      <w:r w:rsidRPr="00B0203F">
        <w:rPr>
          <w:spacing w:val="68"/>
          <w:lang w:val="en-AU"/>
        </w:rPr>
        <w:t xml:space="preserve"> </w:t>
      </w:r>
      <w:r w:rsidRPr="00B0203F">
        <w:rPr>
          <w:spacing w:val="-4"/>
          <w:lang w:val="en-AU"/>
        </w:rPr>
        <w:t>955.6</w:t>
      </w:r>
    </w:p>
    <w:p w14:paraId="6245D205" w14:textId="77777777" w:rsidR="007F7AAA" w:rsidRPr="00B0203F" w:rsidRDefault="007F7AAA" w:rsidP="00B0203F">
      <w:pPr>
        <w:pStyle w:val="ListParagraph"/>
        <w:numPr>
          <w:ilvl w:val="0"/>
          <w:numId w:val="56"/>
        </w:numPr>
        <w:rPr>
          <w:lang w:val="en-AU"/>
        </w:rPr>
      </w:pPr>
      <w:r w:rsidRPr="00B0203F">
        <w:rPr>
          <w:lang w:val="en-AU"/>
        </w:rPr>
        <w:t>Drouin</w:t>
      </w:r>
      <w:r w:rsidRPr="00B0203F">
        <w:rPr>
          <w:spacing w:val="-6"/>
          <w:lang w:val="en-AU"/>
        </w:rPr>
        <w:t xml:space="preserve"> </w:t>
      </w:r>
      <w:r w:rsidRPr="00B0203F">
        <w:rPr>
          <w:spacing w:val="-2"/>
          <w:lang w:val="en-AU"/>
        </w:rPr>
        <w:t>951.6</w:t>
      </w:r>
    </w:p>
    <w:p w14:paraId="2B96FDA8" w14:textId="77777777" w:rsidR="007F7AAA" w:rsidRPr="00B0203F" w:rsidRDefault="007F7AAA" w:rsidP="00B0203F">
      <w:pPr>
        <w:pStyle w:val="ListParagraph"/>
        <w:numPr>
          <w:ilvl w:val="0"/>
          <w:numId w:val="56"/>
        </w:numPr>
        <w:rPr>
          <w:lang w:val="en-AU"/>
        </w:rPr>
      </w:pPr>
      <w:r w:rsidRPr="00B0203F">
        <w:rPr>
          <w:lang w:val="en-AU"/>
        </w:rPr>
        <w:t>Drouin</w:t>
      </w:r>
      <w:r w:rsidRPr="00B0203F">
        <w:rPr>
          <w:spacing w:val="-5"/>
          <w:lang w:val="en-AU"/>
        </w:rPr>
        <w:t xml:space="preserve"> </w:t>
      </w:r>
      <w:r w:rsidRPr="00B0203F">
        <w:rPr>
          <w:lang w:val="en-AU"/>
        </w:rPr>
        <w:t>South</w:t>
      </w:r>
      <w:r w:rsidRPr="00B0203F">
        <w:rPr>
          <w:spacing w:val="-4"/>
          <w:lang w:val="en-AU"/>
        </w:rPr>
        <w:t xml:space="preserve"> </w:t>
      </w:r>
      <w:r w:rsidRPr="00B0203F">
        <w:rPr>
          <w:spacing w:val="-2"/>
          <w:lang w:val="en-AU"/>
        </w:rPr>
        <w:t>941.0</w:t>
      </w:r>
    </w:p>
    <w:p w14:paraId="5A8DE8D3" w14:textId="77777777" w:rsidR="007F7AAA" w:rsidRPr="00B0203F" w:rsidRDefault="007F7AAA" w:rsidP="00B0203F">
      <w:pPr>
        <w:pStyle w:val="ListParagraph"/>
        <w:numPr>
          <w:ilvl w:val="0"/>
          <w:numId w:val="56"/>
        </w:numPr>
        <w:rPr>
          <w:lang w:val="en-AU"/>
        </w:rPr>
      </w:pPr>
      <w:r w:rsidRPr="00B0203F">
        <w:rPr>
          <w:lang w:val="en-AU"/>
        </w:rPr>
        <w:t>Longwarry-</w:t>
      </w:r>
      <w:r w:rsidRPr="00B0203F">
        <w:rPr>
          <w:spacing w:val="-7"/>
          <w:lang w:val="en-AU"/>
        </w:rPr>
        <w:t xml:space="preserve"> </w:t>
      </w:r>
      <w:r w:rsidRPr="00B0203F">
        <w:rPr>
          <w:lang w:val="en-AU"/>
        </w:rPr>
        <w:t>Longwarry</w:t>
      </w:r>
      <w:r w:rsidRPr="00B0203F">
        <w:rPr>
          <w:spacing w:val="-4"/>
          <w:lang w:val="en-AU"/>
        </w:rPr>
        <w:t xml:space="preserve"> </w:t>
      </w:r>
      <w:r w:rsidRPr="00B0203F">
        <w:rPr>
          <w:lang w:val="en-AU"/>
        </w:rPr>
        <w:t>North</w:t>
      </w:r>
      <w:r w:rsidRPr="00B0203F">
        <w:rPr>
          <w:spacing w:val="-7"/>
          <w:lang w:val="en-AU"/>
        </w:rPr>
        <w:t xml:space="preserve"> </w:t>
      </w:r>
      <w:r w:rsidRPr="00B0203F">
        <w:rPr>
          <w:spacing w:val="-2"/>
          <w:lang w:val="en-AU"/>
        </w:rPr>
        <w:t>934.4</w:t>
      </w:r>
    </w:p>
    <w:p w14:paraId="1129DBD8" w14:textId="77777777" w:rsidR="007F7AAA" w:rsidRPr="00C944D4" w:rsidRDefault="007F7AAA" w:rsidP="00B0203F"/>
    <w:p w14:paraId="71383E06" w14:textId="4BA175C9" w:rsidR="00496563" w:rsidRPr="00496563" w:rsidRDefault="007F7AAA" w:rsidP="00496563">
      <w:pPr>
        <w:rPr>
          <w:lang w:val="en-AU"/>
        </w:rPr>
      </w:pPr>
      <w:r w:rsidRPr="00F53C30">
        <w:rPr>
          <w:lang w:val="en-AU"/>
        </w:rPr>
        <w:t>The</w:t>
      </w:r>
      <w:r w:rsidRPr="00F53C30">
        <w:rPr>
          <w:spacing w:val="-6"/>
          <w:lang w:val="en-AU"/>
        </w:rPr>
        <w:t xml:space="preserve"> </w:t>
      </w:r>
      <w:r w:rsidRPr="00F53C30">
        <w:rPr>
          <w:lang w:val="en-AU"/>
        </w:rPr>
        <w:t>Longwarry</w:t>
      </w:r>
      <w:r w:rsidRPr="00F53C30">
        <w:rPr>
          <w:spacing w:val="-3"/>
          <w:lang w:val="en-AU"/>
        </w:rPr>
        <w:t xml:space="preserve"> </w:t>
      </w:r>
      <w:r w:rsidRPr="00F53C30">
        <w:rPr>
          <w:lang w:val="en-AU"/>
        </w:rPr>
        <w:t>area</w:t>
      </w:r>
      <w:r w:rsidRPr="00F53C30">
        <w:rPr>
          <w:spacing w:val="-4"/>
          <w:lang w:val="en-AU"/>
        </w:rPr>
        <w:t xml:space="preserve"> </w:t>
      </w:r>
      <w:r w:rsidRPr="00F53C30">
        <w:rPr>
          <w:lang w:val="en-AU"/>
        </w:rPr>
        <w:t>of</w:t>
      </w:r>
      <w:r w:rsidRPr="00F53C30">
        <w:rPr>
          <w:spacing w:val="-2"/>
          <w:lang w:val="en-AU"/>
        </w:rPr>
        <w:t xml:space="preserve"> </w:t>
      </w:r>
      <w:r w:rsidRPr="00F53C30">
        <w:rPr>
          <w:lang w:val="en-AU"/>
        </w:rPr>
        <w:t>Baw</w:t>
      </w:r>
      <w:r w:rsidRPr="00F53C30">
        <w:rPr>
          <w:spacing w:val="-5"/>
          <w:lang w:val="en-AU"/>
        </w:rPr>
        <w:t xml:space="preserve"> </w:t>
      </w:r>
      <w:proofErr w:type="spellStart"/>
      <w:r w:rsidRPr="00F53C30">
        <w:rPr>
          <w:lang w:val="en-AU"/>
        </w:rPr>
        <w:t>Baw</w:t>
      </w:r>
      <w:proofErr w:type="spellEnd"/>
      <w:r w:rsidRPr="00F53C30">
        <w:rPr>
          <w:spacing w:val="-5"/>
          <w:lang w:val="en-AU"/>
        </w:rPr>
        <w:t xml:space="preserve"> </w:t>
      </w:r>
      <w:r w:rsidRPr="00F53C30">
        <w:rPr>
          <w:lang w:val="en-AU"/>
        </w:rPr>
        <w:t>Shire</w:t>
      </w:r>
      <w:r w:rsidRPr="00F53C30">
        <w:rPr>
          <w:spacing w:val="-4"/>
          <w:lang w:val="en-AU"/>
        </w:rPr>
        <w:t xml:space="preserve"> </w:t>
      </w:r>
      <w:r w:rsidRPr="00F53C30">
        <w:rPr>
          <w:lang w:val="en-AU"/>
        </w:rPr>
        <w:t>scores</w:t>
      </w:r>
      <w:r w:rsidRPr="00F53C30">
        <w:rPr>
          <w:spacing w:val="-5"/>
          <w:lang w:val="en-AU"/>
        </w:rPr>
        <w:t xml:space="preserve"> </w:t>
      </w:r>
      <w:r w:rsidRPr="00F53C30">
        <w:rPr>
          <w:lang w:val="en-AU"/>
        </w:rPr>
        <w:t>lowest</w:t>
      </w:r>
      <w:r w:rsidRPr="00F53C30">
        <w:rPr>
          <w:spacing w:val="-3"/>
          <w:lang w:val="en-AU"/>
        </w:rPr>
        <w:t xml:space="preserve"> </w:t>
      </w:r>
      <w:r w:rsidRPr="00F53C30">
        <w:rPr>
          <w:lang w:val="en-AU"/>
        </w:rPr>
        <w:t>on</w:t>
      </w:r>
      <w:r w:rsidRPr="00F53C30">
        <w:rPr>
          <w:spacing w:val="-6"/>
          <w:lang w:val="en-AU"/>
        </w:rPr>
        <w:t xml:space="preserve"> </w:t>
      </w:r>
      <w:r w:rsidRPr="00F53C30">
        <w:rPr>
          <w:lang w:val="en-AU"/>
        </w:rPr>
        <w:t>SEIFA</w:t>
      </w:r>
      <w:r w:rsidRPr="00F53C30">
        <w:rPr>
          <w:spacing w:val="-5"/>
          <w:lang w:val="en-AU"/>
        </w:rPr>
        <w:t xml:space="preserve"> </w:t>
      </w:r>
      <w:r w:rsidRPr="00F53C30">
        <w:rPr>
          <w:lang w:val="en-AU"/>
        </w:rPr>
        <w:t>data,</w:t>
      </w:r>
      <w:r w:rsidRPr="00F53C30">
        <w:rPr>
          <w:spacing w:val="-2"/>
          <w:lang w:val="en-AU"/>
        </w:rPr>
        <w:t xml:space="preserve"> </w:t>
      </w:r>
      <w:r w:rsidRPr="00F53C30">
        <w:rPr>
          <w:lang w:val="en-AU"/>
        </w:rPr>
        <w:t>with</w:t>
      </w:r>
      <w:r w:rsidRPr="00F53C30">
        <w:rPr>
          <w:spacing w:val="-8"/>
          <w:lang w:val="en-AU"/>
        </w:rPr>
        <w:t xml:space="preserve"> </w:t>
      </w:r>
      <w:r w:rsidRPr="00F53C30">
        <w:rPr>
          <w:lang w:val="en-AU"/>
        </w:rPr>
        <w:t>only</w:t>
      </w:r>
      <w:r w:rsidRPr="00F53C30">
        <w:rPr>
          <w:spacing w:val="-3"/>
          <w:lang w:val="en-AU"/>
        </w:rPr>
        <w:t xml:space="preserve"> </w:t>
      </w:r>
      <w:r w:rsidRPr="00F53C30">
        <w:rPr>
          <w:lang w:val="en-AU"/>
        </w:rPr>
        <w:t>25%</w:t>
      </w:r>
      <w:r w:rsidRPr="00F53C30">
        <w:rPr>
          <w:spacing w:val="-2"/>
          <w:lang w:val="en-AU"/>
        </w:rPr>
        <w:t xml:space="preserve"> </w:t>
      </w:r>
      <w:r w:rsidRPr="00F53C30">
        <w:rPr>
          <w:lang w:val="en-AU"/>
        </w:rPr>
        <w:t>of</w:t>
      </w:r>
      <w:r w:rsidRPr="00F53C30">
        <w:rPr>
          <w:spacing w:val="-2"/>
          <w:lang w:val="en-AU"/>
        </w:rPr>
        <w:t xml:space="preserve"> Australia’s</w:t>
      </w:r>
      <w:r w:rsidR="00496563">
        <w:rPr>
          <w:lang w:val="en-AU"/>
        </w:rPr>
        <w:t xml:space="preserve"> </w:t>
      </w:r>
      <w:r w:rsidRPr="00F53C30">
        <w:rPr>
          <w:lang w:val="en-AU"/>
        </w:rPr>
        <w:t>suburbs</w:t>
      </w:r>
      <w:r w:rsidRPr="00F53C30">
        <w:rPr>
          <w:spacing w:val="-6"/>
          <w:lang w:val="en-AU"/>
        </w:rPr>
        <w:t xml:space="preserve"> </w:t>
      </w:r>
      <w:r w:rsidRPr="00F53C30">
        <w:rPr>
          <w:lang w:val="en-AU"/>
        </w:rPr>
        <w:t>registering</w:t>
      </w:r>
      <w:r w:rsidRPr="00F53C30">
        <w:rPr>
          <w:spacing w:val="-3"/>
          <w:lang w:val="en-AU"/>
        </w:rPr>
        <w:t xml:space="preserve"> </w:t>
      </w:r>
      <w:r w:rsidRPr="00F53C30">
        <w:rPr>
          <w:lang w:val="en-AU"/>
        </w:rPr>
        <w:t>as</w:t>
      </w:r>
      <w:r w:rsidRPr="00F53C30">
        <w:rPr>
          <w:spacing w:val="-5"/>
          <w:lang w:val="en-AU"/>
        </w:rPr>
        <w:t xml:space="preserve"> </w:t>
      </w:r>
      <w:r w:rsidRPr="00F53C30">
        <w:rPr>
          <w:lang w:val="en-AU"/>
        </w:rPr>
        <w:t>a</w:t>
      </w:r>
      <w:r w:rsidRPr="00F53C30">
        <w:rPr>
          <w:spacing w:val="-5"/>
          <w:lang w:val="en-AU"/>
        </w:rPr>
        <w:t xml:space="preserve"> </w:t>
      </w:r>
      <w:r w:rsidRPr="00F53C30">
        <w:rPr>
          <w:lang w:val="en-AU"/>
        </w:rPr>
        <w:t>higher</w:t>
      </w:r>
      <w:r w:rsidRPr="00F53C30">
        <w:rPr>
          <w:spacing w:val="-3"/>
          <w:lang w:val="en-AU"/>
        </w:rPr>
        <w:t xml:space="preserve"> </w:t>
      </w:r>
      <w:r w:rsidRPr="00F53C30">
        <w:rPr>
          <w:lang w:val="en-AU"/>
        </w:rPr>
        <w:t>level</w:t>
      </w:r>
      <w:r w:rsidRPr="00F53C30">
        <w:rPr>
          <w:spacing w:val="-3"/>
          <w:lang w:val="en-AU"/>
        </w:rPr>
        <w:t xml:space="preserve"> </w:t>
      </w:r>
      <w:r w:rsidRPr="00F53C30">
        <w:rPr>
          <w:lang w:val="en-AU"/>
        </w:rPr>
        <w:t>of</w:t>
      </w:r>
      <w:r w:rsidRPr="00F53C30">
        <w:rPr>
          <w:spacing w:val="-4"/>
          <w:lang w:val="en-AU"/>
        </w:rPr>
        <w:t xml:space="preserve"> </w:t>
      </w:r>
      <w:r w:rsidRPr="00F53C30">
        <w:rPr>
          <w:spacing w:val="-2"/>
          <w:lang w:val="en-AU"/>
        </w:rPr>
        <w:t>disadvantage.</w:t>
      </w:r>
    </w:p>
    <w:p w14:paraId="01F03954" w14:textId="5AF4BB85" w:rsidR="007F7AAA" w:rsidRDefault="007F7AAA" w:rsidP="00496563">
      <w:pPr>
        <w:rPr>
          <w:lang w:val="en-AU"/>
        </w:rPr>
      </w:pPr>
      <w:r w:rsidRPr="00F53C30">
        <w:rPr>
          <w:lang w:val="en-AU"/>
        </w:rPr>
        <w:t>Socio-economic disadvantage can be a barrier to accessing kindergarten services as families prioritise</w:t>
      </w:r>
      <w:r w:rsidRPr="00F53C30">
        <w:rPr>
          <w:spacing w:val="-4"/>
          <w:lang w:val="en-AU"/>
        </w:rPr>
        <w:t xml:space="preserve"> </w:t>
      </w:r>
      <w:r w:rsidRPr="00F53C30">
        <w:rPr>
          <w:lang w:val="en-AU"/>
        </w:rPr>
        <w:t>food,</w:t>
      </w:r>
      <w:r w:rsidRPr="00F53C30">
        <w:rPr>
          <w:spacing w:val="-4"/>
          <w:lang w:val="en-AU"/>
        </w:rPr>
        <w:t xml:space="preserve"> </w:t>
      </w:r>
      <w:r w:rsidRPr="00F53C30">
        <w:rPr>
          <w:lang w:val="en-AU"/>
        </w:rPr>
        <w:t>housing,</w:t>
      </w:r>
      <w:r w:rsidRPr="00F53C30">
        <w:rPr>
          <w:spacing w:val="-4"/>
          <w:lang w:val="en-AU"/>
        </w:rPr>
        <w:t xml:space="preserve"> </w:t>
      </w:r>
      <w:r w:rsidRPr="00F53C30">
        <w:rPr>
          <w:lang w:val="en-AU"/>
        </w:rPr>
        <w:t>clothing,</w:t>
      </w:r>
      <w:r w:rsidRPr="00F53C30">
        <w:rPr>
          <w:spacing w:val="-1"/>
          <w:lang w:val="en-AU"/>
        </w:rPr>
        <w:t xml:space="preserve"> </w:t>
      </w:r>
      <w:r w:rsidRPr="00F53C30">
        <w:rPr>
          <w:lang w:val="en-AU"/>
        </w:rPr>
        <w:t>health,</w:t>
      </w:r>
      <w:r w:rsidRPr="00F53C30">
        <w:rPr>
          <w:spacing w:val="-4"/>
          <w:lang w:val="en-AU"/>
        </w:rPr>
        <w:t xml:space="preserve"> </w:t>
      </w:r>
      <w:r w:rsidRPr="00F53C30">
        <w:rPr>
          <w:lang w:val="en-AU"/>
        </w:rPr>
        <w:t>transport</w:t>
      </w:r>
      <w:r w:rsidRPr="00F53C30">
        <w:rPr>
          <w:spacing w:val="-5"/>
          <w:lang w:val="en-AU"/>
        </w:rPr>
        <w:t xml:space="preserve"> </w:t>
      </w:r>
      <w:r w:rsidRPr="00F53C30">
        <w:rPr>
          <w:lang w:val="en-AU"/>
        </w:rPr>
        <w:t>and</w:t>
      </w:r>
      <w:r w:rsidRPr="00F53C30">
        <w:rPr>
          <w:spacing w:val="-3"/>
          <w:lang w:val="en-AU"/>
        </w:rPr>
        <w:t xml:space="preserve"> </w:t>
      </w:r>
      <w:r w:rsidRPr="00F53C30">
        <w:rPr>
          <w:lang w:val="en-AU"/>
        </w:rPr>
        <w:t>other</w:t>
      </w:r>
      <w:r w:rsidRPr="00F53C30">
        <w:rPr>
          <w:spacing w:val="-2"/>
          <w:lang w:val="en-AU"/>
        </w:rPr>
        <w:t xml:space="preserve"> </w:t>
      </w:r>
      <w:r w:rsidRPr="00F53C30">
        <w:rPr>
          <w:lang w:val="en-AU"/>
        </w:rPr>
        <w:t>costs</w:t>
      </w:r>
      <w:r w:rsidRPr="00F53C30">
        <w:rPr>
          <w:spacing w:val="-4"/>
          <w:lang w:val="en-AU"/>
        </w:rPr>
        <w:t xml:space="preserve"> </w:t>
      </w:r>
      <w:r w:rsidRPr="00F53C30">
        <w:rPr>
          <w:lang w:val="en-AU"/>
        </w:rPr>
        <w:t>ahead</w:t>
      </w:r>
      <w:r w:rsidRPr="00F53C30">
        <w:rPr>
          <w:spacing w:val="-3"/>
          <w:lang w:val="en-AU"/>
        </w:rPr>
        <w:t xml:space="preserve"> </w:t>
      </w:r>
      <w:r w:rsidRPr="00F53C30">
        <w:rPr>
          <w:lang w:val="en-AU"/>
        </w:rPr>
        <w:t>of</w:t>
      </w:r>
      <w:r w:rsidRPr="00F53C30">
        <w:rPr>
          <w:spacing w:val="-4"/>
          <w:lang w:val="en-AU"/>
        </w:rPr>
        <w:t xml:space="preserve"> </w:t>
      </w:r>
      <w:r w:rsidRPr="00F53C30">
        <w:rPr>
          <w:lang w:val="en-AU"/>
        </w:rPr>
        <w:t>non-compulsory</w:t>
      </w:r>
      <w:r w:rsidRPr="00F53C30">
        <w:rPr>
          <w:spacing w:val="-4"/>
          <w:lang w:val="en-AU"/>
        </w:rPr>
        <w:t xml:space="preserve"> </w:t>
      </w:r>
      <w:r w:rsidRPr="00F53C30">
        <w:rPr>
          <w:lang w:val="en-AU"/>
        </w:rPr>
        <w:t>early childhood education.</w:t>
      </w:r>
    </w:p>
    <w:p w14:paraId="199F96D3" w14:textId="766266D6" w:rsidR="007F7AAA" w:rsidRDefault="007F7AAA" w:rsidP="00496563">
      <w:pPr>
        <w:rPr>
          <w:lang w:val="en-AU"/>
        </w:rPr>
      </w:pPr>
      <w:r w:rsidRPr="00F53C30">
        <w:rPr>
          <w:lang w:val="en-AU"/>
        </w:rPr>
        <w:t xml:space="preserve">Australian Early Development Census </w:t>
      </w:r>
      <w:r>
        <w:rPr>
          <w:lang w:val="en-AU"/>
        </w:rPr>
        <w:t xml:space="preserve">(AEDC) </w:t>
      </w:r>
      <w:r w:rsidRPr="00F53C30">
        <w:rPr>
          <w:lang w:val="en-AU"/>
        </w:rPr>
        <w:t>data shows that there are fewer children ‘on track’ in each of the five developmental domains than the average across Victoria and Australia.</w:t>
      </w:r>
      <w:r w:rsidRPr="00F53C30">
        <w:rPr>
          <w:spacing w:val="80"/>
          <w:w w:val="150"/>
          <w:lang w:val="en-AU"/>
        </w:rPr>
        <w:t xml:space="preserve"> </w:t>
      </w:r>
      <w:r w:rsidRPr="00F53C30">
        <w:rPr>
          <w:lang w:val="en-AU"/>
        </w:rPr>
        <w:t>AEDC data also</w:t>
      </w:r>
      <w:r w:rsidRPr="00F53C30">
        <w:rPr>
          <w:spacing w:val="-2"/>
          <w:lang w:val="en-AU"/>
        </w:rPr>
        <w:t xml:space="preserve"> </w:t>
      </w:r>
      <w:r w:rsidRPr="00F53C30">
        <w:rPr>
          <w:lang w:val="en-AU"/>
        </w:rPr>
        <w:t>demonstrates</w:t>
      </w:r>
      <w:r w:rsidRPr="00F53C30">
        <w:rPr>
          <w:spacing w:val="-2"/>
          <w:lang w:val="en-AU"/>
        </w:rPr>
        <w:t xml:space="preserve"> </w:t>
      </w:r>
      <w:r w:rsidRPr="00F53C30">
        <w:rPr>
          <w:lang w:val="en-AU"/>
        </w:rPr>
        <w:t>a</w:t>
      </w:r>
      <w:r w:rsidRPr="00F53C30">
        <w:rPr>
          <w:spacing w:val="-4"/>
          <w:lang w:val="en-AU"/>
        </w:rPr>
        <w:t xml:space="preserve"> </w:t>
      </w:r>
      <w:r w:rsidRPr="00F53C30">
        <w:rPr>
          <w:lang w:val="en-AU"/>
        </w:rPr>
        <w:t>statistically</w:t>
      </w:r>
      <w:r w:rsidRPr="00F53C30">
        <w:rPr>
          <w:spacing w:val="-1"/>
          <w:lang w:val="en-AU"/>
        </w:rPr>
        <w:t xml:space="preserve"> </w:t>
      </w:r>
      <w:r w:rsidRPr="00F53C30">
        <w:rPr>
          <w:lang w:val="en-AU"/>
        </w:rPr>
        <w:t>significant downward</w:t>
      </w:r>
      <w:r w:rsidRPr="00F53C30">
        <w:rPr>
          <w:spacing w:val="-4"/>
          <w:lang w:val="en-AU"/>
        </w:rPr>
        <w:t xml:space="preserve"> </w:t>
      </w:r>
      <w:r w:rsidRPr="00F53C30">
        <w:rPr>
          <w:lang w:val="en-AU"/>
        </w:rPr>
        <w:t>trend</w:t>
      </w:r>
      <w:r w:rsidRPr="00F53C30">
        <w:rPr>
          <w:spacing w:val="-4"/>
          <w:lang w:val="en-AU"/>
        </w:rPr>
        <w:t xml:space="preserve"> </w:t>
      </w:r>
      <w:r w:rsidRPr="00F53C30">
        <w:rPr>
          <w:lang w:val="en-AU"/>
        </w:rPr>
        <w:t>in</w:t>
      </w:r>
      <w:r w:rsidRPr="00F53C30">
        <w:rPr>
          <w:spacing w:val="-2"/>
          <w:lang w:val="en-AU"/>
        </w:rPr>
        <w:t xml:space="preserve"> </w:t>
      </w:r>
      <w:r w:rsidRPr="00F53C30">
        <w:rPr>
          <w:lang w:val="en-AU"/>
        </w:rPr>
        <w:t>the</w:t>
      </w:r>
      <w:r w:rsidRPr="00F53C30">
        <w:rPr>
          <w:spacing w:val="-4"/>
          <w:lang w:val="en-AU"/>
        </w:rPr>
        <w:t xml:space="preserve"> </w:t>
      </w:r>
      <w:r w:rsidRPr="00F53C30">
        <w:rPr>
          <w:lang w:val="en-AU"/>
        </w:rPr>
        <w:t>percentage</w:t>
      </w:r>
      <w:r w:rsidRPr="00F53C30">
        <w:rPr>
          <w:spacing w:val="-2"/>
          <w:lang w:val="en-AU"/>
        </w:rPr>
        <w:t xml:space="preserve"> </w:t>
      </w:r>
      <w:r w:rsidRPr="00F53C30">
        <w:rPr>
          <w:lang w:val="en-AU"/>
        </w:rPr>
        <w:t>of</w:t>
      </w:r>
      <w:r w:rsidRPr="00F53C30">
        <w:rPr>
          <w:spacing w:val="-3"/>
          <w:lang w:val="en-AU"/>
        </w:rPr>
        <w:t xml:space="preserve"> </w:t>
      </w:r>
      <w:r w:rsidRPr="00F53C30">
        <w:rPr>
          <w:lang w:val="en-AU"/>
        </w:rPr>
        <w:t>children</w:t>
      </w:r>
      <w:r w:rsidRPr="00F53C30">
        <w:rPr>
          <w:spacing w:val="-1"/>
          <w:lang w:val="en-AU"/>
        </w:rPr>
        <w:t xml:space="preserve"> </w:t>
      </w:r>
      <w:r w:rsidRPr="00F53C30">
        <w:rPr>
          <w:lang w:val="en-AU"/>
        </w:rPr>
        <w:t>‘on</w:t>
      </w:r>
      <w:r w:rsidRPr="00F53C30">
        <w:rPr>
          <w:spacing w:val="-4"/>
          <w:lang w:val="en-AU"/>
        </w:rPr>
        <w:t xml:space="preserve"> </w:t>
      </w:r>
      <w:r w:rsidRPr="00F53C30">
        <w:rPr>
          <w:lang w:val="en-AU"/>
        </w:rPr>
        <w:t>track’</w:t>
      </w:r>
      <w:r>
        <w:rPr>
          <w:lang w:val="en-AU"/>
        </w:rPr>
        <w:t xml:space="preserve"> </w:t>
      </w:r>
      <w:r w:rsidRPr="00F53C30">
        <w:rPr>
          <w:lang w:val="en-AU"/>
        </w:rPr>
        <w:t>in</w:t>
      </w:r>
      <w:r w:rsidRPr="00F53C30">
        <w:rPr>
          <w:spacing w:val="-3"/>
          <w:lang w:val="en-AU"/>
        </w:rPr>
        <w:t xml:space="preserve"> </w:t>
      </w:r>
      <w:r w:rsidRPr="00F53C30">
        <w:rPr>
          <w:lang w:val="en-AU"/>
        </w:rPr>
        <w:t>Baw</w:t>
      </w:r>
      <w:r w:rsidRPr="00F53C30">
        <w:rPr>
          <w:spacing w:val="-4"/>
          <w:lang w:val="en-AU"/>
        </w:rPr>
        <w:t xml:space="preserve"> </w:t>
      </w:r>
      <w:proofErr w:type="spellStart"/>
      <w:r w:rsidRPr="00F53C30">
        <w:rPr>
          <w:lang w:val="en-AU"/>
        </w:rPr>
        <w:t>Baw</w:t>
      </w:r>
      <w:proofErr w:type="spellEnd"/>
      <w:r w:rsidRPr="00F53C30">
        <w:rPr>
          <w:spacing w:val="-3"/>
          <w:lang w:val="en-AU"/>
        </w:rPr>
        <w:t xml:space="preserve"> </w:t>
      </w:r>
      <w:r w:rsidRPr="00F53C30">
        <w:rPr>
          <w:lang w:val="en-AU"/>
        </w:rPr>
        <w:t>in</w:t>
      </w:r>
      <w:r w:rsidRPr="00F53C30">
        <w:rPr>
          <w:spacing w:val="-3"/>
          <w:lang w:val="en-AU"/>
        </w:rPr>
        <w:t xml:space="preserve"> </w:t>
      </w:r>
      <w:r w:rsidRPr="00F53C30">
        <w:rPr>
          <w:lang w:val="en-AU"/>
        </w:rPr>
        <w:t>social,</w:t>
      </w:r>
      <w:r w:rsidRPr="00F53C30">
        <w:rPr>
          <w:spacing w:val="-1"/>
          <w:lang w:val="en-AU"/>
        </w:rPr>
        <w:t xml:space="preserve"> </w:t>
      </w:r>
      <w:r w:rsidRPr="00F53C30">
        <w:rPr>
          <w:lang w:val="en-AU"/>
        </w:rPr>
        <w:t>emotional</w:t>
      </w:r>
      <w:r w:rsidRPr="00F53C30">
        <w:rPr>
          <w:spacing w:val="-3"/>
          <w:lang w:val="en-AU"/>
        </w:rPr>
        <w:t xml:space="preserve"> </w:t>
      </w:r>
      <w:r w:rsidRPr="00F53C30">
        <w:rPr>
          <w:lang w:val="en-AU"/>
        </w:rPr>
        <w:t>and</w:t>
      </w:r>
      <w:r w:rsidRPr="00F53C30">
        <w:rPr>
          <w:spacing w:val="-3"/>
          <w:lang w:val="en-AU"/>
        </w:rPr>
        <w:t xml:space="preserve"> </w:t>
      </w:r>
      <w:r w:rsidRPr="00F53C30">
        <w:rPr>
          <w:lang w:val="en-AU"/>
        </w:rPr>
        <w:t>language</w:t>
      </w:r>
      <w:r w:rsidRPr="00F53C30">
        <w:rPr>
          <w:spacing w:val="-3"/>
          <w:lang w:val="en-AU"/>
        </w:rPr>
        <w:t xml:space="preserve"> </w:t>
      </w:r>
      <w:r w:rsidRPr="00F53C30">
        <w:rPr>
          <w:lang w:val="en-AU"/>
        </w:rPr>
        <w:t>development,</w:t>
      </w:r>
      <w:r w:rsidRPr="00F53C30">
        <w:rPr>
          <w:spacing w:val="-1"/>
          <w:lang w:val="en-AU"/>
        </w:rPr>
        <w:t xml:space="preserve"> </w:t>
      </w:r>
      <w:r w:rsidRPr="00F53C30">
        <w:rPr>
          <w:lang w:val="en-AU"/>
        </w:rPr>
        <w:t>when</w:t>
      </w:r>
      <w:r w:rsidRPr="00F53C30">
        <w:rPr>
          <w:spacing w:val="-5"/>
          <w:lang w:val="en-AU"/>
        </w:rPr>
        <w:t xml:space="preserve"> </w:t>
      </w:r>
      <w:r w:rsidRPr="00F53C30">
        <w:rPr>
          <w:lang w:val="en-AU"/>
        </w:rPr>
        <w:t>compared</w:t>
      </w:r>
      <w:r w:rsidRPr="00F53C30">
        <w:rPr>
          <w:spacing w:val="-3"/>
          <w:lang w:val="en-AU"/>
        </w:rPr>
        <w:t xml:space="preserve"> </w:t>
      </w:r>
      <w:r w:rsidRPr="00F53C30">
        <w:rPr>
          <w:lang w:val="en-AU"/>
        </w:rPr>
        <w:t>with</w:t>
      </w:r>
      <w:r w:rsidRPr="00F53C30">
        <w:rPr>
          <w:spacing w:val="-5"/>
          <w:lang w:val="en-AU"/>
        </w:rPr>
        <w:t xml:space="preserve"> </w:t>
      </w:r>
      <w:r w:rsidRPr="00F53C30">
        <w:rPr>
          <w:lang w:val="en-AU"/>
        </w:rPr>
        <w:t>results</w:t>
      </w:r>
      <w:r w:rsidRPr="00F53C30">
        <w:rPr>
          <w:spacing w:val="-5"/>
          <w:lang w:val="en-AU"/>
        </w:rPr>
        <w:t xml:space="preserve"> </w:t>
      </w:r>
      <w:r w:rsidRPr="00F53C30">
        <w:rPr>
          <w:lang w:val="en-AU"/>
        </w:rPr>
        <w:t xml:space="preserve">from </w:t>
      </w:r>
      <w:r w:rsidRPr="00F53C30">
        <w:rPr>
          <w:spacing w:val="-2"/>
          <w:lang w:val="en-AU"/>
        </w:rPr>
        <w:t>2021.</w:t>
      </w:r>
    </w:p>
    <w:p w14:paraId="1A69CDE2" w14:textId="77777777" w:rsidR="007F7AAA" w:rsidRDefault="007F7AAA" w:rsidP="00496563">
      <w:r w:rsidRPr="00F53C30">
        <w:rPr>
          <w:lang w:val="en-AU"/>
        </w:rPr>
        <w:t xml:space="preserve">The Index of Household Advantage and Disadvantage (IHAD) </w:t>
      </w:r>
      <w:proofErr w:type="gramStart"/>
      <w:r w:rsidRPr="00F53C30">
        <w:rPr>
          <w:lang w:val="en-AU"/>
        </w:rPr>
        <w:t>provides</w:t>
      </w:r>
      <w:proofErr w:type="gramEnd"/>
      <w:r w:rsidRPr="00F53C30">
        <w:rPr>
          <w:lang w:val="en-AU"/>
        </w:rPr>
        <w:t xml:space="preserve"> a summary measure of relative</w:t>
      </w:r>
      <w:r w:rsidRPr="00F53C30">
        <w:rPr>
          <w:spacing w:val="-3"/>
          <w:lang w:val="en-AU"/>
        </w:rPr>
        <w:t xml:space="preserve"> </w:t>
      </w:r>
      <w:r w:rsidRPr="00F53C30">
        <w:rPr>
          <w:lang w:val="en-AU"/>
        </w:rPr>
        <w:t>socio-economic</w:t>
      </w:r>
      <w:r w:rsidRPr="00F53C30">
        <w:rPr>
          <w:spacing w:val="-7"/>
          <w:lang w:val="en-AU"/>
        </w:rPr>
        <w:t xml:space="preserve"> </w:t>
      </w:r>
      <w:r w:rsidRPr="00F53C30">
        <w:rPr>
          <w:lang w:val="en-AU"/>
        </w:rPr>
        <w:t>advantage</w:t>
      </w:r>
      <w:r w:rsidRPr="00F53C30">
        <w:rPr>
          <w:spacing w:val="-3"/>
          <w:lang w:val="en-AU"/>
        </w:rPr>
        <w:t xml:space="preserve"> </w:t>
      </w:r>
      <w:r w:rsidRPr="00F53C30">
        <w:rPr>
          <w:lang w:val="en-AU"/>
        </w:rPr>
        <w:t>and</w:t>
      </w:r>
      <w:r w:rsidRPr="00F53C30">
        <w:rPr>
          <w:spacing w:val="-5"/>
          <w:lang w:val="en-AU"/>
        </w:rPr>
        <w:t xml:space="preserve"> </w:t>
      </w:r>
      <w:r w:rsidRPr="00F53C30">
        <w:rPr>
          <w:lang w:val="en-AU"/>
        </w:rPr>
        <w:t>disadvantage</w:t>
      </w:r>
      <w:r w:rsidRPr="00F53C30">
        <w:rPr>
          <w:spacing w:val="-3"/>
          <w:lang w:val="en-AU"/>
        </w:rPr>
        <w:t xml:space="preserve"> </w:t>
      </w:r>
      <w:r w:rsidRPr="00F53C30">
        <w:rPr>
          <w:lang w:val="en-AU"/>
        </w:rPr>
        <w:t>at</w:t>
      </w:r>
      <w:r w:rsidRPr="00F53C30">
        <w:rPr>
          <w:spacing w:val="-4"/>
          <w:lang w:val="en-AU"/>
        </w:rPr>
        <w:t xml:space="preserve"> </w:t>
      </w:r>
      <w:r w:rsidRPr="00F53C30">
        <w:rPr>
          <w:lang w:val="en-AU"/>
        </w:rPr>
        <w:t>the</w:t>
      </w:r>
      <w:r w:rsidRPr="00F53C30">
        <w:rPr>
          <w:spacing w:val="-3"/>
          <w:lang w:val="en-AU"/>
        </w:rPr>
        <w:t xml:space="preserve"> </w:t>
      </w:r>
      <w:r w:rsidRPr="00F53C30">
        <w:rPr>
          <w:lang w:val="en-AU"/>
        </w:rPr>
        <w:t>household</w:t>
      </w:r>
      <w:r w:rsidRPr="00F53C30">
        <w:rPr>
          <w:spacing w:val="-3"/>
          <w:lang w:val="en-AU"/>
        </w:rPr>
        <w:t xml:space="preserve"> </w:t>
      </w:r>
      <w:r w:rsidRPr="00F53C30">
        <w:rPr>
          <w:lang w:val="en-AU"/>
        </w:rPr>
        <w:t>level. This data shows more than a quarter of households in the Drouin and Trafalgar SA2’s experiencing greater disadvantage</w:t>
      </w:r>
      <w:r>
        <w:rPr>
          <w:lang w:val="en-AU"/>
        </w:rPr>
        <w:t xml:space="preserve"> than the Victorian and Australian average.  Detailed breakdown of this data is available at </w:t>
      </w:r>
      <w:hyperlink r:id="rId22" w:anchor="data-downloads" w:history="1">
        <w:r>
          <w:rPr>
            <w:rStyle w:val="Hyperlink"/>
          </w:rPr>
          <w:t>Index of Household Advantage and Disadvantage, 2021 | Australian Bureau of Statistics</w:t>
        </w:r>
      </w:hyperlink>
    </w:p>
    <w:p w14:paraId="32EFEB11" w14:textId="77777777" w:rsidR="007F7AAA" w:rsidRPr="00B834F3" w:rsidRDefault="007F7AAA" w:rsidP="00496563">
      <w:pPr>
        <w:rPr>
          <w:lang w:val="en-AU"/>
        </w:rPr>
      </w:pPr>
    </w:p>
    <w:p w14:paraId="3919AE2A" w14:textId="77777777" w:rsidR="007F7AAA" w:rsidRPr="00496563" w:rsidRDefault="007F7AAA" w:rsidP="00496563">
      <w:pPr>
        <w:rPr>
          <w:b/>
          <w:bCs/>
          <w:lang w:val="en-AU"/>
        </w:rPr>
      </w:pPr>
      <w:r w:rsidRPr="00496563">
        <w:rPr>
          <w:b/>
          <w:bCs/>
          <w:lang w:val="en-AU"/>
        </w:rPr>
        <w:t>Projects</w:t>
      </w:r>
      <w:r w:rsidRPr="00496563">
        <w:rPr>
          <w:b/>
          <w:bCs/>
          <w:spacing w:val="-8"/>
          <w:lang w:val="en-AU"/>
        </w:rPr>
        <w:t xml:space="preserve"> </w:t>
      </w:r>
      <w:r w:rsidRPr="00496563">
        <w:rPr>
          <w:b/>
          <w:bCs/>
          <w:lang w:val="en-AU"/>
        </w:rPr>
        <w:t>or</w:t>
      </w:r>
      <w:r w:rsidRPr="00496563">
        <w:rPr>
          <w:b/>
          <w:bCs/>
          <w:spacing w:val="-6"/>
          <w:lang w:val="en-AU"/>
        </w:rPr>
        <w:t xml:space="preserve"> </w:t>
      </w:r>
      <w:r w:rsidRPr="00496563">
        <w:rPr>
          <w:b/>
          <w:bCs/>
          <w:lang w:val="en-AU"/>
        </w:rPr>
        <w:t>trends</w:t>
      </w:r>
      <w:r w:rsidRPr="00496563">
        <w:rPr>
          <w:b/>
          <w:bCs/>
          <w:spacing w:val="-5"/>
          <w:lang w:val="en-AU"/>
        </w:rPr>
        <w:t xml:space="preserve"> </w:t>
      </w:r>
      <w:r w:rsidRPr="00496563">
        <w:rPr>
          <w:b/>
          <w:bCs/>
          <w:lang w:val="en-AU"/>
        </w:rPr>
        <w:t>that</w:t>
      </w:r>
      <w:r w:rsidRPr="00496563">
        <w:rPr>
          <w:b/>
          <w:bCs/>
          <w:spacing w:val="-5"/>
          <w:lang w:val="en-AU"/>
        </w:rPr>
        <w:t xml:space="preserve"> </w:t>
      </w:r>
      <w:r w:rsidRPr="00496563">
        <w:rPr>
          <w:b/>
          <w:bCs/>
          <w:lang w:val="en-AU"/>
        </w:rPr>
        <w:t>may</w:t>
      </w:r>
      <w:r w:rsidRPr="00496563">
        <w:rPr>
          <w:b/>
          <w:bCs/>
          <w:spacing w:val="-6"/>
          <w:lang w:val="en-AU"/>
        </w:rPr>
        <w:t xml:space="preserve"> </w:t>
      </w:r>
      <w:r w:rsidRPr="00496563">
        <w:rPr>
          <w:b/>
          <w:bCs/>
          <w:lang w:val="en-AU"/>
        </w:rPr>
        <w:t>influence</w:t>
      </w:r>
      <w:r w:rsidRPr="00496563">
        <w:rPr>
          <w:b/>
          <w:bCs/>
          <w:spacing w:val="-4"/>
          <w:lang w:val="en-AU"/>
        </w:rPr>
        <w:t xml:space="preserve"> </w:t>
      </w:r>
      <w:r w:rsidRPr="00496563">
        <w:rPr>
          <w:b/>
          <w:bCs/>
          <w:lang w:val="en-AU"/>
        </w:rPr>
        <w:t>supply</w:t>
      </w:r>
      <w:r w:rsidRPr="00496563">
        <w:rPr>
          <w:b/>
          <w:bCs/>
          <w:spacing w:val="-3"/>
          <w:lang w:val="en-AU"/>
        </w:rPr>
        <w:t xml:space="preserve"> </w:t>
      </w:r>
      <w:r w:rsidRPr="00496563">
        <w:rPr>
          <w:b/>
          <w:bCs/>
          <w:lang w:val="en-AU"/>
        </w:rPr>
        <w:t>of</w:t>
      </w:r>
      <w:r w:rsidRPr="00496563">
        <w:rPr>
          <w:b/>
          <w:bCs/>
          <w:spacing w:val="-3"/>
          <w:lang w:val="en-AU"/>
        </w:rPr>
        <w:t xml:space="preserve"> </w:t>
      </w:r>
      <w:r w:rsidRPr="00496563">
        <w:rPr>
          <w:b/>
          <w:bCs/>
          <w:lang w:val="en-AU"/>
        </w:rPr>
        <w:t>early</w:t>
      </w:r>
      <w:r w:rsidRPr="00496563">
        <w:rPr>
          <w:b/>
          <w:bCs/>
          <w:spacing w:val="-4"/>
          <w:lang w:val="en-AU"/>
        </w:rPr>
        <w:t xml:space="preserve"> </w:t>
      </w:r>
      <w:r w:rsidRPr="00496563">
        <w:rPr>
          <w:b/>
          <w:bCs/>
          <w:lang w:val="en-AU"/>
        </w:rPr>
        <w:t>childhood education</w:t>
      </w:r>
      <w:r w:rsidRPr="00496563">
        <w:rPr>
          <w:b/>
          <w:bCs/>
          <w:spacing w:val="-7"/>
          <w:lang w:val="en-AU"/>
        </w:rPr>
        <w:t xml:space="preserve"> </w:t>
      </w:r>
      <w:r w:rsidRPr="00496563">
        <w:rPr>
          <w:b/>
          <w:bCs/>
          <w:lang w:val="en-AU"/>
        </w:rPr>
        <w:t>and</w:t>
      </w:r>
      <w:r w:rsidRPr="00496563">
        <w:rPr>
          <w:b/>
          <w:bCs/>
          <w:spacing w:val="-3"/>
          <w:lang w:val="en-AU"/>
        </w:rPr>
        <w:t xml:space="preserve"> </w:t>
      </w:r>
      <w:r w:rsidRPr="00496563">
        <w:rPr>
          <w:b/>
          <w:bCs/>
          <w:spacing w:val="-4"/>
          <w:lang w:val="en-AU"/>
        </w:rPr>
        <w:t>care</w:t>
      </w:r>
    </w:p>
    <w:p w14:paraId="293B4392" w14:textId="77777777" w:rsidR="007F7AAA" w:rsidRPr="00F53C30" w:rsidRDefault="007F7AAA" w:rsidP="00496563">
      <w:pPr>
        <w:rPr>
          <w:lang w:val="en-AU"/>
        </w:rPr>
      </w:pPr>
      <w:r w:rsidRPr="00F53C30">
        <w:rPr>
          <w:lang w:val="en-AU"/>
        </w:rPr>
        <w:t xml:space="preserve">In 2024, Council endorsed the Baw </w:t>
      </w:r>
      <w:proofErr w:type="spellStart"/>
      <w:r w:rsidRPr="00F53C30">
        <w:rPr>
          <w:lang w:val="en-AU"/>
        </w:rPr>
        <w:t>Baw</w:t>
      </w:r>
      <w:proofErr w:type="spellEnd"/>
      <w:r w:rsidRPr="00F53C30">
        <w:rPr>
          <w:lang w:val="en-AU"/>
        </w:rPr>
        <w:t xml:space="preserve"> Shire Municipal Early Years Plan 2023-2041 (MEYIP). This strategic planning document was developed to guide future decisions by Council about its investment</w:t>
      </w:r>
      <w:r w:rsidRPr="00F53C30">
        <w:rPr>
          <w:spacing w:val="-2"/>
          <w:lang w:val="en-AU"/>
        </w:rPr>
        <w:t xml:space="preserve"> </w:t>
      </w:r>
      <w:r w:rsidRPr="00F53C30">
        <w:rPr>
          <w:lang w:val="en-AU"/>
        </w:rPr>
        <w:t>in,</w:t>
      </w:r>
      <w:r w:rsidRPr="00F53C30">
        <w:rPr>
          <w:spacing w:val="-5"/>
          <w:lang w:val="en-AU"/>
        </w:rPr>
        <w:t xml:space="preserve"> </w:t>
      </w:r>
      <w:r w:rsidRPr="00F53C30">
        <w:rPr>
          <w:lang w:val="en-AU"/>
        </w:rPr>
        <w:t>and</w:t>
      </w:r>
      <w:r w:rsidRPr="00F53C30">
        <w:rPr>
          <w:spacing w:val="-5"/>
          <w:lang w:val="en-AU"/>
        </w:rPr>
        <w:t xml:space="preserve"> </w:t>
      </w:r>
      <w:r w:rsidRPr="00F53C30">
        <w:rPr>
          <w:lang w:val="en-AU"/>
        </w:rPr>
        <w:t>advocacy</w:t>
      </w:r>
      <w:r w:rsidRPr="00F53C30">
        <w:rPr>
          <w:spacing w:val="-4"/>
          <w:lang w:val="en-AU"/>
        </w:rPr>
        <w:t xml:space="preserve"> </w:t>
      </w:r>
      <w:r w:rsidRPr="00F53C30">
        <w:rPr>
          <w:lang w:val="en-AU"/>
        </w:rPr>
        <w:t>for,</w:t>
      </w:r>
      <w:r w:rsidRPr="00F53C30">
        <w:rPr>
          <w:spacing w:val="-5"/>
          <w:lang w:val="en-AU"/>
        </w:rPr>
        <w:t xml:space="preserve"> </w:t>
      </w:r>
      <w:r w:rsidRPr="00F53C30">
        <w:rPr>
          <w:lang w:val="en-AU"/>
        </w:rPr>
        <w:t>early</w:t>
      </w:r>
      <w:r w:rsidRPr="00F53C30">
        <w:rPr>
          <w:spacing w:val="-6"/>
          <w:lang w:val="en-AU"/>
        </w:rPr>
        <w:t xml:space="preserve"> </w:t>
      </w:r>
      <w:r w:rsidRPr="00F53C30">
        <w:rPr>
          <w:lang w:val="en-AU"/>
        </w:rPr>
        <w:t>years</w:t>
      </w:r>
      <w:r w:rsidRPr="00F53C30">
        <w:rPr>
          <w:spacing w:val="-3"/>
          <w:lang w:val="en-AU"/>
        </w:rPr>
        <w:t xml:space="preserve"> </w:t>
      </w:r>
      <w:r w:rsidRPr="00F53C30">
        <w:rPr>
          <w:lang w:val="en-AU"/>
        </w:rPr>
        <w:t>infrastructure.</w:t>
      </w:r>
      <w:r w:rsidRPr="00F53C30">
        <w:rPr>
          <w:spacing w:val="-2"/>
          <w:lang w:val="en-AU"/>
        </w:rPr>
        <w:t xml:space="preserve"> </w:t>
      </w:r>
      <w:r w:rsidRPr="00F53C30">
        <w:rPr>
          <w:lang w:val="en-AU"/>
        </w:rPr>
        <w:t>Significant</w:t>
      </w:r>
      <w:r w:rsidRPr="00F53C30">
        <w:rPr>
          <w:spacing w:val="-5"/>
          <w:lang w:val="en-AU"/>
        </w:rPr>
        <w:t xml:space="preserve"> </w:t>
      </w:r>
      <w:r w:rsidRPr="00F53C30">
        <w:rPr>
          <w:lang w:val="en-AU"/>
        </w:rPr>
        <w:t>community</w:t>
      </w:r>
      <w:r w:rsidRPr="00F53C30">
        <w:rPr>
          <w:spacing w:val="-3"/>
          <w:lang w:val="en-AU"/>
        </w:rPr>
        <w:t xml:space="preserve"> </w:t>
      </w:r>
      <w:r w:rsidRPr="00F53C30">
        <w:rPr>
          <w:lang w:val="en-AU"/>
        </w:rPr>
        <w:t>consultation</w:t>
      </w:r>
      <w:r w:rsidRPr="00F53C30">
        <w:rPr>
          <w:spacing w:val="-4"/>
          <w:lang w:val="en-AU"/>
        </w:rPr>
        <w:t xml:space="preserve"> </w:t>
      </w:r>
      <w:r w:rsidRPr="00F53C30">
        <w:rPr>
          <w:lang w:val="en-AU"/>
        </w:rPr>
        <w:t>was undertaken in the development.</w:t>
      </w:r>
    </w:p>
    <w:p w14:paraId="619C085C" w14:textId="77777777" w:rsidR="007F7AAA" w:rsidRPr="00F53C30" w:rsidRDefault="007F7AAA" w:rsidP="00496563">
      <w:pPr>
        <w:rPr>
          <w:lang w:val="en-AU"/>
        </w:rPr>
      </w:pPr>
      <w:r w:rsidRPr="00F53C30">
        <w:rPr>
          <w:lang w:val="en-AU"/>
        </w:rPr>
        <w:lastRenderedPageBreak/>
        <w:t>The</w:t>
      </w:r>
      <w:r w:rsidRPr="00F53C30">
        <w:rPr>
          <w:spacing w:val="-2"/>
          <w:lang w:val="en-AU"/>
        </w:rPr>
        <w:t xml:space="preserve"> </w:t>
      </w:r>
      <w:r w:rsidRPr="00F53C30">
        <w:rPr>
          <w:lang w:val="en-AU"/>
        </w:rPr>
        <w:t>following</w:t>
      </w:r>
      <w:r w:rsidRPr="00F53C30">
        <w:rPr>
          <w:spacing w:val="-2"/>
          <w:lang w:val="en-AU"/>
        </w:rPr>
        <w:t xml:space="preserve"> </w:t>
      </w:r>
      <w:r w:rsidRPr="00F53C30">
        <w:rPr>
          <w:lang w:val="en-AU"/>
        </w:rPr>
        <w:t>are</w:t>
      </w:r>
      <w:r w:rsidRPr="00F53C30">
        <w:rPr>
          <w:spacing w:val="-1"/>
          <w:lang w:val="en-AU"/>
        </w:rPr>
        <w:t xml:space="preserve"> </w:t>
      </w:r>
      <w:r w:rsidRPr="00F53C30">
        <w:rPr>
          <w:lang w:val="en-AU"/>
        </w:rPr>
        <w:t>excerpts</w:t>
      </w:r>
      <w:r w:rsidRPr="00F53C30">
        <w:rPr>
          <w:spacing w:val="-4"/>
          <w:lang w:val="en-AU"/>
        </w:rPr>
        <w:t xml:space="preserve"> </w:t>
      </w:r>
      <w:r w:rsidRPr="00F53C30">
        <w:rPr>
          <w:lang w:val="en-AU"/>
        </w:rPr>
        <w:t>from</w:t>
      </w:r>
      <w:r w:rsidRPr="00F53C30">
        <w:rPr>
          <w:spacing w:val="-3"/>
          <w:lang w:val="en-AU"/>
        </w:rPr>
        <w:t xml:space="preserve"> </w:t>
      </w:r>
      <w:r w:rsidRPr="00F53C30">
        <w:rPr>
          <w:lang w:val="en-AU"/>
        </w:rPr>
        <w:t>the</w:t>
      </w:r>
      <w:r w:rsidRPr="00F53C30">
        <w:rPr>
          <w:spacing w:val="-2"/>
          <w:lang w:val="en-AU"/>
        </w:rPr>
        <w:t xml:space="preserve"> </w:t>
      </w:r>
      <w:r w:rsidRPr="00F53C30">
        <w:rPr>
          <w:lang w:val="en-AU"/>
        </w:rPr>
        <w:t>from</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MEYIP</w:t>
      </w:r>
      <w:r w:rsidRPr="00F53C30">
        <w:rPr>
          <w:spacing w:val="-1"/>
          <w:lang w:val="en-AU"/>
        </w:rPr>
        <w:t xml:space="preserve"> </w:t>
      </w:r>
      <w:r w:rsidRPr="00F53C30">
        <w:rPr>
          <w:lang w:val="en-AU"/>
        </w:rPr>
        <w:t>in</w:t>
      </w:r>
      <w:r w:rsidRPr="00F53C30">
        <w:rPr>
          <w:spacing w:val="-4"/>
          <w:lang w:val="en-AU"/>
        </w:rPr>
        <w:t xml:space="preserve"> </w:t>
      </w:r>
      <w:r w:rsidRPr="00F53C30">
        <w:rPr>
          <w:lang w:val="en-AU"/>
        </w:rPr>
        <w:t>relation</w:t>
      </w:r>
      <w:r w:rsidRPr="00F53C30">
        <w:rPr>
          <w:spacing w:val="-2"/>
          <w:lang w:val="en-AU"/>
        </w:rPr>
        <w:t xml:space="preserve"> </w:t>
      </w:r>
      <w:r w:rsidRPr="00F53C30">
        <w:rPr>
          <w:lang w:val="en-AU"/>
        </w:rPr>
        <w:t>to</w:t>
      </w:r>
      <w:r w:rsidRPr="00F53C30">
        <w:rPr>
          <w:spacing w:val="-6"/>
          <w:lang w:val="en-AU"/>
        </w:rPr>
        <w:t xml:space="preserve"> </w:t>
      </w:r>
      <w:r w:rsidRPr="00F53C30">
        <w:rPr>
          <w:lang w:val="en-AU"/>
        </w:rPr>
        <w:t>trends</w:t>
      </w:r>
      <w:r w:rsidRPr="00F53C30">
        <w:rPr>
          <w:spacing w:val="-4"/>
          <w:lang w:val="en-AU"/>
        </w:rPr>
        <w:t xml:space="preserve"> </w:t>
      </w:r>
      <w:r w:rsidRPr="00F53C30">
        <w:rPr>
          <w:lang w:val="en-AU"/>
        </w:rPr>
        <w:t>in</w:t>
      </w:r>
      <w:r w:rsidRPr="00F53C30">
        <w:rPr>
          <w:spacing w:val="-4"/>
          <w:lang w:val="en-AU"/>
        </w:rPr>
        <w:t xml:space="preserve"> </w:t>
      </w:r>
      <w:r w:rsidRPr="00F53C30">
        <w:rPr>
          <w:lang w:val="en-AU"/>
        </w:rPr>
        <w:t>early</w:t>
      </w:r>
      <w:r w:rsidRPr="00F53C30">
        <w:rPr>
          <w:spacing w:val="-1"/>
          <w:lang w:val="en-AU"/>
        </w:rPr>
        <w:t xml:space="preserve"> </w:t>
      </w:r>
      <w:r w:rsidRPr="00F53C30">
        <w:rPr>
          <w:lang w:val="en-AU"/>
        </w:rPr>
        <w:t>childhood education and care:</w:t>
      </w:r>
    </w:p>
    <w:p w14:paraId="39F9A6D6" w14:textId="77777777" w:rsidR="007F7AAA" w:rsidRPr="00F53C30" w:rsidRDefault="007F7AAA" w:rsidP="007F7AAA">
      <w:pPr>
        <w:ind w:left="1145" w:right="844"/>
        <w:rPr>
          <w:i/>
        </w:rPr>
      </w:pPr>
      <w:r w:rsidRPr="00F53C30">
        <w:rPr>
          <w:b/>
          <w:i/>
        </w:rPr>
        <w:t>Demand</w:t>
      </w:r>
      <w:r w:rsidRPr="00F53C30">
        <w:rPr>
          <w:i/>
        </w:rPr>
        <w:t>: The demand for early years services, supports and infrastructure will increase significantly</w:t>
      </w:r>
      <w:r w:rsidRPr="00F53C30">
        <w:rPr>
          <w:i/>
          <w:spacing w:val="-2"/>
        </w:rPr>
        <w:t xml:space="preserve"> </w:t>
      </w:r>
      <w:r w:rsidRPr="00F53C30">
        <w:rPr>
          <w:i/>
        </w:rPr>
        <w:t>because</w:t>
      </w:r>
      <w:r w:rsidRPr="00F53C30">
        <w:rPr>
          <w:i/>
          <w:spacing w:val="-5"/>
        </w:rPr>
        <w:t xml:space="preserve"> </w:t>
      </w:r>
      <w:r w:rsidRPr="00F53C30">
        <w:rPr>
          <w:i/>
        </w:rPr>
        <w:t>of</w:t>
      </w:r>
      <w:r w:rsidRPr="00F53C30">
        <w:rPr>
          <w:i/>
          <w:spacing w:val="-6"/>
        </w:rPr>
        <w:t xml:space="preserve"> </w:t>
      </w:r>
      <w:r w:rsidRPr="00F53C30">
        <w:rPr>
          <w:i/>
        </w:rPr>
        <w:t>population</w:t>
      </w:r>
      <w:r w:rsidRPr="00F53C30">
        <w:rPr>
          <w:i/>
          <w:spacing w:val="-3"/>
        </w:rPr>
        <w:t xml:space="preserve"> </w:t>
      </w:r>
      <w:r w:rsidRPr="00F53C30">
        <w:rPr>
          <w:i/>
        </w:rPr>
        <w:t>growth</w:t>
      </w:r>
      <w:r w:rsidRPr="00F53C30">
        <w:rPr>
          <w:i/>
          <w:spacing w:val="-5"/>
        </w:rPr>
        <w:t xml:space="preserve"> </w:t>
      </w:r>
      <w:r w:rsidRPr="00F53C30">
        <w:rPr>
          <w:i/>
        </w:rPr>
        <w:t>and</w:t>
      </w:r>
      <w:r w:rsidRPr="00F53C30">
        <w:rPr>
          <w:i/>
          <w:spacing w:val="-5"/>
        </w:rPr>
        <w:t xml:space="preserve"> </w:t>
      </w:r>
      <w:r w:rsidRPr="00F53C30">
        <w:rPr>
          <w:i/>
        </w:rPr>
        <w:t>sector</w:t>
      </w:r>
      <w:r w:rsidRPr="00F53C30">
        <w:rPr>
          <w:i/>
          <w:spacing w:val="-4"/>
        </w:rPr>
        <w:t xml:space="preserve"> </w:t>
      </w:r>
      <w:r w:rsidRPr="00F53C30">
        <w:rPr>
          <w:i/>
        </w:rPr>
        <w:t>reforms</w:t>
      </w:r>
      <w:r w:rsidRPr="00F53C30">
        <w:rPr>
          <w:i/>
          <w:spacing w:val="-5"/>
        </w:rPr>
        <w:t xml:space="preserve"> </w:t>
      </w:r>
      <w:r w:rsidRPr="00F53C30">
        <w:rPr>
          <w:i/>
        </w:rPr>
        <w:t>for</w:t>
      </w:r>
      <w:r w:rsidRPr="00F53C30">
        <w:rPr>
          <w:i/>
          <w:spacing w:val="-2"/>
        </w:rPr>
        <w:t xml:space="preserve"> </w:t>
      </w:r>
      <w:r w:rsidRPr="00F53C30">
        <w:rPr>
          <w:i/>
        </w:rPr>
        <w:t>kindergarten</w:t>
      </w:r>
      <w:r w:rsidRPr="00F53C30">
        <w:rPr>
          <w:i/>
          <w:spacing w:val="-5"/>
        </w:rPr>
        <w:t xml:space="preserve"> </w:t>
      </w:r>
      <w:r w:rsidRPr="00F53C30">
        <w:rPr>
          <w:i/>
        </w:rPr>
        <w:t>and</w:t>
      </w:r>
      <w:r w:rsidRPr="00F53C30">
        <w:rPr>
          <w:i/>
          <w:spacing w:val="-3"/>
        </w:rPr>
        <w:t xml:space="preserve"> </w:t>
      </w:r>
      <w:r w:rsidRPr="00F53C30">
        <w:rPr>
          <w:i/>
        </w:rPr>
        <w:t xml:space="preserve">MCH. The communities where increased demand will be highest are </w:t>
      </w:r>
      <w:proofErr w:type="spellStart"/>
      <w:r w:rsidRPr="00F53C30">
        <w:rPr>
          <w:i/>
        </w:rPr>
        <w:t>Warragul</w:t>
      </w:r>
      <w:proofErr w:type="spellEnd"/>
      <w:r w:rsidRPr="00F53C30">
        <w:rPr>
          <w:i/>
        </w:rPr>
        <w:t xml:space="preserve"> and Drouin, but also </w:t>
      </w:r>
      <w:proofErr w:type="spellStart"/>
      <w:r w:rsidRPr="00F53C30">
        <w:rPr>
          <w:i/>
        </w:rPr>
        <w:t>Yarragon</w:t>
      </w:r>
      <w:proofErr w:type="spellEnd"/>
      <w:r w:rsidRPr="00F53C30">
        <w:rPr>
          <w:i/>
        </w:rPr>
        <w:t xml:space="preserve"> – Darnum – </w:t>
      </w:r>
      <w:proofErr w:type="spellStart"/>
      <w:r w:rsidRPr="00F53C30">
        <w:rPr>
          <w:i/>
        </w:rPr>
        <w:t>Nilma</w:t>
      </w:r>
      <w:proofErr w:type="spellEnd"/>
      <w:r w:rsidRPr="00F53C30">
        <w:rPr>
          <w:i/>
        </w:rPr>
        <w:t xml:space="preserve"> and Trafalgar – Trafalgar East. Communities where limited or no early years services are available also rely heavily upon the larger urban townships to access services (p. 66)</w:t>
      </w:r>
    </w:p>
    <w:p w14:paraId="39822B6C" w14:textId="4133C855" w:rsidR="007F7AAA" w:rsidRPr="00F53C30" w:rsidRDefault="007F7AAA" w:rsidP="007F7AAA">
      <w:pPr>
        <w:ind w:left="1145" w:right="735"/>
        <w:rPr>
          <w:i/>
        </w:rPr>
      </w:pPr>
      <w:r w:rsidRPr="00F53C30">
        <w:rPr>
          <w:b/>
          <w:i/>
        </w:rPr>
        <w:t xml:space="preserve">Kindergarten access: </w:t>
      </w:r>
      <w:r w:rsidRPr="00F53C30">
        <w:rPr>
          <w:i/>
        </w:rPr>
        <w:t xml:space="preserve">Baw </w:t>
      </w:r>
      <w:proofErr w:type="spellStart"/>
      <w:r w:rsidRPr="00F53C30">
        <w:rPr>
          <w:i/>
        </w:rPr>
        <w:t>Baw</w:t>
      </w:r>
      <w:proofErr w:type="spellEnd"/>
      <w:r w:rsidRPr="00F53C30">
        <w:rPr>
          <w:i/>
        </w:rPr>
        <w:t xml:space="preserve"> families prefer accessing kindergarten in their local town and prefer sessional kindergarten over kindergarten integrated with childcare (90% of children</w:t>
      </w:r>
      <w:r w:rsidRPr="00F53C30">
        <w:rPr>
          <w:i/>
          <w:spacing w:val="-3"/>
        </w:rPr>
        <w:t xml:space="preserve"> </w:t>
      </w:r>
      <w:r w:rsidRPr="00F53C30">
        <w:rPr>
          <w:i/>
        </w:rPr>
        <w:t>attended</w:t>
      </w:r>
      <w:r w:rsidRPr="00F53C30">
        <w:rPr>
          <w:i/>
          <w:spacing w:val="-3"/>
        </w:rPr>
        <w:t xml:space="preserve"> </w:t>
      </w:r>
      <w:r w:rsidRPr="00F53C30">
        <w:rPr>
          <w:i/>
        </w:rPr>
        <w:t>sessional</w:t>
      </w:r>
      <w:r w:rsidRPr="00F53C30">
        <w:rPr>
          <w:i/>
          <w:spacing w:val="-4"/>
        </w:rPr>
        <w:t xml:space="preserve"> </w:t>
      </w:r>
      <w:r w:rsidRPr="00F53C30">
        <w:rPr>
          <w:i/>
        </w:rPr>
        <w:t>kindergarten</w:t>
      </w:r>
      <w:r w:rsidRPr="00F53C30">
        <w:rPr>
          <w:i/>
          <w:spacing w:val="-3"/>
        </w:rPr>
        <w:t xml:space="preserve"> </w:t>
      </w:r>
      <w:r w:rsidRPr="00F53C30">
        <w:rPr>
          <w:i/>
        </w:rPr>
        <w:t>in</w:t>
      </w:r>
      <w:r w:rsidRPr="00F53C30">
        <w:rPr>
          <w:i/>
          <w:spacing w:val="-3"/>
        </w:rPr>
        <w:t xml:space="preserve"> </w:t>
      </w:r>
      <w:r w:rsidRPr="00F53C30">
        <w:rPr>
          <w:i/>
        </w:rPr>
        <w:t>2022).</w:t>
      </w:r>
      <w:r w:rsidRPr="00F53C30">
        <w:rPr>
          <w:i/>
          <w:spacing w:val="-4"/>
        </w:rPr>
        <w:t xml:space="preserve"> </w:t>
      </w:r>
      <w:r w:rsidRPr="00F53C30">
        <w:rPr>
          <w:i/>
        </w:rPr>
        <w:t>If</w:t>
      </w:r>
      <w:r w:rsidRPr="00F53C30">
        <w:rPr>
          <w:i/>
          <w:spacing w:val="-4"/>
        </w:rPr>
        <w:t xml:space="preserve"> </w:t>
      </w:r>
      <w:r w:rsidRPr="00F53C30">
        <w:rPr>
          <w:i/>
        </w:rPr>
        <w:t>these</w:t>
      </w:r>
      <w:r w:rsidRPr="00F53C30">
        <w:rPr>
          <w:i/>
          <w:spacing w:val="-5"/>
        </w:rPr>
        <w:t xml:space="preserve"> </w:t>
      </w:r>
      <w:r w:rsidRPr="00F53C30">
        <w:rPr>
          <w:i/>
        </w:rPr>
        <w:t>preferences</w:t>
      </w:r>
      <w:r w:rsidRPr="00F53C30">
        <w:rPr>
          <w:i/>
          <w:spacing w:val="-5"/>
        </w:rPr>
        <w:t xml:space="preserve"> </w:t>
      </w:r>
      <w:r w:rsidRPr="00F53C30">
        <w:rPr>
          <w:i/>
        </w:rPr>
        <w:t>remain</w:t>
      </w:r>
      <w:r w:rsidRPr="00F53C30">
        <w:rPr>
          <w:i/>
          <w:spacing w:val="-3"/>
        </w:rPr>
        <w:t xml:space="preserve"> </w:t>
      </w:r>
      <w:r w:rsidRPr="00F53C30">
        <w:rPr>
          <w:i/>
        </w:rPr>
        <w:t>constant,</w:t>
      </w:r>
      <w:r w:rsidRPr="00F53C30">
        <w:rPr>
          <w:i/>
          <w:spacing w:val="-1"/>
        </w:rPr>
        <w:t xml:space="preserve"> </w:t>
      </w:r>
      <w:r w:rsidRPr="00F53C30">
        <w:rPr>
          <w:i/>
        </w:rPr>
        <w:t xml:space="preserve">up to 29 additional kindergarten program rooms will be needed to support sessional kindergarten in Baw </w:t>
      </w:r>
      <w:proofErr w:type="spellStart"/>
      <w:r w:rsidRPr="00F53C30">
        <w:rPr>
          <w:i/>
        </w:rPr>
        <w:t>Baw</w:t>
      </w:r>
      <w:proofErr w:type="spellEnd"/>
      <w:r w:rsidRPr="00F53C30">
        <w:rPr>
          <w:i/>
        </w:rPr>
        <w:t xml:space="preserve"> Shire by 2032. (p. 8)</w:t>
      </w:r>
    </w:p>
    <w:p w14:paraId="51C8933E" w14:textId="52D20AF5" w:rsidR="007F7AAA" w:rsidRPr="00F53C30" w:rsidRDefault="007F7AAA" w:rsidP="007F7AAA">
      <w:pPr>
        <w:ind w:left="1145" w:right="844"/>
        <w:rPr>
          <w:i/>
        </w:rPr>
      </w:pPr>
      <w:r w:rsidRPr="00F53C30">
        <w:rPr>
          <w:b/>
          <w:i/>
        </w:rPr>
        <w:t>Child Care Access:</w:t>
      </w:r>
      <w:r w:rsidRPr="00F53C30">
        <w:rPr>
          <w:b/>
          <w:i/>
          <w:spacing w:val="40"/>
        </w:rPr>
        <w:t xml:space="preserve"> </w:t>
      </w:r>
      <w:r w:rsidRPr="00F53C30">
        <w:rPr>
          <w:i/>
        </w:rPr>
        <w:t xml:space="preserve">Access to childcare is difficult for families in many communities across Baw </w:t>
      </w:r>
      <w:proofErr w:type="spellStart"/>
      <w:r w:rsidRPr="00F53C30">
        <w:rPr>
          <w:i/>
        </w:rPr>
        <w:t>Baw</w:t>
      </w:r>
      <w:proofErr w:type="spellEnd"/>
      <w:r w:rsidRPr="00F53C30">
        <w:rPr>
          <w:i/>
        </w:rPr>
        <w:t xml:space="preserve"> Shire.</w:t>
      </w:r>
      <w:r w:rsidRPr="00F53C30">
        <w:rPr>
          <w:i/>
          <w:spacing w:val="40"/>
        </w:rPr>
        <w:t xml:space="preserve"> </w:t>
      </w:r>
      <w:r w:rsidRPr="00F53C30">
        <w:rPr>
          <w:i/>
        </w:rPr>
        <w:t xml:space="preserve">It is a key area of concern for </w:t>
      </w:r>
      <w:proofErr w:type="gramStart"/>
      <w:r w:rsidRPr="00F53C30">
        <w:rPr>
          <w:i/>
        </w:rPr>
        <w:t>families</w:t>
      </w:r>
      <w:proofErr w:type="gramEnd"/>
      <w:r w:rsidRPr="00F53C30">
        <w:rPr>
          <w:i/>
        </w:rPr>
        <w:t xml:space="preserve"> and their concerns are supported by the supply and demand data.</w:t>
      </w:r>
      <w:r w:rsidRPr="00F53C30">
        <w:rPr>
          <w:i/>
          <w:spacing w:val="80"/>
        </w:rPr>
        <w:t xml:space="preserve"> </w:t>
      </w:r>
      <w:r w:rsidRPr="00F53C30">
        <w:rPr>
          <w:i/>
        </w:rPr>
        <w:t xml:space="preserve">Childcare is not available in three planning areas- Trafalgar South- </w:t>
      </w:r>
      <w:proofErr w:type="spellStart"/>
      <w:r w:rsidRPr="00F53C30">
        <w:rPr>
          <w:i/>
        </w:rPr>
        <w:t>Yarragon</w:t>
      </w:r>
      <w:proofErr w:type="spellEnd"/>
      <w:r w:rsidRPr="00F53C30">
        <w:rPr>
          <w:i/>
        </w:rPr>
        <w:t xml:space="preserve"> South and District, Mt Baw </w:t>
      </w:r>
      <w:proofErr w:type="spellStart"/>
      <w:r w:rsidRPr="00F53C30">
        <w:rPr>
          <w:i/>
        </w:rPr>
        <w:t>Baw</w:t>
      </w:r>
      <w:proofErr w:type="spellEnd"/>
      <w:r w:rsidRPr="00F53C30">
        <w:rPr>
          <w:i/>
        </w:rPr>
        <w:t xml:space="preserve">- Willow Grove and District; and </w:t>
      </w:r>
      <w:proofErr w:type="spellStart"/>
      <w:r w:rsidRPr="00F53C30">
        <w:rPr>
          <w:i/>
        </w:rPr>
        <w:t>Neerim</w:t>
      </w:r>
      <w:proofErr w:type="spellEnd"/>
      <w:r w:rsidRPr="00F53C30">
        <w:rPr>
          <w:i/>
        </w:rPr>
        <w:t xml:space="preserve"> South- </w:t>
      </w:r>
      <w:proofErr w:type="spellStart"/>
      <w:r w:rsidRPr="00F53C30">
        <w:rPr>
          <w:i/>
        </w:rPr>
        <w:t>Noojee</w:t>
      </w:r>
      <w:proofErr w:type="spellEnd"/>
      <w:r w:rsidRPr="00F53C30">
        <w:rPr>
          <w:i/>
        </w:rPr>
        <w:t xml:space="preserve"> and District.</w:t>
      </w:r>
      <w:r w:rsidRPr="00F53C30">
        <w:rPr>
          <w:i/>
          <w:spacing w:val="80"/>
        </w:rPr>
        <w:t xml:space="preserve"> </w:t>
      </w:r>
      <w:r w:rsidRPr="00F53C30">
        <w:rPr>
          <w:i/>
        </w:rPr>
        <w:t>These communities are highly reliant upon</w:t>
      </w:r>
      <w:r w:rsidRPr="00F53C30">
        <w:rPr>
          <w:i/>
          <w:spacing w:val="-3"/>
        </w:rPr>
        <w:t xml:space="preserve"> </w:t>
      </w:r>
      <w:r w:rsidRPr="00F53C30">
        <w:rPr>
          <w:i/>
        </w:rPr>
        <w:t>being</w:t>
      </w:r>
      <w:r w:rsidRPr="00F53C30">
        <w:rPr>
          <w:i/>
          <w:spacing w:val="-3"/>
        </w:rPr>
        <w:t xml:space="preserve"> </w:t>
      </w:r>
      <w:r w:rsidRPr="00F53C30">
        <w:rPr>
          <w:i/>
        </w:rPr>
        <w:t>able</w:t>
      </w:r>
      <w:r w:rsidRPr="00F53C30">
        <w:rPr>
          <w:i/>
          <w:spacing w:val="-5"/>
        </w:rPr>
        <w:t xml:space="preserve"> </w:t>
      </w:r>
      <w:r w:rsidRPr="00F53C30">
        <w:rPr>
          <w:i/>
        </w:rPr>
        <w:t>to</w:t>
      </w:r>
      <w:r w:rsidRPr="00F53C30">
        <w:rPr>
          <w:i/>
          <w:spacing w:val="-3"/>
        </w:rPr>
        <w:t xml:space="preserve"> </w:t>
      </w:r>
      <w:r w:rsidRPr="00F53C30">
        <w:rPr>
          <w:i/>
        </w:rPr>
        <w:t>access</w:t>
      </w:r>
      <w:r w:rsidRPr="00F53C30">
        <w:rPr>
          <w:i/>
          <w:spacing w:val="-1"/>
        </w:rPr>
        <w:t xml:space="preserve"> </w:t>
      </w:r>
      <w:r w:rsidRPr="00F53C30">
        <w:rPr>
          <w:i/>
        </w:rPr>
        <w:t>childcare</w:t>
      </w:r>
      <w:r w:rsidRPr="00F53C30">
        <w:rPr>
          <w:i/>
          <w:spacing w:val="-2"/>
        </w:rPr>
        <w:t xml:space="preserve"> </w:t>
      </w:r>
      <w:r w:rsidRPr="00F53C30">
        <w:rPr>
          <w:i/>
        </w:rPr>
        <w:t>in</w:t>
      </w:r>
      <w:r w:rsidRPr="00F53C30">
        <w:rPr>
          <w:i/>
          <w:spacing w:val="-5"/>
        </w:rPr>
        <w:t xml:space="preserve"> </w:t>
      </w:r>
      <w:r w:rsidRPr="00F53C30">
        <w:rPr>
          <w:i/>
        </w:rPr>
        <w:t>neighbouring</w:t>
      </w:r>
      <w:r w:rsidRPr="00F53C30">
        <w:rPr>
          <w:i/>
          <w:spacing w:val="-2"/>
        </w:rPr>
        <w:t xml:space="preserve"> </w:t>
      </w:r>
      <w:r w:rsidRPr="00F53C30">
        <w:rPr>
          <w:i/>
        </w:rPr>
        <w:t>areas</w:t>
      </w:r>
      <w:r w:rsidRPr="00F53C30">
        <w:rPr>
          <w:i/>
          <w:spacing w:val="-5"/>
        </w:rPr>
        <w:t xml:space="preserve"> </w:t>
      </w:r>
      <w:r w:rsidRPr="00F53C30">
        <w:rPr>
          <w:i/>
        </w:rPr>
        <w:t>which</w:t>
      </w:r>
      <w:r w:rsidRPr="00F53C30">
        <w:rPr>
          <w:i/>
          <w:spacing w:val="-3"/>
        </w:rPr>
        <w:t xml:space="preserve"> </w:t>
      </w:r>
      <w:r w:rsidRPr="00F53C30">
        <w:rPr>
          <w:i/>
        </w:rPr>
        <w:t>are</w:t>
      </w:r>
      <w:r w:rsidRPr="00F53C30">
        <w:rPr>
          <w:i/>
          <w:spacing w:val="-5"/>
        </w:rPr>
        <w:t xml:space="preserve"> </w:t>
      </w:r>
      <w:r w:rsidRPr="00F53C30">
        <w:rPr>
          <w:i/>
        </w:rPr>
        <w:t>already</w:t>
      </w:r>
      <w:r w:rsidRPr="00F53C30">
        <w:rPr>
          <w:i/>
          <w:spacing w:val="-1"/>
        </w:rPr>
        <w:t xml:space="preserve"> </w:t>
      </w:r>
      <w:r w:rsidRPr="00F53C30">
        <w:rPr>
          <w:i/>
        </w:rPr>
        <w:t>experiencing high and unmet demand (p. 77)</w:t>
      </w:r>
    </w:p>
    <w:p w14:paraId="16C59688" w14:textId="3161D333" w:rsidR="007F7AAA" w:rsidRPr="00F53C30" w:rsidRDefault="007F7AAA" w:rsidP="007F7AAA">
      <w:pPr>
        <w:pStyle w:val="BodyText"/>
        <w:spacing w:before="227"/>
        <w:rPr>
          <w:i/>
          <w:lang w:val="en-AU"/>
        </w:rPr>
      </w:pPr>
    </w:p>
    <w:p w14:paraId="352C8D30" w14:textId="0CF20BA6" w:rsidR="007F7AAA" w:rsidRPr="00496563" w:rsidRDefault="007F7AAA" w:rsidP="00496563">
      <w:pPr>
        <w:rPr>
          <w:b/>
          <w:bCs/>
          <w:lang w:val="en-AU"/>
        </w:rPr>
      </w:pPr>
      <w:r w:rsidRPr="00496563">
        <w:rPr>
          <w:b/>
          <w:bCs/>
          <w:lang w:val="en-AU"/>
        </w:rPr>
        <w:t>Key</w:t>
      </w:r>
      <w:r w:rsidRPr="00496563">
        <w:rPr>
          <w:b/>
          <w:bCs/>
          <w:spacing w:val="-3"/>
          <w:lang w:val="en-AU"/>
        </w:rPr>
        <w:t xml:space="preserve"> </w:t>
      </w:r>
      <w:r w:rsidRPr="00496563">
        <w:rPr>
          <w:b/>
          <w:bCs/>
          <w:lang w:val="en-AU"/>
        </w:rPr>
        <w:t>local</w:t>
      </w:r>
      <w:r w:rsidRPr="00496563">
        <w:rPr>
          <w:b/>
          <w:bCs/>
          <w:spacing w:val="-4"/>
          <w:lang w:val="en-AU"/>
        </w:rPr>
        <w:t xml:space="preserve"> </w:t>
      </w:r>
      <w:r w:rsidRPr="00496563">
        <w:rPr>
          <w:b/>
          <w:bCs/>
          <w:lang w:val="en-AU"/>
        </w:rPr>
        <w:t>geographic</w:t>
      </w:r>
      <w:r w:rsidRPr="00496563">
        <w:rPr>
          <w:b/>
          <w:bCs/>
          <w:spacing w:val="-3"/>
          <w:lang w:val="en-AU"/>
        </w:rPr>
        <w:t xml:space="preserve"> </w:t>
      </w:r>
      <w:r w:rsidRPr="00496563">
        <w:rPr>
          <w:b/>
          <w:bCs/>
          <w:lang w:val="en-AU"/>
        </w:rPr>
        <w:t>considerations</w:t>
      </w:r>
      <w:r w:rsidRPr="00496563">
        <w:rPr>
          <w:b/>
          <w:bCs/>
          <w:spacing w:val="-3"/>
          <w:lang w:val="en-AU"/>
        </w:rPr>
        <w:t xml:space="preserve"> </w:t>
      </w:r>
      <w:r w:rsidRPr="00496563">
        <w:rPr>
          <w:b/>
          <w:bCs/>
          <w:lang w:val="en-AU"/>
        </w:rPr>
        <w:t>or</w:t>
      </w:r>
      <w:r w:rsidRPr="00496563">
        <w:rPr>
          <w:b/>
          <w:bCs/>
          <w:spacing w:val="-4"/>
          <w:lang w:val="en-AU"/>
        </w:rPr>
        <w:t xml:space="preserve"> </w:t>
      </w:r>
      <w:r w:rsidRPr="00496563">
        <w:rPr>
          <w:b/>
          <w:bCs/>
          <w:lang w:val="en-AU"/>
        </w:rPr>
        <w:t>information</w:t>
      </w:r>
      <w:r w:rsidRPr="00496563">
        <w:rPr>
          <w:b/>
          <w:bCs/>
          <w:spacing w:val="-3"/>
          <w:lang w:val="en-AU"/>
        </w:rPr>
        <w:t xml:space="preserve"> </w:t>
      </w:r>
      <w:r w:rsidRPr="00496563">
        <w:rPr>
          <w:b/>
          <w:bCs/>
          <w:lang w:val="en-AU"/>
        </w:rPr>
        <w:t>relevant</w:t>
      </w:r>
      <w:r w:rsidRPr="00496563">
        <w:rPr>
          <w:b/>
          <w:bCs/>
          <w:spacing w:val="-4"/>
          <w:lang w:val="en-AU"/>
        </w:rPr>
        <w:t xml:space="preserve"> </w:t>
      </w:r>
      <w:r w:rsidRPr="00496563">
        <w:rPr>
          <w:b/>
          <w:bCs/>
          <w:lang w:val="en-AU"/>
        </w:rPr>
        <w:t>to</w:t>
      </w:r>
      <w:r w:rsidRPr="00496563">
        <w:rPr>
          <w:b/>
          <w:bCs/>
          <w:spacing w:val="-7"/>
          <w:lang w:val="en-AU"/>
        </w:rPr>
        <w:t xml:space="preserve"> </w:t>
      </w:r>
      <w:r w:rsidRPr="00496563">
        <w:rPr>
          <w:b/>
          <w:bCs/>
          <w:lang w:val="en-AU"/>
        </w:rPr>
        <w:t>Three-Year-Old Kindergarten and Pre-Prep</w:t>
      </w:r>
    </w:p>
    <w:p w14:paraId="0931439B" w14:textId="5A4701F2" w:rsidR="007F7AAA" w:rsidRPr="00F53C30" w:rsidRDefault="007F7AAA" w:rsidP="00496563">
      <w:pPr>
        <w:rPr>
          <w:lang w:val="en-AU"/>
        </w:rPr>
      </w:pPr>
      <w:r w:rsidRPr="00F53C30">
        <w:rPr>
          <w:lang w:val="en-AU"/>
        </w:rPr>
        <w:t xml:space="preserve">Baw </w:t>
      </w:r>
      <w:proofErr w:type="spellStart"/>
      <w:r w:rsidRPr="00F53C30">
        <w:rPr>
          <w:lang w:val="en-AU"/>
        </w:rPr>
        <w:t>Baw</w:t>
      </w:r>
      <w:proofErr w:type="spellEnd"/>
      <w:r w:rsidRPr="00F53C30">
        <w:rPr>
          <w:lang w:val="en-AU"/>
        </w:rPr>
        <w:t xml:space="preserve"> Shire Council utilises 8 precincts when planning for early years services and infrastructure,</w:t>
      </w:r>
      <w:r w:rsidRPr="00F53C30">
        <w:rPr>
          <w:spacing w:val="-1"/>
          <w:lang w:val="en-AU"/>
        </w:rPr>
        <w:t xml:space="preserve"> </w:t>
      </w:r>
      <w:r w:rsidRPr="00F53C30">
        <w:rPr>
          <w:lang w:val="en-AU"/>
        </w:rPr>
        <w:t>not</w:t>
      </w:r>
      <w:r w:rsidRPr="00F53C30">
        <w:rPr>
          <w:spacing w:val="-1"/>
          <w:lang w:val="en-AU"/>
        </w:rPr>
        <w:t xml:space="preserve"> </w:t>
      </w:r>
      <w:r w:rsidRPr="00F53C30">
        <w:rPr>
          <w:lang w:val="en-AU"/>
        </w:rPr>
        <w:t>4</w:t>
      </w:r>
      <w:r w:rsidRPr="00F53C30">
        <w:rPr>
          <w:spacing w:val="-5"/>
          <w:lang w:val="en-AU"/>
        </w:rPr>
        <w:t xml:space="preserve"> </w:t>
      </w:r>
      <w:r w:rsidRPr="00F53C30">
        <w:rPr>
          <w:lang w:val="en-AU"/>
        </w:rPr>
        <w:t>SA2s</w:t>
      </w:r>
      <w:r>
        <w:rPr>
          <w:lang w:val="en-AU"/>
        </w:rPr>
        <w:t xml:space="preserve"> as in this document</w:t>
      </w:r>
      <w:r w:rsidRPr="00F53C30">
        <w:rPr>
          <w:lang w:val="en-AU"/>
        </w:rPr>
        <w:t>.</w:t>
      </w:r>
      <w:r>
        <w:rPr>
          <w:spacing w:val="80"/>
          <w:lang w:val="en-AU"/>
        </w:rPr>
        <w:t xml:space="preserve"> </w:t>
      </w:r>
      <w:r w:rsidRPr="00F53C30">
        <w:rPr>
          <w:lang w:val="en-AU"/>
        </w:rPr>
        <w:t>These</w:t>
      </w:r>
      <w:r w:rsidRPr="00F53C30">
        <w:rPr>
          <w:spacing w:val="-5"/>
          <w:lang w:val="en-AU"/>
        </w:rPr>
        <w:t xml:space="preserve"> </w:t>
      </w:r>
      <w:r w:rsidRPr="00F53C30">
        <w:rPr>
          <w:lang w:val="en-AU"/>
        </w:rPr>
        <w:t>precincts</w:t>
      </w:r>
      <w:r w:rsidRPr="00F53C30">
        <w:rPr>
          <w:spacing w:val="-4"/>
          <w:lang w:val="en-AU"/>
        </w:rPr>
        <w:t xml:space="preserve"> </w:t>
      </w:r>
      <w:r w:rsidRPr="00F53C30">
        <w:rPr>
          <w:lang w:val="en-AU"/>
        </w:rPr>
        <w:t>have</w:t>
      </w:r>
      <w:r w:rsidRPr="00F53C30">
        <w:rPr>
          <w:spacing w:val="-5"/>
          <w:lang w:val="en-AU"/>
        </w:rPr>
        <w:t xml:space="preserve"> </w:t>
      </w:r>
      <w:r w:rsidRPr="00F53C30">
        <w:rPr>
          <w:lang w:val="en-AU"/>
        </w:rPr>
        <w:t>been</w:t>
      </w:r>
      <w:r w:rsidRPr="00F53C30">
        <w:rPr>
          <w:spacing w:val="-3"/>
          <w:lang w:val="en-AU"/>
        </w:rPr>
        <w:t xml:space="preserve"> </w:t>
      </w:r>
      <w:r w:rsidRPr="00F53C30">
        <w:rPr>
          <w:lang w:val="en-AU"/>
        </w:rPr>
        <w:t>developed</w:t>
      </w:r>
      <w:r w:rsidRPr="00F53C30">
        <w:rPr>
          <w:spacing w:val="-5"/>
          <w:lang w:val="en-AU"/>
        </w:rPr>
        <w:t xml:space="preserve"> </w:t>
      </w:r>
      <w:proofErr w:type="gramStart"/>
      <w:r w:rsidRPr="00F53C30">
        <w:rPr>
          <w:lang w:val="en-AU"/>
        </w:rPr>
        <w:t>taking</w:t>
      </w:r>
      <w:r w:rsidRPr="00F53C30">
        <w:rPr>
          <w:spacing w:val="-3"/>
          <w:lang w:val="en-AU"/>
        </w:rPr>
        <w:t xml:space="preserve"> </w:t>
      </w:r>
      <w:r w:rsidRPr="00F53C30">
        <w:rPr>
          <w:lang w:val="en-AU"/>
        </w:rPr>
        <w:t>into</w:t>
      </w:r>
      <w:r w:rsidRPr="00F53C30">
        <w:rPr>
          <w:spacing w:val="-2"/>
          <w:lang w:val="en-AU"/>
        </w:rPr>
        <w:t xml:space="preserve"> </w:t>
      </w:r>
      <w:r w:rsidRPr="00F53C30">
        <w:rPr>
          <w:lang w:val="en-AU"/>
        </w:rPr>
        <w:t>account</w:t>
      </w:r>
      <w:proofErr w:type="gramEnd"/>
      <w:r w:rsidRPr="00F53C30">
        <w:rPr>
          <w:spacing w:val="-4"/>
          <w:lang w:val="en-AU"/>
        </w:rPr>
        <w:t xml:space="preserve"> </w:t>
      </w:r>
      <w:r w:rsidRPr="00F53C30">
        <w:rPr>
          <w:lang w:val="en-AU"/>
        </w:rPr>
        <w:t>current service usage and travel patterns, and user feedback.</w:t>
      </w:r>
    </w:p>
    <w:p w14:paraId="41FB4AA1" w14:textId="165346CA" w:rsidR="007F7AAA" w:rsidRPr="00F53C30" w:rsidRDefault="00AF0F4A" w:rsidP="00496563">
      <w:pPr>
        <w:rPr>
          <w:lang w:val="en-AU"/>
        </w:rPr>
      </w:pPr>
      <w:r w:rsidRPr="00F53C30">
        <w:rPr>
          <w:noProof/>
          <w:sz w:val="20"/>
          <w:lang w:val="en-AU"/>
        </w:rPr>
        <w:drawing>
          <wp:anchor distT="0" distB="0" distL="114300" distR="114300" simplePos="0" relativeHeight="251670528" behindDoc="1" locked="0" layoutInCell="1" allowOverlap="1" wp14:anchorId="0E08009B" wp14:editId="141F5560">
            <wp:simplePos x="0" y="0"/>
            <wp:positionH relativeFrom="margin">
              <wp:align>center</wp:align>
            </wp:positionH>
            <wp:positionV relativeFrom="paragraph">
              <wp:posOffset>901065</wp:posOffset>
            </wp:positionV>
            <wp:extent cx="5198745" cy="2799080"/>
            <wp:effectExtent l="0" t="0" r="1905" b="1270"/>
            <wp:wrapTopAndBottom/>
            <wp:docPr id="2042813488" name="Image 15" descr="Table showing differences between SA2s and Baw Baw Shire Council's Planning catch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2813488" name="Image 15" descr="Table showing differences between SA2s and Baw Baw Shire Council's Planning catchme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198745" cy="2799080"/>
                    </a:xfrm>
                    <a:prstGeom prst="rect">
                      <a:avLst/>
                    </a:prstGeom>
                  </pic:spPr>
                </pic:pic>
              </a:graphicData>
            </a:graphic>
            <wp14:sizeRelH relativeFrom="margin">
              <wp14:pctWidth>0</wp14:pctWidth>
            </wp14:sizeRelH>
            <wp14:sizeRelV relativeFrom="margin">
              <wp14:pctHeight>0</wp14:pctHeight>
            </wp14:sizeRelV>
          </wp:anchor>
        </w:drawing>
      </w:r>
      <w:r w:rsidR="007F7AAA" w:rsidRPr="00F53C30">
        <w:rPr>
          <w:lang w:val="en-AU"/>
        </w:rPr>
        <w:t xml:space="preserve">The MEYIP considers the current and future early years’ service and infrastructure needs across eight planning areas in Baw </w:t>
      </w:r>
      <w:proofErr w:type="spellStart"/>
      <w:r w:rsidR="007F7AAA" w:rsidRPr="00F53C30">
        <w:rPr>
          <w:lang w:val="en-AU"/>
        </w:rPr>
        <w:t>Baw</w:t>
      </w:r>
      <w:proofErr w:type="spellEnd"/>
      <w:r w:rsidR="007F7AAA" w:rsidRPr="00F53C30">
        <w:rPr>
          <w:lang w:val="en-AU"/>
        </w:rPr>
        <w:t xml:space="preserve"> Shire, aligning the planning areas with the four SA2 Census catchments typically used by the State Government to assess demand for kindergarten services and</w:t>
      </w:r>
      <w:r w:rsidR="007F7AAA" w:rsidRPr="00F53C30">
        <w:rPr>
          <w:spacing w:val="-2"/>
          <w:lang w:val="en-AU"/>
        </w:rPr>
        <w:t xml:space="preserve"> </w:t>
      </w:r>
      <w:r w:rsidR="007F7AAA" w:rsidRPr="00F53C30">
        <w:rPr>
          <w:lang w:val="en-AU"/>
        </w:rPr>
        <w:t>infrastructure.</w:t>
      </w:r>
      <w:r w:rsidR="007F7AAA" w:rsidRPr="00F53C30">
        <w:rPr>
          <w:spacing w:val="-3"/>
          <w:lang w:val="en-AU"/>
        </w:rPr>
        <w:t xml:space="preserve"> </w:t>
      </w:r>
      <w:r w:rsidR="00254C6C">
        <w:rPr>
          <w:lang w:val="en-AU"/>
        </w:rPr>
        <w:t>The table</w:t>
      </w:r>
      <w:r w:rsidR="007F7AAA" w:rsidRPr="00F53C30">
        <w:rPr>
          <w:spacing w:val="-1"/>
          <w:lang w:val="en-AU"/>
        </w:rPr>
        <w:t xml:space="preserve"> </w:t>
      </w:r>
      <w:r w:rsidR="007F7AAA" w:rsidRPr="00F53C30">
        <w:rPr>
          <w:lang w:val="en-AU"/>
        </w:rPr>
        <w:t>below</w:t>
      </w:r>
      <w:r w:rsidR="007F7AAA" w:rsidRPr="00F53C30">
        <w:rPr>
          <w:spacing w:val="-3"/>
          <w:lang w:val="en-AU"/>
        </w:rPr>
        <w:t xml:space="preserve"> </w:t>
      </w:r>
      <w:r w:rsidR="007F7AAA" w:rsidRPr="00F53C30">
        <w:rPr>
          <w:lang w:val="en-AU"/>
        </w:rPr>
        <w:t>identifies</w:t>
      </w:r>
      <w:r w:rsidR="007F7AAA" w:rsidRPr="00F53C30">
        <w:rPr>
          <w:spacing w:val="-4"/>
          <w:lang w:val="en-AU"/>
        </w:rPr>
        <w:t xml:space="preserve"> </w:t>
      </w:r>
      <w:r w:rsidR="007F7AAA" w:rsidRPr="00F53C30">
        <w:rPr>
          <w:lang w:val="en-AU"/>
        </w:rPr>
        <w:t>the</w:t>
      </w:r>
      <w:r w:rsidR="007F7AAA" w:rsidRPr="00F53C30">
        <w:rPr>
          <w:spacing w:val="-4"/>
          <w:lang w:val="en-AU"/>
        </w:rPr>
        <w:t xml:space="preserve"> </w:t>
      </w:r>
      <w:r w:rsidR="007F7AAA" w:rsidRPr="00F53C30">
        <w:rPr>
          <w:lang w:val="en-AU"/>
        </w:rPr>
        <w:t>8</w:t>
      </w:r>
      <w:r w:rsidR="007F7AAA" w:rsidRPr="00F53C30">
        <w:rPr>
          <w:spacing w:val="-4"/>
          <w:lang w:val="en-AU"/>
        </w:rPr>
        <w:t xml:space="preserve"> </w:t>
      </w:r>
      <w:r w:rsidR="007F7AAA" w:rsidRPr="00F53C30">
        <w:rPr>
          <w:lang w:val="en-AU"/>
        </w:rPr>
        <w:t>planning</w:t>
      </w:r>
      <w:r w:rsidR="007F7AAA" w:rsidRPr="00F53C30">
        <w:rPr>
          <w:spacing w:val="-2"/>
          <w:lang w:val="en-AU"/>
        </w:rPr>
        <w:t xml:space="preserve"> </w:t>
      </w:r>
      <w:r w:rsidR="007F7AAA" w:rsidRPr="00F53C30">
        <w:rPr>
          <w:lang w:val="en-AU"/>
        </w:rPr>
        <w:t>areas</w:t>
      </w:r>
      <w:r w:rsidR="007F7AAA" w:rsidRPr="00F53C30">
        <w:rPr>
          <w:spacing w:val="-4"/>
          <w:lang w:val="en-AU"/>
        </w:rPr>
        <w:t xml:space="preserve"> </w:t>
      </w:r>
      <w:r w:rsidR="007F7AAA" w:rsidRPr="00F53C30">
        <w:rPr>
          <w:lang w:val="en-AU"/>
        </w:rPr>
        <w:t>and</w:t>
      </w:r>
      <w:r w:rsidR="007F7AAA" w:rsidRPr="00F53C30">
        <w:rPr>
          <w:spacing w:val="-4"/>
          <w:lang w:val="en-AU"/>
        </w:rPr>
        <w:t xml:space="preserve"> </w:t>
      </w:r>
      <w:r w:rsidR="007F7AAA" w:rsidRPr="00F53C30">
        <w:rPr>
          <w:lang w:val="en-AU"/>
        </w:rPr>
        <w:t>their</w:t>
      </w:r>
      <w:r w:rsidR="007F7AAA" w:rsidRPr="00F53C30">
        <w:rPr>
          <w:spacing w:val="-3"/>
          <w:lang w:val="en-AU"/>
        </w:rPr>
        <w:t xml:space="preserve"> </w:t>
      </w:r>
      <w:r w:rsidR="007F7AAA" w:rsidRPr="00F53C30">
        <w:rPr>
          <w:lang w:val="en-AU"/>
        </w:rPr>
        <w:t>relationship</w:t>
      </w:r>
      <w:r w:rsidR="007F7AAA" w:rsidRPr="00F53C30">
        <w:rPr>
          <w:spacing w:val="-4"/>
          <w:lang w:val="en-AU"/>
        </w:rPr>
        <w:t xml:space="preserve"> </w:t>
      </w:r>
      <w:r w:rsidR="007F7AAA" w:rsidRPr="00F53C30">
        <w:rPr>
          <w:lang w:val="en-AU"/>
        </w:rPr>
        <w:t>to</w:t>
      </w:r>
      <w:r w:rsidR="007F7AAA" w:rsidRPr="00F53C30">
        <w:rPr>
          <w:spacing w:val="-4"/>
          <w:lang w:val="en-AU"/>
        </w:rPr>
        <w:t xml:space="preserve"> </w:t>
      </w:r>
      <w:r w:rsidR="007F7AAA" w:rsidRPr="00F53C30">
        <w:rPr>
          <w:lang w:val="en-AU"/>
        </w:rPr>
        <w:t>the</w:t>
      </w:r>
      <w:r w:rsidR="007F7AAA" w:rsidRPr="00F53C30">
        <w:rPr>
          <w:spacing w:val="-2"/>
          <w:lang w:val="en-AU"/>
        </w:rPr>
        <w:t xml:space="preserve"> </w:t>
      </w:r>
      <w:r w:rsidR="007F7AAA" w:rsidRPr="00F53C30">
        <w:rPr>
          <w:lang w:val="en-AU"/>
        </w:rPr>
        <w:t xml:space="preserve">SA2 </w:t>
      </w:r>
      <w:r w:rsidR="007F7AAA" w:rsidRPr="00F53C30">
        <w:rPr>
          <w:spacing w:val="-2"/>
          <w:lang w:val="en-AU"/>
        </w:rPr>
        <w:t>catchments.</w:t>
      </w:r>
    </w:p>
    <w:p w14:paraId="7E513729" w14:textId="7D624C33" w:rsidR="007F7AAA" w:rsidRPr="00F53C30" w:rsidRDefault="007F7AAA" w:rsidP="00496563">
      <w:pPr>
        <w:rPr>
          <w:sz w:val="20"/>
          <w:lang w:val="en-AU"/>
        </w:rPr>
      </w:pPr>
    </w:p>
    <w:p w14:paraId="524A6188" w14:textId="4092894A" w:rsidR="007F7AAA" w:rsidRPr="00F53C30" w:rsidRDefault="007F7AAA" w:rsidP="00496563">
      <w:pPr>
        <w:rPr>
          <w:lang w:val="en-AU"/>
        </w:rPr>
      </w:pPr>
      <w:r w:rsidRPr="00F53C30">
        <w:rPr>
          <w:lang w:val="en-AU"/>
        </w:rPr>
        <w:t xml:space="preserve">The use of SA2 catchments in Baw </w:t>
      </w:r>
      <w:proofErr w:type="spellStart"/>
      <w:r w:rsidRPr="00F53C30">
        <w:rPr>
          <w:lang w:val="en-AU"/>
        </w:rPr>
        <w:t>Baw</w:t>
      </w:r>
      <w:proofErr w:type="spellEnd"/>
      <w:r w:rsidRPr="00F53C30">
        <w:rPr>
          <w:lang w:val="en-AU"/>
        </w:rPr>
        <w:t xml:space="preserve"> becomes problematic in the more rural areas, especially the Mt Baw </w:t>
      </w:r>
      <w:proofErr w:type="spellStart"/>
      <w:r w:rsidRPr="00F53C30">
        <w:rPr>
          <w:lang w:val="en-AU"/>
        </w:rPr>
        <w:t>Baw</w:t>
      </w:r>
      <w:proofErr w:type="spellEnd"/>
      <w:r w:rsidRPr="00F53C30">
        <w:rPr>
          <w:lang w:val="en-AU"/>
        </w:rPr>
        <w:t xml:space="preserve"> SA2.</w:t>
      </w:r>
      <w:r w:rsidRPr="00F53C30">
        <w:rPr>
          <w:spacing w:val="80"/>
          <w:lang w:val="en-AU"/>
        </w:rPr>
        <w:t xml:space="preserve"> </w:t>
      </w:r>
      <w:r w:rsidRPr="00F53C30">
        <w:rPr>
          <w:lang w:val="en-AU"/>
        </w:rPr>
        <w:t>This becomes evident when there is variation in supply and demand</w:t>
      </w:r>
      <w:r>
        <w:rPr>
          <w:lang w:val="en-AU"/>
        </w:rPr>
        <w:t xml:space="preserve"> </w:t>
      </w:r>
      <w:r w:rsidRPr="00F53C30">
        <w:rPr>
          <w:lang w:val="en-AU"/>
        </w:rPr>
        <w:t xml:space="preserve">- for example, an oversupply in </w:t>
      </w:r>
      <w:r>
        <w:rPr>
          <w:lang w:val="en-AU"/>
        </w:rPr>
        <w:t>Erica</w:t>
      </w:r>
      <w:r w:rsidRPr="00F53C30">
        <w:rPr>
          <w:lang w:val="en-AU"/>
        </w:rPr>
        <w:t xml:space="preserve"> will mask </w:t>
      </w:r>
      <w:r>
        <w:rPr>
          <w:lang w:val="en-AU"/>
        </w:rPr>
        <w:t>unmet demand</w:t>
      </w:r>
      <w:r w:rsidRPr="00F53C30">
        <w:rPr>
          <w:lang w:val="en-AU"/>
        </w:rPr>
        <w:t xml:space="preserve"> in Neerim South.</w:t>
      </w:r>
      <w:r w:rsidRPr="00F53C30">
        <w:rPr>
          <w:spacing w:val="80"/>
          <w:lang w:val="en-AU"/>
        </w:rPr>
        <w:t xml:space="preserve"> </w:t>
      </w:r>
      <w:r w:rsidRPr="00F53C30">
        <w:rPr>
          <w:lang w:val="en-AU"/>
        </w:rPr>
        <w:t>If there are insufficient places in the single room service at Neerim</w:t>
      </w:r>
      <w:r w:rsidRPr="00F53C30">
        <w:rPr>
          <w:spacing w:val="-1"/>
          <w:lang w:val="en-AU"/>
        </w:rPr>
        <w:t xml:space="preserve"> </w:t>
      </w:r>
      <w:r w:rsidRPr="00F53C30">
        <w:rPr>
          <w:lang w:val="en-AU"/>
        </w:rPr>
        <w:t>South,</w:t>
      </w:r>
      <w:r w:rsidRPr="00F53C30">
        <w:rPr>
          <w:spacing w:val="-3"/>
          <w:lang w:val="en-AU"/>
        </w:rPr>
        <w:t xml:space="preserve"> </w:t>
      </w:r>
      <w:r w:rsidRPr="00F53C30">
        <w:rPr>
          <w:lang w:val="en-AU"/>
        </w:rPr>
        <w:t>it is</w:t>
      </w:r>
      <w:r w:rsidRPr="00F53C30">
        <w:rPr>
          <w:spacing w:val="-4"/>
          <w:lang w:val="en-AU"/>
        </w:rPr>
        <w:t xml:space="preserve"> </w:t>
      </w:r>
      <w:r w:rsidRPr="00F53C30">
        <w:rPr>
          <w:lang w:val="en-AU"/>
        </w:rPr>
        <w:t>not</w:t>
      </w:r>
      <w:r w:rsidRPr="00F53C30">
        <w:rPr>
          <w:spacing w:val="-3"/>
          <w:lang w:val="en-AU"/>
        </w:rPr>
        <w:t xml:space="preserve"> </w:t>
      </w:r>
      <w:r w:rsidRPr="00F53C30">
        <w:rPr>
          <w:lang w:val="en-AU"/>
        </w:rPr>
        <w:t>viable</w:t>
      </w:r>
      <w:r w:rsidRPr="00F53C30">
        <w:rPr>
          <w:spacing w:val="-2"/>
          <w:lang w:val="en-AU"/>
        </w:rPr>
        <w:t xml:space="preserve"> </w:t>
      </w:r>
      <w:r w:rsidRPr="00F53C30">
        <w:rPr>
          <w:lang w:val="en-AU"/>
        </w:rPr>
        <w:t>for</w:t>
      </w:r>
      <w:r w:rsidRPr="00F53C30">
        <w:rPr>
          <w:spacing w:val="-3"/>
          <w:lang w:val="en-AU"/>
        </w:rPr>
        <w:t xml:space="preserve"> </w:t>
      </w:r>
      <w:r w:rsidRPr="00F53C30">
        <w:rPr>
          <w:lang w:val="en-AU"/>
        </w:rPr>
        <w:t>a</w:t>
      </w:r>
      <w:r w:rsidRPr="00F53C30">
        <w:rPr>
          <w:spacing w:val="-2"/>
          <w:lang w:val="en-AU"/>
        </w:rPr>
        <w:t xml:space="preserve"> </w:t>
      </w:r>
      <w:r w:rsidRPr="00F53C30">
        <w:rPr>
          <w:lang w:val="en-AU"/>
        </w:rPr>
        <w:t>child</w:t>
      </w:r>
      <w:r w:rsidRPr="00F53C30">
        <w:rPr>
          <w:spacing w:val="-4"/>
          <w:lang w:val="en-AU"/>
        </w:rPr>
        <w:t xml:space="preserve"> </w:t>
      </w:r>
      <w:r w:rsidRPr="00F53C30">
        <w:rPr>
          <w:lang w:val="en-AU"/>
        </w:rPr>
        <w:t>to</w:t>
      </w:r>
      <w:r w:rsidRPr="00F53C30">
        <w:rPr>
          <w:spacing w:val="-2"/>
          <w:lang w:val="en-AU"/>
        </w:rPr>
        <w:t xml:space="preserve"> </w:t>
      </w:r>
      <w:r w:rsidRPr="00F53C30">
        <w:rPr>
          <w:lang w:val="en-AU"/>
        </w:rPr>
        <w:t>be</w:t>
      </w:r>
      <w:r w:rsidRPr="00F53C30">
        <w:rPr>
          <w:spacing w:val="-4"/>
          <w:lang w:val="en-AU"/>
        </w:rPr>
        <w:t xml:space="preserve"> </w:t>
      </w:r>
      <w:r w:rsidRPr="00F53C30">
        <w:rPr>
          <w:lang w:val="en-AU"/>
        </w:rPr>
        <w:t>placed</w:t>
      </w:r>
      <w:r w:rsidRPr="00F53C30">
        <w:rPr>
          <w:spacing w:val="-2"/>
          <w:lang w:val="en-AU"/>
        </w:rPr>
        <w:t xml:space="preserve"> </w:t>
      </w:r>
      <w:r w:rsidRPr="00F53C30">
        <w:rPr>
          <w:lang w:val="en-AU"/>
        </w:rPr>
        <w:t>at</w:t>
      </w:r>
      <w:r w:rsidRPr="00F53C30">
        <w:rPr>
          <w:spacing w:val="-3"/>
          <w:lang w:val="en-AU"/>
        </w:rPr>
        <w:t xml:space="preserve"> </w:t>
      </w:r>
      <w:r w:rsidRPr="00F53C30">
        <w:rPr>
          <w:lang w:val="en-AU"/>
        </w:rPr>
        <w:t>Erica</w:t>
      </w:r>
      <w:r w:rsidRPr="00F53C30">
        <w:rPr>
          <w:spacing w:val="-4"/>
          <w:lang w:val="en-AU"/>
        </w:rPr>
        <w:t xml:space="preserve"> </w:t>
      </w:r>
      <w:r w:rsidRPr="00F53C30">
        <w:rPr>
          <w:lang w:val="en-AU"/>
        </w:rPr>
        <w:t>(which</w:t>
      </w:r>
      <w:r w:rsidRPr="00F53C30">
        <w:rPr>
          <w:spacing w:val="-2"/>
          <w:lang w:val="en-AU"/>
        </w:rPr>
        <w:t xml:space="preserve"> </w:t>
      </w:r>
      <w:r w:rsidRPr="00F53C30">
        <w:rPr>
          <w:lang w:val="en-AU"/>
        </w:rPr>
        <w:t>would</w:t>
      </w:r>
      <w:r w:rsidRPr="00F53C30">
        <w:rPr>
          <w:spacing w:val="-4"/>
          <w:lang w:val="en-AU"/>
        </w:rPr>
        <w:t xml:space="preserve"> </w:t>
      </w:r>
      <w:r w:rsidRPr="00F53C30">
        <w:rPr>
          <w:lang w:val="en-AU"/>
        </w:rPr>
        <w:t>require</w:t>
      </w:r>
      <w:r w:rsidRPr="00F53C30">
        <w:rPr>
          <w:spacing w:val="-4"/>
          <w:lang w:val="en-AU"/>
        </w:rPr>
        <w:t xml:space="preserve"> </w:t>
      </w:r>
      <w:r w:rsidRPr="00F53C30">
        <w:rPr>
          <w:lang w:val="en-AU"/>
        </w:rPr>
        <w:t>round</w:t>
      </w:r>
      <w:r w:rsidRPr="00F53C30">
        <w:rPr>
          <w:spacing w:val="-4"/>
          <w:lang w:val="en-AU"/>
        </w:rPr>
        <w:t xml:space="preserve"> </w:t>
      </w:r>
      <w:r w:rsidRPr="00F53C30">
        <w:rPr>
          <w:lang w:val="en-AU"/>
        </w:rPr>
        <w:t>trip</w:t>
      </w:r>
      <w:r w:rsidRPr="00F53C30">
        <w:rPr>
          <w:spacing w:val="-4"/>
          <w:lang w:val="en-AU"/>
        </w:rPr>
        <w:t xml:space="preserve"> </w:t>
      </w:r>
      <w:r w:rsidRPr="00F53C30">
        <w:rPr>
          <w:lang w:val="en-AU"/>
        </w:rPr>
        <w:t>travel of 1 hour 45 minutes, twice a day).</w:t>
      </w:r>
    </w:p>
    <w:p w14:paraId="0A8C6FDB" w14:textId="77777777" w:rsidR="007F7AAA" w:rsidRPr="00086CA3" w:rsidRDefault="007F7AAA" w:rsidP="00496563">
      <w:pPr>
        <w:rPr>
          <w:i/>
          <w:iCs/>
          <w:lang w:val="en-AU"/>
        </w:rPr>
      </w:pPr>
      <w:r w:rsidRPr="00086CA3">
        <w:rPr>
          <w:i/>
          <w:iCs/>
          <w:lang w:val="en-AU"/>
        </w:rPr>
        <w:t>Single</w:t>
      </w:r>
      <w:r w:rsidRPr="00086CA3">
        <w:rPr>
          <w:i/>
          <w:iCs/>
          <w:spacing w:val="-5"/>
          <w:lang w:val="en-AU"/>
        </w:rPr>
        <w:t xml:space="preserve"> </w:t>
      </w:r>
      <w:r w:rsidRPr="00086CA3">
        <w:rPr>
          <w:i/>
          <w:iCs/>
          <w:lang w:val="en-AU"/>
        </w:rPr>
        <w:t>room</w:t>
      </w:r>
      <w:r w:rsidRPr="00086CA3">
        <w:rPr>
          <w:i/>
          <w:iCs/>
          <w:spacing w:val="-5"/>
          <w:lang w:val="en-AU"/>
        </w:rPr>
        <w:t xml:space="preserve"> </w:t>
      </w:r>
      <w:r w:rsidRPr="00086CA3">
        <w:rPr>
          <w:i/>
          <w:iCs/>
          <w:spacing w:val="-2"/>
          <w:lang w:val="en-AU"/>
        </w:rPr>
        <w:t>services</w:t>
      </w:r>
    </w:p>
    <w:p w14:paraId="06182597" w14:textId="6F7BED6F" w:rsidR="007F7AAA" w:rsidRPr="005A3C7C" w:rsidRDefault="007F7AAA" w:rsidP="00496563">
      <w:pPr>
        <w:rPr>
          <w:lang w:val="en-AU"/>
        </w:rPr>
      </w:pPr>
      <w:r w:rsidRPr="00F53C30">
        <w:rPr>
          <w:lang w:val="en-AU"/>
        </w:rPr>
        <w:t xml:space="preserve">Of the 17 sessional kindergartens in Baw </w:t>
      </w:r>
      <w:proofErr w:type="spellStart"/>
      <w:r w:rsidRPr="00F53C30">
        <w:rPr>
          <w:lang w:val="en-AU"/>
        </w:rPr>
        <w:t>Baw</w:t>
      </w:r>
      <w:proofErr w:type="spellEnd"/>
      <w:r w:rsidRPr="00F53C30">
        <w:rPr>
          <w:lang w:val="en-AU"/>
        </w:rPr>
        <w:t xml:space="preserve"> Shire, nine are single room facilities.</w:t>
      </w:r>
      <w:r w:rsidRPr="00F53C30">
        <w:rPr>
          <w:spacing w:val="40"/>
          <w:lang w:val="en-AU"/>
        </w:rPr>
        <w:t xml:space="preserve"> </w:t>
      </w:r>
      <w:proofErr w:type="gramStart"/>
      <w:r w:rsidRPr="00F53C30">
        <w:rPr>
          <w:lang w:val="en-AU"/>
        </w:rPr>
        <w:t>With the exception</w:t>
      </w:r>
      <w:r w:rsidRPr="00F53C30">
        <w:rPr>
          <w:spacing w:val="-3"/>
          <w:lang w:val="en-AU"/>
        </w:rPr>
        <w:t xml:space="preserve"> </w:t>
      </w:r>
      <w:r w:rsidRPr="00F53C30">
        <w:rPr>
          <w:lang w:val="en-AU"/>
        </w:rPr>
        <w:t>of</w:t>
      </w:r>
      <w:proofErr w:type="gramEnd"/>
      <w:r w:rsidRPr="00F53C30">
        <w:rPr>
          <w:spacing w:val="-1"/>
          <w:lang w:val="en-AU"/>
        </w:rPr>
        <w:t xml:space="preserve"> </w:t>
      </w:r>
      <w:r w:rsidRPr="00F53C30">
        <w:rPr>
          <w:lang w:val="en-AU"/>
        </w:rPr>
        <w:t>Thorpdale</w:t>
      </w:r>
      <w:r w:rsidRPr="00F53C30">
        <w:rPr>
          <w:spacing w:val="-3"/>
          <w:lang w:val="en-AU"/>
        </w:rPr>
        <w:t xml:space="preserve"> </w:t>
      </w:r>
      <w:r w:rsidRPr="00F53C30">
        <w:rPr>
          <w:lang w:val="en-AU"/>
        </w:rPr>
        <w:t>Kindergartens,</w:t>
      </w:r>
      <w:r w:rsidRPr="00F53C30">
        <w:rPr>
          <w:spacing w:val="-5"/>
          <w:lang w:val="en-AU"/>
        </w:rPr>
        <w:t xml:space="preserve"> </w:t>
      </w:r>
      <w:r w:rsidRPr="00F53C30">
        <w:rPr>
          <w:lang w:val="en-AU"/>
        </w:rPr>
        <w:t>the</w:t>
      </w:r>
      <w:r w:rsidRPr="00F53C30">
        <w:rPr>
          <w:spacing w:val="-3"/>
          <w:lang w:val="en-AU"/>
        </w:rPr>
        <w:t xml:space="preserve"> </w:t>
      </w:r>
      <w:r w:rsidRPr="00F53C30">
        <w:rPr>
          <w:lang w:val="en-AU"/>
        </w:rPr>
        <w:t>other</w:t>
      </w:r>
      <w:r w:rsidRPr="00F53C30">
        <w:rPr>
          <w:spacing w:val="-4"/>
          <w:lang w:val="en-AU"/>
        </w:rPr>
        <w:t xml:space="preserve"> </w:t>
      </w:r>
      <w:r>
        <w:rPr>
          <w:lang w:val="en-AU"/>
        </w:rPr>
        <w:t>sessional</w:t>
      </w:r>
      <w:r w:rsidRPr="00F53C30">
        <w:rPr>
          <w:spacing w:val="-4"/>
          <w:lang w:val="en-AU"/>
        </w:rPr>
        <w:t xml:space="preserve"> </w:t>
      </w:r>
      <w:r w:rsidRPr="00F53C30">
        <w:rPr>
          <w:lang w:val="en-AU"/>
        </w:rPr>
        <w:t>kindergartens</w:t>
      </w:r>
      <w:r w:rsidRPr="00F53C30">
        <w:rPr>
          <w:spacing w:val="-4"/>
          <w:lang w:val="en-AU"/>
        </w:rPr>
        <w:t xml:space="preserve"> </w:t>
      </w:r>
      <w:r w:rsidRPr="00F53C30">
        <w:rPr>
          <w:lang w:val="en-AU"/>
        </w:rPr>
        <w:t>will</w:t>
      </w:r>
      <w:r w:rsidRPr="00F53C30">
        <w:rPr>
          <w:spacing w:val="-3"/>
          <w:lang w:val="en-AU"/>
        </w:rPr>
        <w:t xml:space="preserve"> </w:t>
      </w:r>
      <w:r w:rsidRPr="00F53C30">
        <w:rPr>
          <w:lang w:val="en-AU"/>
        </w:rPr>
        <w:t>be</w:t>
      </w:r>
      <w:r w:rsidRPr="00F53C30">
        <w:rPr>
          <w:spacing w:val="-3"/>
          <w:lang w:val="en-AU"/>
        </w:rPr>
        <w:t xml:space="preserve"> </w:t>
      </w:r>
      <w:r w:rsidRPr="00F53C30">
        <w:rPr>
          <w:lang w:val="en-AU"/>
        </w:rPr>
        <w:t>unable</w:t>
      </w:r>
      <w:r w:rsidRPr="00F53C30">
        <w:rPr>
          <w:spacing w:val="-3"/>
          <w:lang w:val="en-AU"/>
        </w:rPr>
        <w:t xml:space="preserve"> </w:t>
      </w:r>
      <w:r w:rsidRPr="00F53C30">
        <w:rPr>
          <w:lang w:val="en-AU"/>
        </w:rPr>
        <w:t xml:space="preserve">to fully service need and demand for the current reforms of 15 hours kindergarten and 30 hours of </w:t>
      </w:r>
      <w:r>
        <w:rPr>
          <w:lang w:val="en-AU"/>
        </w:rPr>
        <w:t>P</w:t>
      </w:r>
      <w:r w:rsidRPr="00F53C30">
        <w:rPr>
          <w:lang w:val="en-AU"/>
        </w:rPr>
        <w:t>re-</w:t>
      </w:r>
      <w:r>
        <w:rPr>
          <w:lang w:val="en-AU"/>
        </w:rPr>
        <w:t>P</w:t>
      </w:r>
      <w:r w:rsidRPr="00F53C30">
        <w:rPr>
          <w:lang w:val="en-AU"/>
        </w:rPr>
        <w:t>rep.</w:t>
      </w:r>
      <w:r w:rsidRPr="00F53C30">
        <w:rPr>
          <w:spacing w:val="80"/>
          <w:lang w:val="en-AU"/>
        </w:rPr>
        <w:t xml:space="preserve"> </w:t>
      </w:r>
      <w:proofErr w:type="gramStart"/>
      <w:r w:rsidRPr="00F53C30">
        <w:rPr>
          <w:lang w:val="en-AU"/>
        </w:rPr>
        <w:t>In</w:t>
      </w:r>
      <w:r w:rsidRPr="00F53C30">
        <w:rPr>
          <w:spacing w:val="-2"/>
          <w:lang w:val="en-AU"/>
        </w:rPr>
        <w:t xml:space="preserve"> </w:t>
      </w:r>
      <w:r w:rsidRPr="00F53C30">
        <w:rPr>
          <w:lang w:val="en-AU"/>
        </w:rPr>
        <w:t>reality,</w:t>
      </w:r>
      <w:r w:rsidRPr="00F53C30">
        <w:rPr>
          <w:spacing w:val="-1"/>
          <w:lang w:val="en-AU"/>
        </w:rPr>
        <w:t xml:space="preserve"> </w:t>
      </w:r>
      <w:r w:rsidRPr="00F53C30">
        <w:rPr>
          <w:lang w:val="en-AU"/>
        </w:rPr>
        <w:t>the</w:t>
      </w:r>
      <w:proofErr w:type="gramEnd"/>
      <w:r w:rsidRPr="00F53C30">
        <w:rPr>
          <w:spacing w:val="-2"/>
          <w:lang w:val="en-AU"/>
        </w:rPr>
        <w:t xml:space="preserve"> </w:t>
      </w:r>
      <w:r w:rsidRPr="00F53C30">
        <w:rPr>
          <w:lang w:val="en-AU"/>
        </w:rPr>
        <w:t>staged nature</w:t>
      </w:r>
      <w:r w:rsidRPr="00F53C30">
        <w:rPr>
          <w:spacing w:val="-2"/>
          <w:lang w:val="en-AU"/>
        </w:rPr>
        <w:t xml:space="preserve"> </w:t>
      </w:r>
      <w:r w:rsidRPr="00F53C30">
        <w:rPr>
          <w:lang w:val="en-AU"/>
        </w:rPr>
        <w:t>of the</w:t>
      </w:r>
      <w:r w:rsidRPr="00F53C30">
        <w:rPr>
          <w:spacing w:val="-2"/>
          <w:lang w:val="en-AU"/>
        </w:rPr>
        <w:t xml:space="preserve"> </w:t>
      </w:r>
      <w:r w:rsidRPr="00F53C30">
        <w:rPr>
          <w:lang w:val="en-AU"/>
        </w:rPr>
        <w:t>roll out will see Baw</w:t>
      </w:r>
      <w:r w:rsidRPr="00F53C30">
        <w:rPr>
          <w:spacing w:val="-1"/>
          <w:lang w:val="en-AU"/>
        </w:rPr>
        <w:t xml:space="preserve"> </w:t>
      </w:r>
      <w:proofErr w:type="spellStart"/>
      <w:r w:rsidRPr="00F53C30">
        <w:rPr>
          <w:lang w:val="en-AU"/>
        </w:rPr>
        <w:t>Baw</w:t>
      </w:r>
      <w:proofErr w:type="spellEnd"/>
      <w:r w:rsidRPr="00F53C30">
        <w:rPr>
          <w:lang w:val="en-AU"/>
        </w:rPr>
        <w:t xml:space="preserve"> Shire unable</w:t>
      </w:r>
      <w:r w:rsidRPr="00F53C30">
        <w:rPr>
          <w:spacing w:val="-2"/>
          <w:lang w:val="en-AU"/>
        </w:rPr>
        <w:t xml:space="preserve"> </w:t>
      </w:r>
      <w:r w:rsidRPr="00F53C30">
        <w:rPr>
          <w:lang w:val="en-AU"/>
        </w:rPr>
        <w:t>to</w:t>
      </w:r>
      <w:r w:rsidRPr="00F53C30">
        <w:rPr>
          <w:spacing w:val="-2"/>
          <w:lang w:val="en-AU"/>
        </w:rPr>
        <w:t xml:space="preserve"> </w:t>
      </w:r>
      <w:r w:rsidRPr="00F53C30">
        <w:rPr>
          <w:lang w:val="en-AU"/>
        </w:rPr>
        <w:t xml:space="preserve">meet the demands of the reform before the full </w:t>
      </w:r>
      <w:proofErr w:type="gramStart"/>
      <w:r w:rsidRPr="00F53C30">
        <w:rPr>
          <w:lang w:val="en-AU"/>
        </w:rPr>
        <w:t>30 hour</w:t>
      </w:r>
      <w:proofErr w:type="gramEnd"/>
      <w:r w:rsidRPr="00F53C30">
        <w:rPr>
          <w:lang w:val="en-AU"/>
        </w:rPr>
        <w:t xml:space="preserve"> program is required</w:t>
      </w:r>
      <w:r>
        <w:rPr>
          <w:lang w:val="en-AU"/>
        </w:rPr>
        <w:t xml:space="preserve"> without additional kindergarten infrastructure</w:t>
      </w:r>
      <w:r w:rsidRPr="00F53C30">
        <w:rPr>
          <w:lang w:val="en-AU"/>
        </w:rPr>
        <w:t>.</w:t>
      </w:r>
      <w:r w:rsidRPr="00F53C30">
        <w:rPr>
          <w:spacing w:val="80"/>
          <w:lang w:val="en-AU"/>
        </w:rPr>
        <w:t xml:space="preserve"> </w:t>
      </w:r>
      <w:r w:rsidRPr="00F53C30">
        <w:rPr>
          <w:lang w:val="en-AU"/>
        </w:rPr>
        <w:t>With a typical pattern of around 25% of families having Health Care Card entitlements, this inclusion within the priority access cohort means that current infrastructure will be insufficient even in dual room facilities.</w:t>
      </w:r>
    </w:p>
    <w:p w14:paraId="6766B61E" w14:textId="6452F76D" w:rsidR="007F7AAA" w:rsidRPr="00086CA3" w:rsidRDefault="007F7AAA" w:rsidP="00496563">
      <w:pPr>
        <w:rPr>
          <w:i/>
          <w:iCs/>
          <w:lang w:val="en-AU"/>
        </w:rPr>
      </w:pPr>
      <w:r w:rsidRPr="00086CA3">
        <w:rPr>
          <w:i/>
          <w:iCs/>
          <w:lang w:val="en-AU"/>
        </w:rPr>
        <w:t>Aging</w:t>
      </w:r>
      <w:r w:rsidRPr="00086CA3">
        <w:rPr>
          <w:i/>
          <w:iCs/>
          <w:spacing w:val="-2"/>
          <w:lang w:val="en-AU"/>
        </w:rPr>
        <w:t xml:space="preserve"> infrastructure</w:t>
      </w:r>
    </w:p>
    <w:p w14:paraId="6A6599CD" w14:textId="6620C0CD" w:rsidR="007F7AAA" w:rsidRPr="00F53C30" w:rsidRDefault="007F7AAA" w:rsidP="00496563">
      <w:pPr>
        <w:rPr>
          <w:lang w:val="en-AU"/>
        </w:rPr>
      </w:pPr>
      <w:r w:rsidRPr="00F53C30">
        <w:rPr>
          <w:lang w:val="en-AU"/>
        </w:rPr>
        <w:t xml:space="preserve">In addition to addressing the need for increased capacity, Council is also faced with </w:t>
      </w:r>
      <w:proofErr w:type="gramStart"/>
      <w:r w:rsidRPr="00F53C30">
        <w:rPr>
          <w:lang w:val="en-AU"/>
        </w:rPr>
        <w:t>a number of</w:t>
      </w:r>
      <w:proofErr w:type="gramEnd"/>
      <w:r w:rsidRPr="00F53C30">
        <w:rPr>
          <w:lang w:val="en-AU"/>
        </w:rPr>
        <w:t xml:space="preserve"> facilities which are at, or approaching, end of life cycle. Council’s kindergarten facilities range in age from 2 years old to 69 years old. It is noted that the four facilities in the </w:t>
      </w:r>
      <w:proofErr w:type="gramStart"/>
      <w:r w:rsidRPr="00F53C30">
        <w:rPr>
          <w:lang w:val="en-AU"/>
        </w:rPr>
        <w:t>1-10 year</w:t>
      </w:r>
      <w:proofErr w:type="gramEnd"/>
      <w:r w:rsidRPr="00F53C30">
        <w:rPr>
          <w:lang w:val="en-AU"/>
        </w:rPr>
        <w:t xml:space="preserve"> age bracket are</w:t>
      </w:r>
      <w:r w:rsidRPr="00F53C30">
        <w:rPr>
          <w:spacing w:val="-1"/>
          <w:lang w:val="en-AU"/>
        </w:rPr>
        <w:t xml:space="preserve"> </w:t>
      </w:r>
      <w:r w:rsidRPr="00F53C30">
        <w:rPr>
          <w:lang w:val="en-AU"/>
        </w:rPr>
        <w:t>all</w:t>
      </w:r>
      <w:r w:rsidRPr="00F53C30">
        <w:rPr>
          <w:spacing w:val="-2"/>
          <w:lang w:val="en-AU"/>
        </w:rPr>
        <w:t xml:space="preserve"> </w:t>
      </w:r>
      <w:r w:rsidRPr="00F53C30">
        <w:rPr>
          <w:lang w:val="en-AU"/>
        </w:rPr>
        <w:t>Kindergarten</w:t>
      </w:r>
      <w:r w:rsidRPr="00F53C30">
        <w:rPr>
          <w:spacing w:val="-4"/>
          <w:lang w:val="en-AU"/>
        </w:rPr>
        <w:t xml:space="preserve"> </w:t>
      </w:r>
      <w:proofErr w:type="gramStart"/>
      <w:r w:rsidRPr="00F53C30">
        <w:rPr>
          <w:lang w:val="en-AU"/>
        </w:rPr>
        <w:t>On</w:t>
      </w:r>
      <w:proofErr w:type="gramEnd"/>
      <w:r w:rsidRPr="00F53C30">
        <w:rPr>
          <w:spacing w:val="-6"/>
          <w:lang w:val="en-AU"/>
        </w:rPr>
        <w:t xml:space="preserve"> </w:t>
      </w:r>
      <w:r w:rsidRPr="00F53C30">
        <w:rPr>
          <w:lang w:val="en-AU"/>
        </w:rPr>
        <w:t>School</w:t>
      </w:r>
      <w:r w:rsidRPr="00F53C30">
        <w:rPr>
          <w:spacing w:val="-3"/>
          <w:lang w:val="en-AU"/>
        </w:rPr>
        <w:t xml:space="preserve"> </w:t>
      </w:r>
      <w:r w:rsidRPr="00F53C30">
        <w:rPr>
          <w:lang w:val="en-AU"/>
        </w:rPr>
        <w:t>Site</w:t>
      </w:r>
      <w:r w:rsidRPr="00F53C30">
        <w:rPr>
          <w:spacing w:val="-2"/>
          <w:lang w:val="en-AU"/>
        </w:rPr>
        <w:t xml:space="preserve"> </w:t>
      </w:r>
      <w:r w:rsidRPr="00F53C30">
        <w:rPr>
          <w:lang w:val="en-AU"/>
        </w:rPr>
        <w:t>facilities</w:t>
      </w:r>
      <w:r w:rsidRPr="00F53C30">
        <w:rPr>
          <w:spacing w:val="-4"/>
          <w:lang w:val="en-AU"/>
        </w:rPr>
        <w:t xml:space="preserve"> </w:t>
      </w:r>
      <w:r w:rsidRPr="00F53C30">
        <w:rPr>
          <w:lang w:val="en-AU"/>
        </w:rPr>
        <w:t>(leased</w:t>
      </w:r>
      <w:r w:rsidRPr="00F53C30">
        <w:rPr>
          <w:spacing w:val="-2"/>
          <w:lang w:val="en-AU"/>
        </w:rPr>
        <w:t xml:space="preserve"> </w:t>
      </w:r>
      <w:r w:rsidRPr="00F53C30">
        <w:rPr>
          <w:lang w:val="en-AU"/>
        </w:rPr>
        <w:t>by</w:t>
      </w:r>
      <w:r w:rsidRPr="00F53C30">
        <w:rPr>
          <w:spacing w:val="-2"/>
          <w:lang w:val="en-AU"/>
        </w:rPr>
        <w:t xml:space="preserve"> </w:t>
      </w:r>
      <w:r w:rsidRPr="00F53C30">
        <w:rPr>
          <w:lang w:val="en-AU"/>
        </w:rPr>
        <w:t>Council</w:t>
      </w:r>
      <w:r w:rsidRPr="00F53C30">
        <w:rPr>
          <w:spacing w:val="-2"/>
          <w:lang w:val="en-AU"/>
        </w:rPr>
        <w:t xml:space="preserve"> </w:t>
      </w:r>
      <w:r w:rsidRPr="00F53C30">
        <w:rPr>
          <w:lang w:val="en-AU"/>
        </w:rPr>
        <w:t>on</w:t>
      </w:r>
      <w:r w:rsidRPr="00F53C30">
        <w:rPr>
          <w:spacing w:val="-2"/>
          <w:lang w:val="en-AU"/>
        </w:rPr>
        <w:t xml:space="preserve"> </w:t>
      </w:r>
      <w:r w:rsidRPr="00F53C30">
        <w:rPr>
          <w:lang w:val="en-AU"/>
        </w:rPr>
        <w:t>DE</w:t>
      </w:r>
      <w:r w:rsidRPr="00F53C30">
        <w:rPr>
          <w:spacing w:val="-5"/>
          <w:lang w:val="en-AU"/>
        </w:rPr>
        <w:t xml:space="preserve"> </w:t>
      </w:r>
      <w:r w:rsidRPr="00F53C30">
        <w:rPr>
          <w:lang w:val="en-AU"/>
        </w:rPr>
        <w:t>land).</w:t>
      </w:r>
      <w:r w:rsidRPr="00F53C30">
        <w:rPr>
          <w:spacing w:val="-2"/>
          <w:lang w:val="en-AU"/>
        </w:rPr>
        <w:t xml:space="preserve"> </w:t>
      </w:r>
      <w:r w:rsidRPr="00F53C30">
        <w:rPr>
          <w:lang w:val="en-AU"/>
        </w:rPr>
        <w:t>All</w:t>
      </w:r>
      <w:r w:rsidRPr="00F53C30">
        <w:rPr>
          <w:spacing w:val="-2"/>
          <w:lang w:val="en-AU"/>
        </w:rPr>
        <w:t xml:space="preserve"> </w:t>
      </w:r>
      <w:r w:rsidRPr="00F53C30">
        <w:rPr>
          <w:lang w:val="en-AU"/>
        </w:rPr>
        <w:t>Council</w:t>
      </w:r>
      <w:r w:rsidRPr="00F53C30">
        <w:rPr>
          <w:spacing w:val="-2"/>
          <w:lang w:val="en-AU"/>
        </w:rPr>
        <w:t xml:space="preserve"> </w:t>
      </w:r>
      <w:r w:rsidRPr="00F53C30">
        <w:rPr>
          <w:lang w:val="en-AU"/>
        </w:rPr>
        <w:t>owned facilities are over thirty years old and require different levels of investment in the facility.</w:t>
      </w:r>
    </w:p>
    <w:p w14:paraId="4EDBC45E" w14:textId="42781C62" w:rsidR="00086CA3" w:rsidRPr="00F53C30" w:rsidRDefault="007F7AAA" w:rsidP="00496563">
      <w:pPr>
        <w:rPr>
          <w:lang w:val="en-AU"/>
        </w:rPr>
      </w:pPr>
      <w:r w:rsidRPr="00F53C30">
        <w:rPr>
          <w:lang w:val="en-AU"/>
        </w:rPr>
        <w:t>An internal report undertaken in 2024, assessed Council owned and leased kindergarten infrastructure to determine the current state of facilities. The report determined that three services were less</w:t>
      </w:r>
      <w:r w:rsidRPr="00F53C30">
        <w:rPr>
          <w:spacing w:val="-1"/>
          <w:lang w:val="en-AU"/>
        </w:rPr>
        <w:t xml:space="preserve"> </w:t>
      </w:r>
      <w:r w:rsidRPr="00F53C30">
        <w:rPr>
          <w:lang w:val="en-AU"/>
        </w:rPr>
        <w:t>than optimal</w:t>
      </w:r>
      <w:r w:rsidRPr="00F53C30">
        <w:rPr>
          <w:spacing w:val="-2"/>
          <w:lang w:val="en-AU"/>
        </w:rPr>
        <w:t xml:space="preserve"> </w:t>
      </w:r>
      <w:r w:rsidRPr="00F53C30">
        <w:rPr>
          <w:lang w:val="en-AU"/>
        </w:rPr>
        <w:t xml:space="preserve">standard, including </w:t>
      </w:r>
      <w:r>
        <w:rPr>
          <w:lang w:val="en-AU"/>
        </w:rPr>
        <w:t>Mary Beck Kindergarten, which</w:t>
      </w:r>
      <w:r w:rsidRPr="00F53C30">
        <w:rPr>
          <w:lang w:val="en-AU"/>
        </w:rPr>
        <w:t xml:space="preserve"> will cease operation as by 2028.</w:t>
      </w:r>
      <w:r>
        <w:rPr>
          <w:lang w:val="en-AU"/>
        </w:rPr>
        <w:t xml:space="preserve"> This closure has been considered in the unmet demand estimates in section 4.</w:t>
      </w:r>
    </w:p>
    <w:p w14:paraId="5896FF83" w14:textId="5DE4E8B0" w:rsidR="00086CA3" w:rsidRPr="00086CA3" w:rsidRDefault="007F7AAA" w:rsidP="00496563">
      <w:pPr>
        <w:rPr>
          <w:i/>
          <w:iCs/>
          <w:spacing w:val="-2"/>
          <w:lang w:val="en-AU"/>
        </w:rPr>
      </w:pPr>
      <w:r w:rsidRPr="00086CA3">
        <w:rPr>
          <w:i/>
          <w:iCs/>
          <w:lang w:val="en-AU"/>
        </w:rPr>
        <w:t>Concerns</w:t>
      </w:r>
      <w:r w:rsidRPr="00086CA3">
        <w:rPr>
          <w:i/>
          <w:iCs/>
          <w:spacing w:val="-7"/>
          <w:lang w:val="en-AU"/>
        </w:rPr>
        <w:t xml:space="preserve"> </w:t>
      </w:r>
      <w:r w:rsidRPr="00086CA3">
        <w:rPr>
          <w:i/>
          <w:iCs/>
          <w:lang w:val="en-AU"/>
        </w:rPr>
        <w:t>regarding</w:t>
      </w:r>
      <w:r w:rsidRPr="00086CA3">
        <w:rPr>
          <w:i/>
          <w:iCs/>
          <w:spacing w:val="-7"/>
          <w:lang w:val="en-AU"/>
        </w:rPr>
        <w:t xml:space="preserve"> </w:t>
      </w:r>
      <w:r w:rsidRPr="00086CA3">
        <w:rPr>
          <w:i/>
          <w:iCs/>
          <w:lang w:val="en-AU"/>
        </w:rPr>
        <w:t>the</w:t>
      </w:r>
      <w:r w:rsidRPr="00086CA3">
        <w:rPr>
          <w:i/>
          <w:iCs/>
          <w:spacing w:val="-4"/>
          <w:lang w:val="en-AU"/>
        </w:rPr>
        <w:t xml:space="preserve"> </w:t>
      </w:r>
      <w:r w:rsidRPr="00086CA3">
        <w:rPr>
          <w:i/>
          <w:iCs/>
          <w:lang w:val="en-AU"/>
        </w:rPr>
        <w:t>timing</w:t>
      </w:r>
      <w:r w:rsidRPr="00086CA3">
        <w:rPr>
          <w:i/>
          <w:iCs/>
          <w:spacing w:val="-4"/>
          <w:lang w:val="en-AU"/>
        </w:rPr>
        <w:t xml:space="preserve"> </w:t>
      </w:r>
      <w:r w:rsidRPr="00086CA3">
        <w:rPr>
          <w:i/>
          <w:iCs/>
          <w:lang w:val="en-AU"/>
        </w:rPr>
        <w:t>of</w:t>
      </w:r>
      <w:r w:rsidRPr="00086CA3">
        <w:rPr>
          <w:i/>
          <w:iCs/>
          <w:spacing w:val="-3"/>
          <w:lang w:val="en-AU"/>
        </w:rPr>
        <w:t xml:space="preserve"> </w:t>
      </w:r>
      <w:r w:rsidRPr="00086CA3">
        <w:rPr>
          <w:i/>
          <w:iCs/>
          <w:lang w:val="en-AU"/>
        </w:rPr>
        <w:t>and</w:t>
      </w:r>
      <w:r w:rsidRPr="00086CA3">
        <w:rPr>
          <w:i/>
          <w:iCs/>
          <w:spacing w:val="-6"/>
          <w:lang w:val="en-AU"/>
        </w:rPr>
        <w:t xml:space="preserve"> </w:t>
      </w:r>
      <w:r w:rsidRPr="00086CA3">
        <w:rPr>
          <w:i/>
          <w:iCs/>
          <w:lang w:val="en-AU"/>
        </w:rPr>
        <w:t>volume</w:t>
      </w:r>
      <w:r w:rsidRPr="00086CA3">
        <w:rPr>
          <w:i/>
          <w:iCs/>
          <w:spacing w:val="-6"/>
          <w:lang w:val="en-AU"/>
        </w:rPr>
        <w:t xml:space="preserve"> </w:t>
      </w:r>
      <w:r w:rsidRPr="00086CA3">
        <w:rPr>
          <w:i/>
          <w:iCs/>
          <w:lang w:val="en-AU"/>
        </w:rPr>
        <w:t>of</w:t>
      </w:r>
      <w:r w:rsidRPr="00086CA3">
        <w:rPr>
          <w:i/>
          <w:iCs/>
          <w:spacing w:val="-5"/>
          <w:lang w:val="en-AU"/>
        </w:rPr>
        <w:t xml:space="preserve"> </w:t>
      </w:r>
      <w:r w:rsidRPr="00086CA3">
        <w:rPr>
          <w:i/>
          <w:iCs/>
          <w:lang w:val="en-AU"/>
        </w:rPr>
        <w:t>capacity</w:t>
      </w:r>
      <w:r w:rsidRPr="00086CA3">
        <w:rPr>
          <w:i/>
          <w:iCs/>
          <w:spacing w:val="-4"/>
          <w:lang w:val="en-AU"/>
        </w:rPr>
        <w:t xml:space="preserve"> </w:t>
      </w:r>
      <w:r w:rsidRPr="00086CA3">
        <w:rPr>
          <w:i/>
          <w:iCs/>
          <w:spacing w:val="-2"/>
          <w:lang w:val="en-AU"/>
        </w:rPr>
        <w:t>shortfall</w:t>
      </w:r>
    </w:p>
    <w:p w14:paraId="6CE5FE44" w14:textId="06B99097" w:rsidR="007F7AAA" w:rsidRPr="00F53C30" w:rsidRDefault="007F7AAA" w:rsidP="00496563">
      <w:pPr>
        <w:rPr>
          <w:lang w:val="en-AU"/>
        </w:rPr>
      </w:pPr>
      <w:r>
        <w:rPr>
          <w:lang w:val="en-AU"/>
        </w:rPr>
        <w:t xml:space="preserve">Baw </w:t>
      </w:r>
      <w:proofErr w:type="spellStart"/>
      <w:r>
        <w:rPr>
          <w:lang w:val="en-AU"/>
        </w:rPr>
        <w:t>Baw</w:t>
      </w:r>
      <w:proofErr w:type="spellEnd"/>
      <w:r>
        <w:rPr>
          <w:lang w:val="en-AU"/>
        </w:rPr>
        <w:t xml:space="preserve"> Shire Council maintains strong concerns that children will miss out on kinder in the Drouin and Warragul SA2s before unmet demand is forecast to emerge. This will be actively monitored by Council and the department.</w:t>
      </w:r>
    </w:p>
    <w:p w14:paraId="4E5858DC" w14:textId="3A3F190B" w:rsidR="007F7AAA" w:rsidRDefault="007F7AAA" w:rsidP="00496563">
      <w:pPr>
        <w:rPr>
          <w:lang w:val="en-AU"/>
        </w:rPr>
      </w:pPr>
      <w:r w:rsidRPr="00F53C30">
        <w:rPr>
          <w:lang w:val="en-AU"/>
        </w:rPr>
        <w:t>In</w:t>
      </w:r>
      <w:r w:rsidRPr="00F53C30">
        <w:rPr>
          <w:spacing w:val="-2"/>
          <w:lang w:val="en-AU"/>
        </w:rPr>
        <w:t xml:space="preserve"> </w:t>
      </w:r>
      <w:r w:rsidRPr="00F53C30">
        <w:rPr>
          <w:lang w:val="en-AU"/>
        </w:rPr>
        <w:t>addition,</w:t>
      </w:r>
      <w:r w:rsidRPr="00F53C30">
        <w:rPr>
          <w:spacing w:val="-5"/>
          <w:lang w:val="en-AU"/>
        </w:rPr>
        <w:t xml:space="preserve"> </w:t>
      </w:r>
      <w:r w:rsidRPr="00F53C30">
        <w:rPr>
          <w:lang w:val="en-AU"/>
        </w:rPr>
        <w:t>the</w:t>
      </w:r>
      <w:r w:rsidRPr="00F53C30">
        <w:rPr>
          <w:spacing w:val="-2"/>
          <w:lang w:val="en-AU"/>
        </w:rPr>
        <w:t xml:space="preserve"> </w:t>
      </w:r>
      <w:r w:rsidRPr="00F53C30">
        <w:rPr>
          <w:lang w:val="en-AU"/>
        </w:rPr>
        <w:t>data</w:t>
      </w:r>
      <w:r w:rsidRPr="00F53C30">
        <w:rPr>
          <w:spacing w:val="-4"/>
          <w:lang w:val="en-AU"/>
        </w:rPr>
        <w:t xml:space="preserve"> </w:t>
      </w:r>
      <w:r w:rsidRPr="00F53C30">
        <w:rPr>
          <w:lang w:val="en-AU"/>
        </w:rPr>
        <w:t>from</w:t>
      </w:r>
      <w:r w:rsidRPr="00F53C30">
        <w:rPr>
          <w:spacing w:val="-3"/>
          <w:lang w:val="en-AU"/>
        </w:rPr>
        <w:t xml:space="preserve"> </w:t>
      </w:r>
      <w:r w:rsidRPr="00F53C30">
        <w:rPr>
          <w:lang w:val="en-AU"/>
        </w:rPr>
        <w:t>the</w:t>
      </w:r>
      <w:r w:rsidRPr="00F53C30">
        <w:rPr>
          <w:spacing w:val="-4"/>
          <w:lang w:val="en-AU"/>
        </w:rPr>
        <w:t xml:space="preserve"> </w:t>
      </w:r>
      <w:r w:rsidRPr="00F53C30">
        <w:rPr>
          <w:lang w:val="en-AU"/>
        </w:rPr>
        <w:t>MEYIP</w:t>
      </w:r>
      <w:r w:rsidRPr="00F53C30">
        <w:rPr>
          <w:spacing w:val="-5"/>
          <w:lang w:val="en-AU"/>
        </w:rPr>
        <w:t xml:space="preserve"> </w:t>
      </w:r>
      <w:r w:rsidRPr="00F53C30">
        <w:rPr>
          <w:lang w:val="en-AU"/>
        </w:rPr>
        <w:t>predicts</w:t>
      </w:r>
      <w:r w:rsidRPr="00F53C30">
        <w:rPr>
          <w:spacing w:val="-4"/>
          <w:lang w:val="en-AU"/>
        </w:rPr>
        <w:t xml:space="preserve"> </w:t>
      </w:r>
      <w:r w:rsidRPr="00F53C30">
        <w:rPr>
          <w:lang w:val="en-AU"/>
        </w:rPr>
        <w:t>that</w:t>
      </w:r>
      <w:r w:rsidRPr="00F53C30">
        <w:rPr>
          <w:spacing w:val="-3"/>
          <w:lang w:val="en-AU"/>
        </w:rPr>
        <w:t xml:space="preserve"> </w:t>
      </w:r>
      <w:r w:rsidRPr="00F53C30">
        <w:rPr>
          <w:lang w:val="en-AU"/>
        </w:rPr>
        <w:t>the</w:t>
      </w:r>
      <w:r w:rsidRPr="00F53C30">
        <w:rPr>
          <w:spacing w:val="-2"/>
          <w:lang w:val="en-AU"/>
        </w:rPr>
        <w:t xml:space="preserve"> </w:t>
      </w:r>
      <w:r w:rsidRPr="00F53C30">
        <w:rPr>
          <w:lang w:val="en-AU"/>
        </w:rPr>
        <w:t>volume</w:t>
      </w:r>
      <w:r w:rsidRPr="00F53C30">
        <w:rPr>
          <w:spacing w:val="-2"/>
          <w:lang w:val="en-AU"/>
        </w:rPr>
        <w:t xml:space="preserve"> </w:t>
      </w:r>
      <w:r w:rsidRPr="00F53C30">
        <w:rPr>
          <w:lang w:val="en-AU"/>
        </w:rPr>
        <w:t>of</w:t>
      </w:r>
      <w:r w:rsidRPr="00F53C30">
        <w:rPr>
          <w:spacing w:val="-3"/>
          <w:lang w:val="en-AU"/>
        </w:rPr>
        <w:t xml:space="preserve"> </w:t>
      </w:r>
      <w:r w:rsidRPr="00F53C30">
        <w:rPr>
          <w:lang w:val="en-AU"/>
        </w:rPr>
        <w:t>the</w:t>
      </w:r>
      <w:r w:rsidRPr="00F53C30">
        <w:rPr>
          <w:spacing w:val="-2"/>
          <w:lang w:val="en-AU"/>
        </w:rPr>
        <w:t xml:space="preserve"> </w:t>
      </w:r>
      <w:r w:rsidRPr="00F53C30">
        <w:rPr>
          <w:lang w:val="en-AU"/>
        </w:rPr>
        <w:t>shortfall</w:t>
      </w:r>
      <w:r w:rsidRPr="00F53C30">
        <w:rPr>
          <w:spacing w:val="-2"/>
          <w:lang w:val="en-AU"/>
        </w:rPr>
        <w:t xml:space="preserve"> </w:t>
      </w:r>
      <w:r w:rsidRPr="00F53C30">
        <w:rPr>
          <w:lang w:val="en-AU"/>
        </w:rPr>
        <w:t>experienced</w:t>
      </w:r>
      <w:r w:rsidRPr="00F53C30">
        <w:rPr>
          <w:spacing w:val="-2"/>
          <w:lang w:val="en-AU"/>
        </w:rPr>
        <w:t xml:space="preserve"> </w:t>
      </w:r>
      <w:r w:rsidRPr="00F53C30">
        <w:rPr>
          <w:lang w:val="en-AU"/>
        </w:rPr>
        <w:t>in</w:t>
      </w:r>
      <w:r w:rsidRPr="00F53C30">
        <w:rPr>
          <w:spacing w:val="-2"/>
          <w:lang w:val="en-AU"/>
        </w:rPr>
        <w:t xml:space="preserve"> </w:t>
      </w:r>
      <w:r w:rsidRPr="00F53C30">
        <w:rPr>
          <w:lang w:val="en-AU"/>
        </w:rPr>
        <w:t xml:space="preserve">Drouin will be significantly higher than </w:t>
      </w:r>
      <w:r>
        <w:rPr>
          <w:lang w:val="en-AU"/>
        </w:rPr>
        <w:t>unmet demand in section 4.</w:t>
      </w:r>
    </w:p>
    <w:p w14:paraId="20BD47D5" w14:textId="219499AC" w:rsidR="00CA12C4" w:rsidRDefault="00CA12C4" w:rsidP="00496563">
      <w:pPr>
        <w:rPr>
          <w:lang w:val="en-AU"/>
        </w:rPr>
      </w:pPr>
    </w:p>
    <w:p w14:paraId="00917CA8" w14:textId="50BCAE22" w:rsidR="00CA12C4" w:rsidRPr="00496563" w:rsidRDefault="00CA12C4" w:rsidP="00496563">
      <w:pPr>
        <w:rPr>
          <w:b/>
          <w:bCs/>
          <w:lang w:val="en-AU"/>
        </w:rPr>
      </w:pPr>
      <w:r w:rsidRPr="00496563">
        <w:rPr>
          <w:b/>
          <w:bCs/>
          <w:lang w:val="en-AU"/>
        </w:rPr>
        <w:t>Other</w:t>
      </w:r>
      <w:r w:rsidRPr="00496563">
        <w:rPr>
          <w:b/>
          <w:bCs/>
          <w:spacing w:val="-9"/>
          <w:lang w:val="en-AU"/>
        </w:rPr>
        <w:t xml:space="preserve"> </w:t>
      </w:r>
      <w:r w:rsidRPr="00496563">
        <w:rPr>
          <w:b/>
          <w:bCs/>
          <w:lang w:val="en-AU"/>
        </w:rPr>
        <w:t>information</w:t>
      </w:r>
      <w:r w:rsidRPr="00496563">
        <w:rPr>
          <w:b/>
          <w:bCs/>
          <w:spacing w:val="-5"/>
          <w:lang w:val="en-AU"/>
        </w:rPr>
        <w:t xml:space="preserve"> </w:t>
      </w:r>
      <w:r w:rsidRPr="00496563">
        <w:rPr>
          <w:b/>
          <w:bCs/>
          <w:lang w:val="en-AU"/>
        </w:rPr>
        <w:t>about</w:t>
      </w:r>
      <w:r w:rsidRPr="00496563">
        <w:rPr>
          <w:b/>
          <w:bCs/>
          <w:spacing w:val="-4"/>
          <w:lang w:val="en-AU"/>
        </w:rPr>
        <w:t xml:space="preserve"> </w:t>
      </w:r>
      <w:r w:rsidRPr="00496563">
        <w:rPr>
          <w:b/>
          <w:bCs/>
          <w:lang w:val="en-AU"/>
        </w:rPr>
        <w:t>the</w:t>
      </w:r>
      <w:r w:rsidRPr="00496563">
        <w:rPr>
          <w:b/>
          <w:bCs/>
          <w:spacing w:val="-8"/>
          <w:lang w:val="en-AU"/>
        </w:rPr>
        <w:t xml:space="preserve"> </w:t>
      </w:r>
      <w:r w:rsidRPr="00496563">
        <w:rPr>
          <w:b/>
          <w:bCs/>
          <w:lang w:val="en-AU"/>
        </w:rPr>
        <w:t>expansion</w:t>
      </w:r>
      <w:r w:rsidRPr="00496563">
        <w:rPr>
          <w:b/>
          <w:bCs/>
          <w:spacing w:val="-6"/>
          <w:lang w:val="en-AU"/>
        </w:rPr>
        <w:t xml:space="preserve"> </w:t>
      </w:r>
      <w:r w:rsidRPr="00496563">
        <w:rPr>
          <w:b/>
          <w:bCs/>
          <w:lang w:val="en-AU"/>
        </w:rPr>
        <w:t>of</w:t>
      </w:r>
      <w:r w:rsidRPr="00496563">
        <w:rPr>
          <w:b/>
          <w:bCs/>
          <w:spacing w:val="-4"/>
          <w:lang w:val="en-AU"/>
        </w:rPr>
        <w:t xml:space="preserve"> </w:t>
      </w:r>
      <w:r w:rsidRPr="00496563">
        <w:rPr>
          <w:b/>
          <w:bCs/>
          <w:lang w:val="en-AU"/>
        </w:rPr>
        <w:t>early</w:t>
      </w:r>
      <w:r w:rsidRPr="00496563">
        <w:rPr>
          <w:b/>
          <w:bCs/>
          <w:spacing w:val="-5"/>
          <w:lang w:val="en-AU"/>
        </w:rPr>
        <w:t xml:space="preserve"> </w:t>
      </w:r>
      <w:r w:rsidRPr="00496563">
        <w:rPr>
          <w:b/>
          <w:bCs/>
          <w:lang w:val="en-AU"/>
        </w:rPr>
        <w:t>childhood</w:t>
      </w:r>
      <w:r w:rsidRPr="00496563">
        <w:rPr>
          <w:b/>
          <w:bCs/>
          <w:spacing w:val="-5"/>
          <w:lang w:val="en-AU"/>
        </w:rPr>
        <w:t xml:space="preserve"> </w:t>
      </w:r>
      <w:r w:rsidRPr="00496563">
        <w:rPr>
          <w:b/>
          <w:bCs/>
          <w:spacing w:val="-2"/>
          <w:lang w:val="en-AU"/>
        </w:rPr>
        <w:t>services</w:t>
      </w:r>
    </w:p>
    <w:p w14:paraId="6867FA5E" w14:textId="77777777" w:rsidR="00CA12C4" w:rsidRPr="00CA12C4" w:rsidRDefault="00CA12C4" w:rsidP="00496563">
      <w:pPr>
        <w:rPr>
          <w:i/>
          <w:iCs/>
          <w:lang w:val="en-AU"/>
        </w:rPr>
      </w:pPr>
      <w:r w:rsidRPr="00CA12C4">
        <w:rPr>
          <w:i/>
          <w:iCs/>
          <w:lang w:val="en-AU"/>
        </w:rPr>
        <w:t>Current</w:t>
      </w:r>
      <w:r w:rsidRPr="00CA12C4">
        <w:rPr>
          <w:i/>
          <w:iCs/>
          <w:spacing w:val="-4"/>
          <w:lang w:val="en-AU"/>
        </w:rPr>
        <w:t xml:space="preserve"> </w:t>
      </w:r>
      <w:r w:rsidRPr="00CA12C4">
        <w:rPr>
          <w:i/>
          <w:iCs/>
          <w:lang w:val="en-AU"/>
        </w:rPr>
        <w:t>enrolment</w:t>
      </w:r>
      <w:r w:rsidRPr="00CA12C4">
        <w:rPr>
          <w:i/>
          <w:iCs/>
          <w:spacing w:val="-4"/>
          <w:lang w:val="en-AU"/>
        </w:rPr>
        <w:t xml:space="preserve"> </w:t>
      </w:r>
      <w:r w:rsidRPr="00CA12C4">
        <w:rPr>
          <w:i/>
          <w:iCs/>
          <w:spacing w:val="-2"/>
          <w:lang w:val="en-AU"/>
        </w:rPr>
        <w:t>patterns</w:t>
      </w:r>
    </w:p>
    <w:p w14:paraId="4FC6AA17" w14:textId="77FCD0F9" w:rsidR="00CA12C4" w:rsidRPr="00F53C30" w:rsidRDefault="00CA12C4" w:rsidP="00496563">
      <w:pPr>
        <w:rPr>
          <w:lang w:val="en-AU"/>
        </w:rPr>
      </w:pPr>
      <w:r>
        <w:rPr>
          <w:lang w:val="en-AU"/>
        </w:rPr>
        <w:t>Indicative e</w:t>
      </w:r>
      <w:r w:rsidRPr="00F53C30">
        <w:rPr>
          <w:lang w:val="en-AU"/>
        </w:rPr>
        <w:t>nrolment patterns for 2026</w:t>
      </w:r>
      <w:r>
        <w:rPr>
          <w:lang w:val="en-AU"/>
        </w:rPr>
        <w:t xml:space="preserve"> show</w:t>
      </w:r>
      <w:r w:rsidRPr="00F53C30">
        <w:rPr>
          <w:lang w:val="en-AU"/>
        </w:rPr>
        <w:t xml:space="preserve"> significant pressure on 4-year-old placements.</w:t>
      </w:r>
      <w:r>
        <w:rPr>
          <w:spacing w:val="80"/>
          <w:lang w:val="en-AU"/>
        </w:rPr>
        <w:t xml:space="preserve"> </w:t>
      </w:r>
      <w:r w:rsidRPr="00F53C30">
        <w:rPr>
          <w:lang w:val="en-AU"/>
        </w:rPr>
        <w:t>This is consistent with MEYIP data.</w:t>
      </w:r>
    </w:p>
    <w:p w14:paraId="1A0006AB" w14:textId="4729306A" w:rsidR="00BA4049" w:rsidRPr="00624A55" w:rsidRDefault="00BA4049" w:rsidP="00AF0F4A">
      <w:pPr>
        <w:pStyle w:val="Heading1"/>
        <w:numPr>
          <w:ilvl w:val="0"/>
          <w:numId w:val="21"/>
        </w:numPr>
        <w:rPr>
          <w:lang w:val="en-AU"/>
        </w:rPr>
      </w:pPr>
      <w:r>
        <w:rPr>
          <w:lang w:val="en-AU"/>
        </w:rPr>
        <w:br w:type="page"/>
      </w:r>
      <w:bookmarkStart w:id="21"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182016">
        <w:rPr>
          <w:lang w:val="en-AU"/>
        </w:rPr>
        <w:t xml:space="preserve">Baw </w:t>
      </w:r>
      <w:proofErr w:type="spellStart"/>
      <w:r w:rsidR="00182016">
        <w:rPr>
          <w:lang w:val="en-AU"/>
        </w:rPr>
        <w:t>Baw</w:t>
      </w:r>
      <w:proofErr w:type="spellEnd"/>
      <w:r w:rsidR="00182016">
        <w:rPr>
          <w:lang w:val="en-AU"/>
        </w:rPr>
        <w:t xml:space="preserve"> Shire</w:t>
      </w:r>
      <w:bookmarkEnd w:id="21"/>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182835107"/>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D3729CA"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182016">
        <w:t xml:space="preserve">Baw </w:t>
      </w:r>
      <w:proofErr w:type="spellStart"/>
      <w:r w:rsidR="00182016">
        <w:t>Baw</w:t>
      </w:r>
      <w:proofErr w:type="spellEnd"/>
      <w:r w:rsidR="00182016">
        <w:t xml:space="preserve"> Shire</w:t>
      </w:r>
      <w:r>
        <w:rPr>
          <w:lang w:val="en-AU"/>
        </w:rPr>
        <w:t xml:space="preserve">, </w:t>
      </w:r>
      <w:r w:rsidR="00182016">
        <w:rPr>
          <w:lang w:val="en-AU"/>
        </w:rPr>
        <w:t xml:space="preserve">Baw </w:t>
      </w:r>
      <w:proofErr w:type="spellStart"/>
      <w:r w:rsidR="00182016">
        <w:rPr>
          <w:lang w:val="en-AU"/>
        </w:rPr>
        <w:t>Baw</w:t>
      </w:r>
      <w:proofErr w:type="spellEnd"/>
      <w:r w:rsidR="00182016">
        <w:rPr>
          <w:lang w:val="en-AU"/>
        </w:rPr>
        <w:t xml:space="preserve"> Shire</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0D365B30"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182016">
        <w:t xml:space="preserve">Baw </w:t>
      </w:r>
      <w:proofErr w:type="spellStart"/>
      <w:r w:rsidR="00182016">
        <w:t>Baw</w:t>
      </w:r>
      <w:proofErr w:type="spellEnd"/>
      <w:r w:rsidR="00182016">
        <w:t xml:space="preserve"> Shire</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182835108"/>
      <w:r>
        <w:rPr>
          <w:lang w:val="en-AU"/>
        </w:rPr>
        <w:t xml:space="preserve">4.2 </w:t>
      </w:r>
      <w:r>
        <w:rPr>
          <w:lang w:val="en-AU"/>
        </w:rPr>
        <w:tab/>
        <w:t>Methodology</w:t>
      </w:r>
      <w:bookmarkEnd w:id="23"/>
    </w:p>
    <w:p w14:paraId="72CD5659" w14:textId="4E402599"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182016">
        <w:rPr>
          <w:lang w:val="en-AU"/>
        </w:rPr>
        <w:t xml:space="preserve">Baw </w:t>
      </w:r>
      <w:proofErr w:type="spellStart"/>
      <w:r w:rsidR="00182016">
        <w:rPr>
          <w:lang w:val="en-AU"/>
        </w:rPr>
        <w:t>Baw</w:t>
      </w:r>
      <w:proofErr w:type="spellEnd"/>
      <w:r w:rsidR="00182016">
        <w:rPr>
          <w:lang w:val="en-AU"/>
        </w:rPr>
        <w:t xml:space="preserve">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2D71179D"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182016">
        <w:rPr>
          <w:lang w:val="en-AU"/>
        </w:rPr>
        <w:t xml:space="preserve">Baw </w:t>
      </w:r>
      <w:proofErr w:type="spellStart"/>
      <w:r w:rsidR="00182016">
        <w:rPr>
          <w:lang w:val="en-AU"/>
        </w:rPr>
        <w:t>Baw</w:t>
      </w:r>
      <w:proofErr w:type="spellEnd"/>
      <w:r w:rsidR="00182016">
        <w:rPr>
          <w:lang w:val="en-AU"/>
        </w:rPr>
        <w:t xml:space="preserve">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lastRenderedPageBreak/>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1A55C8" w:rsidRPr="0044305B" w14:paraId="66346193" w14:textId="77777777" w:rsidTr="001A55C8">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7B4D8348" w14:textId="6080B412" w:rsidR="001A55C8" w:rsidRPr="0044305B" w:rsidRDefault="001A55C8"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67B25332" w14:textId="77777777" w:rsidR="001A55C8" w:rsidRPr="0044305B" w:rsidRDefault="001A55C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40E65CBE" w:rsidR="001A55C8" w:rsidRPr="0044305B" w:rsidRDefault="001A55C8" w:rsidP="001A55C8">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1A55C8" w:rsidRPr="00FD337C" w14:paraId="1B4BE52D" w14:textId="77777777" w:rsidTr="001A55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7DB37187" w14:textId="1FB0730D" w:rsidR="001A55C8" w:rsidRPr="00177C7C" w:rsidRDefault="001A55C8"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68173E5A" w14:textId="77777777" w:rsidR="001A55C8" w:rsidRPr="00177C7C" w:rsidRDefault="001A55C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4F3A74EA" w:rsidR="001A55C8" w:rsidRPr="00177C7C" w:rsidRDefault="001A55C8" w:rsidP="001A55C8">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4"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31ECD7BD" w:rsidR="00BC26ED" w:rsidRPr="00276467" w:rsidRDefault="00182016" w:rsidP="00BC26ED">
      <w:pPr>
        <w:spacing w:line="276" w:lineRule="auto"/>
        <w:jc w:val="both"/>
        <w:rPr>
          <w:rFonts w:ascii="Arial" w:hAnsi="Arial" w:cs="Arial"/>
        </w:rPr>
      </w:pPr>
      <w:r>
        <w:rPr>
          <w:rFonts w:ascii="Arial" w:hAnsi="Arial" w:cs="Arial"/>
        </w:rPr>
        <w:t xml:space="preserve">Baw </w:t>
      </w:r>
      <w:proofErr w:type="spellStart"/>
      <w:r>
        <w:rPr>
          <w:rFonts w:ascii="Arial" w:hAnsi="Arial" w:cs="Arial"/>
        </w:rPr>
        <w:t>Baw</w:t>
      </w:r>
      <w:proofErr w:type="spellEnd"/>
      <w:r>
        <w:rPr>
          <w:rFonts w:ascii="Arial" w:hAnsi="Arial" w:cs="Arial"/>
        </w:rPr>
        <w:t xml:space="preserve">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t>
      </w:r>
      <w:r w:rsidR="00BC26ED">
        <w:rPr>
          <w:rFonts w:ascii="Arial" w:hAnsi="Arial" w:cs="Arial"/>
        </w:rPr>
        <w:lastRenderedPageBreak/>
        <w:t xml:space="preserve">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24" w:name="_Toc182835109"/>
      <w:r>
        <w:rPr>
          <w:lang w:val="en-AU"/>
        </w:rPr>
        <w:t>4.3</w:t>
      </w:r>
      <w:r>
        <w:rPr>
          <w:lang w:val="en-AU"/>
        </w:rPr>
        <w:tab/>
        <w:t>Summary of current kindergarten provision</w:t>
      </w:r>
      <w:bookmarkEnd w:id="24"/>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40A86706"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814720">
        <w:rPr>
          <w:rFonts w:ascii="Arial" w:hAnsi="Arial" w:cs="Arial"/>
        </w:rPr>
        <w:t>August 2025.</w:t>
      </w:r>
    </w:p>
    <w:p w14:paraId="33CBB9EB" w14:textId="7184082E"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814720">
        <w:rPr>
          <w:rFonts w:ascii="Arial" w:hAnsi="Arial" w:cs="Arial"/>
        </w:rPr>
        <w:t>2024</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36B1E347" w:rsidR="00BA4049" w:rsidRPr="004A2921" w:rsidRDefault="00CC083A">
            <w:pPr>
              <w:spacing w:after="0"/>
              <w:jc w:val="right"/>
              <w:rPr>
                <w:rFonts w:ascii="Arial" w:eastAsia="Calibri" w:hAnsi="Arial" w:cs="Arial"/>
              </w:rPr>
            </w:pPr>
            <w:r>
              <w:rPr>
                <w:rFonts w:ascii="Arial" w:eastAsia="Calibri" w:hAnsi="Arial" w:cs="Arial"/>
              </w:rPr>
              <w:t>18</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7CDD394F" w:rsidR="00BA4049" w:rsidRPr="004A2921" w:rsidRDefault="0004051B">
            <w:pPr>
              <w:spacing w:after="0"/>
              <w:jc w:val="right"/>
              <w:rPr>
                <w:rFonts w:ascii="Arial" w:eastAsia="Calibri" w:hAnsi="Arial" w:cs="Arial"/>
              </w:rPr>
            </w:pPr>
            <w:r>
              <w:rPr>
                <w:rFonts w:ascii="Arial" w:eastAsia="Calibri" w:hAnsi="Arial" w:cs="Arial"/>
              </w:rPr>
              <w:t>15</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2184E47C" w:rsidR="00BA4049" w:rsidRPr="004A2921" w:rsidRDefault="00E70205" w:rsidP="00EA07CC">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51952993" w:rsidR="00BA4049" w:rsidRPr="004A2921" w:rsidRDefault="001334C1" w:rsidP="00EA07CC">
            <w:pPr>
              <w:spacing w:after="0"/>
              <w:jc w:val="right"/>
              <w:rPr>
                <w:rFonts w:ascii="Arial" w:eastAsia="Calibri" w:hAnsi="Arial" w:cs="Arial"/>
              </w:rPr>
            </w:pPr>
            <w:r>
              <w:rPr>
                <w:rFonts w:ascii="Arial" w:eastAsia="Calibri" w:hAnsi="Arial" w:cs="Arial"/>
              </w:rPr>
              <w:t>52%</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2E54F676" w:rsidR="00BA4049" w:rsidRPr="004A2921" w:rsidRDefault="001334C1" w:rsidP="00EA07CC">
            <w:pPr>
              <w:spacing w:after="0"/>
              <w:jc w:val="right"/>
              <w:rPr>
                <w:rFonts w:ascii="Arial" w:eastAsia="Calibri" w:hAnsi="Arial" w:cs="Arial"/>
              </w:rPr>
            </w:pPr>
            <w:r>
              <w:rPr>
                <w:rFonts w:ascii="Arial" w:eastAsia="Calibri" w:hAnsi="Arial" w:cs="Arial"/>
              </w:rPr>
              <w:t>36%</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4EDCFC9E" w:rsidR="00BA4049" w:rsidRPr="004A2921" w:rsidRDefault="001334C1" w:rsidP="00EA07CC">
            <w:pPr>
              <w:spacing w:after="0"/>
              <w:jc w:val="right"/>
              <w:rPr>
                <w:rFonts w:ascii="Arial" w:eastAsia="Calibri" w:hAnsi="Arial" w:cs="Arial"/>
              </w:rPr>
            </w:pPr>
            <w:r>
              <w:rPr>
                <w:rFonts w:ascii="Arial" w:eastAsia="Calibri" w:hAnsi="Arial" w:cs="Arial"/>
              </w:rPr>
              <w:t>12%</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0AA91E0F"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182016">
              <w:rPr>
                <w:rFonts w:ascii="Arial" w:eastAsia="Calibri" w:hAnsi="Arial" w:cs="Arial"/>
                <w:bCs/>
                <w:color w:val="C00000"/>
              </w:rPr>
              <w:t xml:space="preserve">Baw </w:t>
            </w:r>
            <w:proofErr w:type="spellStart"/>
            <w:r w:rsidR="00182016">
              <w:rPr>
                <w:rFonts w:ascii="Arial" w:eastAsia="Calibri" w:hAnsi="Arial" w:cs="Arial"/>
                <w:bCs/>
                <w:color w:val="C00000"/>
              </w:rPr>
              <w:t>Baw</w:t>
            </w:r>
            <w:proofErr w:type="spellEnd"/>
            <w:r w:rsidR="00182016">
              <w:rPr>
                <w:rFonts w:ascii="Arial" w:eastAsia="Calibri" w:hAnsi="Arial" w:cs="Arial"/>
                <w:bCs/>
                <w:color w:val="C00000"/>
              </w:rPr>
              <w:t xml:space="preserve"> Shire</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6CB9AFDD" w:rsidR="00BA4049" w:rsidRPr="004A2921" w:rsidRDefault="00A80E1B">
            <w:pPr>
              <w:spacing w:afterLines="60" w:after="144"/>
              <w:jc w:val="right"/>
              <w:rPr>
                <w:rFonts w:ascii="Arial" w:eastAsia="Calibri" w:hAnsi="Arial" w:cs="Arial"/>
                <w:bCs/>
                <w:sz w:val="24"/>
                <w:szCs w:val="24"/>
              </w:rPr>
            </w:pPr>
            <w:r>
              <w:rPr>
                <w:rFonts w:ascii="Arial" w:eastAsia="Calibri" w:hAnsi="Arial" w:cs="Arial"/>
                <w:bCs/>
                <w:sz w:val="24"/>
                <w:szCs w:val="24"/>
              </w:rPr>
              <w:t>82%</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015F92B0" w:rsidR="001732A1" w:rsidRPr="004A2921" w:rsidRDefault="00A80E1B">
            <w:pPr>
              <w:spacing w:afterLines="60" w:after="144"/>
              <w:jc w:val="right"/>
              <w:rPr>
                <w:rFonts w:ascii="Arial" w:eastAsia="Calibri" w:hAnsi="Arial" w:cs="Arial"/>
                <w:bCs/>
                <w:sz w:val="24"/>
              </w:rPr>
            </w:pPr>
            <w:r>
              <w:rPr>
                <w:rFonts w:ascii="Arial" w:eastAsia="Calibri" w:hAnsi="Arial" w:cs="Arial"/>
                <w:bCs/>
                <w:sz w:val="24"/>
              </w:rPr>
              <w:t>100%</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55676384" w:rsidR="00BA4049" w:rsidRPr="004A2921" w:rsidRDefault="00A80E1B">
            <w:pPr>
              <w:spacing w:afterLines="60" w:after="144"/>
              <w:jc w:val="right"/>
              <w:rPr>
                <w:rFonts w:ascii="Arial" w:eastAsia="Calibri" w:hAnsi="Arial" w:cs="Arial"/>
                <w:bCs/>
                <w:sz w:val="24"/>
                <w:szCs w:val="24"/>
              </w:rPr>
            </w:pPr>
            <w:r>
              <w:rPr>
                <w:rFonts w:ascii="Arial" w:eastAsia="Calibri" w:hAnsi="Arial" w:cs="Arial"/>
                <w:bCs/>
                <w:sz w:val="24"/>
                <w:szCs w:val="24"/>
              </w:rPr>
              <w:t>28</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25"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4195E37F"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182016">
        <w:rPr>
          <w:lang w:val="en-AU"/>
        </w:rPr>
        <w:t xml:space="preserve">Baw </w:t>
      </w:r>
      <w:proofErr w:type="spellStart"/>
      <w:r w:rsidR="00182016">
        <w:rPr>
          <w:lang w:val="en-AU"/>
        </w:rPr>
        <w:t>Baw</w:t>
      </w:r>
      <w:proofErr w:type="spellEnd"/>
      <w:r w:rsidR="00182016">
        <w:rPr>
          <w:lang w:val="en-AU"/>
        </w:rPr>
        <w:t xml:space="preserve">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6D5DF13F" w14:textId="72E415BE" w:rsidR="00BA4049" w:rsidRPr="006847EB" w:rsidRDefault="00DA63A7" w:rsidP="006847EB">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26" w:name="_Hlk43199504"/>
      <w:bookmarkStart w:id="27" w:name="_Hlk40444456"/>
    </w:p>
    <w:p w14:paraId="514F1B25" w14:textId="4613037A" w:rsidR="00F0319E" w:rsidRPr="004303E0"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182016">
        <w:rPr>
          <w:rFonts w:ascii="Arial" w:eastAsia="Times New Roman" w:hAnsi="Arial" w:cs="Arial"/>
          <w:b/>
          <w:bCs/>
          <w:color w:val="000000"/>
          <w:szCs w:val="22"/>
          <w:lang w:val="en-AU" w:eastAsia="en-AU"/>
        </w:rPr>
        <w:t xml:space="preserve">Baw </w:t>
      </w:r>
      <w:proofErr w:type="spellStart"/>
      <w:r w:rsidR="00182016">
        <w:rPr>
          <w:rFonts w:ascii="Arial" w:eastAsia="Times New Roman" w:hAnsi="Arial" w:cs="Arial"/>
          <w:b/>
          <w:bCs/>
          <w:color w:val="000000"/>
          <w:szCs w:val="22"/>
          <w:lang w:val="en-AU" w:eastAsia="en-AU"/>
        </w:rPr>
        <w:t>Baw</w:t>
      </w:r>
      <w:proofErr w:type="spellEnd"/>
      <w:r w:rsidR="00182016">
        <w:rPr>
          <w:rFonts w:ascii="Arial" w:eastAsia="Times New Roman" w:hAnsi="Arial" w:cs="Arial"/>
          <w:b/>
          <w:bCs/>
          <w:color w:val="000000"/>
          <w:szCs w:val="22"/>
          <w:lang w:val="en-AU" w:eastAsia="en-AU"/>
        </w:rPr>
        <w:t xml:space="preserve"> Shire</w:t>
      </w:r>
    </w:p>
    <w:tbl>
      <w:tblPr>
        <w:tblW w:w="10603"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gridCol w:w="756"/>
      </w:tblGrid>
      <w:tr w:rsidR="000B1BA5" w:rsidRPr="00590B34" w14:paraId="04E0208C" w14:textId="60E1851A" w:rsidTr="00034645">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3476EC22" w:rsidR="000B1BA5" w:rsidRPr="00590B34" w:rsidRDefault="00182016" w:rsidP="000B1BA5">
            <w:pPr>
              <w:spacing w:after="0"/>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 xml:space="preserve">Baw </w:t>
            </w:r>
            <w:proofErr w:type="spellStart"/>
            <w:r>
              <w:rPr>
                <w:rFonts w:ascii="Arial" w:eastAsia="Times New Roman" w:hAnsi="Arial" w:cs="Arial"/>
                <w:b/>
                <w:bCs/>
                <w:color w:val="FFFFFF" w:themeColor="background1"/>
                <w:sz w:val="20"/>
                <w:szCs w:val="22"/>
                <w:lang w:val="en-AU" w:eastAsia="en-AU"/>
              </w:rPr>
              <w:t>Baw</w:t>
            </w:r>
            <w:proofErr w:type="spellEnd"/>
            <w:r>
              <w:rPr>
                <w:rFonts w:ascii="Arial" w:eastAsia="Times New Roman" w:hAnsi="Arial" w:cs="Arial"/>
                <w:b/>
                <w:bCs/>
                <w:color w:val="FFFFFF" w:themeColor="background1"/>
                <w:sz w:val="20"/>
                <w:szCs w:val="22"/>
                <w:lang w:val="en-AU" w:eastAsia="en-AU"/>
              </w:rPr>
              <w:t xml:space="preserve"> Shire</w:t>
            </w:r>
            <w:r w:rsidR="000B1BA5" w:rsidRPr="00590B34">
              <w:rPr>
                <w:rFonts w:ascii="Arial" w:eastAsia="Times New Roman" w:hAnsi="Arial" w:cs="Arial"/>
                <w:b/>
                <w:bCs/>
                <w:color w:val="FFFFFF" w:themeColor="background1"/>
                <w:sz w:val="20"/>
                <w:szCs w:val="22"/>
                <w:lang w:val="en-AU" w:eastAsia="en-AU"/>
              </w:rPr>
              <w:t xml:space="preserve"> </w:t>
            </w:r>
            <w:r w:rsidR="000B1BA5">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B1BA5" w:rsidRPr="00590B34" w:rsidRDefault="000B1BA5"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E86892" w:rsidRPr="00590B34" w14:paraId="33388A35" w14:textId="08F82C9B" w:rsidTr="00034645">
        <w:trPr>
          <w:trHeight w:val="598"/>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E86892" w:rsidRPr="00BB1F3D" w:rsidRDefault="00E86892" w:rsidP="00E86892">
            <w:pPr>
              <w:spacing w:after="0"/>
              <w:rPr>
                <w:sz w:val="20"/>
                <w:lang w:val="en-AU"/>
              </w:rPr>
            </w:pPr>
            <w:bookmarkStart w:id="28" w:name="_Hlk166587611"/>
            <w:r>
              <w:rPr>
                <w:sz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1BCD83FB"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1625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364CE9C2"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1689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3FB08C72"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2076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7308CA80"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2278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334D8F94"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2403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4189FD01"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2714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65BBD9D7"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2751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72A0FC12"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2790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24F33F1E"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2823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22C9300D"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2859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1B452782"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2893</w:t>
            </w:r>
          </w:p>
        </w:tc>
      </w:tr>
      <w:tr w:rsidR="00E86892" w:rsidRPr="00590B34" w14:paraId="39B20AF8" w14:textId="77777777" w:rsidTr="00034645">
        <w:trPr>
          <w:trHeight w:val="26"/>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E86892" w:rsidDel="00731F08" w:rsidRDefault="00E86892" w:rsidP="00E86892">
            <w:pPr>
              <w:spacing w:after="0"/>
              <w:rPr>
                <w:sz w:val="20"/>
                <w:lang w:val="en-AU"/>
              </w:rPr>
            </w:pPr>
            <w:r>
              <w:rPr>
                <w:sz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60B90B25" w:rsidR="00E86892" w:rsidRPr="00BB1F3D" w:rsidRDefault="00356223"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22EC3D3F" w:rsidR="00E86892" w:rsidRPr="00BB1F3D" w:rsidRDefault="00356223"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01C3E170"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196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52AC4992"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315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368F559C"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33D41DE9"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714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6B8C3E1F"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751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7E381A3A"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790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495323B9"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823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158E4567"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859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0E09480E" w:rsidR="00E86892" w:rsidRPr="00BB1F3D" w:rsidRDefault="00E86892" w:rsidP="00E8689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893</w:t>
            </w:r>
          </w:p>
        </w:tc>
      </w:tr>
    </w:tbl>
    <w:p w14:paraId="620013DB" w14:textId="77777777" w:rsidR="006847EB" w:rsidRDefault="006847EB" w:rsidP="00BA4049">
      <w:pPr>
        <w:rPr>
          <w:b/>
          <w:bCs/>
          <w:lang w:val="en-AU"/>
        </w:rPr>
      </w:pPr>
      <w:bookmarkStart w:id="29" w:name="_Toc35852262"/>
      <w:bookmarkEnd w:id="28"/>
      <w:bookmarkEnd w:id="26"/>
      <w:bookmarkEnd w:id="27"/>
    </w:p>
    <w:p w14:paraId="1FE20854" w14:textId="3323083E" w:rsidR="00BA4049" w:rsidRPr="000E293B" w:rsidRDefault="00BA4049" w:rsidP="00BA4049">
      <w:pPr>
        <w:rPr>
          <w:b/>
          <w:bCs/>
          <w:lang w:val="en-AU"/>
        </w:rPr>
      </w:pPr>
      <w:r>
        <w:rPr>
          <w:b/>
          <w:bCs/>
          <w:lang w:val="en-AU"/>
        </w:rPr>
        <w:t xml:space="preserve">Community </w:t>
      </w:r>
      <w:bookmarkEnd w:id="29"/>
      <w:r>
        <w:rPr>
          <w:b/>
          <w:bCs/>
          <w:lang w:val="en-AU"/>
        </w:rPr>
        <w:t>estimates</w:t>
      </w:r>
      <w:r w:rsidRPr="000E293B">
        <w:rPr>
          <w:b/>
          <w:bCs/>
          <w:lang w:val="en-AU"/>
        </w:rPr>
        <w:t xml:space="preserve"> </w:t>
      </w:r>
    </w:p>
    <w:p w14:paraId="3D664792" w14:textId="0EB6D946" w:rsidR="00BA4049" w:rsidRPr="00BB1078" w:rsidRDefault="00BA4049" w:rsidP="00BA4049">
      <w:pPr>
        <w:rPr>
          <w:b/>
          <w:bCs/>
          <w:lang w:val="en-AU"/>
        </w:rPr>
      </w:pPr>
      <w:r w:rsidRPr="00BB1078">
        <w:rPr>
          <w:b/>
          <w:bCs/>
          <w:lang w:val="en-AU"/>
        </w:rPr>
        <w:t xml:space="preserve">Table </w:t>
      </w:r>
      <w:r w:rsidR="00327D6D" w:rsidRPr="00BB1078">
        <w:rPr>
          <w:b/>
          <w:bCs/>
          <w:lang w:val="en-AU"/>
        </w:rPr>
        <w:t>2</w:t>
      </w:r>
      <w:r w:rsidRPr="00BB1078">
        <w:rPr>
          <w:b/>
          <w:bCs/>
          <w:lang w:val="en-AU"/>
        </w:rPr>
        <w:t>-</w:t>
      </w:r>
      <w:r w:rsidR="002049C5" w:rsidRPr="00BB1078">
        <w:rPr>
          <w:b/>
          <w:bCs/>
          <w:lang w:val="en-AU"/>
        </w:rPr>
        <w:t>A</w:t>
      </w:r>
      <w:r w:rsidRPr="00BB1078">
        <w:rPr>
          <w:b/>
          <w:bCs/>
          <w:lang w:val="en-AU"/>
        </w:rPr>
        <w:t xml:space="preserve">: </w:t>
      </w:r>
      <w:r w:rsidR="00327D6D" w:rsidRPr="00BB1078">
        <w:rPr>
          <w:b/>
          <w:bCs/>
          <w:lang w:val="en-AU"/>
        </w:rPr>
        <w:t xml:space="preserve">Estimated </w:t>
      </w:r>
      <w:r w:rsidR="00327D6D" w:rsidRPr="00BB1078">
        <w:rPr>
          <w:rFonts w:ascii="Arial" w:eastAsia="Times New Roman" w:hAnsi="Arial" w:cs="Arial"/>
          <w:b/>
          <w:color w:val="000000"/>
          <w:szCs w:val="22"/>
          <w:lang w:val="en-AU" w:eastAsia="en-AU"/>
        </w:rPr>
        <w:t xml:space="preserve">kindergarten </w:t>
      </w:r>
      <w:r w:rsidR="00327D6D" w:rsidRPr="00BB1078">
        <w:rPr>
          <w:rFonts w:ascii="Arial" w:eastAsia="Times New Roman" w:hAnsi="Arial" w:cs="Arial"/>
          <w:b/>
          <w:bCs/>
          <w:color w:val="000000"/>
          <w:szCs w:val="22"/>
          <w:lang w:val="en-AU" w:eastAsia="en-AU"/>
        </w:rPr>
        <w:t>places required between 202</w:t>
      </w:r>
      <w:r w:rsidR="000B1BA5" w:rsidRPr="00BB1078">
        <w:rPr>
          <w:rFonts w:ascii="Arial" w:eastAsia="Times New Roman" w:hAnsi="Arial" w:cs="Arial"/>
          <w:b/>
          <w:bCs/>
          <w:color w:val="000000"/>
          <w:szCs w:val="22"/>
          <w:lang w:val="en-AU" w:eastAsia="en-AU"/>
        </w:rPr>
        <w:t>6</w:t>
      </w:r>
      <w:r w:rsidR="00327D6D" w:rsidRPr="00BB1078">
        <w:rPr>
          <w:rFonts w:ascii="Arial" w:eastAsia="Times New Roman" w:hAnsi="Arial" w:cs="Arial"/>
          <w:b/>
          <w:bCs/>
          <w:color w:val="000000"/>
          <w:szCs w:val="22"/>
          <w:lang w:val="en-AU" w:eastAsia="en-AU"/>
        </w:rPr>
        <w:t xml:space="preserve"> - 2036 </w:t>
      </w:r>
      <w:r w:rsidR="00CB2E2F" w:rsidRPr="00BB1078">
        <w:rPr>
          <w:rFonts w:ascii="Arial" w:eastAsia="Times New Roman" w:hAnsi="Arial" w:cs="Arial"/>
          <w:b/>
          <w:bCs/>
          <w:color w:val="000000"/>
          <w:szCs w:val="22"/>
          <w:lang w:val="en-AU" w:eastAsia="en-AU"/>
        </w:rPr>
        <w:t xml:space="preserve">in </w:t>
      </w:r>
      <w:r w:rsidR="006847EB" w:rsidRPr="00BB1078">
        <w:rPr>
          <w:rFonts w:ascii="Arial" w:eastAsia="Times New Roman" w:hAnsi="Arial" w:cs="Arial"/>
          <w:b/>
          <w:bCs/>
          <w:color w:val="000000"/>
          <w:szCs w:val="22"/>
          <w:lang w:val="en-AU" w:eastAsia="en-AU"/>
        </w:rPr>
        <w:t>Drouin</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A40ED5" w:rsidRPr="00BB1078" w14:paraId="01B58270" w14:textId="4743843A" w:rsidTr="00C57ADB">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44675FFC" w:rsidR="00A40ED5" w:rsidRPr="00BB1078" w:rsidRDefault="00A40ED5" w:rsidP="00A40ED5">
            <w:pPr>
              <w:spacing w:after="0"/>
              <w:jc w:val="center"/>
              <w:rPr>
                <w:rFonts w:ascii="Arial" w:eastAsia="Times New Roman" w:hAnsi="Arial" w:cs="Arial"/>
                <w:b/>
                <w:bCs/>
                <w:color w:val="FFFFFF" w:themeColor="background1"/>
                <w:sz w:val="20"/>
                <w:szCs w:val="22"/>
                <w:lang w:val="en-AU" w:eastAsia="en-AU"/>
              </w:rPr>
            </w:pPr>
            <w:bookmarkStart w:id="30" w:name="_Hlk133488569"/>
            <w:r w:rsidRPr="00BB1078">
              <w:rPr>
                <w:rFonts w:ascii="Arial" w:hAnsi="Arial" w:cs="Arial"/>
                <w:b/>
                <w:bCs/>
                <w:color w:val="FFFFFF"/>
                <w:sz w:val="20"/>
                <w:szCs w:val="20"/>
              </w:rPr>
              <w:t>Drouin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63BF198"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176215EC" w:rsidR="00A40ED5" w:rsidRPr="00BB1078" w:rsidRDefault="00A40ED5" w:rsidP="00A40ED5">
            <w:pPr>
              <w:spacing w:after="0"/>
              <w:jc w:val="center"/>
              <w:rPr>
                <w:rFonts w:ascii="Arial" w:eastAsia="Times New Roman" w:hAnsi="Arial" w:cs="Arial"/>
                <w:b/>
                <w:bCs/>
                <w:sz w:val="20"/>
                <w:szCs w:val="22"/>
                <w:lang w:val="en-AU" w:eastAsia="en-AU"/>
              </w:rPr>
            </w:pPr>
            <w:r w:rsidRPr="00BB1078">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129C84DD"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709C5F72"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83F6C90"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0E20C904"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2A47D674"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7A2805D"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354DAAFA"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BACC4D9"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1CD540DE" w:rsidR="00A40ED5" w:rsidRPr="00BB1078" w:rsidRDefault="00A40ED5" w:rsidP="00A40ED5">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2036</w:t>
            </w:r>
          </w:p>
        </w:tc>
      </w:tr>
      <w:tr w:rsidR="00A40ED5" w:rsidRPr="00BB1078" w14:paraId="75D7BB4C" w14:textId="285E50D3"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23E1B72A" w:rsidR="00A40ED5" w:rsidRPr="00BB1078" w:rsidRDefault="00A40ED5" w:rsidP="00A40ED5">
            <w:pPr>
              <w:spacing w:after="0"/>
              <w:rPr>
                <w:rFonts w:ascii="Arial" w:eastAsia="Times New Roman" w:hAnsi="Arial" w:cs="Arial"/>
                <w:color w:val="000000"/>
                <w:sz w:val="20"/>
                <w:szCs w:val="22"/>
                <w:lang w:val="en-AU" w:eastAsia="en-AU"/>
              </w:rPr>
            </w:pPr>
            <w:bookmarkStart w:id="31" w:name="RANGE!B9"/>
            <w:r w:rsidRPr="00BB1078">
              <w:rPr>
                <w:rFonts w:ascii="Arial" w:hAnsi="Arial" w:cs="Arial"/>
                <w:color w:val="000000"/>
                <w:sz w:val="20"/>
                <w:szCs w:val="20"/>
              </w:rPr>
              <w:t>Demand for kindergarten</w:t>
            </w:r>
            <w:bookmarkEnd w:id="31"/>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253C9E86"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603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219A5379"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629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388105CD"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778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48C84FD5"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858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47AB675C"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910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15A90B1E"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1035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111C3772"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1052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0287D713"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1070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3052B265"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1088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6F9292E6"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1106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651A79F6" w:rsidR="00A40ED5" w:rsidRPr="00BB1078" w:rsidRDefault="00A40ED5" w:rsidP="00A40ED5">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1121</w:t>
            </w:r>
          </w:p>
        </w:tc>
      </w:tr>
      <w:tr w:rsidR="00A40ED5" w:rsidRPr="00BB1078" w14:paraId="3B7EF454" w14:textId="4E60FF5F"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16968370" w:rsidR="00A40ED5" w:rsidRPr="00BB1078" w:rsidRDefault="00A40ED5" w:rsidP="00A40ED5">
            <w:pPr>
              <w:spacing w:after="0"/>
              <w:rPr>
                <w:rFonts w:ascii="Arial" w:eastAsia="Times New Roman" w:hAnsi="Arial" w:cs="Arial"/>
                <w:b/>
                <w:color w:val="000000"/>
                <w:sz w:val="20"/>
                <w:szCs w:val="22"/>
                <w:lang w:val="en-AU" w:eastAsia="en-AU"/>
              </w:rPr>
            </w:pPr>
            <w:bookmarkStart w:id="32" w:name="RANGE!B10"/>
            <w:r w:rsidRPr="00BB1078">
              <w:rPr>
                <w:rFonts w:ascii="Arial" w:hAnsi="Arial" w:cs="Arial"/>
                <w:color w:val="000000"/>
                <w:sz w:val="20"/>
                <w:szCs w:val="20"/>
              </w:rPr>
              <w:t>Kindergarten supply</w:t>
            </w:r>
            <w:bookmarkEnd w:id="32"/>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273D2932" w:rsidR="00A40ED5" w:rsidRPr="00BB1078" w:rsidRDefault="00A40ED5" w:rsidP="00A40ED5">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798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70621DE8" w:rsidR="00A40ED5" w:rsidRPr="00BB1078" w:rsidRDefault="00A40ED5" w:rsidP="00A40ED5">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798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7F2236B4"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5E99871B"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42E1106B"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4F3FAB24"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58956EDA"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77CA74D0"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2CF044AD"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18877718"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1FF089D2"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876</w:t>
            </w:r>
          </w:p>
        </w:tc>
      </w:tr>
      <w:tr w:rsidR="00A40ED5" w:rsidRPr="00BB1078" w14:paraId="27DF5726"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696D174D" w:rsidR="00A40ED5" w:rsidRPr="00BB1078" w:rsidRDefault="00A40ED5" w:rsidP="00A40ED5">
            <w:pPr>
              <w:spacing w:after="0"/>
              <w:rPr>
                <w:sz w:val="20"/>
                <w:lang w:val="en-AU"/>
              </w:rPr>
            </w:pPr>
            <w:r w:rsidRPr="00BB1078">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1923E6AD" w:rsidR="00A40ED5" w:rsidRPr="00BB1078" w:rsidRDefault="00A40ED5" w:rsidP="00A40ED5">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11553E70" w:rsidR="00A40ED5" w:rsidRPr="00BB1078" w:rsidRDefault="00A40ED5" w:rsidP="00A40ED5">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0E48FC06"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20F92189"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108856D2"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34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597765CB"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159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5488FCBA"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177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26545F90"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194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0DE2D1AF"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213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5192ED28"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230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0CA0F56B" w:rsidR="00A40ED5" w:rsidRPr="00BB1078" w:rsidRDefault="00A40ED5" w:rsidP="00A40ED5">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245</w:t>
            </w:r>
          </w:p>
        </w:tc>
      </w:tr>
      <w:bookmarkEnd w:id="30"/>
    </w:tbl>
    <w:p w14:paraId="106FFCE8" w14:textId="77777777" w:rsidR="00BA4049" w:rsidRPr="00BB1078" w:rsidRDefault="00BA4049" w:rsidP="00BA4049">
      <w:pPr>
        <w:rPr>
          <w:lang w:val="en-AU"/>
        </w:rPr>
      </w:pPr>
    </w:p>
    <w:p w14:paraId="07324E11" w14:textId="49797D9F" w:rsidR="00CB2E2F" w:rsidRPr="00BB1078" w:rsidRDefault="00CB2E2F" w:rsidP="00BA4049">
      <w:pPr>
        <w:rPr>
          <w:lang w:val="en-AU"/>
        </w:rPr>
      </w:pPr>
      <w:r w:rsidRPr="00BB1078">
        <w:rPr>
          <w:b/>
          <w:bCs/>
          <w:lang w:val="en-AU"/>
        </w:rPr>
        <w:t>Table 2-</w:t>
      </w:r>
      <w:r w:rsidR="002049C5" w:rsidRPr="00BB1078">
        <w:rPr>
          <w:b/>
          <w:bCs/>
          <w:lang w:val="en-AU"/>
        </w:rPr>
        <w:t>B</w:t>
      </w:r>
      <w:r w:rsidRPr="00BB1078">
        <w:rPr>
          <w:b/>
          <w:bCs/>
          <w:lang w:val="en-AU"/>
        </w:rPr>
        <w:t xml:space="preserve">: Estimated </w:t>
      </w:r>
      <w:r w:rsidRPr="00BB1078">
        <w:rPr>
          <w:rFonts w:ascii="Arial" w:eastAsia="Times New Roman" w:hAnsi="Arial" w:cs="Arial"/>
          <w:b/>
          <w:color w:val="000000"/>
          <w:szCs w:val="22"/>
          <w:lang w:val="en-AU" w:eastAsia="en-AU"/>
        </w:rPr>
        <w:t xml:space="preserve">kindergarten </w:t>
      </w:r>
      <w:r w:rsidRPr="00BB1078">
        <w:rPr>
          <w:rFonts w:ascii="Arial" w:eastAsia="Times New Roman" w:hAnsi="Arial" w:cs="Arial"/>
          <w:b/>
          <w:bCs/>
          <w:color w:val="000000"/>
          <w:szCs w:val="22"/>
          <w:lang w:val="en-AU" w:eastAsia="en-AU"/>
        </w:rPr>
        <w:t>places required between 202</w:t>
      </w:r>
      <w:r w:rsidR="000B1BA5" w:rsidRPr="00BB1078">
        <w:rPr>
          <w:rFonts w:ascii="Arial" w:eastAsia="Times New Roman" w:hAnsi="Arial" w:cs="Arial"/>
          <w:b/>
          <w:bCs/>
          <w:color w:val="000000"/>
          <w:szCs w:val="22"/>
          <w:lang w:val="en-AU" w:eastAsia="en-AU"/>
        </w:rPr>
        <w:t>6</w:t>
      </w:r>
      <w:r w:rsidRPr="00BB1078">
        <w:rPr>
          <w:rFonts w:ascii="Arial" w:eastAsia="Times New Roman" w:hAnsi="Arial" w:cs="Arial"/>
          <w:b/>
          <w:bCs/>
          <w:color w:val="000000"/>
          <w:szCs w:val="22"/>
          <w:lang w:val="en-AU" w:eastAsia="en-AU"/>
        </w:rPr>
        <w:t xml:space="preserve"> - 2036 in </w:t>
      </w:r>
      <w:r w:rsidR="006847EB" w:rsidRPr="00BB1078">
        <w:rPr>
          <w:rFonts w:ascii="Arial" w:eastAsia="Times New Roman" w:hAnsi="Arial" w:cs="Arial"/>
          <w:b/>
          <w:bCs/>
          <w:color w:val="000000"/>
          <w:szCs w:val="22"/>
          <w:lang w:val="en-AU" w:eastAsia="en-AU"/>
        </w:rPr>
        <w:t xml:space="preserve">Mount Baw </w:t>
      </w:r>
      <w:proofErr w:type="spellStart"/>
      <w:r w:rsidR="006847EB" w:rsidRPr="00BB1078">
        <w:rPr>
          <w:rFonts w:ascii="Arial" w:eastAsia="Times New Roman" w:hAnsi="Arial" w:cs="Arial"/>
          <w:b/>
          <w:bCs/>
          <w:color w:val="000000"/>
          <w:szCs w:val="22"/>
          <w:lang w:val="en-AU" w:eastAsia="en-AU"/>
        </w:rPr>
        <w:t>Baw</w:t>
      </w:r>
      <w:proofErr w:type="spellEnd"/>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C84D0F" w:rsidRPr="00BB1078" w14:paraId="1A8230F8" w14:textId="77777777" w:rsidTr="005B5423">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0FDC7420" w:rsidR="00C84D0F" w:rsidRPr="00BB1078" w:rsidRDefault="00C84D0F" w:rsidP="00C84D0F">
            <w:pPr>
              <w:spacing w:after="0"/>
              <w:jc w:val="center"/>
              <w:rPr>
                <w:rFonts w:ascii="Arial" w:eastAsia="Times New Roman" w:hAnsi="Arial" w:cs="Arial"/>
                <w:b/>
                <w:bCs/>
                <w:color w:val="FFFFFF" w:themeColor="background1"/>
                <w:sz w:val="20"/>
                <w:szCs w:val="22"/>
                <w:lang w:val="en-AU" w:eastAsia="en-AU"/>
              </w:rPr>
            </w:pPr>
            <w:r w:rsidRPr="00BB1078">
              <w:rPr>
                <w:rFonts w:ascii="Arial" w:hAnsi="Arial" w:cs="Arial"/>
                <w:b/>
                <w:bCs/>
                <w:color w:val="FFFFFF"/>
                <w:sz w:val="20"/>
                <w:szCs w:val="20"/>
              </w:rPr>
              <w:t xml:space="preserve">Mount Baw </w:t>
            </w:r>
            <w:proofErr w:type="spellStart"/>
            <w:r w:rsidRPr="00BB1078">
              <w:rPr>
                <w:rFonts w:ascii="Arial" w:hAnsi="Arial" w:cs="Arial"/>
                <w:b/>
                <w:bCs/>
                <w:color w:val="FFFFFF"/>
                <w:sz w:val="20"/>
                <w:szCs w:val="20"/>
              </w:rPr>
              <w:t>Baw</w:t>
            </w:r>
            <w:proofErr w:type="spellEnd"/>
            <w:r w:rsidRPr="00BB1078">
              <w:rPr>
                <w:rFonts w:ascii="Arial" w:hAnsi="Arial" w:cs="Arial"/>
                <w:b/>
                <w:bCs/>
                <w:color w:val="FFFFFF"/>
                <w:sz w:val="20"/>
                <w:szCs w:val="20"/>
              </w:rPr>
              <w:t xml:space="preserve"> Region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4DE0CD02"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7535EF03" w:rsidR="00C84D0F" w:rsidRPr="00BB1078" w:rsidRDefault="00C84D0F" w:rsidP="00C84D0F">
            <w:pPr>
              <w:spacing w:after="0"/>
              <w:jc w:val="center"/>
              <w:rPr>
                <w:rFonts w:ascii="Arial" w:eastAsia="Times New Roman" w:hAnsi="Arial" w:cs="Arial"/>
                <w:b/>
                <w:bCs/>
                <w:sz w:val="20"/>
                <w:szCs w:val="22"/>
                <w:lang w:val="en-AU" w:eastAsia="en-AU"/>
              </w:rPr>
            </w:pPr>
            <w:r w:rsidRPr="00BB1078">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189BF434"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7D10EABE"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62B3B972"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1BF0C57C"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4B58656C"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0B09AFA5"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691B0A3F"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36754F3D"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048DDA47" w:rsidR="00C84D0F" w:rsidRPr="00BB1078" w:rsidRDefault="00C84D0F" w:rsidP="00C84D0F">
            <w:pPr>
              <w:spacing w:after="0"/>
              <w:jc w:val="center"/>
              <w:rPr>
                <w:rFonts w:ascii="Arial" w:eastAsia="Times New Roman" w:hAnsi="Arial" w:cs="Arial"/>
                <w:b/>
                <w:bCs/>
                <w:color w:val="000000"/>
                <w:sz w:val="20"/>
                <w:szCs w:val="22"/>
                <w:lang w:val="en-AU" w:eastAsia="en-AU"/>
              </w:rPr>
            </w:pPr>
            <w:r w:rsidRPr="00BB1078">
              <w:rPr>
                <w:rFonts w:ascii="Arial" w:hAnsi="Arial" w:cs="Arial"/>
                <w:b/>
                <w:bCs/>
                <w:color w:val="000000"/>
                <w:sz w:val="20"/>
                <w:szCs w:val="20"/>
              </w:rPr>
              <w:t>2036</w:t>
            </w:r>
          </w:p>
        </w:tc>
      </w:tr>
      <w:tr w:rsidR="00773636" w:rsidRPr="00BB1078" w14:paraId="445FE43B" w14:textId="77777777" w:rsidTr="00BC69AC">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5EBC577E" w:rsidR="00773636" w:rsidRPr="00BB1078" w:rsidRDefault="00773636" w:rsidP="00773636">
            <w:pPr>
              <w:spacing w:after="0"/>
              <w:rPr>
                <w:rFonts w:ascii="Arial" w:eastAsia="Times New Roman" w:hAnsi="Arial" w:cs="Arial"/>
                <w:color w:val="000000"/>
                <w:sz w:val="20"/>
                <w:szCs w:val="22"/>
                <w:lang w:val="en-AU" w:eastAsia="en-AU"/>
              </w:rPr>
            </w:pPr>
            <w:r w:rsidRPr="00BB1078">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1FE0F549" w14:textId="76CAE9C3"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96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39CBE5F1"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98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0C566E74"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05A3A9CC"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132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72B59A8C"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3BF6E9D7"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0A75B60D"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60D5B523"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0192E433"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7B491BE4"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3EBFEFD7" w:rsidR="00773636" w:rsidRPr="00BB1078" w:rsidRDefault="00773636" w:rsidP="00773636">
            <w:pPr>
              <w:spacing w:after="0"/>
              <w:jc w:val="right"/>
              <w:rPr>
                <w:rFonts w:ascii="Arial" w:eastAsia="Times New Roman" w:hAnsi="Arial" w:cs="Arial"/>
                <w:color w:val="000000"/>
                <w:sz w:val="20"/>
                <w:szCs w:val="22"/>
                <w:lang w:val="en-AU" w:eastAsia="en-AU"/>
              </w:rPr>
            </w:pPr>
            <w:r w:rsidRPr="00BB1078">
              <w:rPr>
                <w:rFonts w:ascii="Arial" w:hAnsi="Arial" w:cs="Arial"/>
                <w:sz w:val="20"/>
                <w:szCs w:val="20"/>
              </w:rPr>
              <w:t>154</w:t>
            </w:r>
          </w:p>
        </w:tc>
      </w:tr>
      <w:tr w:rsidR="00773636" w:rsidRPr="00BB1078" w14:paraId="03D7C2A7" w14:textId="77777777" w:rsidTr="00D633CC">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76750FFA" w:rsidR="00773636" w:rsidRPr="00BB1078" w:rsidRDefault="00773636" w:rsidP="00773636">
            <w:pPr>
              <w:spacing w:after="0"/>
              <w:rPr>
                <w:rFonts w:ascii="Arial" w:eastAsia="Times New Roman" w:hAnsi="Arial" w:cs="Arial"/>
                <w:b/>
                <w:color w:val="000000"/>
                <w:sz w:val="20"/>
                <w:szCs w:val="22"/>
                <w:lang w:val="en-AU" w:eastAsia="en-AU"/>
              </w:rPr>
            </w:pPr>
            <w:r w:rsidRPr="00BB1078">
              <w:rPr>
                <w:rFonts w:ascii="Arial" w:hAnsi="Arial" w:cs="Arial"/>
                <w:color w:val="000000"/>
                <w:sz w:val="20"/>
                <w:szCs w:val="20"/>
              </w:rPr>
              <w:t>Kindergarten supply</w:t>
            </w:r>
          </w:p>
        </w:tc>
        <w:tc>
          <w:tcPr>
            <w:tcW w:w="765" w:type="dxa"/>
            <w:tcBorders>
              <w:top w:val="nil"/>
              <w:left w:val="single" w:sz="4" w:space="0" w:color="auto"/>
              <w:bottom w:val="single" w:sz="4" w:space="0" w:color="auto"/>
              <w:right w:val="single" w:sz="4" w:space="0" w:color="auto"/>
            </w:tcBorders>
            <w:noWrap/>
            <w:vAlign w:val="center"/>
          </w:tcPr>
          <w:p w14:paraId="3FEE0AD6" w14:textId="26CF8D94" w:rsidR="00773636" w:rsidRPr="00BB1078" w:rsidRDefault="00773636" w:rsidP="00773636">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119</w:t>
            </w:r>
          </w:p>
        </w:tc>
        <w:tc>
          <w:tcPr>
            <w:tcW w:w="765" w:type="dxa"/>
            <w:tcBorders>
              <w:top w:val="nil"/>
              <w:left w:val="single" w:sz="4" w:space="0" w:color="auto"/>
              <w:bottom w:val="single" w:sz="4" w:space="0" w:color="auto"/>
              <w:right w:val="single" w:sz="4" w:space="0" w:color="auto"/>
            </w:tcBorders>
            <w:shd w:val="clear" w:color="000000" w:fill="FFFFFF"/>
            <w:noWrap/>
            <w:vAlign w:val="center"/>
          </w:tcPr>
          <w:p w14:paraId="2A2289E9" w14:textId="0386A3B6" w:rsidR="00773636" w:rsidRPr="00BB1078" w:rsidRDefault="00773636" w:rsidP="00773636">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99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7C092C2A"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6F0BCA68"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3260F2BD"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4C4D1959"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44D23942"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4FEB6F38"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161693CF"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7B312537"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276DB7F4"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59</w:t>
            </w:r>
          </w:p>
        </w:tc>
      </w:tr>
      <w:tr w:rsidR="00773636" w:rsidRPr="00BB1078" w14:paraId="4F2CEF70" w14:textId="77777777" w:rsidTr="00D633CC">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4A8830FC" w:rsidR="00773636" w:rsidRPr="00BB1078" w:rsidRDefault="00773636" w:rsidP="00773636">
            <w:pPr>
              <w:spacing w:after="0"/>
              <w:rPr>
                <w:sz w:val="20"/>
                <w:lang w:val="en-AU"/>
              </w:rPr>
            </w:pPr>
            <w:r w:rsidRPr="00BB1078">
              <w:rPr>
                <w:rFonts w:ascii="Arial" w:hAnsi="Arial" w:cs="Arial"/>
                <w:color w:val="000000"/>
                <w:sz w:val="20"/>
                <w:szCs w:val="20"/>
              </w:rPr>
              <w:t>Unmet demand</w:t>
            </w:r>
          </w:p>
        </w:tc>
        <w:tc>
          <w:tcPr>
            <w:tcW w:w="765" w:type="dxa"/>
            <w:tcBorders>
              <w:top w:val="nil"/>
              <w:left w:val="single" w:sz="4" w:space="0" w:color="auto"/>
              <w:bottom w:val="single" w:sz="4" w:space="0" w:color="auto"/>
              <w:right w:val="single" w:sz="4" w:space="0" w:color="auto"/>
            </w:tcBorders>
            <w:noWrap/>
            <w:vAlign w:val="center"/>
          </w:tcPr>
          <w:p w14:paraId="1EA539E0" w14:textId="0C5EA0E1" w:rsidR="00773636" w:rsidRPr="00BB1078" w:rsidRDefault="00773636" w:rsidP="00773636">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0</w:t>
            </w:r>
          </w:p>
        </w:tc>
        <w:tc>
          <w:tcPr>
            <w:tcW w:w="765" w:type="dxa"/>
            <w:tcBorders>
              <w:top w:val="nil"/>
              <w:left w:val="single" w:sz="4" w:space="0" w:color="auto"/>
              <w:bottom w:val="single" w:sz="4" w:space="0" w:color="auto"/>
              <w:right w:val="single" w:sz="4" w:space="0" w:color="auto"/>
            </w:tcBorders>
            <w:shd w:val="clear" w:color="000000" w:fill="FFFFFF"/>
            <w:noWrap/>
            <w:vAlign w:val="center"/>
          </w:tcPr>
          <w:p w14:paraId="43A9F8CD" w14:textId="31D3F010" w:rsidR="00773636" w:rsidRPr="00BB1078" w:rsidRDefault="00773636" w:rsidP="00773636">
            <w:pPr>
              <w:spacing w:after="0"/>
              <w:jc w:val="right"/>
              <w:rPr>
                <w:rFonts w:ascii="Arial" w:eastAsia="Times New Roman" w:hAnsi="Arial" w:cs="Arial"/>
                <w:b/>
                <w:color w:val="000000"/>
                <w:sz w:val="20"/>
                <w:szCs w:val="22"/>
                <w:lang w:val="en-AU" w:eastAsia="en-AU"/>
              </w:rPr>
            </w:pPr>
            <w:r w:rsidRPr="00BB107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49379F88"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5BC625E8"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73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5BA91544"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78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00A1B656"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56DCB28B"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6BBA6C44"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69D855FA"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2B67399A"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3219A45C" w:rsidR="00773636" w:rsidRPr="00BB1078" w:rsidRDefault="00773636" w:rsidP="00773636">
            <w:pPr>
              <w:spacing w:after="0"/>
              <w:jc w:val="right"/>
              <w:rPr>
                <w:rFonts w:ascii="Arial" w:eastAsia="Times New Roman" w:hAnsi="Arial" w:cs="Arial"/>
                <w:b/>
                <w:color w:val="FF0000"/>
                <w:sz w:val="20"/>
                <w:szCs w:val="22"/>
                <w:lang w:val="en-AU" w:eastAsia="en-AU"/>
              </w:rPr>
            </w:pPr>
            <w:r w:rsidRPr="00BB1078">
              <w:rPr>
                <w:rFonts w:ascii="Arial" w:hAnsi="Arial" w:cs="Arial"/>
                <w:sz w:val="20"/>
                <w:szCs w:val="20"/>
              </w:rPr>
              <w:t>94</w:t>
            </w:r>
          </w:p>
        </w:tc>
      </w:tr>
    </w:tbl>
    <w:p w14:paraId="7F489CA4" w14:textId="77777777" w:rsidR="00BA4049" w:rsidRPr="00BB1078" w:rsidRDefault="00BA4049" w:rsidP="00BA4049">
      <w:pPr>
        <w:rPr>
          <w:lang w:val="en-US"/>
        </w:rPr>
      </w:pPr>
    </w:p>
    <w:p w14:paraId="0F85E818" w14:textId="598A9937" w:rsidR="00BA4049" w:rsidRDefault="00CB2E2F" w:rsidP="00BA4049">
      <w:pPr>
        <w:rPr>
          <w:lang w:val="en-US"/>
        </w:rPr>
      </w:pPr>
      <w:r w:rsidRPr="00BB1078">
        <w:rPr>
          <w:b/>
          <w:bCs/>
          <w:lang w:val="en-AU"/>
        </w:rPr>
        <w:t>Table 2-</w:t>
      </w:r>
      <w:r w:rsidR="002049C5" w:rsidRPr="00BB1078">
        <w:rPr>
          <w:b/>
          <w:bCs/>
          <w:lang w:val="en-AU"/>
        </w:rPr>
        <w:t>C:</w:t>
      </w:r>
      <w:r w:rsidRPr="00BB1078">
        <w:rPr>
          <w:b/>
          <w:bCs/>
          <w:lang w:val="en-AU"/>
        </w:rPr>
        <w:t xml:space="preserve"> Estimated</w:t>
      </w:r>
      <w:r>
        <w:rPr>
          <w:b/>
          <w:bCs/>
          <w:lang w:val="en-AU"/>
        </w:rPr>
        <w:t xml:space="preserve">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6847EB">
        <w:rPr>
          <w:rFonts w:ascii="Arial" w:eastAsia="Times New Roman" w:hAnsi="Arial" w:cs="Arial"/>
          <w:b/>
          <w:bCs/>
          <w:color w:val="000000"/>
          <w:szCs w:val="22"/>
          <w:lang w:val="en-AU" w:eastAsia="en-AU"/>
        </w:rPr>
        <w:t>Trafalgar (Vic.)</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E327B8" w:rsidRPr="00590B34" w14:paraId="767040E3" w14:textId="77777777" w:rsidTr="00310FF9">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294D4532" w:rsidR="00E327B8" w:rsidRPr="00590B34" w:rsidRDefault="00E327B8" w:rsidP="00E327B8">
            <w:pPr>
              <w:spacing w:after="0"/>
              <w:jc w:val="center"/>
              <w:rPr>
                <w:rFonts w:ascii="Arial" w:eastAsia="Times New Roman" w:hAnsi="Arial" w:cs="Arial"/>
                <w:b/>
                <w:bCs/>
                <w:color w:val="FFFFFF" w:themeColor="background1"/>
                <w:sz w:val="20"/>
                <w:szCs w:val="22"/>
                <w:lang w:val="en-AU" w:eastAsia="en-AU"/>
              </w:rPr>
            </w:pPr>
            <w:bookmarkStart w:id="33" w:name="_Toc35334524"/>
            <w:r>
              <w:rPr>
                <w:rFonts w:ascii="Arial" w:hAnsi="Arial" w:cs="Arial"/>
                <w:b/>
                <w:bCs/>
                <w:color w:val="FFFFFF"/>
                <w:sz w:val="20"/>
                <w:szCs w:val="20"/>
              </w:rPr>
              <w:t>Trafalgar (Vic.)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69B5CD33"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29BBE747" w:rsidR="00E327B8" w:rsidRPr="00590B34" w:rsidRDefault="00E327B8" w:rsidP="00E327B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41301B7F"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08B8FA4E"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045C9DA6"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7ACABBC2"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4F776311"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1CB769FC"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46653A69"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7AD6D684"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0BF2E2BC"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E327B8" w:rsidRPr="00590B34" w14:paraId="4CBE985A"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59382349" w:rsidR="00E327B8" w:rsidRPr="00590B34" w:rsidRDefault="00E327B8" w:rsidP="00E327B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59AE7B83"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240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15C5422F"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243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4B88C6A3"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299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59393294"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02565008"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4448E479"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383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3B71DE2F"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1A6594F5"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4610335A"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768ECDF2"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398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5F7FBD57"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402</w:t>
            </w:r>
          </w:p>
        </w:tc>
      </w:tr>
      <w:tr w:rsidR="00E327B8" w:rsidRPr="00590B34" w14:paraId="796B112D"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19FA2CD8" w:rsidR="00E327B8" w:rsidRPr="00590B34" w:rsidRDefault="00E327B8" w:rsidP="00E327B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2D972194"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297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19EFECB5"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297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2458893D"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7395A673"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4F1F79F2"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05960F9C"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68E18D37"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2FF36401"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275038DB"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4BA1EFC4"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1E78139D"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r>
      <w:tr w:rsidR="00E327B8" w:rsidRPr="00590B34" w14:paraId="382111A9"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17F6E778" w:rsidR="00E327B8" w:rsidRDefault="00E327B8" w:rsidP="00E327B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761AB471"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798948AF"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22B668AC"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4ADA5524"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24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35012AEF"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08D8D909"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020AE951"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80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77A580FE"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84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235295CD"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324997E4"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92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4C54C511"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96</w:t>
            </w:r>
          </w:p>
        </w:tc>
      </w:tr>
    </w:tbl>
    <w:p w14:paraId="4C7270AA" w14:textId="77777777" w:rsidR="00A40ED5" w:rsidRDefault="00A40ED5" w:rsidP="00A40ED5">
      <w:pPr>
        <w:rPr>
          <w:b/>
          <w:bCs/>
          <w:lang w:val="en-AU"/>
        </w:rPr>
      </w:pPr>
    </w:p>
    <w:p w14:paraId="4ED445D2" w14:textId="113A7A4B" w:rsidR="00A40ED5" w:rsidRDefault="00A40ED5" w:rsidP="00A40ED5">
      <w:pPr>
        <w:rPr>
          <w:lang w:val="en-US"/>
        </w:rPr>
      </w:pPr>
      <w:r>
        <w:rPr>
          <w:b/>
          <w:bCs/>
          <w:lang w:val="en-AU"/>
        </w:rPr>
        <w:t>Table 2-</w:t>
      </w:r>
      <w:r w:rsidR="00BB1078">
        <w:rPr>
          <w:b/>
          <w:bCs/>
          <w:lang w:val="en-AU"/>
        </w:rPr>
        <w:t>D</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6847EB">
        <w:rPr>
          <w:rFonts w:ascii="Arial" w:eastAsia="Times New Roman" w:hAnsi="Arial" w:cs="Arial"/>
          <w:b/>
          <w:bCs/>
          <w:color w:val="000000"/>
          <w:szCs w:val="22"/>
          <w:lang w:val="en-AU" w:eastAsia="en-AU"/>
        </w:rPr>
        <w:t>Warragul</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E327B8" w:rsidRPr="00590B34" w14:paraId="4C9F7EF2" w14:textId="77777777" w:rsidTr="005B4CB1">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0875A49" w14:textId="0DCE7A1E" w:rsidR="00E327B8" w:rsidRPr="00590B34" w:rsidRDefault="00E327B8" w:rsidP="00E327B8">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Warragul</w:t>
            </w:r>
            <w:proofErr w:type="spell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39F89EC" w14:textId="49275D5E"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A7AEFB0" w14:textId="57A760D4" w:rsidR="00E327B8" w:rsidRPr="00590B34" w:rsidRDefault="00E327B8" w:rsidP="00E327B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949FB52" w14:textId="207FEDF2"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3B3E19" w14:textId="0BD3E8AA"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9CA1F98" w14:textId="77CF5F02"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AF43F" w14:textId="714DB125" w:rsidR="00E327B8" w:rsidRPr="00590B34"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E8C930" w14:textId="0DD2D613"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97B0808" w14:textId="6BDD53BA"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FF013B0" w14:textId="0A8195D7"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303FA6" w14:textId="3C2C5542"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E068EC2" w14:textId="3491462E" w:rsidR="00E327B8" w:rsidRDefault="00E327B8" w:rsidP="00E327B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E327B8" w:rsidRPr="00590B34" w14:paraId="19F4DE4A" w14:textId="77777777" w:rsidTr="009550A7">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DD5D4EB" w14:textId="1EB060E0" w:rsidR="00E327B8" w:rsidRPr="00590B34" w:rsidRDefault="00E327B8" w:rsidP="00E327B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60E65" w14:textId="6F8121C7"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687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2F610" w14:textId="47F9B62B"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718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566E39" w14:textId="51CE7898"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878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F5334" w14:textId="78F54B69"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963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7CB34" w14:textId="755B066F"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1015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B7783" w14:textId="4012C3F0"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1142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924AC78" w14:textId="2AF3B285"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1158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F91CD5" w14:textId="6214541C"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1175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D3FBC9" w14:textId="40EB8E10"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1187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06F10C9" w14:textId="27B5D820"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1201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FE39C6D" w14:textId="06311513" w:rsidR="00E327B8" w:rsidRPr="00590B34" w:rsidRDefault="00E327B8" w:rsidP="00E327B8">
            <w:pPr>
              <w:spacing w:after="0"/>
              <w:jc w:val="right"/>
              <w:rPr>
                <w:rFonts w:ascii="Arial" w:eastAsia="Times New Roman" w:hAnsi="Arial" w:cs="Arial"/>
                <w:color w:val="000000"/>
                <w:sz w:val="20"/>
                <w:szCs w:val="22"/>
                <w:lang w:val="en-AU" w:eastAsia="en-AU"/>
              </w:rPr>
            </w:pPr>
            <w:r>
              <w:rPr>
                <w:rFonts w:ascii="Arial" w:hAnsi="Arial" w:cs="Arial"/>
                <w:sz w:val="20"/>
                <w:szCs w:val="20"/>
              </w:rPr>
              <w:t>1216</w:t>
            </w:r>
          </w:p>
        </w:tc>
      </w:tr>
      <w:tr w:rsidR="00E327B8" w:rsidRPr="00590B34" w14:paraId="67C39C9C" w14:textId="77777777" w:rsidTr="009550A7">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06FE8" w14:textId="0520368F" w:rsidR="00E327B8" w:rsidRPr="00590B34" w:rsidRDefault="00E327B8" w:rsidP="00E327B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D20BDF" w14:textId="3FD9B037"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729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1E35C4" w14:textId="1D4A0486"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729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16C2E" w14:textId="3B9C5AA7"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744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00199" w14:textId="784E8790"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744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9F8CF" w14:textId="77B3A9C7"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B202C" w14:textId="42852AE8"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8E30D9" w14:textId="09CBEA9D"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F4A7C9" w14:textId="6EF444D3"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5D59146" w14:textId="2C0150E8"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3320AB" w14:textId="4989B0AB"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790BB9" w14:textId="424B6889"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759</w:t>
            </w:r>
          </w:p>
        </w:tc>
      </w:tr>
      <w:tr w:rsidR="00E327B8" w:rsidRPr="00590B34" w14:paraId="0883A2B5" w14:textId="77777777" w:rsidTr="009550A7">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65BF5CC" w14:textId="3D95811A" w:rsidR="00E327B8" w:rsidRDefault="00E327B8" w:rsidP="00E327B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166E2" w14:textId="2B86898E"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4A26C" w14:textId="6357CE85" w:rsidR="00E327B8" w:rsidRPr="004B2E91" w:rsidRDefault="00E327B8" w:rsidP="00E327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D7FD87" w14:textId="3A9ABE86"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134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5D3EC" w14:textId="5D8BFE55"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FE131" w14:textId="5EA8F30C"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256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AF1A8D" w14:textId="1280E9FB"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383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9A4F8A" w14:textId="769CF4C2"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399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EA4371" w14:textId="7E66A79D"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416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02A10FA" w14:textId="43393D07"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428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8DA393C" w14:textId="05E70D4A"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442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D29AA5" w14:textId="0BF577E6" w:rsidR="00E327B8" w:rsidRPr="004B2E91" w:rsidRDefault="00E327B8" w:rsidP="00E327B8">
            <w:pPr>
              <w:spacing w:after="0"/>
              <w:jc w:val="right"/>
              <w:rPr>
                <w:rFonts w:ascii="Arial" w:eastAsia="Times New Roman" w:hAnsi="Arial" w:cs="Arial"/>
                <w:b/>
                <w:color w:val="FF0000"/>
                <w:sz w:val="20"/>
                <w:szCs w:val="22"/>
                <w:lang w:val="en-AU" w:eastAsia="en-AU"/>
              </w:rPr>
            </w:pPr>
            <w:r>
              <w:rPr>
                <w:rFonts w:ascii="Arial" w:hAnsi="Arial" w:cs="Arial"/>
                <w:sz w:val="20"/>
                <w:szCs w:val="20"/>
              </w:rPr>
              <w:t>457</w:t>
            </w:r>
          </w:p>
        </w:tc>
      </w:tr>
    </w:tbl>
    <w:p w14:paraId="034CD218" w14:textId="77777777" w:rsidR="00A40ED5" w:rsidRDefault="00A40ED5" w:rsidP="00A40ED5">
      <w:pPr>
        <w:spacing w:after="0"/>
        <w:rPr>
          <w:lang w:val="en-AU"/>
        </w:rPr>
      </w:pPr>
    </w:p>
    <w:p w14:paraId="589A02B7" w14:textId="77777777" w:rsidR="00A40ED5" w:rsidRDefault="00A40ED5" w:rsidP="00A40ED5">
      <w:pPr>
        <w:spacing w:after="0"/>
        <w:rPr>
          <w:lang w:val="en-AU"/>
        </w:rPr>
      </w:pPr>
    </w:p>
    <w:p w14:paraId="3D05A97C" w14:textId="35249CA4" w:rsidR="00A40ED5" w:rsidRPr="008F3B60" w:rsidRDefault="00A40ED5" w:rsidP="00A40ED5">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34" w:name="_Toc182835111"/>
      <w:r w:rsidRPr="008C6439">
        <w:rPr>
          <w:lang w:val="en-AU"/>
        </w:rPr>
        <w:lastRenderedPageBreak/>
        <w:t>Authorisation</w:t>
      </w:r>
      <w:bookmarkEnd w:id="33"/>
      <w:bookmarkEnd w:id="34"/>
    </w:p>
    <w:p w14:paraId="1501B890" w14:textId="7CD44B88" w:rsidR="00BA4049" w:rsidRPr="002F4B82" w:rsidRDefault="00BA4049" w:rsidP="00BA4049">
      <w:pPr>
        <w:spacing w:line="276" w:lineRule="auto"/>
        <w:jc w:val="both"/>
        <w:rPr>
          <w:sz w:val="20"/>
          <w:szCs w:val="20"/>
        </w:rPr>
      </w:pPr>
      <w:r w:rsidRPr="00B86A61">
        <w:t xml:space="preserve">The </w:t>
      </w:r>
      <w:r w:rsidR="00616868">
        <w:t xml:space="preserve">Inner Gippsland Area Executive Director, Andrew Eastcott, </w:t>
      </w:r>
      <w:r w:rsidRPr="00B86A61">
        <w:t xml:space="preserve">of the Department of Education and the </w:t>
      </w:r>
      <w:r w:rsidR="00033E0D">
        <w:t>Director Strategy &amp; Organisational Performance, Cohen Van der Velde</w:t>
      </w:r>
      <w:r w:rsidR="00516A77" w:rsidRPr="00B86A61">
        <w:t xml:space="preserve"> </w:t>
      </w:r>
      <w:r w:rsidRPr="00B86A61">
        <w:t xml:space="preserve">of </w:t>
      </w:r>
      <w:r w:rsidR="00182016">
        <w:t xml:space="preserve">Baw </w:t>
      </w:r>
      <w:proofErr w:type="spellStart"/>
      <w:r w:rsidR="00182016">
        <w:t>Baw</w:t>
      </w:r>
      <w:proofErr w:type="spellEnd"/>
      <w:r w:rsidR="00182016">
        <w:t xml:space="preserve"> Shire</w:t>
      </w:r>
      <w:r>
        <w:t xml:space="preserve"> endorse this</w:t>
      </w:r>
      <w:r w:rsidRPr="00B86A61">
        <w:t xml:space="preserve"> Kindergarten </w:t>
      </w:r>
      <w:r w:rsidR="00F815AA">
        <w:t xml:space="preserve">Infrastructure and </w:t>
      </w:r>
      <w:r w:rsidRPr="00B86A61">
        <w:t>Services Plan</w:t>
      </w:r>
      <w:r>
        <w:t xml:space="preserve"> (KISP) for </w:t>
      </w:r>
      <w:r w:rsidR="00182016">
        <w:t xml:space="preserve">Baw </w:t>
      </w:r>
      <w:proofErr w:type="spellStart"/>
      <w:r w:rsidR="00182016">
        <w:t>Baw</w:t>
      </w:r>
      <w:proofErr w:type="spellEnd"/>
      <w:r w:rsidR="00182016">
        <w:t xml:space="preserve"> Shire</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76985461"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BB1078">
        <w:t>2028</w:t>
      </w:r>
      <w:r w:rsidRPr="00721DA8">
        <w:t xml:space="preserve"> to publish a new version that will replace the previous version.</w:t>
      </w:r>
    </w:p>
    <w:p w14:paraId="1B585097" w14:textId="347BC2D1" w:rsidR="00BA4049" w:rsidRPr="002F4B82" w:rsidRDefault="00BA4049" w:rsidP="00BA4049">
      <w:pPr>
        <w:spacing w:after="0" w:line="276" w:lineRule="auto"/>
        <w:jc w:val="both"/>
        <w:rPr>
          <w:sz w:val="20"/>
          <w:szCs w:val="20"/>
        </w:rPr>
      </w:pPr>
      <w:r w:rsidRPr="002F4B82">
        <w:t xml:space="preserve">Signed for and on behalf and with the authority of </w:t>
      </w:r>
      <w:r w:rsidR="00182016">
        <w:t xml:space="preserve">Baw </w:t>
      </w:r>
      <w:proofErr w:type="spellStart"/>
      <w:r w:rsidR="00182016">
        <w:t>Baw</w:t>
      </w:r>
      <w:proofErr w:type="spellEnd"/>
      <w:r w:rsidR="00182016">
        <w:t xml:space="preserve">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5"/>
      <w:headerReference w:type="default" r:id="rId26"/>
      <w:footerReference w:type="default" r:id="rId27"/>
      <w:headerReference w:type="first" r:id="rId28"/>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4E31" w14:textId="77777777" w:rsidR="00FD0987" w:rsidRDefault="00FD0987" w:rsidP="003967DD">
      <w:pPr>
        <w:spacing w:after="0"/>
      </w:pPr>
      <w:r>
        <w:separator/>
      </w:r>
    </w:p>
  </w:endnote>
  <w:endnote w:type="continuationSeparator" w:id="0">
    <w:p w14:paraId="00193C69" w14:textId="77777777" w:rsidR="00FD0987" w:rsidRDefault="00FD0987" w:rsidP="003967DD">
      <w:pPr>
        <w:spacing w:after="0"/>
      </w:pPr>
      <w:r>
        <w:continuationSeparator/>
      </w:r>
    </w:p>
  </w:endnote>
  <w:endnote w:type="continuationNotice" w:id="1">
    <w:p w14:paraId="268D8EBF"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01881150" w:rsidR="00714D72" w:rsidRPr="001105FA" w:rsidRDefault="00C10583" w:rsidP="00317EB5">
    <w:pPr>
      <w:pStyle w:val="Copyrighttext"/>
    </w:pPr>
    <w:r w:rsidRPr="00276467">
      <w:t xml:space="preserve">Kindergarten Infrastructure and Services Plan </w:t>
    </w:r>
    <w:r w:rsidR="00182016">
      <w:t xml:space="preserve">Baw </w:t>
    </w:r>
    <w:proofErr w:type="spellStart"/>
    <w:r w:rsidR="00182016">
      <w:t>Baw</w:t>
    </w:r>
    <w:proofErr w:type="spellEnd"/>
    <w:r w:rsidR="00182016">
      <w:t xml:space="preserve"> Shire</w:t>
    </w:r>
    <w:r w:rsidR="00714D72" w:rsidRPr="001105FA">
      <w:t xml:space="preserve"> </w:t>
    </w:r>
    <w:proofErr w:type="gramStart"/>
    <w:r w:rsidR="00714D72" w:rsidRPr="001105FA">
      <w:t>is</w:t>
    </w:r>
    <w:proofErr w:type="gramEnd"/>
    <w:r w:rsidR="00714D72" w:rsidRPr="001105FA">
      <w:t xml:space="preserve">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B44D" w14:textId="77777777" w:rsidR="00FD0987" w:rsidRDefault="00FD0987" w:rsidP="003967DD">
      <w:pPr>
        <w:spacing w:after="0"/>
      </w:pPr>
      <w:r>
        <w:separator/>
      </w:r>
    </w:p>
  </w:footnote>
  <w:footnote w:type="continuationSeparator" w:id="0">
    <w:p w14:paraId="79CB6974" w14:textId="77777777" w:rsidR="00FD0987" w:rsidRDefault="00FD0987" w:rsidP="003967DD">
      <w:pPr>
        <w:spacing w:after="0"/>
      </w:pPr>
      <w:r>
        <w:continuationSeparator/>
      </w:r>
    </w:p>
  </w:footnote>
  <w:footnote w:type="continuationNotice" w:id="1">
    <w:p w14:paraId="18973300" w14:textId="77777777" w:rsidR="00FD0987"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3120"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2096"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1072"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2122734328" name="Picture 2122734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CB35690"/>
    <w:multiLevelType w:val="hybridMultilevel"/>
    <w:tmpl w:val="37840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F1F430D"/>
    <w:multiLevelType w:val="hybridMultilevel"/>
    <w:tmpl w:val="14FECDEA"/>
    <w:lvl w:ilvl="0" w:tplc="48CAF4B0">
      <w:numFmt w:val="bullet"/>
      <w:lvlText w:val=""/>
      <w:lvlJc w:val="left"/>
      <w:pPr>
        <w:ind w:left="927" w:hanging="360"/>
      </w:pPr>
      <w:rPr>
        <w:rFonts w:ascii="Symbol" w:eastAsia="Symbol" w:hAnsi="Symbol" w:cs="Symbol" w:hint="default"/>
        <w:b w:val="0"/>
        <w:bCs w:val="0"/>
        <w:i w:val="0"/>
        <w:iCs w:val="0"/>
        <w:spacing w:val="0"/>
        <w:w w:val="100"/>
        <w:sz w:val="22"/>
        <w:szCs w:val="22"/>
        <w:lang w:val="en-US" w:eastAsia="en-US" w:bidi="ar-SA"/>
      </w:rPr>
    </w:lvl>
    <w:lvl w:ilvl="1" w:tplc="C9BA5E94">
      <w:numFmt w:val="bullet"/>
      <w:lvlText w:val=""/>
      <w:lvlJc w:val="left"/>
      <w:pPr>
        <w:ind w:left="1287" w:hanging="360"/>
      </w:pPr>
      <w:rPr>
        <w:rFonts w:ascii="Symbol" w:eastAsia="Symbol" w:hAnsi="Symbol" w:cs="Symbol" w:hint="default"/>
        <w:b w:val="0"/>
        <w:bCs w:val="0"/>
        <w:i w:val="0"/>
        <w:iCs w:val="0"/>
        <w:spacing w:val="0"/>
        <w:w w:val="100"/>
        <w:sz w:val="22"/>
        <w:szCs w:val="22"/>
        <w:lang w:val="en-US" w:eastAsia="en-US" w:bidi="ar-SA"/>
      </w:rPr>
    </w:lvl>
    <w:lvl w:ilvl="2" w:tplc="BFF22D2E">
      <w:numFmt w:val="bullet"/>
      <w:lvlText w:val="•"/>
      <w:lvlJc w:val="left"/>
      <w:pPr>
        <w:ind w:left="2351" w:hanging="360"/>
      </w:pPr>
      <w:rPr>
        <w:rFonts w:hint="default"/>
        <w:lang w:val="en-US" w:eastAsia="en-US" w:bidi="ar-SA"/>
      </w:rPr>
    </w:lvl>
    <w:lvl w:ilvl="3" w:tplc="C7CEAF5E">
      <w:numFmt w:val="bullet"/>
      <w:lvlText w:val="•"/>
      <w:lvlJc w:val="left"/>
      <w:pPr>
        <w:ind w:left="3421" w:hanging="360"/>
      </w:pPr>
      <w:rPr>
        <w:rFonts w:hint="default"/>
        <w:lang w:val="en-US" w:eastAsia="en-US" w:bidi="ar-SA"/>
      </w:rPr>
    </w:lvl>
    <w:lvl w:ilvl="4" w:tplc="2DE8AB86">
      <w:numFmt w:val="bullet"/>
      <w:lvlText w:val="•"/>
      <w:lvlJc w:val="left"/>
      <w:pPr>
        <w:ind w:left="4490" w:hanging="360"/>
      </w:pPr>
      <w:rPr>
        <w:rFonts w:hint="default"/>
        <w:lang w:val="en-US" w:eastAsia="en-US" w:bidi="ar-SA"/>
      </w:rPr>
    </w:lvl>
    <w:lvl w:ilvl="5" w:tplc="D7CC664C">
      <w:numFmt w:val="bullet"/>
      <w:lvlText w:val="•"/>
      <w:lvlJc w:val="left"/>
      <w:pPr>
        <w:ind w:left="5560" w:hanging="360"/>
      </w:pPr>
      <w:rPr>
        <w:rFonts w:hint="default"/>
        <w:lang w:val="en-US" w:eastAsia="en-US" w:bidi="ar-SA"/>
      </w:rPr>
    </w:lvl>
    <w:lvl w:ilvl="6" w:tplc="FA04043A">
      <w:numFmt w:val="bullet"/>
      <w:lvlText w:val="•"/>
      <w:lvlJc w:val="left"/>
      <w:pPr>
        <w:ind w:left="6629" w:hanging="360"/>
      </w:pPr>
      <w:rPr>
        <w:rFonts w:hint="default"/>
        <w:lang w:val="en-US" w:eastAsia="en-US" w:bidi="ar-SA"/>
      </w:rPr>
    </w:lvl>
    <w:lvl w:ilvl="7" w:tplc="84043688">
      <w:numFmt w:val="bullet"/>
      <w:lvlText w:val="•"/>
      <w:lvlJc w:val="left"/>
      <w:pPr>
        <w:ind w:left="7699" w:hanging="360"/>
      </w:pPr>
      <w:rPr>
        <w:rFonts w:hint="default"/>
        <w:lang w:val="en-US" w:eastAsia="en-US" w:bidi="ar-SA"/>
      </w:rPr>
    </w:lvl>
    <w:lvl w:ilvl="8" w:tplc="5D9EF58E">
      <w:numFmt w:val="bullet"/>
      <w:lvlText w:val="•"/>
      <w:lvlJc w:val="left"/>
      <w:pPr>
        <w:ind w:left="8769" w:hanging="360"/>
      </w:pPr>
      <w:rPr>
        <w:rFonts w:hint="default"/>
        <w:lang w:val="en-US" w:eastAsia="en-US" w:bidi="ar-SA"/>
      </w:rPr>
    </w:lvl>
  </w:abstractNum>
  <w:abstractNum w:abstractNumId="18"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2"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3230C7"/>
    <w:multiLevelType w:val="hybridMultilevel"/>
    <w:tmpl w:val="1BA00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9"/>
  </w:num>
  <w:num w:numId="13" w16cid:durableId="1012873681">
    <w:abstractNumId w:val="39"/>
  </w:num>
  <w:num w:numId="14" w16cid:durableId="2015642722">
    <w:abstractNumId w:val="43"/>
  </w:num>
  <w:num w:numId="15" w16cid:durableId="1936009175">
    <w:abstractNumId w:val="25"/>
  </w:num>
  <w:num w:numId="16" w16cid:durableId="304361843">
    <w:abstractNumId w:val="25"/>
    <w:lvlOverride w:ilvl="0">
      <w:startOverride w:val="1"/>
    </w:lvlOverride>
  </w:num>
  <w:num w:numId="17" w16cid:durableId="1959528920">
    <w:abstractNumId w:val="33"/>
  </w:num>
  <w:num w:numId="18" w16cid:durableId="872839639">
    <w:abstractNumId w:val="12"/>
  </w:num>
  <w:num w:numId="19" w16cid:durableId="440881297">
    <w:abstractNumId w:val="22"/>
  </w:num>
  <w:num w:numId="20" w16cid:durableId="1794053995">
    <w:abstractNumId w:val="35"/>
  </w:num>
  <w:num w:numId="21" w16cid:durableId="237904601">
    <w:abstractNumId w:val="31"/>
  </w:num>
  <w:num w:numId="22" w16cid:durableId="403450567">
    <w:abstractNumId w:val="20"/>
  </w:num>
  <w:num w:numId="23" w16cid:durableId="1576544940">
    <w:abstractNumId w:val="42"/>
  </w:num>
  <w:num w:numId="24" w16cid:durableId="1142694144">
    <w:abstractNumId w:val="37"/>
  </w:num>
  <w:num w:numId="25" w16cid:durableId="955789737">
    <w:abstractNumId w:val="27"/>
  </w:num>
  <w:num w:numId="26" w16cid:durableId="1787045358">
    <w:abstractNumId w:val="41"/>
  </w:num>
  <w:num w:numId="27" w16cid:durableId="1363826954">
    <w:abstractNumId w:val="44"/>
  </w:num>
  <w:num w:numId="28" w16cid:durableId="563297954">
    <w:abstractNumId w:val="34"/>
  </w:num>
  <w:num w:numId="29" w16cid:durableId="2095735830">
    <w:abstractNumId w:val="23"/>
  </w:num>
  <w:num w:numId="30" w16cid:durableId="1636137157">
    <w:abstractNumId w:val="52"/>
  </w:num>
  <w:num w:numId="31" w16cid:durableId="1780834744">
    <w:abstractNumId w:val="26"/>
  </w:num>
  <w:num w:numId="32" w16cid:durableId="221137795">
    <w:abstractNumId w:val="18"/>
  </w:num>
  <w:num w:numId="33" w16cid:durableId="945773022">
    <w:abstractNumId w:val="11"/>
  </w:num>
  <w:num w:numId="34" w16cid:durableId="1711227048">
    <w:abstractNumId w:val="36"/>
  </w:num>
  <w:num w:numId="35" w16cid:durableId="868492797">
    <w:abstractNumId w:val="16"/>
  </w:num>
  <w:num w:numId="36" w16cid:durableId="654988499">
    <w:abstractNumId w:val="47"/>
  </w:num>
  <w:num w:numId="37" w16cid:durableId="1937054204">
    <w:abstractNumId w:val="50"/>
  </w:num>
  <w:num w:numId="38" w16cid:durableId="231081407">
    <w:abstractNumId w:val="40"/>
  </w:num>
  <w:num w:numId="39" w16cid:durableId="648052186">
    <w:abstractNumId w:val="32"/>
  </w:num>
  <w:num w:numId="40" w16cid:durableId="1748451773">
    <w:abstractNumId w:val="14"/>
  </w:num>
  <w:num w:numId="41" w16cid:durableId="807741081">
    <w:abstractNumId w:val="46"/>
  </w:num>
  <w:num w:numId="42" w16cid:durableId="1807430939">
    <w:abstractNumId w:val="19"/>
  </w:num>
  <w:num w:numId="43" w16cid:durableId="75827064">
    <w:abstractNumId w:val="24"/>
  </w:num>
  <w:num w:numId="44" w16cid:durableId="1066875493">
    <w:abstractNumId w:val="53"/>
  </w:num>
  <w:num w:numId="45" w16cid:durableId="1914394702">
    <w:abstractNumId w:val="48"/>
  </w:num>
  <w:num w:numId="46" w16cid:durableId="2139301318">
    <w:abstractNumId w:val="30"/>
  </w:num>
  <w:num w:numId="47" w16cid:durableId="1220752390">
    <w:abstractNumId w:val="45"/>
  </w:num>
  <w:num w:numId="48" w16cid:durableId="1238713649">
    <w:abstractNumId w:val="51"/>
  </w:num>
  <w:num w:numId="49" w16cid:durableId="110054806">
    <w:abstractNumId w:val="13"/>
  </w:num>
  <w:num w:numId="50" w16cid:durableId="1324234598">
    <w:abstractNumId w:val="54"/>
  </w:num>
  <w:num w:numId="51" w16cid:durableId="303048414">
    <w:abstractNumId w:val="38"/>
  </w:num>
  <w:num w:numId="52" w16cid:durableId="1239512365">
    <w:abstractNumId w:val="21"/>
  </w:num>
  <w:num w:numId="53" w16cid:durableId="1127166600">
    <w:abstractNumId w:val="28"/>
  </w:num>
  <w:num w:numId="54" w16cid:durableId="1638216564">
    <w:abstractNumId w:val="17"/>
  </w:num>
  <w:num w:numId="55" w16cid:durableId="1807309495">
    <w:abstractNumId w:val="49"/>
  </w:num>
  <w:num w:numId="56" w16cid:durableId="46323198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0D2"/>
    <w:rsid w:val="0001031D"/>
    <w:rsid w:val="00010E42"/>
    <w:rsid w:val="00013339"/>
    <w:rsid w:val="000136A4"/>
    <w:rsid w:val="00020A2E"/>
    <w:rsid w:val="00021AAC"/>
    <w:rsid w:val="000226F0"/>
    <w:rsid w:val="00023944"/>
    <w:rsid w:val="00024A82"/>
    <w:rsid w:val="00026414"/>
    <w:rsid w:val="00026640"/>
    <w:rsid w:val="00027A8D"/>
    <w:rsid w:val="00027B09"/>
    <w:rsid w:val="000323E0"/>
    <w:rsid w:val="00033E0D"/>
    <w:rsid w:val="00034645"/>
    <w:rsid w:val="0004051B"/>
    <w:rsid w:val="000414DD"/>
    <w:rsid w:val="00044CB6"/>
    <w:rsid w:val="00044E51"/>
    <w:rsid w:val="00045FA4"/>
    <w:rsid w:val="000531E3"/>
    <w:rsid w:val="000536E4"/>
    <w:rsid w:val="00056891"/>
    <w:rsid w:val="00065195"/>
    <w:rsid w:val="0006773D"/>
    <w:rsid w:val="00073323"/>
    <w:rsid w:val="00085F44"/>
    <w:rsid w:val="00086CA3"/>
    <w:rsid w:val="00086F67"/>
    <w:rsid w:val="00094464"/>
    <w:rsid w:val="0009592E"/>
    <w:rsid w:val="00097C53"/>
    <w:rsid w:val="00097E8A"/>
    <w:rsid w:val="00097EC6"/>
    <w:rsid w:val="000A47D4"/>
    <w:rsid w:val="000B0E13"/>
    <w:rsid w:val="000B1BA5"/>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E712C"/>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34C1"/>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82016"/>
    <w:rsid w:val="001956D2"/>
    <w:rsid w:val="00196FEF"/>
    <w:rsid w:val="001A093F"/>
    <w:rsid w:val="001A1C4B"/>
    <w:rsid w:val="001A30B1"/>
    <w:rsid w:val="001A436F"/>
    <w:rsid w:val="001A4FF9"/>
    <w:rsid w:val="001A55C8"/>
    <w:rsid w:val="001A6010"/>
    <w:rsid w:val="001A60F9"/>
    <w:rsid w:val="001B6EB9"/>
    <w:rsid w:val="001C0312"/>
    <w:rsid w:val="001C46E2"/>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4C6C"/>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0FB"/>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0C5E"/>
    <w:rsid w:val="00322A17"/>
    <w:rsid w:val="00323DD1"/>
    <w:rsid w:val="00326E53"/>
    <w:rsid w:val="00327D6D"/>
    <w:rsid w:val="00331005"/>
    <w:rsid w:val="00332E38"/>
    <w:rsid w:val="00343979"/>
    <w:rsid w:val="00343D7F"/>
    <w:rsid w:val="003447B7"/>
    <w:rsid w:val="0035379E"/>
    <w:rsid w:val="00354366"/>
    <w:rsid w:val="00356223"/>
    <w:rsid w:val="003572FF"/>
    <w:rsid w:val="00367BE3"/>
    <w:rsid w:val="0037027C"/>
    <w:rsid w:val="00370383"/>
    <w:rsid w:val="0037584C"/>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03E0"/>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6563"/>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1E71"/>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16868"/>
    <w:rsid w:val="00624A55"/>
    <w:rsid w:val="006260F3"/>
    <w:rsid w:val="00633E39"/>
    <w:rsid w:val="00635C65"/>
    <w:rsid w:val="00636205"/>
    <w:rsid w:val="00637F5D"/>
    <w:rsid w:val="006414B4"/>
    <w:rsid w:val="00651B6F"/>
    <w:rsid w:val="0065286B"/>
    <w:rsid w:val="006557F0"/>
    <w:rsid w:val="00656707"/>
    <w:rsid w:val="00657289"/>
    <w:rsid w:val="00657AD0"/>
    <w:rsid w:val="006621B2"/>
    <w:rsid w:val="00665E6E"/>
    <w:rsid w:val="00667A6B"/>
    <w:rsid w:val="00670B00"/>
    <w:rsid w:val="00672E20"/>
    <w:rsid w:val="0067504A"/>
    <w:rsid w:val="00676B4D"/>
    <w:rsid w:val="0067761C"/>
    <w:rsid w:val="00681F84"/>
    <w:rsid w:val="006847EB"/>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3636"/>
    <w:rsid w:val="00773C8C"/>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0C3"/>
    <w:rsid w:val="007C6869"/>
    <w:rsid w:val="007C755D"/>
    <w:rsid w:val="007C7E29"/>
    <w:rsid w:val="007D0075"/>
    <w:rsid w:val="007D0612"/>
    <w:rsid w:val="007D1DBC"/>
    <w:rsid w:val="007D1FB1"/>
    <w:rsid w:val="007D3E38"/>
    <w:rsid w:val="007D5B68"/>
    <w:rsid w:val="007E1A4F"/>
    <w:rsid w:val="007E2CF1"/>
    <w:rsid w:val="007E361F"/>
    <w:rsid w:val="007F7AAA"/>
    <w:rsid w:val="00801AF4"/>
    <w:rsid w:val="00805AD0"/>
    <w:rsid w:val="00814720"/>
    <w:rsid w:val="00820FFB"/>
    <w:rsid w:val="0082577F"/>
    <w:rsid w:val="0082701F"/>
    <w:rsid w:val="008300B4"/>
    <w:rsid w:val="00831C47"/>
    <w:rsid w:val="0083224F"/>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C690E"/>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0ED5"/>
    <w:rsid w:val="00A41F34"/>
    <w:rsid w:val="00A44C3B"/>
    <w:rsid w:val="00A45B13"/>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80E1B"/>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0F4A"/>
    <w:rsid w:val="00AF5080"/>
    <w:rsid w:val="00B0163A"/>
    <w:rsid w:val="00B0203F"/>
    <w:rsid w:val="00B02295"/>
    <w:rsid w:val="00B0243B"/>
    <w:rsid w:val="00B02473"/>
    <w:rsid w:val="00B02BE9"/>
    <w:rsid w:val="00B047F2"/>
    <w:rsid w:val="00B04CD2"/>
    <w:rsid w:val="00B05689"/>
    <w:rsid w:val="00B05DA9"/>
    <w:rsid w:val="00B079AD"/>
    <w:rsid w:val="00B07CB0"/>
    <w:rsid w:val="00B07CBF"/>
    <w:rsid w:val="00B112CA"/>
    <w:rsid w:val="00B1268A"/>
    <w:rsid w:val="00B13729"/>
    <w:rsid w:val="00B1773A"/>
    <w:rsid w:val="00B1775E"/>
    <w:rsid w:val="00B211E6"/>
    <w:rsid w:val="00B2478B"/>
    <w:rsid w:val="00B30C89"/>
    <w:rsid w:val="00B3629E"/>
    <w:rsid w:val="00B36C6E"/>
    <w:rsid w:val="00B3727D"/>
    <w:rsid w:val="00B40ED1"/>
    <w:rsid w:val="00B43C11"/>
    <w:rsid w:val="00B51A28"/>
    <w:rsid w:val="00B54271"/>
    <w:rsid w:val="00B54891"/>
    <w:rsid w:val="00B5784D"/>
    <w:rsid w:val="00B6105C"/>
    <w:rsid w:val="00B61DBD"/>
    <w:rsid w:val="00B63A54"/>
    <w:rsid w:val="00B6438B"/>
    <w:rsid w:val="00B658EE"/>
    <w:rsid w:val="00B801AD"/>
    <w:rsid w:val="00B81113"/>
    <w:rsid w:val="00B834F3"/>
    <w:rsid w:val="00B84258"/>
    <w:rsid w:val="00B84C20"/>
    <w:rsid w:val="00B86B6A"/>
    <w:rsid w:val="00B9309B"/>
    <w:rsid w:val="00B93CD4"/>
    <w:rsid w:val="00B960F2"/>
    <w:rsid w:val="00BA1B20"/>
    <w:rsid w:val="00BA22CB"/>
    <w:rsid w:val="00BA2AE5"/>
    <w:rsid w:val="00BA4049"/>
    <w:rsid w:val="00BA7C42"/>
    <w:rsid w:val="00BB00A8"/>
    <w:rsid w:val="00BB1078"/>
    <w:rsid w:val="00BB1A4A"/>
    <w:rsid w:val="00BB5707"/>
    <w:rsid w:val="00BB7E9F"/>
    <w:rsid w:val="00BC26ED"/>
    <w:rsid w:val="00BD1A7B"/>
    <w:rsid w:val="00BD25C4"/>
    <w:rsid w:val="00BD4CA7"/>
    <w:rsid w:val="00BD4F05"/>
    <w:rsid w:val="00BD6446"/>
    <w:rsid w:val="00BD71F2"/>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4D0F"/>
    <w:rsid w:val="00C85E05"/>
    <w:rsid w:val="00C85EE4"/>
    <w:rsid w:val="00C871E2"/>
    <w:rsid w:val="00C94A04"/>
    <w:rsid w:val="00CA12C4"/>
    <w:rsid w:val="00CA3511"/>
    <w:rsid w:val="00CA4607"/>
    <w:rsid w:val="00CB0B0A"/>
    <w:rsid w:val="00CB2723"/>
    <w:rsid w:val="00CB2E2F"/>
    <w:rsid w:val="00CB4224"/>
    <w:rsid w:val="00CB6233"/>
    <w:rsid w:val="00CC083A"/>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0D5"/>
    <w:rsid w:val="00D013E1"/>
    <w:rsid w:val="00D0202B"/>
    <w:rsid w:val="00D05212"/>
    <w:rsid w:val="00D058EA"/>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27B8"/>
    <w:rsid w:val="00E335CE"/>
    <w:rsid w:val="00E35FAC"/>
    <w:rsid w:val="00E40C97"/>
    <w:rsid w:val="00E5049C"/>
    <w:rsid w:val="00E50506"/>
    <w:rsid w:val="00E61E01"/>
    <w:rsid w:val="00E629C9"/>
    <w:rsid w:val="00E62A4F"/>
    <w:rsid w:val="00E66D27"/>
    <w:rsid w:val="00E70205"/>
    <w:rsid w:val="00E753B3"/>
    <w:rsid w:val="00E76670"/>
    <w:rsid w:val="00E77F5F"/>
    <w:rsid w:val="00E86892"/>
    <w:rsid w:val="00E93E4D"/>
    <w:rsid w:val="00E9584B"/>
    <w:rsid w:val="00E96495"/>
    <w:rsid w:val="00E96FC1"/>
    <w:rsid w:val="00E97F43"/>
    <w:rsid w:val="00EA07CC"/>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1"/>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paragraph" w:styleId="BodyText">
    <w:name w:val="Body Text"/>
    <w:basedOn w:val="Normal"/>
    <w:link w:val="BodyTextChar"/>
    <w:uiPriority w:val="1"/>
    <w:qFormat/>
    <w:rsid w:val="007F7AAA"/>
    <w:pPr>
      <w:widowControl w:val="0"/>
      <w:autoSpaceDE w:val="0"/>
      <w:autoSpaceDN w:val="0"/>
      <w:spacing w:after="0"/>
    </w:pPr>
    <w:rPr>
      <w:rFonts w:ascii="Arial" w:eastAsia="Arial" w:hAnsi="Arial" w:cs="Arial"/>
      <w:szCs w:val="22"/>
      <w:lang w:val="en-US"/>
    </w:rPr>
  </w:style>
  <w:style w:type="character" w:customStyle="1" w:styleId="BodyTextChar">
    <w:name w:val="Body Text Char"/>
    <w:basedOn w:val="DefaultParagraphFont"/>
    <w:link w:val="BodyText"/>
    <w:uiPriority w:val="1"/>
    <w:rsid w:val="007F7AAA"/>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people/housing/index-household-advantage-and-disadvantage/latest-release"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8270DB54-ACE4-48CC-852D-4D0B741F09E1}"/>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5</cp:revision>
  <dcterms:created xsi:type="dcterms:W3CDTF">2026-01-29T01:42:00Z</dcterms:created>
  <dcterms:modified xsi:type="dcterms:W3CDTF">2026-01-29T01:45:00Z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