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473"/>
        <w:gridCol w:w="1403"/>
        <w:gridCol w:w="1506"/>
        <w:gridCol w:w="1509"/>
        <w:gridCol w:w="3585"/>
        <w:gridCol w:w="1843"/>
        <w:gridCol w:w="1678"/>
      </w:tblGrid>
      <w:tr w:rsidR="00A25F08" w:rsidRPr="005617EC" w14:paraId="7394BE16" w14:textId="77777777" w:rsidTr="00851C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tcPr>
          <w:p w14:paraId="6F94609D" w14:textId="465A0382" w:rsidR="00A25F08" w:rsidRPr="005617EC" w:rsidRDefault="00A25F08" w:rsidP="00A0337A">
            <w:pPr>
              <w:pStyle w:val="TableHead"/>
              <w:rPr>
                <w:rFonts w:ascii="Verdana" w:hAnsi="Verdana" w:cstheme="majorHAnsi"/>
                <w:sz w:val="16"/>
                <w:szCs w:val="16"/>
              </w:rPr>
            </w:pPr>
            <w:bookmarkStart w:id="0" w:name="_Hlk74829162"/>
            <w:r w:rsidRPr="005617EC">
              <w:rPr>
                <w:rFonts w:ascii="Verdana" w:hAnsi="Verdana" w:cstheme="majorHAnsi"/>
                <w:sz w:val="16"/>
                <w:szCs w:val="16"/>
              </w:rPr>
              <w:t>Name and Address of Service</w:t>
            </w:r>
          </w:p>
        </w:tc>
        <w:tc>
          <w:tcPr>
            <w:tcW w:w="1204" w:type="dxa"/>
          </w:tcPr>
          <w:p w14:paraId="44F09C6D" w14:textId="3AF7BAC3" w:rsidR="00A25F08" w:rsidRPr="005617EC" w:rsidRDefault="005316A5"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Service Approval Number</w:t>
            </w:r>
          </w:p>
        </w:tc>
        <w:tc>
          <w:tcPr>
            <w:tcW w:w="1147" w:type="dxa"/>
          </w:tcPr>
          <w:p w14:paraId="2504778A" w14:textId="76D42DDE"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Approved Provider Name </w:t>
            </w:r>
          </w:p>
        </w:tc>
        <w:tc>
          <w:tcPr>
            <w:tcW w:w="1231" w:type="dxa"/>
          </w:tcPr>
          <w:p w14:paraId="03846938" w14:textId="3BF71101" w:rsidR="00A25F08" w:rsidRPr="005617EC" w:rsidRDefault="00AC679F"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Approved Provider Number</w:t>
            </w:r>
          </w:p>
        </w:tc>
        <w:tc>
          <w:tcPr>
            <w:tcW w:w="1234" w:type="dxa"/>
          </w:tcPr>
          <w:p w14:paraId="127C6206" w14:textId="77BC07CE"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Nature of Enforcement </w:t>
            </w:r>
          </w:p>
        </w:tc>
        <w:tc>
          <w:tcPr>
            <w:tcW w:w="2931" w:type="dxa"/>
          </w:tcPr>
          <w:p w14:paraId="48C9456A" w14:textId="77777777"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Reason for Enforcement Action</w:t>
            </w:r>
          </w:p>
        </w:tc>
        <w:tc>
          <w:tcPr>
            <w:tcW w:w="1507" w:type="dxa"/>
          </w:tcPr>
          <w:p w14:paraId="6C78C70D" w14:textId="77777777"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Date of Enforcement Action</w:t>
            </w:r>
          </w:p>
        </w:tc>
        <w:tc>
          <w:tcPr>
            <w:tcW w:w="1372" w:type="dxa"/>
          </w:tcPr>
          <w:p w14:paraId="70792BDD" w14:textId="77777777"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Details of Action Taken</w:t>
            </w:r>
          </w:p>
        </w:tc>
      </w:tr>
      <w:bookmarkEnd w:id="0"/>
      <w:tr w:rsidR="00A25F08" w:rsidRPr="005617EC" w14:paraId="7ED6A08A"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43480B1F" w14:textId="5D29354A" w:rsidR="00A25F08" w:rsidRPr="005617EC" w:rsidRDefault="00A25F08" w:rsidP="00A0337A">
            <w:pPr>
              <w:rPr>
                <w:rFonts w:ascii="Verdana" w:hAnsi="Verdana" w:cstheme="majorHAnsi"/>
                <w:sz w:val="16"/>
                <w:szCs w:val="16"/>
              </w:rPr>
            </w:pPr>
            <w:r w:rsidRPr="005617EC">
              <w:rPr>
                <w:rFonts w:ascii="Verdana" w:hAnsi="Verdana" w:cstheme="majorHAnsi"/>
                <w:sz w:val="16"/>
                <w:szCs w:val="16"/>
                <w:lang w:val="en-AU"/>
              </w:rPr>
              <w:t>Nile Family Day Care</w:t>
            </w:r>
            <w:r w:rsidRPr="005617EC">
              <w:rPr>
                <w:rFonts w:ascii="Verdana" w:hAnsi="Verdana" w:cstheme="majorHAnsi"/>
                <w:sz w:val="16"/>
                <w:szCs w:val="16"/>
              </w:rPr>
              <w:t xml:space="preserve"> </w:t>
            </w:r>
          </w:p>
          <w:p w14:paraId="0E6B5C03" w14:textId="366E4867"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19 Circuit Drive Truganina, 3029</w:t>
            </w:r>
          </w:p>
          <w:p w14:paraId="3900AF69" w14:textId="0524884D" w:rsidR="00A25F08" w:rsidRPr="005617EC" w:rsidRDefault="00A25F08" w:rsidP="00A0337A">
            <w:pPr>
              <w:rPr>
                <w:rFonts w:ascii="Verdana" w:hAnsi="Verdana" w:cstheme="majorHAnsi"/>
                <w:sz w:val="16"/>
                <w:szCs w:val="16"/>
                <w:lang w:val="en-AU"/>
              </w:rPr>
            </w:pPr>
          </w:p>
        </w:tc>
        <w:tc>
          <w:tcPr>
            <w:tcW w:w="1204" w:type="dxa"/>
            <w:shd w:val="clear" w:color="auto" w:fill="FFFFFF" w:themeFill="background1"/>
          </w:tcPr>
          <w:p w14:paraId="5297E7BD" w14:textId="2678B758" w:rsidR="00A25F08" w:rsidRPr="005617EC" w:rsidRDefault="00AC679F"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SE-00011873</w:t>
            </w:r>
          </w:p>
        </w:tc>
        <w:tc>
          <w:tcPr>
            <w:tcW w:w="1147" w:type="dxa"/>
            <w:shd w:val="clear" w:color="auto" w:fill="auto"/>
          </w:tcPr>
          <w:p w14:paraId="60243C81" w14:textId="3E36AD01"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Ms </w:t>
            </w:r>
            <w:proofErr w:type="spellStart"/>
            <w:r w:rsidRPr="005617EC">
              <w:rPr>
                <w:rFonts w:ascii="Verdana" w:hAnsi="Verdana" w:cstheme="majorHAnsi"/>
                <w:sz w:val="16"/>
                <w:szCs w:val="16"/>
              </w:rPr>
              <w:t>Yier</w:t>
            </w:r>
            <w:proofErr w:type="spellEnd"/>
            <w:r w:rsidRPr="005617EC">
              <w:rPr>
                <w:rFonts w:ascii="Verdana" w:hAnsi="Verdana" w:cstheme="majorHAnsi"/>
                <w:sz w:val="16"/>
                <w:szCs w:val="16"/>
              </w:rPr>
              <w:t xml:space="preserve"> </w:t>
            </w:r>
            <w:proofErr w:type="spellStart"/>
            <w:r w:rsidRPr="005617EC">
              <w:rPr>
                <w:rFonts w:ascii="Verdana" w:hAnsi="Verdana" w:cstheme="majorHAnsi"/>
                <w:sz w:val="16"/>
                <w:szCs w:val="16"/>
              </w:rPr>
              <w:t>Makuet</w:t>
            </w:r>
            <w:proofErr w:type="spellEnd"/>
            <w:r w:rsidRPr="005617EC">
              <w:rPr>
                <w:rFonts w:ascii="Verdana" w:hAnsi="Verdana" w:cstheme="majorHAnsi"/>
                <w:sz w:val="16"/>
                <w:szCs w:val="16"/>
              </w:rPr>
              <w:t xml:space="preserve"> and Ms </w:t>
            </w:r>
            <w:proofErr w:type="spellStart"/>
            <w:r w:rsidRPr="005617EC">
              <w:rPr>
                <w:rFonts w:ascii="Verdana" w:hAnsi="Verdana" w:cstheme="majorHAnsi"/>
                <w:sz w:val="16"/>
                <w:szCs w:val="16"/>
              </w:rPr>
              <w:t>Natalina</w:t>
            </w:r>
            <w:proofErr w:type="spellEnd"/>
            <w:r w:rsidRPr="005617EC">
              <w:rPr>
                <w:rFonts w:ascii="Verdana" w:hAnsi="Verdana" w:cstheme="majorHAnsi"/>
                <w:sz w:val="16"/>
                <w:szCs w:val="16"/>
              </w:rPr>
              <w:t xml:space="preserve"> </w:t>
            </w:r>
            <w:proofErr w:type="spellStart"/>
            <w:r w:rsidRPr="005617EC">
              <w:rPr>
                <w:rFonts w:ascii="Verdana" w:hAnsi="Verdana" w:cstheme="majorHAnsi"/>
                <w:sz w:val="16"/>
                <w:szCs w:val="16"/>
              </w:rPr>
              <w:t>Makuet</w:t>
            </w:r>
            <w:proofErr w:type="spellEnd"/>
          </w:p>
          <w:p w14:paraId="081E49D3" w14:textId="453AC020"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0F9AE00C" w14:textId="23820BB3" w:rsidR="00A25F08" w:rsidRPr="005617EC" w:rsidRDefault="00AC679F"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PR-00006485</w:t>
            </w:r>
          </w:p>
        </w:tc>
        <w:tc>
          <w:tcPr>
            <w:tcW w:w="1234" w:type="dxa"/>
            <w:shd w:val="clear" w:color="auto" w:fill="auto"/>
          </w:tcPr>
          <w:p w14:paraId="4A43FC1E" w14:textId="06413BAC"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Notice</w:t>
            </w:r>
          </w:p>
          <w:p w14:paraId="404BE6F0" w14:textId="7777777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2931" w:type="dxa"/>
            <w:shd w:val="clear" w:color="auto" w:fill="auto"/>
          </w:tcPr>
          <w:p w14:paraId="137E7B4E" w14:textId="7777777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42665748" w14:textId="7777777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517F2AC3" w14:textId="6EC59230"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Ensure adequate knowledge of Child Safe Standards and Reportable Conduct Scheme </w:t>
            </w:r>
          </w:p>
          <w:p w14:paraId="6D9EF8B2" w14:textId="28F58A40"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monitor and support educators</w:t>
            </w:r>
          </w:p>
          <w:p w14:paraId="481BF293" w14:textId="76FED31A"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employ the required number of co-ordinators for the registered educators,</w:t>
            </w:r>
          </w:p>
          <w:p w14:paraId="7C635F59" w14:textId="0981A9B6"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adequately supervise children</w:t>
            </w:r>
          </w:p>
          <w:p w14:paraId="2FF3BC0F" w14:textId="76C64B0A"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deliver appropriate educational program </w:t>
            </w:r>
          </w:p>
          <w:p w14:paraId="3C4C8A31" w14:textId="77777777"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education and care is not provided by an unqualified educator</w:t>
            </w:r>
          </w:p>
          <w:p w14:paraId="1DA14A29" w14:textId="0F9BA273"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all residents over 18 years have a current working with children check</w:t>
            </w:r>
          </w:p>
          <w:p w14:paraId="60B3E0A1" w14:textId="7E5F188F"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rectify potential hazards at six educator residences</w:t>
            </w:r>
          </w:p>
          <w:p w14:paraId="2B652966" w14:textId="386A95A1"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enrolment documents are available at residences</w:t>
            </w:r>
          </w:p>
          <w:p w14:paraId="395450A9" w14:textId="1724B9F6" w:rsidR="00A25F08" w:rsidRPr="005617EC" w:rsidRDefault="00A25F08" w:rsidP="00A033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GB"/>
              </w:rPr>
            </w:pPr>
            <w:r w:rsidRPr="005617EC">
              <w:rPr>
                <w:rFonts w:ascii="Verdana" w:hAnsi="Verdana" w:cstheme="majorHAnsi"/>
                <w:sz w:val="16"/>
                <w:szCs w:val="16"/>
              </w:rPr>
              <w:t>ensure child attendance records were accurate.</w:t>
            </w:r>
          </w:p>
          <w:p w14:paraId="3AE759C8" w14:textId="3D491FC3" w:rsidR="00A25F08" w:rsidRPr="005617EC" w:rsidRDefault="00A25F08" w:rsidP="00A0337A">
            <w:pPr>
              <w:pStyle w:val="ListParagraph"/>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07" w:type="dxa"/>
            <w:shd w:val="clear" w:color="auto" w:fill="auto"/>
          </w:tcPr>
          <w:p w14:paraId="586C2A44" w14:textId="0B828F23"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22 January 2021</w:t>
            </w:r>
          </w:p>
        </w:tc>
        <w:tc>
          <w:tcPr>
            <w:tcW w:w="1372" w:type="dxa"/>
            <w:shd w:val="clear" w:color="auto" w:fill="auto"/>
          </w:tcPr>
          <w:p w14:paraId="489E6006" w14:textId="5C860B8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notice</w:t>
            </w:r>
          </w:p>
        </w:tc>
      </w:tr>
      <w:tr w:rsidR="00A25F08" w:rsidRPr="005617EC" w14:paraId="05A314A4"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5BE98A94" w14:textId="77777777"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 xml:space="preserve">Prime Family Day Care and </w:t>
            </w:r>
            <w:r w:rsidRPr="005617EC">
              <w:rPr>
                <w:rFonts w:ascii="Verdana" w:hAnsi="Verdana" w:cstheme="majorHAnsi"/>
                <w:sz w:val="16"/>
                <w:szCs w:val="16"/>
                <w:lang w:val="en-AU"/>
              </w:rPr>
              <w:lastRenderedPageBreak/>
              <w:t xml:space="preserve">Consulting Services </w:t>
            </w:r>
          </w:p>
          <w:p w14:paraId="297636A5" w14:textId="77777777"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Level 1, Building 3, 69 Dalton Road Thomastown 3074</w:t>
            </w:r>
          </w:p>
          <w:p w14:paraId="0FC77BAD" w14:textId="77777777" w:rsidR="00A25F08" w:rsidRPr="005617EC" w:rsidRDefault="00A25F08" w:rsidP="00A0337A">
            <w:pPr>
              <w:rPr>
                <w:rFonts w:ascii="Verdana" w:hAnsi="Verdana" w:cstheme="majorHAnsi"/>
                <w:sz w:val="16"/>
                <w:szCs w:val="16"/>
                <w:lang w:val="en-AU"/>
              </w:rPr>
            </w:pPr>
          </w:p>
        </w:tc>
        <w:tc>
          <w:tcPr>
            <w:tcW w:w="1204" w:type="dxa"/>
            <w:shd w:val="clear" w:color="auto" w:fill="FFFFFF" w:themeFill="background1"/>
          </w:tcPr>
          <w:p w14:paraId="4D13C3E3" w14:textId="57B60FDA" w:rsidR="00A25F08" w:rsidRPr="005617EC" w:rsidRDefault="0057248A"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SE-40000606</w:t>
            </w:r>
          </w:p>
        </w:tc>
        <w:tc>
          <w:tcPr>
            <w:tcW w:w="1147" w:type="dxa"/>
            <w:shd w:val="clear" w:color="auto" w:fill="auto"/>
          </w:tcPr>
          <w:p w14:paraId="25D39F8D" w14:textId="0A85E0F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Ola Ouda </w:t>
            </w:r>
          </w:p>
          <w:p w14:paraId="72E04B80" w14:textId="333DAFBF"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46835CA0" w14:textId="1F123A4D" w:rsidR="00A25F08" w:rsidRPr="005617EC" w:rsidRDefault="0057248A"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PR-40000564</w:t>
            </w:r>
          </w:p>
        </w:tc>
        <w:tc>
          <w:tcPr>
            <w:tcW w:w="1234" w:type="dxa"/>
            <w:shd w:val="clear" w:color="auto" w:fill="auto"/>
          </w:tcPr>
          <w:p w14:paraId="21BD5B6C" w14:textId="2C7CB04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sz w:val="16"/>
                <w:szCs w:val="16"/>
              </w:rPr>
              <w:t>Suspension of Provider Approval</w:t>
            </w:r>
          </w:p>
        </w:tc>
        <w:tc>
          <w:tcPr>
            <w:tcW w:w="2931" w:type="dxa"/>
            <w:shd w:val="clear" w:color="auto" w:fill="auto"/>
          </w:tcPr>
          <w:p w14:paraId="03CCA343" w14:textId="72D4DC11"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Provider approval suspended on the grounds set out in section 25 of the National Law.</w:t>
            </w:r>
          </w:p>
          <w:p w14:paraId="786903B1" w14:textId="7777777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07" w:type="dxa"/>
            <w:shd w:val="clear" w:color="auto" w:fill="auto"/>
          </w:tcPr>
          <w:p w14:paraId="6FBF85C0" w14:textId="7666E8D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22 January 2021</w:t>
            </w:r>
          </w:p>
        </w:tc>
        <w:tc>
          <w:tcPr>
            <w:tcW w:w="1372" w:type="dxa"/>
            <w:shd w:val="clear" w:color="auto" w:fill="auto"/>
          </w:tcPr>
          <w:p w14:paraId="217AF8AF" w14:textId="65EEE51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Suspension of provider approval under section 27 </w:t>
            </w:r>
          </w:p>
        </w:tc>
      </w:tr>
      <w:tr w:rsidR="00A25F08" w:rsidRPr="005617EC" w14:paraId="49F9E076"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54F63918" w14:textId="0A67EED5"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Heatherton Christian College Outside School Hours Program</w:t>
            </w:r>
          </w:p>
          <w:p w14:paraId="778493D2" w14:textId="6A60934B"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316-322 Kingston Road, Clarinda, 3169</w:t>
            </w:r>
          </w:p>
          <w:p w14:paraId="65FF6C2F" w14:textId="02AC4860" w:rsidR="00A25F08" w:rsidRPr="005617EC" w:rsidRDefault="00A25F08" w:rsidP="00A0337A">
            <w:pPr>
              <w:rPr>
                <w:rFonts w:ascii="Verdana" w:hAnsi="Verdana" w:cstheme="majorHAnsi"/>
                <w:sz w:val="16"/>
                <w:szCs w:val="16"/>
                <w:lang w:val="en-AU"/>
              </w:rPr>
            </w:pPr>
          </w:p>
        </w:tc>
        <w:tc>
          <w:tcPr>
            <w:tcW w:w="1204" w:type="dxa"/>
            <w:shd w:val="clear" w:color="auto" w:fill="FFFFFF" w:themeFill="background1"/>
          </w:tcPr>
          <w:p w14:paraId="518A11A5" w14:textId="36099FC3" w:rsidR="00A25F08" w:rsidRPr="005617EC" w:rsidRDefault="0057248A"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SE-00005767</w:t>
            </w:r>
          </w:p>
        </w:tc>
        <w:tc>
          <w:tcPr>
            <w:tcW w:w="1147" w:type="dxa"/>
            <w:shd w:val="clear" w:color="auto" w:fill="auto"/>
          </w:tcPr>
          <w:p w14:paraId="36F3BFCB" w14:textId="52E5B629"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Kingston City Church Inc</w:t>
            </w:r>
          </w:p>
          <w:p w14:paraId="25F04FFC" w14:textId="5660F70D"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675E0531" w14:textId="34283CD6" w:rsidR="00A25F08" w:rsidRPr="005617EC" w:rsidRDefault="0057248A"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PR-00002830</w:t>
            </w:r>
          </w:p>
        </w:tc>
        <w:tc>
          <w:tcPr>
            <w:tcW w:w="1234" w:type="dxa"/>
            <w:shd w:val="clear" w:color="auto" w:fill="auto"/>
          </w:tcPr>
          <w:p w14:paraId="241B7FA8" w14:textId="6C3FD1BC"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Emergency Action Notice</w:t>
            </w:r>
          </w:p>
        </w:tc>
        <w:tc>
          <w:tcPr>
            <w:tcW w:w="2931" w:type="dxa"/>
            <w:shd w:val="clear" w:color="auto" w:fill="auto"/>
          </w:tcPr>
          <w:p w14:paraId="2BA915F5" w14:textId="4E4AB346"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The service was operating in a manner that posed or was likely to pose an immediate risk to the safety, </w:t>
            </w:r>
            <w:proofErr w:type="gramStart"/>
            <w:r w:rsidRPr="005617EC">
              <w:rPr>
                <w:rFonts w:ascii="Verdana" w:hAnsi="Verdana" w:cstheme="majorHAnsi"/>
                <w:sz w:val="16"/>
                <w:szCs w:val="16"/>
              </w:rPr>
              <w:t>health</w:t>
            </w:r>
            <w:proofErr w:type="gramEnd"/>
            <w:r w:rsidRPr="005617EC">
              <w:rPr>
                <w:rFonts w:ascii="Verdana" w:hAnsi="Verdana" w:cstheme="majorHAnsi"/>
                <w:sz w:val="16"/>
                <w:szCs w:val="16"/>
              </w:rPr>
              <w:t xml:space="preserve"> or wellbeing of children, in that</w:t>
            </w:r>
            <w:r w:rsidRPr="005617EC">
              <w:rPr>
                <w:rFonts w:ascii="Verdana" w:hAnsi="Verdana" w:cstheme="majorHAnsi"/>
                <w:color w:val="000000"/>
                <w:sz w:val="16"/>
                <w:szCs w:val="16"/>
                <w:lang w:val="en-AU"/>
              </w:rPr>
              <w:t xml:space="preserve">: </w:t>
            </w:r>
          </w:p>
          <w:p w14:paraId="3C7BB4ED" w14:textId="2151C20A"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enrolment and attendance records were inaccurate or incomplete </w:t>
            </w:r>
          </w:p>
          <w:p w14:paraId="431F8DB1" w14:textId="588DBDAB"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no current educational program or activities</w:t>
            </w:r>
          </w:p>
          <w:p w14:paraId="488B8EDA" w14:textId="50B22043"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educators present did not have a current first aid qualifications and unaware of children that might have a medical condition </w:t>
            </w:r>
          </w:p>
          <w:p w14:paraId="15FF63D1" w14:textId="77777777"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For 15 minutes no educator present with an early childhood qualification</w:t>
            </w:r>
          </w:p>
          <w:p w14:paraId="7E208042" w14:textId="1A67F5EA"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No menu on display and food not offered regularly</w:t>
            </w:r>
          </w:p>
          <w:p w14:paraId="4DFD1C62" w14:textId="01B77E5F"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Emergency evacuations not practised or planned.</w:t>
            </w:r>
          </w:p>
        </w:tc>
        <w:tc>
          <w:tcPr>
            <w:tcW w:w="1507" w:type="dxa"/>
            <w:shd w:val="clear" w:color="auto" w:fill="auto"/>
          </w:tcPr>
          <w:p w14:paraId="0236B8F7" w14:textId="3F372971"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15 February 2021</w:t>
            </w:r>
          </w:p>
        </w:tc>
        <w:tc>
          <w:tcPr>
            <w:tcW w:w="1372" w:type="dxa"/>
            <w:shd w:val="clear" w:color="auto" w:fill="auto"/>
          </w:tcPr>
          <w:p w14:paraId="08629BA6" w14:textId="1DEAD554"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lang w:val="en-AU"/>
              </w:rPr>
              <w:t>Issue of emergency action notice</w:t>
            </w:r>
            <w:r w:rsidRPr="005617EC">
              <w:rPr>
                <w:rFonts w:ascii="Verdana" w:hAnsi="Verdana" w:cstheme="majorHAnsi"/>
                <w:sz w:val="16"/>
                <w:szCs w:val="16"/>
              </w:rPr>
              <w:t xml:space="preserve"> </w:t>
            </w:r>
            <w:r w:rsidRPr="005617EC">
              <w:rPr>
                <w:rFonts w:ascii="Verdana" w:hAnsi="Verdana" w:cstheme="majorHAnsi"/>
                <w:sz w:val="16"/>
                <w:szCs w:val="16"/>
                <w:lang w:val="en-AU"/>
              </w:rPr>
              <w:t>under section 179</w:t>
            </w:r>
          </w:p>
        </w:tc>
      </w:tr>
      <w:tr w:rsidR="00A25F08" w:rsidRPr="005617EC" w14:paraId="61EE8973"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0ADAB678" w14:textId="77777777" w:rsidR="00A25F08" w:rsidRPr="005617EC" w:rsidRDefault="00A25F08" w:rsidP="00A0337A">
            <w:pPr>
              <w:spacing w:after="0"/>
              <w:rPr>
                <w:rFonts w:ascii="Verdana" w:hAnsi="Verdana" w:cstheme="majorHAnsi"/>
                <w:color w:val="C00000"/>
                <w:sz w:val="16"/>
                <w:szCs w:val="16"/>
              </w:rPr>
            </w:pPr>
            <w:r w:rsidRPr="005617EC">
              <w:rPr>
                <w:rFonts w:ascii="Verdana" w:hAnsi="Verdana" w:cstheme="majorHAnsi"/>
                <w:color w:val="C00000"/>
                <w:sz w:val="16"/>
                <w:szCs w:val="16"/>
              </w:rPr>
              <w:t xml:space="preserve">Creative Garden Early Learning Wallan </w:t>
            </w:r>
          </w:p>
          <w:p w14:paraId="0396D2B1" w14:textId="77777777" w:rsidR="00A25F08" w:rsidRPr="005617EC" w:rsidRDefault="00A25F08" w:rsidP="00A0337A">
            <w:pPr>
              <w:spacing w:after="0"/>
              <w:rPr>
                <w:rFonts w:ascii="Verdana" w:hAnsi="Verdana" w:cstheme="majorHAnsi"/>
                <w:color w:val="C00000"/>
                <w:sz w:val="16"/>
                <w:szCs w:val="16"/>
              </w:rPr>
            </w:pPr>
          </w:p>
          <w:p w14:paraId="25B0DFCF" w14:textId="77777777" w:rsidR="00A25F08" w:rsidRPr="005617EC" w:rsidRDefault="00A25F08" w:rsidP="00A0337A">
            <w:pPr>
              <w:spacing w:after="0"/>
              <w:rPr>
                <w:rFonts w:ascii="Verdana" w:hAnsi="Verdana" w:cstheme="majorHAnsi"/>
                <w:color w:val="C00000"/>
                <w:sz w:val="16"/>
                <w:szCs w:val="16"/>
              </w:rPr>
            </w:pPr>
          </w:p>
          <w:p w14:paraId="0D86CC2A" w14:textId="77777777" w:rsidR="00A25F08" w:rsidRPr="005617EC" w:rsidRDefault="00A25F08" w:rsidP="00A0337A">
            <w:pPr>
              <w:spacing w:after="0"/>
              <w:rPr>
                <w:rFonts w:ascii="Verdana" w:hAnsi="Verdana" w:cstheme="majorHAnsi"/>
                <w:color w:val="C00000"/>
                <w:sz w:val="16"/>
                <w:szCs w:val="16"/>
              </w:rPr>
            </w:pPr>
            <w:r w:rsidRPr="005617EC">
              <w:rPr>
                <w:rFonts w:ascii="Verdana" w:hAnsi="Verdana" w:cstheme="majorHAnsi"/>
                <w:color w:val="C00000"/>
                <w:sz w:val="16"/>
                <w:szCs w:val="16"/>
              </w:rPr>
              <w:lastRenderedPageBreak/>
              <w:t>94 Taylor's Lane</w:t>
            </w:r>
          </w:p>
          <w:p w14:paraId="07531112" w14:textId="77777777" w:rsidR="00A25F08" w:rsidRPr="005617EC" w:rsidRDefault="00A25F08" w:rsidP="00A0337A">
            <w:pPr>
              <w:spacing w:after="0"/>
              <w:rPr>
                <w:rFonts w:ascii="Verdana" w:hAnsi="Verdana" w:cstheme="majorHAnsi"/>
                <w:color w:val="C00000"/>
                <w:sz w:val="16"/>
                <w:szCs w:val="16"/>
              </w:rPr>
            </w:pPr>
            <w:r w:rsidRPr="005617EC">
              <w:rPr>
                <w:rFonts w:ascii="Verdana" w:hAnsi="Verdana" w:cstheme="majorHAnsi"/>
                <w:color w:val="C00000"/>
                <w:sz w:val="16"/>
                <w:szCs w:val="16"/>
              </w:rPr>
              <w:t>Wallan Vic 3756</w:t>
            </w:r>
          </w:p>
          <w:p w14:paraId="18C2A0A8" w14:textId="77777777" w:rsidR="00A25F08" w:rsidRPr="005617EC" w:rsidRDefault="00A25F08" w:rsidP="00A0337A">
            <w:pPr>
              <w:spacing w:after="0"/>
              <w:rPr>
                <w:rFonts w:ascii="Verdana" w:hAnsi="Verdana" w:cstheme="majorHAnsi"/>
                <w:color w:val="000000"/>
                <w:sz w:val="16"/>
                <w:szCs w:val="16"/>
              </w:rPr>
            </w:pPr>
          </w:p>
        </w:tc>
        <w:tc>
          <w:tcPr>
            <w:tcW w:w="1204" w:type="dxa"/>
            <w:shd w:val="clear" w:color="auto" w:fill="FFFFFF" w:themeFill="background1"/>
          </w:tcPr>
          <w:p w14:paraId="0428E593" w14:textId="67E6DAAB" w:rsidR="00A25F08" w:rsidRPr="005617EC" w:rsidRDefault="0057248A"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SE-00004344</w:t>
            </w:r>
          </w:p>
        </w:tc>
        <w:tc>
          <w:tcPr>
            <w:tcW w:w="1147" w:type="dxa"/>
            <w:shd w:val="clear" w:color="auto" w:fill="auto"/>
          </w:tcPr>
          <w:p w14:paraId="7D99FA96" w14:textId="6B284D43"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G8 Education Limited</w:t>
            </w:r>
          </w:p>
          <w:p w14:paraId="172F371E" w14:textId="5807060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4C25A333" w14:textId="4C5AF333" w:rsidR="00A25F08" w:rsidRPr="005617EC" w:rsidRDefault="0057248A"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PR-00000898</w:t>
            </w:r>
          </w:p>
        </w:tc>
        <w:tc>
          <w:tcPr>
            <w:tcW w:w="1234" w:type="dxa"/>
            <w:shd w:val="clear" w:color="auto" w:fill="auto"/>
          </w:tcPr>
          <w:p w14:paraId="09623FA9" w14:textId="65A6D426"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Direction</w:t>
            </w:r>
          </w:p>
        </w:tc>
        <w:tc>
          <w:tcPr>
            <w:tcW w:w="2931" w:type="dxa"/>
            <w:shd w:val="clear" w:color="auto" w:fill="auto"/>
          </w:tcPr>
          <w:p w14:paraId="1930EDFE" w14:textId="65D21492"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748F63D5"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protect children from harm and hazards likely to cause injury </w:t>
            </w:r>
          </w:p>
          <w:p w14:paraId="3BF5D791"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ensure all required information is kept on each staff record</w:t>
            </w:r>
          </w:p>
          <w:p w14:paraId="615BB2CF"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documents and information relating to the educational program are kept</w:t>
            </w:r>
          </w:p>
          <w:p w14:paraId="7E003535"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premises, furniture and equipment were safe, clean and in good repair</w:t>
            </w:r>
          </w:p>
          <w:p w14:paraId="268A2841" w14:textId="32EB0A8B"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provide children with access to sufficient furniture, materials and developmentally appropriate equipment</w:t>
            </w:r>
          </w:p>
        </w:tc>
        <w:tc>
          <w:tcPr>
            <w:tcW w:w="1507" w:type="dxa"/>
            <w:shd w:val="clear" w:color="auto" w:fill="auto"/>
          </w:tcPr>
          <w:p w14:paraId="1D3700F5" w14:textId="7777777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4 March 2021</w:t>
            </w:r>
          </w:p>
        </w:tc>
        <w:tc>
          <w:tcPr>
            <w:tcW w:w="1372" w:type="dxa"/>
            <w:shd w:val="clear" w:color="auto" w:fill="auto"/>
          </w:tcPr>
          <w:p w14:paraId="622C8B72" w14:textId="7777777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direction under section 176</w:t>
            </w:r>
          </w:p>
        </w:tc>
      </w:tr>
    </w:tbl>
    <w:p w14:paraId="7043E17D" w14:textId="0FBF0248" w:rsidR="00CA3937" w:rsidRDefault="00CA3937">
      <w:pPr>
        <w:rPr>
          <w:rFonts w:ascii="Verdana" w:hAnsi="Verdana"/>
          <w:sz w:val="16"/>
          <w:szCs w:val="16"/>
        </w:rPr>
      </w:pPr>
    </w:p>
    <w:p w14:paraId="2DC737C9" w14:textId="77777777" w:rsidR="00CA3937" w:rsidRDefault="00CA3937">
      <w:pPr>
        <w:spacing w:after="0"/>
        <w:rPr>
          <w:rFonts w:ascii="Verdana" w:hAnsi="Verdana"/>
          <w:sz w:val="16"/>
          <w:szCs w:val="16"/>
        </w:rPr>
      </w:pPr>
      <w:r>
        <w:rPr>
          <w:rFonts w:ascii="Verdana" w:hAnsi="Verdana"/>
          <w:sz w:val="16"/>
          <w:szCs w:val="16"/>
        </w:rPr>
        <w:br w:type="page"/>
      </w:r>
    </w:p>
    <w:p w14:paraId="71DEE9DF" w14:textId="77777777" w:rsidR="00BF764F" w:rsidRPr="005617EC" w:rsidRDefault="00BF764F">
      <w:pPr>
        <w:rPr>
          <w:rFonts w:ascii="Verdana" w:hAnsi="Verdana"/>
          <w:sz w:val="16"/>
          <w:szCs w:val="16"/>
        </w:rPr>
      </w:pPr>
    </w:p>
    <w:tbl>
      <w:tblPr>
        <w:tblStyle w:val="TableGrid"/>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450"/>
        <w:gridCol w:w="9"/>
        <w:gridCol w:w="1594"/>
        <w:gridCol w:w="39"/>
        <w:gridCol w:w="1433"/>
        <w:gridCol w:w="21"/>
        <w:gridCol w:w="1551"/>
        <w:gridCol w:w="3263"/>
        <w:gridCol w:w="21"/>
        <w:gridCol w:w="1817"/>
        <w:gridCol w:w="1663"/>
        <w:gridCol w:w="18"/>
      </w:tblGrid>
      <w:tr w:rsidR="00CF5324" w:rsidRPr="005617EC" w14:paraId="033251D6" w14:textId="77777777" w:rsidTr="00CF5324">
        <w:trPr>
          <w:gridAfter w:val="1"/>
          <w:cnfStyle w:val="100000000000" w:firstRow="1" w:lastRow="0" w:firstColumn="0" w:lastColumn="0" w:oddVBand="0" w:evenVBand="0" w:oddHBand="0" w:evenHBand="0" w:firstRowFirstColumn="0" w:firstRowLastColumn="0" w:lastRowFirstColumn="0" w:lastRowLastColumn="0"/>
          <w:wAfter w:w="16" w:type="dxa"/>
          <w:tblHeader/>
        </w:trPr>
        <w:tc>
          <w:tcPr>
            <w:cnfStyle w:val="001000000000" w:firstRow="0" w:lastRow="0" w:firstColumn="1" w:lastColumn="0" w:oddVBand="0" w:evenVBand="0" w:oddHBand="0" w:evenHBand="0" w:firstRowFirstColumn="0" w:firstRowLastColumn="0" w:lastRowFirstColumn="0" w:lastRowLastColumn="0"/>
            <w:tcW w:w="1590" w:type="dxa"/>
          </w:tcPr>
          <w:p w14:paraId="4C191FE4" w14:textId="51261F03" w:rsidR="00255C0B" w:rsidRPr="005617EC" w:rsidRDefault="00255C0B" w:rsidP="00255C0B">
            <w:pPr>
              <w:pStyle w:val="TableHead"/>
              <w:rPr>
                <w:rFonts w:ascii="Verdana" w:hAnsi="Verdana" w:cstheme="majorHAnsi"/>
                <w:sz w:val="16"/>
                <w:szCs w:val="16"/>
              </w:rPr>
            </w:pPr>
            <w:r w:rsidRPr="005617EC">
              <w:rPr>
                <w:rFonts w:ascii="Verdana" w:hAnsi="Verdana" w:cstheme="majorHAnsi"/>
                <w:sz w:val="16"/>
                <w:szCs w:val="16"/>
              </w:rPr>
              <w:t>Name and Address of Service</w:t>
            </w:r>
          </w:p>
        </w:tc>
        <w:tc>
          <w:tcPr>
            <w:tcW w:w="1271" w:type="dxa"/>
            <w:gridSpan w:val="2"/>
          </w:tcPr>
          <w:p w14:paraId="44AD9CD2" w14:textId="555C1DDD" w:rsidR="00255C0B" w:rsidRPr="005617EC" w:rsidRDefault="00165FF9"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Service Approval Number</w:t>
            </w:r>
          </w:p>
        </w:tc>
        <w:tc>
          <w:tcPr>
            <w:tcW w:w="1388" w:type="dxa"/>
          </w:tcPr>
          <w:p w14:paraId="7AE9536D" w14:textId="5EB0EE2A"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Approved Provider Name </w:t>
            </w:r>
          </w:p>
        </w:tc>
        <w:tc>
          <w:tcPr>
            <w:tcW w:w="1282" w:type="dxa"/>
            <w:gridSpan w:val="2"/>
          </w:tcPr>
          <w:p w14:paraId="6745E60D" w14:textId="050FF044" w:rsidR="00255C0B" w:rsidRPr="005617EC" w:rsidRDefault="00165FF9"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Approved Provider Number</w:t>
            </w:r>
          </w:p>
        </w:tc>
        <w:tc>
          <w:tcPr>
            <w:tcW w:w="1369" w:type="dxa"/>
            <w:gridSpan w:val="2"/>
          </w:tcPr>
          <w:p w14:paraId="6432887D" w14:textId="044BB405"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Nature of Enforcement </w:t>
            </w:r>
          </w:p>
        </w:tc>
        <w:tc>
          <w:tcPr>
            <w:tcW w:w="2859" w:type="dxa"/>
            <w:gridSpan w:val="2"/>
          </w:tcPr>
          <w:p w14:paraId="01AB020C" w14:textId="77777777"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Reason for Enforcement Action</w:t>
            </w:r>
          </w:p>
        </w:tc>
        <w:tc>
          <w:tcPr>
            <w:tcW w:w="1582" w:type="dxa"/>
          </w:tcPr>
          <w:p w14:paraId="187A49A6" w14:textId="77777777"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Date of Enforcement Action</w:t>
            </w:r>
          </w:p>
        </w:tc>
        <w:tc>
          <w:tcPr>
            <w:tcW w:w="1448" w:type="dxa"/>
          </w:tcPr>
          <w:p w14:paraId="26681D21" w14:textId="77777777"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Details of Action Taken</w:t>
            </w:r>
          </w:p>
        </w:tc>
      </w:tr>
      <w:tr w:rsidR="00CF5324" w:rsidRPr="005617EC" w14:paraId="7B5A447E"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71BF658" w14:textId="51261F03" w:rsidR="00255C0B" w:rsidRPr="005617EC" w:rsidRDefault="00255C0B" w:rsidP="00255C0B">
            <w:pPr>
              <w:rPr>
                <w:rFonts w:ascii="Verdana" w:hAnsi="Verdana" w:cstheme="majorHAnsi"/>
                <w:color w:val="C00000"/>
                <w:sz w:val="16"/>
                <w:szCs w:val="16"/>
              </w:rPr>
            </w:pPr>
            <w:r w:rsidRPr="005617EC">
              <w:rPr>
                <w:rFonts w:ascii="Verdana" w:hAnsi="Verdana" w:cstheme="majorHAnsi"/>
                <w:color w:val="C00000"/>
                <w:sz w:val="16"/>
                <w:szCs w:val="16"/>
              </w:rPr>
              <w:t>Bellarine Kids Early Learning Centre</w:t>
            </w:r>
          </w:p>
          <w:p w14:paraId="15C50028" w14:textId="77777777" w:rsidR="00255C0B" w:rsidRPr="005617EC" w:rsidRDefault="00255C0B" w:rsidP="00255C0B">
            <w:pPr>
              <w:spacing w:after="0"/>
              <w:rPr>
                <w:rFonts w:ascii="Verdana" w:hAnsi="Verdana" w:cstheme="majorHAnsi"/>
                <w:color w:val="C00000"/>
                <w:sz w:val="16"/>
                <w:szCs w:val="16"/>
              </w:rPr>
            </w:pPr>
          </w:p>
          <w:p w14:paraId="3A3EA238" w14:textId="5F75C21B"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158-160 Bellarine Highway</w:t>
            </w:r>
          </w:p>
          <w:p w14:paraId="43ED3A7D" w14:textId="77777777" w:rsidR="00255C0B" w:rsidRPr="005617EC" w:rsidRDefault="00255C0B" w:rsidP="00255C0B">
            <w:pPr>
              <w:spacing w:after="0"/>
              <w:rPr>
                <w:rFonts w:ascii="Verdana" w:hAnsi="Verdana" w:cstheme="majorHAnsi"/>
                <w:color w:val="C00000"/>
                <w:sz w:val="16"/>
                <w:szCs w:val="16"/>
              </w:rPr>
            </w:pPr>
            <w:proofErr w:type="spellStart"/>
            <w:r w:rsidRPr="005617EC">
              <w:rPr>
                <w:rFonts w:ascii="Verdana" w:hAnsi="Verdana" w:cstheme="majorHAnsi"/>
                <w:color w:val="C00000"/>
                <w:sz w:val="16"/>
                <w:szCs w:val="16"/>
              </w:rPr>
              <w:t>Moolap</w:t>
            </w:r>
            <w:proofErr w:type="spellEnd"/>
            <w:r w:rsidRPr="005617EC">
              <w:rPr>
                <w:rFonts w:ascii="Verdana" w:hAnsi="Verdana" w:cstheme="majorHAnsi"/>
                <w:color w:val="C00000"/>
                <w:sz w:val="16"/>
                <w:szCs w:val="16"/>
              </w:rPr>
              <w:t xml:space="preserve"> Vic 3224</w:t>
            </w:r>
          </w:p>
          <w:p w14:paraId="0FE214AA" w14:textId="41A3CC9B" w:rsidR="00255C0B" w:rsidRPr="005617EC" w:rsidRDefault="00255C0B" w:rsidP="00255C0B">
            <w:pPr>
              <w:spacing w:after="0"/>
              <w:rPr>
                <w:rFonts w:ascii="Verdana" w:hAnsi="Verdana" w:cstheme="majorHAnsi"/>
                <w:color w:val="000000"/>
                <w:sz w:val="16"/>
                <w:szCs w:val="16"/>
              </w:rPr>
            </w:pPr>
          </w:p>
        </w:tc>
        <w:tc>
          <w:tcPr>
            <w:tcW w:w="1271" w:type="dxa"/>
            <w:gridSpan w:val="2"/>
            <w:shd w:val="clear" w:color="auto" w:fill="FFFFFF" w:themeFill="background1"/>
          </w:tcPr>
          <w:p w14:paraId="6B8A5698" w14:textId="33280722" w:rsidR="00255C0B" w:rsidRPr="00A74936"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SE-00006014</w:t>
            </w:r>
          </w:p>
        </w:tc>
        <w:tc>
          <w:tcPr>
            <w:tcW w:w="1388" w:type="dxa"/>
            <w:shd w:val="clear" w:color="auto" w:fill="auto"/>
          </w:tcPr>
          <w:p w14:paraId="6F3F7AD2" w14:textId="1C32FFC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5617EC">
              <w:rPr>
                <w:rFonts w:ascii="Verdana" w:hAnsi="Verdana" w:cstheme="majorHAnsi"/>
                <w:sz w:val="16"/>
                <w:szCs w:val="16"/>
              </w:rPr>
              <w:t>Mandhu</w:t>
            </w:r>
            <w:proofErr w:type="spellEnd"/>
            <w:r w:rsidRPr="005617EC">
              <w:rPr>
                <w:rFonts w:ascii="Verdana" w:hAnsi="Verdana" w:cstheme="majorHAnsi"/>
                <w:sz w:val="16"/>
                <w:szCs w:val="16"/>
              </w:rPr>
              <w:t xml:space="preserve"> Pty Ltd ATF The Patel Trust and </w:t>
            </w:r>
            <w:proofErr w:type="spellStart"/>
            <w:r w:rsidRPr="005617EC">
              <w:rPr>
                <w:rFonts w:ascii="Verdana" w:hAnsi="Verdana" w:cstheme="majorHAnsi"/>
                <w:sz w:val="16"/>
                <w:szCs w:val="16"/>
              </w:rPr>
              <w:t>Azuraan</w:t>
            </w:r>
            <w:proofErr w:type="spellEnd"/>
            <w:r w:rsidRPr="005617EC">
              <w:rPr>
                <w:rFonts w:ascii="Verdana" w:hAnsi="Verdana" w:cstheme="majorHAnsi"/>
                <w:sz w:val="16"/>
                <w:szCs w:val="16"/>
              </w:rPr>
              <w:t xml:space="preserve"> Investments Pty Ltd ATF The </w:t>
            </w:r>
            <w:proofErr w:type="spellStart"/>
            <w:r w:rsidRPr="005617EC">
              <w:rPr>
                <w:rFonts w:ascii="Verdana" w:hAnsi="Verdana" w:cstheme="majorHAnsi"/>
                <w:sz w:val="16"/>
                <w:szCs w:val="16"/>
              </w:rPr>
              <w:t>Azuraan</w:t>
            </w:r>
            <w:proofErr w:type="spellEnd"/>
            <w:r w:rsidRPr="005617EC">
              <w:rPr>
                <w:rFonts w:ascii="Verdana" w:hAnsi="Verdana" w:cstheme="majorHAnsi"/>
                <w:sz w:val="16"/>
                <w:szCs w:val="16"/>
              </w:rPr>
              <w:t xml:space="preserve"> Trust</w:t>
            </w:r>
          </w:p>
          <w:p w14:paraId="7157CBEA" w14:textId="07212063"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3AA3BB70" w14:textId="2839573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PR-00001126</w:t>
            </w:r>
          </w:p>
        </w:tc>
        <w:tc>
          <w:tcPr>
            <w:tcW w:w="1369" w:type="dxa"/>
            <w:gridSpan w:val="2"/>
            <w:shd w:val="clear" w:color="auto" w:fill="auto"/>
          </w:tcPr>
          <w:p w14:paraId="5036B323" w14:textId="6B47C028"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Notice</w:t>
            </w:r>
          </w:p>
          <w:p w14:paraId="5D832B8A"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tc>
        <w:tc>
          <w:tcPr>
            <w:tcW w:w="2859" w:type="dxa"/>
            <w:gridSpan w:val="2"/>
            <w:shd w:val="clear" w:color="auto" w:fill="auto"/>
          </w:tcPr>
          <w:p w14:paraId="0C2A4792" w14:textId="0F2E327D" w:rsidR="00255C0B" w:rsidRPr="005617EC" w:rsidRDefault="00255C0B" w:rsidP="00255C0B">
            <w:pPr>
              <w:spacing w:after="0" w:line="276" w:lineRule="auto"/>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 xml:space="preserve">Due to a failure to </w:t>
            </w:r>
            <w:r w:rsidRPr="005617EC">
              <w:rPr>
                <w:rFonts w:ascii="Verdana" w:hAnsi="Verdana" w:cstheme="majorBidi"/>
                <w:sz w:val="16"/>
                <w:szCs w:val="16"/>
              </w:rPr>
              <w:t xml:space="preserve">comply with a condition on service approval. The condition required the service engage an independent early childhood consultant or expert to audit and review its service training program and plan by 28 February 2021. </w:t>
            </w:r>
          </w:p>
          <w:p w14:paraId="4D0857DF" w14:textId="77777777" w:rsidR="00255C0B" w:rsidRPr="005617EC" w:rsidRDefault="00255C0B" w:rsidP="00255C0B">
            <w:pPr>
              <w:pStyle w:val="NormalWeb"/>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82" w:type="dxa"/>
            <w:shd w:val="clear" w:color="auto" w:fill="auto"/>
          </w:tcPr>
          <w:p w14:paraId="541FE9D1" w14:textId="305A2A1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16 March 2021</w:t>
            </w:r>
          </w:p>
        </w:tc>
        <w:tc>
          <w:tcPr>
            <w:tcW w:w="1448" w:type="dxa"/>
            <w:shd w:val="clear" w:color="auto" w:fill="auto"/>
          </w:tcPr>
          <w:p w14:paraId="6759CEAA" w14:textId="145E87F2"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notice under section 177</w:t>
            </w:r>
          </w:p>
        </w:tc>
      </w:tr>
      <w:tr w:rsidR="00CF5324" w:rsidRPr="005617EC" w14:paraId="28BA15A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510295D3"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Twinkle Turtle Children's Services</w:t>
            </w:r>
          </w:p>
          <w:p w14:paraId="7012F743"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38 Westmere Crescent</w:t>
            </w:r>
          </w:p>
          <w:p w14:paraId="22A4B702" w14:textId="32897A23"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Coolaroo Vic 3048</w:t>
            </w:r>
          </w:p>
        </w:tc>
        <w:tc>
          <w:tcPr>
            <w:tcW w:w="1271" w:type="dxa"/>
            <w:gridSpan w:val="2"/>
            <w:shd w:val="clear" w:color="auto" w:fill="FFFFFF" w:themeFill="background1"/>
          </w:tcPr>
          <w:p w14:paraId="2B667664" w14:textId="02C0A9B4"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SE-40000535</w:t>
            </w:r>
          </w:p>
        </w:tc>
        <w:tc>
          <w:tcPr>
            <w:tcW w:w="1388" w:type="dxa"/>
            <w:shd w:val="clear" w:color="auto" w:fill="auto"/>
          </w:tcPr>
          <w:p w14:paraId="240D9056" w14:textId="5AF6068F"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NEB Education &amp; Training Pty Ltd</w:t>
            </w:r>
          </w:p>
          <w:p w14:paraId="3766E718" w14:textId="59E6FAC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16E7F627" w14:textId="199B6BFB"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PR-40001545</w:t>
            </w:r>
          </w:p>
        </w:tc>
        <w:tc>
          <w:tcPr>
            <w:tcW w:w="1369" w:type="dxa"/>
            <w:gridSpan w:val="2"/>
            <w:shd w:val="clear" w:color="auto" w:fill="auto"/>
          </w:tcPr>
          <w:p w14:paraId="01BC51E0" w14:textId="4A7F763E"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Notice</w:t>
            </w:r>
          </w:p>
          <w:p w14:paraId="309D9CCC"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2859" w:type="dxa"/>
            <w:gridSpan w:val="2"/>
            <w:shd w:val="clear" w:color="auto" w:fill="auto"/>
          </w:tcPr>
          <w:p w14:paraId="349D7255" w14:textId="046961F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59E0E2C7"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7C53454" w14:textId="77777777" w:rsidR="00255C0B" w:rsidRPr="005617EC" w:rsidRDefault="00255C0B" w:rsidP="00255C0B">
            <w:pPr>
              <w:pStyle w:val="NormalWeb"/>
              <w:numPr>
                <w:ilvl w:val="0"/>
                <w:numId w:val="18"/>
              </w:numPr>
              <w:spacing w:before="0" w:beforeAutospacing="0" w:after="0" w:afterAutospacing="0" w:line="276" w:lineRule="auto"/>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protect children from harm and hazards likely to cause injury </w:t>
            </w:r>
          </w:p>
          <w:p w14:paraId="53755434" w14:textId="77777777" w:rsidR="00255C0B" w:rsidRPr="005617EC" w:rsidRDefault="00255C0B" w:rsidP="00255C0B">
            <w:pPr>
              <w:pStyle w:val="ListParagraph"/>
              <w:numPr>
                <w:ilvl w:val="0"/>
                <w:numId w:val="18"/>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adequately monitor and support family day care educators</w:t>
            </w:r>
          </w:p>
          <w:p w14:paraId="42DC5B20" w14:textId="77777777" w:rsidR="00255C0B" w:rsidRPr="005617EC" w:rsidRDefault="00255C0B" w:rsidP="00255C0B">
            <w:pPr>
              <w:pStyle w:val="ListParagraph"/>
              <w:numPr>
                <w:ilvl w:val="0"/>
                <w:numId w:val="18"/>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sz w:val="16"/>
                <w:szCs w:val="16"/>
              </w:rPr>
            </w:pPr>
            <w:r w:rsidRPr="005617EC">
              <w:rPr>
                <w:rFonts w:ascii="Verdana" w:hAnsi="Verdana" w:cstheme="majorBidi"/>
                <w:sz w:val="16"/>
                <w:szCs w:val="16"/>
              </w:rPr>
              <w:t>ensure prescribed enrolment and other documents are kept</w:t>
            </w:r>
          </w:p>
          <w:p w14:paraId="01A33E38" w14:textId="5FFBABF6" w:rsidR="00255C0B" w:rsidRPr="005617EC" w:rsidRDefault="00255C0B" w:rsidP="00255C0B">
            <w:pPr>
              <w:pStyle w:val="ListParagraph"/>
              <w:numPr>
                <w:ilvl w:val="0"/>
                <w:numId w:val="18"/>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sz w:val="16"/>
                <w:szCs w:val="16"/>
              </w:rPr>
            </w:pPr>
            <w:r w:rsidRPr="005617EC">
              <w:rPr>
                <w:rFonts w:ascii="Verdana" w:hAnsi="Verdana" w:cstheme="majorHAnsi"/>
                <w:sz w:val="16"/>
                <w:szCs w:val="16"/>
              </w:rPr>
              <w:t>ensure all information is kept on the register of family day care educators, co-ordinator and assistants.</w:t>
            </w:r>
          </w:p>
        </w:tc>
        <w:tc>
          <w:tcPr>
            <w:tcW w:w="1582" w:type="dxa"/>
            <w:shd w:val="clear" w:color="auto" w:fill="auto"/>
          </w:tcPr>
          <w:p w14:paraId="6E9694AD"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25 March 2021</w:t>
            </w:r>
          </w:p>
        </w:tc>
        <w:tc>
          <w:tcPr>
            <w:tcW w:w="1448" w:type="dxa"/>
            <w:shd w:val="clear" w:color="auto" w:fill="auto"/>
          </w:tcPr>
          <w:p w14:paraId="21D2A2B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notice under section 177</w:t>
            </w:r>
          </w:p>
        </w:tc>
      </w:tr>
      <w:tr w:rsidR="00CF5324" w:rsidRPr="005617EC" w14:paraId="0E5CB74C"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05DCD40D" w14:textId="4487EB2A"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Maria Montessori Pre School &amp; Early Learning Centre</w:t>
            </w:r>
          </w:p>
          <w:p w14:paraId="3A0AC4AE"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42 Main Street</w:t>
            </w:r>
          </w:p>
          <w:p w14:paraId="01D91244" w14:textId="4454E948"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Thomastown Vic 3074</w:t>
            </w:r>
          </w:p>
        </w:tc>
        <w:tc>
          <w:tcPr>
            <w:tcW w:w="1271" w:type="dxa"/>
            <w:gridSpan w:val="2"/>
            <w:shd w:val="clear" w:color="auto" w:fill="FFFFFF" w:themeFill="background1"/>
          </w:tcPr>
          <w:p w14:paraId="0BA57991" w14:textId="53BBD6E8"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SE-00003917</w:t>
            </w:r>
          </w:p>
        </w:tc>
        <w:tc>
          <w:tcPr>
            <w:tcW w:w="1388" w:type="dxa"/>
            <w:shd w:val="clear" w:color="auto" w:fill="auto"/>
          </w:tcPr>
          <w:p w14:paraId="7F9E7E49" w14:textId="6313DA2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Star Care (Vic) Pty Ltd ATF </w:t>
            </w:r>
            <w:proofErr w:type="spellStart"/>
            <w:r w:rsidRPr="005617EC">
              <w:rPr>
                <w:rFonts w:ascii="Verdana" w:hAnsi="Verdana" w:cstheme="majorHAnsi"/>
                <w:sz w:val="16"/>
                <w:szCs w:val="16"/>
              </w:rPr>
              <w:t>Bardan</w:t>
            </w:r>
            <w:proofErr w:type="spellEnd"/>
            <w:r w:rsidRPr="005617EC">
              <w:rPr>
                <w:rFonts w:ascii="Verdana" w:hAnsi="Verdana" w:cstheme="majorHAnsi"/>
                <w:sz w:val="16"/>
                <w:szCs w:val="16"/>
              </w:rPr>
              <w:t xml:space="preserve"> Family Trust</w:t>
            </w:r>
          </w:p>
          <w:p w14:paraId="7E5FB094" w14:textId="24D485B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2668868E" w14:textId="69FA62D3"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PR-00002357</w:t>
            </w:r>
          </w:p>
        </w:tc>
        <w:tc>
          <w:tcPr>
            <w:tcW w:w="1369" w:type="dxa"/>
            <w:gridSpan w:val="2"/>
            <w:shd w:val="clear" w:color="auto" w:fill="auto"/>
          </w:tcPr>
          <w:p w14:paraId="38060A7D" w14:textId="3F9DDE5E"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Amendment of Service Approval</w:t>
            </w:r>
          </w:p>
        </w:tc>
        <w:tc>
          <w:tcPr>
            <w:tcW w:w="2859" w:type="dxa"/>
            <w:gridSpan w:val="2"/>
            <w:shd w:val="clear" w:color="auto" w:fill="auto"/>
          </w:tcPr>
          <w:p w14:paraId="5ACD2677" w14:textId="77777777" w:rsidR="00255C0B" w:rsidRPr="005617EC" w:rsidRDefault="00255C0B" w:rsidP="00255C0B">
            <w:pPr>
              <w:pStyle w:val="NormalWeb"/>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Due to the failure to address ongoing non-compliance with the National Law and National Regulations. </w:t>
            </w:r>
          </w:p>
          <w:p w14:paraId="0B4980E5"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1DE2869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 April 2021</w:t>
            </w:r>
          </w:p>
        </w:tc>
        <w:tc>
          <w:tcPr>
            <w:tcW w:w="1448" w:type="dxa"/>
            <w:shd w:val="clear" w:color="auto" w:fill="auto"/>
          </w:tcPr>
          <w:p w14:paraId="1653226F"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Imposition of Conditions on Service Approval under section 55</w:t>
            </w:r>
          </w:p>
        </w:tc>
      </w:tr>
      <w:tr w:rsidR="00CF5324" w:rsidRPr="005617EC" w14:paraId="7584B435"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5F09037" w14:textId="77777777" w:rsidR="00255C0B" w:rsidRPr="005617EC" w:rsidRDefault="00255C0B" w:rsidP="00255C0B">
            <w:pPr>
              <w:spacing w:after="0"/>
              <w:rPr>
                <w:rFonts w:ascii="Verdana" w:hAnsi="Verdana" w:cstheme="majorHAnsi"/>
                <w:color w:val="C00000"/>
                <w:sz w:val="16"/>
                <w:szCs w:val="16"/>
              </w:rPr>
            </w:pPr>
            <w:bookmarkStart w:id="1" w:name="_Hlk68681947"/>
            <w:r w:rsidRPr="005617EC">
              <w:rPr>
                <w:rFonts w:ascii="Verdana" w:hAnsi="Verdana" w:cstheme="majorHAnsi"/>
                <w:color w:val="C00000"/>
                <w:sz w:val="16"/>
                <w:szCs w:val="16"/>
              </w:rPr>
              <w:lastRenderedPageBreak/>
              <w:t>Little Sweethearts Family Day Care Pty Ltd</w:t>
            </w:r>
          </w:p>
          <w:p w14:paraId="48D94AE6" w14:textId="77777777" w:rsidR="00255C0B" w:rsidRPr="005617EC" w:rsidRDefault="00255C0B" w:rsidP="00255C0B">
            <w:pPr>
              <w:spacing w:after="0"/>
              <w:rPr>
                <w:rFonts w:ascii="Verdana" w:hAnsi="Verdana" w:cstheme="majorHAnsi"/>
                <w:color w:val="C00000"/>
                <w:sz w:val="16"/>
                <w:szCs w:val="16"/>
              </w:rPr>
            </w:pPr>
          </w:p>
          <w:p w14:paraId="53AF70F6" w14:textId="77777777" w:rsidR="00255C0B" w:rsidRPr="005617EC" w:rsidRDefault="00255C0B" w:rsidP="00255C0B">
            <w:pPr>
              <w:spacing w:after="0"/>
              <w:rPr>
                <w:rFonts w:ascii="Verdana" w:hAnsi="Verdana" w:cstheme="majorHAnsi"/>
                <w:color w:val="C00000"/>
                <w:sz w:val="16"/>
                <w:szCs w:val="16"/>
              </w:rPr>
            </w:pPr>
          </w:p>
          <w:p w14:paraId="0C8D6470"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 xml:space="preserve">301 Boardwalk </w:t>
            </w:r>
            <w:proofErr w:type="spellStart"/>
            <w:r w:rsidRPr="005617EC">
              <w:rPr>
                <w:rFonts w:ascii="Verdana" w:hAnsi="Verdana" w:cstheme="majorHAnsi"/>
                <w:color w:val="C00000"/>
                <w:sz w:val="16"/>
                <w:szCs w:val="16"/>
              </w:rPr>
              <w:t>Bvd</w:t>
            </w:r>
            <w:proofErr w:type="spellEnd"/>
          </w:p>
          <w:p w14:paraId="2752D2B6"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Point Cook Vic 3030</w:t>
            </w:r>
          </w:p>
        </w:tc>
        <w:tc>
          <w:tcPr>
            <w:tcW w:w="1271" w:type="dxa"/>
            <w:gridSpan w:val="2"/>
            <w:shd w:val="clear" w:color="auto" w:fill="FFFFFF" w:themeFill="background1"/>
          </w:tcPr>
          <w:p w14:paraId="58FE76D8" w14:textId="6DBE4971"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SE-40001305</w:t>
            </w:r>
          </w:p>
        </w:tc>
        <w:tc>
          <w:tcPr>
            <w:tcW w:w="1388" w:type="dxa"/>
            <w:shd w:val="clear" w:color="auto" w:fill="auto"/>
          </w:tcPr>
          <w:p w14:paraId="2F6A6889" w14:textId="1F2E945D"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Little Sweethearts Family Day Care Pty Ltd</w:t>
            </w:r>
          </w:p>
          <w:p w14:paraId="20391023" w14:textId="7F33679B"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30C23F3D" w14:textId="2DE73FC6"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PR-40001162</w:t>
            </w:r>
          </w:p>
        </w:tc>
        <w:tc>
          <w:tcPr>
            <w:tcW w:w="1369" w:type="dxa"/>
            <w:gridSpan w:val="2"/>
            <w:shd w:val="clear" w:color="auto" w:fill="auto"/>
          </w:tcPr>
          <w:p w14:paraId="482CC350" w14:textId="1F8447C6"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Cancellation of Provider Approval</w:t>
            </w:r>
          </w:p>
        </w:tc>
        <w:tc>
          <w:tcPr>
            <w:tcW w:w="2859" w:type="dxa"/>
            <w:gridSpan w:val="2"/>
            <w:shd w:val="clear" w:color="auto" w:fill="auto"/>
          </w:tcPr>
          <w:p w14:paraId="784DC18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Based on the following grounds:</w:t>
            </w:r>
          </w:p>
          <w:p w14:paraId="5A0666B5" w14:textId="77777777" w:rsidR="00255C0B" w:rsidRPr="005617EC" w:rsidRDefault="00255C0B" w:rsidP="00255C0B">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429F0199"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breaches of several conditions of the provider approval</w:t>
            </w:r>
          </w:p>
          <w:p w14:paraId="39B3A3F7" w14:textId="23C4451B"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582" w:type="dxa"/>
            <w:shd w:val="clear" w:color="auto" w:fill="auto"/>
          </w:tcPr>
          <w:p w14:paraId="3BA6115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 April 2021</w:t>
            </w:r>
          </w:p>
        </w:tc>
        <w:tc>
          <w:tcPr>
            <w:tcW w:w="1448" w:type="dxa"/>
            <w:shd w:val="clear" w:color="auto" w:fill="auto"/>
          </w:tcPr>
          <w:p w14:paraId="6CF45C45"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Cancellation of Provider Approval under section 33</w:t>
            </w:r>
          </w:p>
        </w:tc>
      </w:tr>
      <w:tr w:rsidR="00CF5324" w:rsidRPr="005617EC" w14:paraId="3075B577"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7F0239E1" w14:textId="77777777" w:rsidR="00255C0B" w:rsidRPr="005617EC" w:rsidRDefault="00255C0B" w:rsidP="00255C0B">
            <w:pPr>
              <w:spacing w:after="0"/>
              <w:rPr>
                <w:rFonts w:ascii="Verdana" w:hAnsi="Verdana" w:cstheme="majorBidi"/>
                <w:sz w:val="16"/>
                <w:szCs w:val="16"/>
              </w:rPr>
            </w:pPr>
            <w:proofErr w:type="spellStart"/>
            <w:r w:rsidRPr="005617EC">
              <w:rPr>
                <w:rFonts w:ascii="Verdana" w:hAnsi="Verdana" w:cstheme="majorBidi"/>
                <w:sz w:val="16"/>
                <w:szCs w:val="16"/>
              </w:rPr>
              <w:t>Shinetime</w:t>
            </w:r>
            <w:proofErr w:type="spellEnd"/>
            <w:r w:rsidRPr="005617EC">
              <w:rPr>
                <w:rFonts w:ascii="Verdana" w:hAnsi="Verdana" w:cstheme="majorBidi"/>
                <w:sz w:val="16"/>
                <w:szCs w:val="16"/>
              </w:rPr>
              <w:t xml:space="preserve"> Early Learning Center PTY LTD</w:t>
            </w:r>
          </w:p>
          <w:p w14:paraId="13736AD8" w14:textId="77777777" w:rsidR="00255C0B" w:rsidRPr="005617EC" w:rsidRDefault="00255C0B" w:rsidP="00255C0B">
            <w:pPr>
              <w:spacing w:after="0"/>
              <w:rPr>
                <w:rFonts w:ascii="Verdana" w:hAnsi="Verdana" w:cstheme="majorBidi"/>
                <w:sz w:val="16"/>
                <w:szCs w:val="16"/>
              </w:rPr>
            </w:pPr>
          </w:p>
          <w:p w14:paraId="40014E07" w14:textId="77777777" w:rsidR="00255C0B" w:rsidRPr="005617EC" w:rsidRDefault="00255C0B" w:rsidP="00255C0B">
            <w:pPr>
              <w:spacing w:after="0"/>
              <w:rPr>
                <w:rFonts w:ascii="Verdana" w:hAnsi="Verdana" w:cstheme="majorBidi"/>
                <w:sz w:val="16"/>
                <w:szCs w:val="16"/>
              </w:rPr>
            </w:pPr>
          </w:p>
          <w:p w14:paraId="0D1B4886" w14:textId="77777777" w:rsidR="00255C0B" w:rsidRPr="005617EC" w:rsidRDefault="00255C0B" w:rsidP="00255C0B">
            <w:pPr>
              <w:spacing w:after="0"/>
              <w:rPr>
                <w:rFonts w:ascii="Verdana" w:hAnsi="Verdana" w:cstheme="majorBidi"/>
                <w:sz w:val="16"/>
                <w:szCs w:val="16"/>
              </w:rPr>
            </w:pPr>
            <w:r w:rsidRPr="005617EC">
              <w:rPr>
                <w:rFonts w:ascii="Verdana" w:hAnsi="Verdana" w:cstheme="majorBidi"/>
                <w:sz w:val="16"/>
                <w:szCs w:val="16"/>
              </w:rPr>
              <w:t>1a Foam St</w:t>
            </w:r>
          </w:p>
          <w:p w14:paraId="6AB9F852" w14:textId="77777777" w:rsidR="00255C0B" w:rsidRPr="005617EC" w:rsidRDefault="00255C0B" w:rsidP="00255C0B">
            <w:pPr>
              <w:spacing w:after="0"/>
              <w:rPr>
                <w:rFonts w:ascii="Verdana" w:hAnsi="Verdana" w:cstheme="majorBidi"/>
                <w:sz w:val="16"/>
                <w:szCs w:val="16"/>
              </w:rPr>
            </w:pPr>
            <w:r w:rsidRPr="005617EC">
              <w:rPr>
                <w:rFonts w:ascii="Verdana" w:hAnsi="Verdana" w:cstheme="majorBidi"/>
                <w:sz w:val="16"/>
                <w:szCs w:val="16"/>
              </w:rPr>
              <w:t>Elwood Vic 3184</w:t>
            </w:r>
          </w:p>
          <w:p w14:paraId="7B78521A" w14:textId="77777777" w:rsidR="00255C0B" w:rsidRPr="005617EC" w:rsidRDefault="00255C0B" w:rsidP="00255C0B">
            <w:pPr>
              <w:spacing w:after="0"/>
              <w:rPr>
                <w:rFonts w:ascii="Verdana" w:hAnsi="Verdana" w:cstheme="majorBidi"/>
                <w:color w:val="000000" w:themeColor="text1"/>
                <w:sz w:val="16"/>
                <w:szCs w:val="16"/>
              </w:rPr>
            </w:pPr>
          </w:p>
        </w:tc>
        <w:tc>
          <w:tcPr>
            <w:tcW w:w="1271" w:type="dxa"/>
            <w:gridSpan w:val="2"/>
            <w:shd w:val="clear" w:color="auto" w:fill="FFFFFF" w:themeFill="background1"/>
          </w:tcPr>
          <w:p w14:paraId="58218E26" w14:textId="2561F5F3"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A74936">
              <w:rPr>
                <w:rFonts w:ascii="Verdana" w:hAnsi="Verdana" w:cstheme="majorHAnsi"/>
                <w:sz w:val="16"/>
                <w:szCs w:val="16"/>
              </w:rPr>
              <w:t>SE-40006104</w:t>
            </w:r>
          </w:p>
        </w:tc>
        <w:tc>
          <w:tcPr>
            <w:tcW w:w="1388" w:type="dxa"/>
            <w:shd w:val="clear" w:color="auto" w:fill="auto"/>
          </w:tcPr>
          <w:p w14:paraId="51F2BA5D" w14:textId="420BC21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roofErr w:type="spellStart"/>
            <w:r w:rsidRPr="005617EC">
              <w:rPr>
                <w:rFonts w:ascii="Verdana" w:hAnsi="Verdana" w:cstheme="majorBidi"/>
                <w:sz w:val="16"/>
                <w:szCs w:val="16"/>
              </w:rPr>
              <w:t>Shinetime</w:t>
            </w:r>
            <w:proofErr w:type="spellEnd"/>
            <w:r w:rsidRPr="005617EC">
              <w:rPr>
                <w:rFonts w:ascii="Verdana" w:hAnsi="Verdana" w:cstheme="majorBidi"/>
                <w:sz w:val="16"/>
                <w:szCs w:val="16"/>
              </w:rPr>
              <w:t xml:space="preserve"> Early Learning Center Pty Ltd</w:t>
            </w:r>
          </w:p>
          <w:p w14:paraId="67E452A1" w14:textId="40809C9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192A630" w14:textId="13DFEB93"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PR-40006395</w:t>
            </w:r>
          </w:p>
        </w:tc>
        <w:tc>
          <w:tcPr>
            <w:tcW w:w="1369" w:type="dxa"/>
            <w:gridSpan w:val="2"/>
            <w:shd w:val="clear" w:color="auto" w:fill="auto"/>
          </w:tcPr>
          <w:p w14:paraId="3D42EA51" w14:textId="63B06800"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tc>
        <w:tc>
          <w:tcPr>
            <w:tcW w:w="2859" w:type="dxa"/>
            <w:gridSpan w:val="2"/>
            <w:shd w:val="clear" w:color="auto" w:fill="auto"/>
          </w:tcPr>
          <w:p w14:paraId="4B23FA9E" w14:textId="78295FCF" w:rsidR="00255C0B" w:rsidRPr="005617EC" w:rsidRDefault="00255C0B" w:rsidP="00255C0B">
            <w:pPr>
              <w:pStyle w:val="NormalWeb"/>
              <w:spacing w:after="120" w:afterAutospacing="0"/>
              <w:cnfStyle w:val="000000000000" w:firstRow="0" w:lastRow="0" w:firstColumn="0" w:lastColumn="0" w:oddVBand="0" w:evenVBand="0" w:oddHBand="0" w:evenHBand="0" w:firstRowFirstColumn="0" w:firstRowLastColumn="0" w:lastRowFirstColumn="0" w:lastRowLastColumn="0"/>
              <w:rPr>
                <w:rFonts w:ascii="Verdana" w:eastAsia="Arial" w:hAnsi="Verdana" w:cs="Arial"/>
                <w:color w:val="000000" w:themeColor="text1"/>
                <w:sz w:val="16"/>
                <w:szCs w:val="16"/>
              </w:rPr>
            </w:pPr>
            <w:r w:rsidRPr="005617EC">
              <w:rPr>
                <w:rFonts w:ascii="Verdana" w:eastAsia="Arial" w:hAnsi="Verdana" w:cs="Arial"/>
                <w:color w:val="000000" w:themeColor="text1"/>
                <w:sz w:val="16"/>
                <w:szCs w:val="16"/>
              </w:rPr>
              <w:t xml:space="preserve">Due to non-compliance with the National Law and National Regulations, including the Approved Provider and nominated supervisor’s limited understanding of the: </w:t>
            </w:r>
          </w:p>
          <w:p w14:paraId="3E526D65"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National Law and National Regulations</w:t>
            </w:r>
          </w:p>
          <w:p w14:paraId="7B3B880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Child Safe Standards</w:t>
            </w:r>
          </w:p>
          <w:p w14:paraId="35DEEB5C"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Reportable Conduct Scheme</w:t>
            </w:r>
          </w:p>
          <w:p w14:paraId="189EC281" w14:textId="1A0B6C7F"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16"/>
                <w:szCs w:val="16"/>
              </w:rPr>
            </w:pPr>
            <w:r w:rsidRPr="005617EC">
              <w:rPr>
                <w:rFonts w:ascii="Verdana" w:hAnsi="Verdana" w:cstheme="majorHAnsi"/>
                <w:sz w:val="16"/>
                <w:szCs w:val="16"/>
              </w:rPr>
              <w:t>Child Protection Law</w:t>
            </w:r>
          </w:p>
        </w:tc>
        <w:tc>
          <w:tcPr>
            <w:tcW w:w="1582" w:type="dxa"/>
            <w:shd w:val="clear" w:color="auto" w:fill="auto"/>
          </w:tcPr>
          <w:p w14:paraId="1D98801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7 April 2021</w:t>
            </w:r>
          </w:p>
        </w:tc>
        <w:tc>
          <w:tcPr>
            <w:tcW w:w="1448" w:type="dxa"/>
            <w:shd w:val="clear" w:color="auto" w:fill="auto"/>
          </w:tcPr>
          <w:p w14:paraId="7E76D92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tc>
      </w:tr>
      <w:tr w:rsidR="00CF5324" w:rsidRPr="005617EC" w14:paraId="1D0B0226"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2EBF594B"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Nile Family Day Care</w:t>
            </w:r>
          </w:p>
          <w:p w14:paraId="63B1163E"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19 Circuit Drive</w:t>
            </w:r>
          </w:p>
          <w:p w14:paraId="1BAF3E63"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Truganina Vic 3029</w:t>
            </w:r>
          </w:p>
        </w:tc>
        <w:tc>
          <w:tcPr>
            <w:tcW w:w="1271" w:type="dxa"/>
            <w:gridSpan w:val="2"/>
            <w:shd w:val="clear" w:color="auto" w:fill="FFFFFF" w:themeFill="background1"/>
          </w:tcPr>
          <w:p w14:paraId="5BEFF382" w14:textId="64DD209C"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A74936">
              <w:rPr>
                <w:rFonts w:ascii="Verdana" w:hAnsi="Verdana" w:cstheme="majorHAnsi"/>
                <w:sz w:val="16"/>
                <w:szCs w:val="16"/>
              </w:rPr>
              <w:t>SE-00011873</w:t>
            </w:r>
          </w:p>
        </w:tc>
        <w:tc>
          <w:tcPr>
            <w:tcW w:w="1388" w:type="dxa"/>
            <w:shd w:val="clear" w:color="auto" w:fill="auto"/>
          </w:tcPr>
          <w:p w14:paraId="2CF92B17" w14:textId="01E8D2E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 xml:space="preserve">Ms </w:t>
            </w:r>
            <w:proofErr w:type="spellStart"/>
            <w:r w:rsidRPr="005617EC">
              <w:rPr>
                <w:rFonts w:ascii="Verdana" w:eastAsiaTheme="majorEastAsia" w:hAnsi="Verdana" w:cstheme="majorBidi"/>
                <w:color w:val="000000" w:themeColor="text1"/>
                <w:sz w:val="16"/>
                <w:szCs w:val="16"/>
              </w:rPr>
              <w:t>Yier</w:t>
            </w:r>
            <w:proofErr w:type="spellEnd"/>
            <w:r w:rsidRPr="005617EC">
              <w:rPr>
                <w:rFonts w:ascii="Verdana" w:eastAsiaTheme="majorEastAsia" w:hAnsi="Verdana" w:cstheme="majorBidi"/>
                <w:color w:val="000000" w:themeColor="text1"/>
                <w:sz w:val="16"/>
                <w:szCs w:val="16"/>
              </w:rPr>
              <w:t xml:space="preserve"> </w:t>
            </w:r>
            <w:proofErr w:type="spellStart"/>
            <w:r w:rsidRPr="005617EC">
              <w:rPr>
                <w:rFonts w:ascii="Verdana" w:eastAsiaTheme="majorEastAsia" w:hAnsi="Verdana" w:cstheme="majorBidi"/>
                <w:color w:val="000000" w:themeColor="text1"/>
                <w:sz w:val="16"/>
                <w:szCs w:val="16"/>
              </w:rPr>
              <w:t>Makuet</w:t>
            </w:r>
            <w:proofErr w:type="spellEnd"/>
            <w:r w:rsidRPr="005617EC">
              <w:rPr>
                <w:rFonts w:ascii="Verdana" w:eastAsiaTheme="majorEastAsia" w:hAnsi="Verdana" w:cstheme="majorBidi"/>
                <w:color w:val="000000" w:themeColor="text1"/>
                <w:sz w:val="16"/>
                <w:szCs w:val="16"/>
              </w:rPr>
              <w:t xml:space="preserve"> and Ms </w:t>
            </w:r>
            <w:proofErr w:type="spellStart"/>
            <w:r w:rsidRPr="005617EC">
              <w:rPr>
                <w:rFonts w:ascii="Verdana" w:eastAsiaTheme="majorEastAsia" w:hAnsi="Verdana" w:cstheme="majorBidi"/>
                <w:color w:val="000000" w:themeColor="text1"/>
                <w:sz w:val="16"/>
                <w:szCs w:val="16"/>
              </w:rPr>
              <w:t>Natalina</w:t>
            </w:r>
            <w:proofErr w:type="spellEnd"/>
            <w:r w:rsidRPr="005617EC">
              <w:rPr>
                <w:rFonts w:ascii="Verdana" w:eastAsiaTheme="majorEastAsia" w:hAnsi="Verdana" w:cstheme="majorBidi"/>
                <w:color w:val="000000" w:themeColor="text1"/>
                <w:sz w:val="16"/>
                <w:szCs w:val="16"/>
              </w:rPr>
              <w:t xml:space="preserve"> </w:t>
            </w:r>
            <w:proofErr w:type="spellStart"/>
            <w:r w:rsidRPr="005617EC">
              <w:rPr>
                <w:rFonts w:ascii="Verdana" w:eastAsiaTheme="majorEastAsia" w:hAnsi="Verdana" w:cstheme="majorBidi"/>
                <w:color w:val="000000" w:themeColor="text1"/>
                <w:sz w:val="16"/>
                <w:szCs w:val="16"/>
              </w:rPr>
              <w:t>Makuet</w:t>
            </w:r>
            <w:proofErr w:type="spellEnd"/>
          </w:p>
          <w:p w14:paraId="6DF6E400" w14:textId="2CD86618"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Segoe UI" w:hAnsi="Verdana" w:cs="Segoe UI"/>
                <w:color w:val="000000" w:themeColor="text1"/>
                <w:sz w:val="16"/>
                <w:szCs w:val="16"/>
              </w:rPr>
            </w:pPr>
          </w:p>
        </w:tc>
        <w:tc>
          <w:tcPr>
            <w:tcW w:w="1282" w:type="dxa"/>
            <w:gridSpan w:val="2"/>
            <w:shd w:val="clear" w:color="auto" w:fill="auto"/>
          </w:tcPr>
          <w:p w14:paraId="38B64795" w14:textId="7A00E72D"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PR-00006485</w:t>
            </w:r>
          </w:p>
        </w:tc>
        <w:tc>
          <w:tcPr>
            <w:tcW w:w="1369" w:type="dxa"/>
            <w:gridSpan w:val="2"/>
            <w:shd w:val="clear" w:color="auto" w:fill="auto"/>
          </w:tcPr>
          <w:p w14:paraId="3395BB41" w14:textId="23F9942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123D6BC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6B8D22F2"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2593484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1E499F4C"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0970DA9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prescribed enrolment and other documents are kept</w:t>
            </w:r>
          </w:p>
          <w:p w14:paraId="497F6EC2" w14:textId="5500EE1B"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ensure all information is kept on the register of family day care educators, co-ordinator and assistants</w:t>
            </w:r>
          </w:p>
          <w:p w14:paraId="38C8EB62"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documents and information relating to the educational program are kept</w:t>
            </w:r>
          </w:p>
          <w:p w14:paraId="1A4323B7" w14:textId="40C380B4"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ensure first aid qualifications are held by each educator</w:t>
            </w:r>
          </w:p>
        </w:tc>
        <w:tc>
          <w:tcPr>
            <w:tcW w:w="1582" w:type="dxa"/>
            <w:shd w:val="clear" w:color="auto" w:fill="auto"/>
          </w:tcPr>
          <w:p w14:paraId="1CBDDB4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7 April 2021</w:t>
            </w:r>
          </w:p>
        </w:tc>
        <w:tc>
          <w:tcPr>
            <w:tcW w:w="1448" w:type="dxa"/>
            <w:shd w:val="clear" w:color="auto" w:fill="auto"/>
          </w:tcPr>
          <w:p w14:paraId="3A92FF2D"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345431E6"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FA2E9BD"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4A5E2B1E"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Leopold World of Learning</w:t>
            </w:r>
          </w:p>
          <w:p w14:paraId="05009F22"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31-33 </w:t>
            </w:r>
            <w:proofErr w:type="spellStart"/>
            <w:r w:rsidRPr="005617EC">
              <w:rPr>
                <w:rFonts w:ascii="Verdana" w:hAnsi="Verdana" w:cstheme="majorBidi"/>
                <w:sz w:val="16"/>
                <w:szCs w:val="16"/>
              </w:rPr>
              <w:t>Melaluka</w:t>
            </w:r>
            <w:proofErr w:type="spellEnd"/>
            <w:r w:rsidRPr="005617EC">
              <w:rPr>
                <w:rFonts w:ascii="Verdana" w:hAnsi="Verdana" w:cstheme="majorBidi"/>
                <w:sz w:val="16"/>
                <w:szCs w:val="16"/>
              </w:rPr>
              <w:t xml:space="preserve"> Road </w:t>
            </w:r>
          </w:p>
          <w:p w14:paraId="03E5980C"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Leopold Vic 3224</w:t>
            </w:r>
          </w:p>
        </w:tc>
        <w:tc>
          <w:tcPr>
            <w:tcW w:w="1271" w:type="dxa"/>
            <w:gridSpan w:val="2"/>
            <w:shd w:val="clear" w:color="auto" w:fill="FFFFFF" w:themeFill="background1"/>
          </w:tcPr>
          <w:p w14:paraId="5EE62587" w14:textId="65EF48A5"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A74936">
              <w:rPr>
                <w:rFonts w:ascii="Verdana" w:hAnsi="Verdana" w:cstheme="majorHAnsi"/>
                <w:sz w:val="16"/>
                <w:szCs w:val="16"/>
              </w:rPr>
              <w:t>SE-00002689</w:t>
            </w:r>
          </w:p>
        </w:tc>
        <w:tc>
          <w:tcPr>
            <w:tcW w:w="1388" w:type="dxa"/>
            <w:shd w:val="clear" w:color="auto" w:fill="auto"/>
          </w:tcPr>
          <w:p w14:paraId="1A06BCC8" w14:textId="4D841353"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G8 Education Limited</w:t>
            </w:r>
          </w:p>
          <w:p w14:paraId="0F8515E2" w14:textId="77F21390"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p>
        </w:tc>
        <w:tc>
          <w:tcPr>
            <w:tcW w:w="1282" w:type="dxa"/>
            <w:gridSpan w:val="2"/>
            <w:shd w:val="clear" w:color="auto" w:fill="auto"/>
          </w:tcPr>
          <w:p w14:paraId="4B858769" w14:textId="59F08C62"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PR-00000898</w:t>
            </w:r>
          </w:p>
        </w:tc>
        <w:tc>
          <w:tcPr>
            <w:tcW w:w="1369" w:type="dxa"/>
            <w:gridSpan w:val="2"/>
            <w:shd w:val="clear" w:color="auto" w:fill="auto"/>
          </w:tcPr>
          <w:p w14:paraId="7FA52EAD" w14:textId="1A5860C8"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7EFCB02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3EFF04EA" w14:textId="2B57AEE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w:t>
            </w:r>
          </w:p>
          <w:p w14:paraId="4DF019F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166 – inappropriate discipline</w:t>
            </w:r>
          </w:p>
          <w:p w14:paraId="0F21EB2F"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Regulation 170 – failure to follow policies and procedures</w:t>
            </w:r>
          </w:p>
          <w:p w14:paraId="23482F9C"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Arial" w:hAnsi="Verdana" w:cs="Arial"/>
                <w:sz w:val="16"/>
                <w:szCs w:val="16"/>
              </w:rPr>
            </w:pPr>
          </w:p>
        </w:tc>
        <w:tc>
          <w:tcPr>
            <w:tcW w:w="1582" w:type="dxa"/>
            <w:shd w:val="clear" w:color="auto" w:fill="auto"/>
          </w:tcPr>
          <w:p w14:paraId="23573CB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12 April 2021</w:t>
            </w:r>
          </w:p>
        </w:tc>
        <w:tc>
          <w:tcPr>
            <w:tcW w:w="1448" w:type="dxa"/>
            <w:shd w:val="clear" w:color="auto" w:fill="auto"/>
          </w:tcPr>
          <w:p w14:paraId="64C1893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6FBA783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451A2A78"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07EDD8FF"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Hampton Park Community House</w:t>
            </w:r>
          </w:p>
          <w:p w14:paraId="3FCDA761" w14:textId="6A73B1D3" w:rsidR="00255C0B" w:rsidRPr="005617EC" w:rsidRDefault="00255C0B" w:rsidP="00255C0B">
            <w:pPr>
              <w:rPr>
                <w:rFonts w:ascii="Verdana" w:hAnsi="Verdana" w:cstheme="majorBidi"/>
                <w:sz w:val="16"/>
                <w:szCs w:val="16"/>
              </w:rPr>
            </w:pPr>
            <w:r w:rsidRPr="005617EC">
              <w:rPr>
                <w:rFonts w:ascii="Verdana" w:hAnsi="Verdana" w:cstheme="majorBidi"/>
                <w:sz w:val="16"/>
                <w:szCs w:val="16"/>
              </w:rPr>
              <w:t>16-20 Stuart Avenue, Hampton Park 3976</w:t>
            </w:r>
          </w:p>
        </w:tc>
        <w:tc>
          <w:tcPr>
            <w:tcW w:w="1271" w:type="dxa"/>
            <w:gridSpan w:val="2"/>
            <w:shd w:val="clear" w:color="auto" w:fill="FFFFFF" w:themeFill="background1"/>
          </w:tcPr>
          <w:p w14:paraId="3097C89C" w14:textId="27D04A62"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A74936">
              <w:rPr>
                <w:rFonts w:ascii="Verdana" w:hAnsi="Verdana" w:cstheme="majorHAnsi"/>
                <w:sz w:val="16"/>
                <w:szCs w:val="16"/>
              </w:rPr>
              <w:t>SE-00005742</w:t>
            </w:r>
          </w:p>
        </w:tc>
        <w:tc>
          <w:tcPr>
            <w:tcW w:w="1388" w:type="dxa"/>
            <w:shd w:val="clear" w:color="auto" w:fill="auto"/>
          </w:tcPr>
          <w:p w14:paraId="4F9AF919" w14:textId="57B0B18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Hampton Park Care Group Inc</w:t>
            </w:r>
          </w:p>
          <w:p w14:paraId="07530B27" w14:textId="4642468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p>
        </w:tc>
        <w:tc>
          <w:tcPr>
            <w:tcW w:w="1282" w:type="dxa"/>
            <w:gridSpan w:val="2"/>
            <w:shd w:val="clear" w:color="auto" w:fill="auto"/>
          </w:tcPr>
          <w:p w14:paraId="27686436" w14:textId="05CB23E4"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PR-00001560</w:t>
            </w:r>
          </w:p>
        </w:tc>
        <w:tc>
          <w:tcPr>
            <w:tcW w:w="1369" w:type="dxa"/>
            <w:gridSpan w:val="2"/>
            <w:shd w:val="clear" w:color="auto" w:fill="auto"/>
          </w:tcPr>
          <w:p w14:paraId="17DF8D32" w14:textId="6D81CB7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7638693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6D2949B4" w14:textId="6819B8BC"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w:t>
            </w:r>
          </w:p>
          <w:p w14:paraId="0F1C5CE6"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173 – failure to notify the Regulatory Authority</w:t>
            </w:r>
          </w:p>
          <w:p w14:paraId="4E24A857"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sz w:val="16"/>
                <w:szCs w:val="16"/>
                <w:lang w:val="en-GB"/>
              </w:rPr>
            </w:pPr>
            <w:r w:rsidRPr="005617EC">
              <w:rPr>
                <w:rFonts w:ascii="Verdana" w:hAnsi="Verdana" w:cstheme="majorHAnsi"/>
                <w:sz w:val="16"/>
                <w:szCs w:val="16"/>
              </w:rPr>
              <w:t>Regulation 170 – failure to follow policies and procedures</w:t>
            </w:r>
          </w:p>
        </w:tc>
        <w:tc>
          <w:tcPr>
            <w:tcW w:w="1582" w:type="dxa"/>
            <w:shd w:val="clear" w:color="auto" w:fill="auto"/>
          </w:tcPr>
          <w:p w14:paraId="6F5AE1B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12 April 2021</w:t>
            </w:r>
          </w:p>
        </w:tc>
        <w:tc>
          <w:tcPr>
            <w:tcW w:w="1448" w:type="dxa"/>
            <w:shd w:val="clear" w:color="auto" w:fill="auto"/>
          </w:tcPr>
          <w:p w14:paraId="0C9196E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4856CD9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5147CDD"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02643B39"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 xml:space="preserve">Explorers Early Learning Brighton East </w:t>
            </w:r>
          </w:p>
          <w:p w14:paraId="5A40AA09" w14:textId="77777777" w:rsidR="00255C0B" w:rsidRPr="005617EC" w:rsidRDefault="00255C0B" w:rsidP="00255C0B">
            <w:pPr>
              <w:spacing w:after="0"/>
              <w:rPr>
                <w:rFonts w:ascii="Verdana" w:hAnsi="Verdana" w:cstheme="majorHAnsi"/>
                <w:color w:val="C00000"/>
                <w:sz w:val="16"/>
                <w:szCs w:val="16"/>
              </w:rPr>
            </w:pPr>
          </w:p>
          <w:p w14:paraId="0B67A574" w14:textId="77777777" w:rsidR="00255C0B" w:rsidRPr="005617EC" w:rsidRDefault="00255C0B" w:rsidP="00255C0B">
            <w:pPr>
              <w:spacing w:after="0"/>
              <w:rPr>
                <w:rFonts w:ascii="Verdana" w:hAnsi="Verdana" w:cstheme="majorHAnsi"/>
                <w:sz w:val="16"/>
                <w:szCs w:val="16"/>
              </w:rPr>
            </w:pPr>
            <w:r w:rsidRPr="005617EC">
              <w:rPr>
                <w:rFonts w:ascii="Verdana" w:hAnsi="Verdana" w:cstheme="majorHAnsi"/>
                <w:sz w:val="16"/>
                <w:szCs w:val="16"/>
              </w:rPr>
              <w:t>761 Nepean Hwy</w:t>
            </w:r>
          </w:p>
          <w:p w14:paraId="5DE76042" w14:textId="224301D3" w:rsidR="00255C0B" w:rsidRPr="005617EC" w:rsidRDefault="00255C0B" w:rsidP="00255C0B">
            <w:pPr>
              <w:rPr>
                <w:rFonts w:ascii="Verdana" w:hAnsi="Verdana" w:cstheme="majorBidi"/>
                <w:sz w:val="16"/>
                <w:szCs w:val="16"/>
              </w:rPr>
            </w:pPr>
            <w:r w:rsidRPr="005617EC">
              <w:rPr>
                <w:rFonts w:ascii="Verdana" w:hAnsi="Verdana" w:cstheme="majorHAnsi"/>
                <w:sz w:val="16"/>
                <w:szCs w:val="16"/>
              </w:rPr>
              <w:t>Brighton East 3187</w:t>
            </w:r>
          </w:p>
        </w:tc>
        <w:tc>
          <w:tcPr>
            <w:tcW w:w="1271" w:type="dxa"/>
            <w:gridSpan w:val="2"/>
            <w:shd w:val="clear" w:color="auto" w:fill="FFFFFF" w:themeFill="background1"/>
          </w:tcPr>
          <w:p w14:paraId="14F6BC61" w14:textId="77777777" w:rsidR="00B25E2C" w:rsidRPr="00A74936" w:rsidRDefault="00B25E2C" w:rsidP="00B25E2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SE-40010799</w:t>
            </w:r>
          </w:p>
          <w:p w14:paraId="10EE8D1A" w14:textId="47BC1176" w:rsidR="00255C0B" w:rsidRPr="00A74936"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388" w:type="dxa"/>
            <w:shd w:val="clear" w:color="auto" w:fill="auto"/>
          </w:tcPr>
          <w:p w14:paraId="7FA9B558" w14:textId="7C923B0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SLK Trading Brighton East Pty Ltd </w:t>
            </w:r>
          </w:p>
          <w:p w14:paraId="1064ACCE" w14:textId="77777777" w:rsidR="00255C0B" w:rsidRPr="005617EC" w:rsidRDefault="00255C0B" w:rsidP="00B25E2C">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723FC848" w14:textId="2A25BAC0"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PR-40012498</w:t>
            </w:r>
          </w:p>
        </w:tc>
        <w:tc>
          <w:tcPr>
            <w:tcW w:w="1369" w:type="dxa"/>
            <w:gridSpan w:val="2"/>
            <w:shd w:val="clear" w:color="auto" w:fill="auto"/>
          </w:tcPr>
          <w:p w14:paraId="67CDBFC8" w14:textId="4C479C30"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014612BD"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2859" w:type="dxa"/>
            <w:gridSpan w:val="2"/>
            <w:shd w:val="clear" w:color="auto" w:fill="auto"/>
          </w:tcPr>
          <w:p w14:paraId="5B434FF2" w14:textId="737C58D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 a failure to:</w:t>
            </w:r>
          </w:p>
          <w:p w14:paraId="0FF153FF" w14:textId="3AD5B737"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Theme="minorEastAsia" w:hAnsi="Verdana"/>
                <w:sz w:val="16"/>
                <w:szCs w:val="16"/>
                <w:lang w:val="en-GB"/>
              </w:rPr>
            </w:pPr>
            <w:r w:rsidRPr="005617EC">
              <w:rPr>
                <w:rFonts w:ascii="Verdana" w:eastAsiaTheme="minorEastAsia" w:hAnsi="Verdana"/>
                <w:sz w:val="16"/>
                <w:szCs w:val="16"/>
                <w:lang w:val="en-GB"/>
              </w:rPr>
              <w:t>Section 165 - inadequately supervise children</w:t>
            </w:r>
          </w:p>
          <w:p w14:paraId="383016A8" w14:textId="64ABF346"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Arial" w:hAnsi="Verdana" w:cs="Arial"/>
                <w:sz w:val="16"/>
                <w:szCs w:val="16"/>
                <w:lang w:val="en-GB"/>
              </w:rPr>
            </w:pPr>
            <w:r w:rsidRPr="005617EC">
              <w:rPr>
                <w:rFonts w:ascii="Verdana" w:eastAsia="Arial" w:hAnsi="Verdana" w:cs="Arial"/>
                <w:sz w:val="16"/>
                <w:szCs w:val="16"/>
                <w:lang w:val="en-GB"/>
              </w:rPr>
              <w:lastRenderedPageBreak/>
              <w:t>Section 167 – protection of children from harm and hazards likely to cause injury</w:t>
            </w:r>
          </w:p>
          <w:p w14:paraId="78497D1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582" w:type="dxa"/>
            <w:shd w:val="clear" w:color="auto" w:fill="auto"/>
          </w:tcPr>
          <w:p w14:paraId="3651413D" w14:textId="27E20DA4"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3 May 2021</w:t>
            </w:r>
          </w:p>
        </w:tc>
        <w:tc>
          <w:tcPr>
            <w:tcW w:w="1448" w:type="dxa"/>
            <w:shd w:val="clear" w:color="auto" w:fill="auto"/>
          </w:tcPr>
          <w:p w14:paraId="2632018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66408AA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75964121"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5B1D13C2"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Premier Choice Family Day Care</w:t>
            </w:r>
          </w:p>
          <w:p w14:paraId="058BEC6C" w14:textId="77777777" w:rsidR="00255C0B" w:rsidRPr="005617EC" w:rsidRDefault="00255C0B" w:rsidP="00255C0B">
            <w:pPr>
              <w:spacing w:after="0"/>
              <w:rPr>
                <w:rFonts w:ascii="Verdana" w:hAnsi="Verdana" w:cstheme="majorHAnsi"/>
                <w:sz w:val="16"/>
                <w:szCs w:val="16"/>
                <w:lang w:val="en-AU"/>
              </w:rPr>
            </w:pPr>
          </w:p>
          <w:p w14:paraId="7833D5D7" w14:textId="77777777" w:rsidR="00255C0B" w:rsidRPr="005617EC" w:rsidRDefault="00255C0B" w:rsidP="00255C0B">
            <w:pPr>
              <w:spacing w:after="0"/>
              <w:rPr>
                <w:rFonts w:ascii="Verdana" w:hAnsi="Verdana" w:cstheme="majorHAnsi"/>
                <w:sz w:val="16"/>
                <w:szCs w:val="16"/>
                <w:lang w:val="en-AU"/>
              </w:rPr>
            </w:pPr>
          </w:p>
          <w:p w14:paraId="779F981B" w14:textId="06F2626A"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1 Corfu Ave,</w:t>
            </w:r>
          </w:p>
          <w:p w14:paraId="7984AE7C" w14:textId="409B3F84" w:rsidR="00255C0B" w:rsidRPr="005617EC" w:rsidRDefault="00255C0B" w:rsidP="00255C0B">
            <w:pPr>
              <w:rPr>
                <w:rFonts w:ascii="Verdana" w:hAnsi="Verdana" w:cstheme="majorBidi"/>
                <w:sz w:val="16"/>
                <w:szCs w:val="16"/>
              </w:rPr>
            </w:pPr>
            <w:r w:rsidRPr="005617EC">
              <w:rPr>
                <w:rFonts w:ascii="Verdana" w:hAnsi="Verdana" w:cstheme="majorHAnsi"/>
                <w:sz w:val="16"/>
                <w:szCs w:val="16"/>
                <w:lang w:val="en-AU"/>
              </w:rPr>
              <w:t>Tarneit 3029</w:t>
            </w:r>
          </w:p>
        </w:tc>
        <w:tc>
          <w:tcPr>
            <w:tcW w:w="1271" w:type="dxa"/>
            <w:gridSpan w:val="2"/>
            <w:shd w:val="clear" w:color="auto" w:fill="FFFFFF" w:themeFill="background1"/>
          </w:tcPr>
          <w:p w14:paraId="1D8350CA" w14:textId="41EE0976" w:rsidR="00255C0B" w:rsidRPr="00A74936" w:rsidRDefault="00B25E2C" w:rsidP="00255C0B">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SE-40000999</w:t>
            </w:r>
          </w:p>
        </w:tc>
        <w:tc>
          <w:tcPr>
            <w:tcW w:w="1388" w:type="dxa"/>
            <w:shd w:val="clear" w:color="auto" w:fill="auto"/>
          </w:tcPr>
          <w:p w14:paraId="1EE08099" w14:textId="0A0FDC4E" w:rsidR="00255C0B" w:rsidRPr="005617EC" w:rsidRDefault="00255C0B" w:rsidP="00255C0B">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bookmarkStart w:id="2" w:name="general"/>
            <w:r w:rsidRPr="005617EC">
              <w:rPr>
                <w:rFonts w:ascii="Verdana" w:hAnsi="Verdana" w:cstheme="majorHAnsi"/>
                <w:sz w:val="16"/>
                <w:szCs w:val="16"/>
              </w:rPr>
              <w:t>Premier Choice Pty Ltd</w:t>
            </w:r>
          </w:p>
          <w:bookmarkEnd w:id="2"/>
          <w:p w14:paraId="25B238A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7226C7CD" w14:textId="0EE2971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C5BE352" w14:textId="5361A9DB"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PR-40000801</w:t>
            </w:r>
          </w:p>
        </w:tc>
        <w:tc>
          <w:tcPr>
            <w:tcW w:w="1369" w:type="dxa"/>
            <w:gridSpan w:val="2"/>
            <w:shd w:val="clear" w:color="auto" w:fill="auto"/>
          </w:tcPr>
          <w:p w14:paraId="54CBEDF2" w14:textId="28CE45E3"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color w:val="000000"/>
                <w:sz w:val="16"/>
                <w:szCs w:val="16"/>
              </w:rPr>
              <w:t>Cancellation of Provider Approval</w:t>
            </w:r>
          </w:p>
        </w:tc>
        <w:tc>
          <w:tcPr>
            <w:tcW w:w="2859" w:type="dxa"/>
            <w:gridSpan w:val="2"/>
            <w:shd w:val="clear" w:color="auto" w:fill="auto"/>
          </w:tcPr>
          <w:p w14:paraId="3EBF48C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Based on the following grounds:</w:t>
            </w:r>
          </w:p>
          <w:p w14:paraId="4B57562D" w14:textId="77777777" w:rsidR="00255C0B" w:rsidRPr="005617EC" w:rsidRDefault="00255C0B" w:rsidP="00255C0B">
            <w:pPr>
              <w:pStyle w:val="ListParagraph"/>
              <w:numPr>
                <w:ilvl w:val="0"/>
                <w:numId w:val="21"/>
              </w:numPr>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7091E76B" w14:textId="77777777"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breaches of several conditions of the provider approval</w:t>
            </w:r>
          </w:p>
          <w:p w14:paraId="2E743B1A" w14:textId="361473A8"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582" w:type="dxa"/>
            <w:shd w:val="clear" w:color="auto" w:fill="auto"/>
          </w:tcPr>
          <w:p w14:paraId="3C0C1449" w14:textId="348A4B6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6 May 2021</w:t>
            </w:r>
          </w:p>
        </w:tc>
        <w:tc>
          <w:tcPr>
            <w:tcW w:w="1448" w:type="dxa"/>
            <w:shd w:val="clear" w:color="auto" w:fill="auto"/>
          </w:tcPr>
          <w:p w14:paraId="36730511" w14:textId="387BF92D"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Cancellation of Provider Approval under section 33</w:t>
            </w:r>
          </w:p>
        </w:tc>
      </w:tr>
      <w:tr w:rsidR="00CF5324" w:rsidRPr="005617EC" w14:paraId="1A75372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62DB1324"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HELPING HUGS FAMILY DAY CARE PTY. LTD.</w:t>
            </w:r>
          </w:p>
          <w:p w14:paraId="32744759"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3/3 </w:t>
            </w:r>
            <w:proofErr w:type="spellStart"/>
            <w:r w:rsidRPr="005617EC">
              <w:rPr>
                <w:rFonts w:ascii="Verdana" w:hAnsi="Verdana" w:cstheme="majorBidi"/>
                <w:sz w:val="16"/>
                <w:szCs w:val="16"/>
              </w:rPr>
              <w:t>Synnot</w:t>
            </w:r>
            <w:proofErr w:type="spellEnd"/>
            <w:r w:rsidRPr="005617EC">
              <w:rPr>
                <w:rFonts w:ascii="Verdana" w:hAnsi="Verdana" w:cstheme="majorBidi"/>
                <w:sz w:val="16"/>
                <w:szCs w:val="16"/>
              </w:rPr>
              <w:t xml:space="preserve"> Street,</w:t>
            </w:r>
          </w:p>
          <w:p w14:paraId="31E1F687"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Werribee 3030</w:t>
            </w:r>
          </w:p>
        </w:tc>
        <w:tc>
          <w:tcPr>
            <w:tcW w:w="1271" w:type="dxa"/>
            <w:gridSpan w:val="2"/>
            <w:shd w:val="clear" w:color="auto" w:fill="FFFFFF" w:themeFill="background1"/>
          </w:tcPr>
          <w:p w14:paraId="45D0174F" w14:textId="50D99D6F"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SE-40000863</w:t>
            </w:r>
          </w:p>
        </w:tc>
        <w:tc>
          <w:tcPr>
            <w:tcW w:w="1388" w:type="dxa"/>
            <w:shd w:val="clear" w:color="auto" w:fill="auto"/>
          </w:tcPr>
          <w:p w14:paraId="44BB60AD" w14:textId="33685D4D"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HELPING HUGS FAMILY DAY CARE PTY. LTD.</w:t>
            </w:r>
          </w:p>
          <w:p w14:paraId="63789933" w14:textId="1F2F68D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70E47456" w14:textId="304229AE"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PR-40000662</w:t>
            </w:r>
          </w:p>
        </w:tc>
        <w:tc>
          <w:tcPr>
            <w:tcW w:w="1369" w:type="dxa"/>
            <w:gridSpan w:val="2"/>
            <w:shd w:val="clear" w:color="auto" w:fill="auto"/>
          </w:tcPr>
          <w:p w14:paraId="249A16E4" w14:textId="3C85B7AE"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466CE8BE"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2859" w:type="dxa"/>
            <w:gridSpan w:val="2"/>
            <w:shd w:val="clear" w:color="auto" w:fill="auto"/>
          </w:tcPr>
          <w:p w14:paraId="5B29988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65CDC5F7"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22307AC9"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38E333A2" w14:textId="07AB6786"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required programs are delivered</w:t>
            </w:r>
          </w:p>
          <w:p w14:paraId="7F4093A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prescribed enrolment and other documents are kept</w:t>
            </w:r>
          </w:p>
          <w:p w14:paraId="6B6E8580"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ensure all information is kept on the register of family day care </w:t>
            </w:r>
            <w:r w:rsidRPr="005617EC">
              <w:rPr>
                <w:rFonts w:ascii="Verdana" w:hAnsi="Verdana" w:cstheme="majorHAnsi"/>
                <w:sz w:val="16"/>
                <w:szCs w:val="16"/>
              </w:rPr>
              <w:lastRenderedPageBreak/>
              <w:t>educators, co-ordinator and assistants</w:t>
            </w:r>
          </w:p>
          <w:p w14:paraId="0A04731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documents and information relating to the educational program are kept</w:t>
            </w:r>
          </w:p>
          <w:p w14:paraId="67C103D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health, hygiene and safe food practices</w:t>
            </w:r>
          </w:p>
          <w:p w14:paraId="72BE1770" w14:textId="76EAA0BB"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food and beverages</w:t>
            </w:r>
          </w:p>
          <w:p w14:paraId="019621F2"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emergency and evacuation procedures</w:t>
            </w:r>
          </w:p>
          <w:p w14:paraId="77A0F6EF" w14:textId="4B567239"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risk assessments and authorisation before an excursion</w:t>
            </w:r>
          </w:p>
          <w:p w14:paraId="752E2D9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ventilation and natural light</w:t>
            </w:r>
          </w:p>
          <w:p w14:paraId="07985F37"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toilet and hygiene facilities</w:t>
            </w:r>
          </w:p>
          <w:p w14:paraId="7B89749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relationships in groups</w:t>
            </w:r>
          </w:p>
          <w:p w14:paraId="634B3DE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ensure prescribed insurance</w:t>
            </w:r>
          </w:p>
        </w:tc>
        <w:tc>
          <w:tcPr>
            <w:tcW w:w="1582" w:type="dxa"/>
            <w:shd w:val="clear" w:color="auto" w:fill="auto"/>
          </w:tcPr>
          <w:p w14:paraId="5893318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28 May 2021</w:t>
            </w:r>
          </w:p>
        </w:tc>
        <w:tc>
          <w:tcPr>
            <w:tcW w:w="1448" w:type="dxa"/>
            <w:shd w:val="clear" w:color="auto" w:fill="auto"/>
          </w:tcPr>
          <w:p w14:paraId="21DF8A4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17C923F5"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12E8035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46BE4492" w14:textId="77777777" w:rsidR="00255C0B" w:rsidRPr="005617EC" w:rsidRDefault="00255C0B" w:rsidP="00255C0B">
            <w:pPr>
              <w:rPr>
                <w:rFonts w:ascii="Verdana" w:hAnsi="Verdana"/>
                <w:sz w:val="16"/>
                <w:szCs w:val="16"/>
              </w:rPr>
            </w:pPr>
            <w:proofErr w:type="spellStart"/>
            <w:r w:rsidRPr="005617EC">
              <w:rPr>
                <w:rFonts w:ascii="Verdana" w:hAnsi="Verdana"/>
                <w:sz w:val="16"/>
                <w:szCs w:val="16"/>
              </w:rPr>
              <w:t>Shinetime</w:t>
            </w:r>
            <w:proofErr w:type="spellEnd"/>
            <w:r w:rsidRPr="005617EC">
              <w:rPr>
                <w:rFonts w:ascii="Verdana" w:hAnsi="Verdana"/>
                <w:sz w:val="16"/>
                <w:szCs w:val="16"/>
              </w:rPr>
              <w:t xml:space="preserve"> Early Learning Center Pty Ltd</w:t>
            </w:r>
          </w:p>
          <w:p w14:paraId="5C2254E0" w14:textId="77777777" w:rsidR="00255C0B" w:rsidRPr="005617EC" w:rsidRDefault="00255C0B" w:rsidP="00255C0B">
            <w:pPr>
              <w:rPr>
                <w:rFonts w:ascii="Verdana" w:hAnsi="Verdana"/>
                <w:sz w:val="16"/>
                <w:szCs w:val="16"/>
              </w:rPr>
            </w:pPr>
            <w:r w:rsidRPr="005617EC">
              <w:rPr>
                <w:rFonts w:ascii="Verdana" w:hAnsi="Verdana"/>
                <w:sz w:val="16"/>
                <w:szCs w:val="16"/>
              </w:rPr>
              <w:t>1a Foam St,</w:t>
            </w:r>
          </w:p>
          <w:p w14:paraId="2C1F0EAF" w14:textId="77777777" w:rsidR="00255C0B" w:rsidRPr="005617EC" w:rsidRDefault="00255C0B" w:rsidP="00255C0B">
            <w:pPr>
              <w:rPr>
                <w:rFonts w:ascii="Verdana" w:hAnsi="Verdana" w:cstheme="majorBidi"/>
                <w:sz w:val="16"/>
                <w:szCs w:val="16"/>
              </w:rPr>
            </w:pPr>
            <w:r w:rsidRPr="005617EC">
              <w:rPr>
                <w:rFonts w:ascii="Verdana" w:hAnsi="Verdana"/>
                <w:sz w:val="16"/>
                <w:szCs w:val="16"/>
              </w:rPr>
              <w:t>Elwood 3184</w:t>
            </w:r>
          </w:p>
        </w:tc>
        <w:tc>
          <w:tcPr>
            <w:tcW w:w="1271" w:type="dxa"/>
            <w:gridSpan w:val="2"/>
            <w:shd w:val="clear" w:color="auto" w:fill="FFFFFF" w:themeFill="background1"/>
          </w:tcPr>
          <w:p w14:paraId="74FF219B" w14:textId="4C685FBC"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SE-40006104</w:t>
            </w:r>
          </w:p>
        </w:tc>
        <w:tc>
          <w:tcPr>
            <w:tcW w:w="1388" w:type="dxa"/>
            <w:shd w:val="clear" w:color="auto" w:fill="auto"/>
          </w:tcPr>
          <w:p w14:paraId="3E832C56" w14:textId="5322B178"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5617EC">
              <w:rPr>
                <w:rFonts w:ascii="Verdana" w:hAnsi="Verdana"/>
                <w:sz w:val="16"/>
                <w:szCs w:val="16"/>
              </w:rPr>
              <w:t>Shinetime</w:t>
            </w:r>
            <w:proofErr w:type="spellEnd"/>
            <w:r w:rsidRPr="005617EC">
              <w:rPr>
                <w:rFonts w:ascii="Verdana" w:hAnsi="Verdana"/>
                <w:sz w:val="16"/>
                <w:szCs w:val="16"/>
              </w:rPr>
              <w:t xml:space="preserve"> Early Learning Center Pty Ltd</w:t>
            </w:r>
          </w:p>
          <w:p w14:paraId="4948B423" w14:textId="7D51B11E"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C61489C" w14:textId="5F79670F"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PR-40006395</w:t>
            </w:r>
          </w:p>
        </w:tc>
        <w:tc>
          <w:tcPr>
            <w:tcW w:w="1369" w:type="dxa"/>
            <w:gridSpan w:val="2"/>
            <w:shd w:val="clear" w:color="auto" w:fill="auto"/>
          </w:tcPr>
          <w:p w14:paraId="053374D7" w14:textId="778D8CD9"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22161295"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43D393A1"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26D3557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148379A0"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12DDA11B"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provide adequate supervision of children at all times</w:t>
            </w:r>
          </w:p>
          <w:p w14:paraId="5B7A4234"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staffing arrangements</w:t>
            </w:r>
          </w:p>
          <w:p w14:paraId="7C4AA3F9"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accurate staff records</w:t>
            </w:r>
          </w:p>
          <w:p w14:paraId="5681748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accurate an children’s attendance record</w:t>
            </w:r>
          </w:p>
          <w:p w14:paraId="3F61310B" w14:textId="77777777" w:rsidR="00255C0B" w:rsidRPr="005617EC" w:rsidRDefault="00255C0B" w:rsidP="00255C0B">
            <w:pPr>
              <w:pStyle w:val="ListParagraph"/>
              <w:spacing w:after="0"/>
              <w:ind w:left="327"/>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0EA35B73"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28 May 2021</w:t>
            </w:r>
          </w:p>
        </w:tc>
        <w:tc>
          <w:tcPr>
            <w:tcW w:w="1448" w:type="dxa"/>
            <w:shd w:val="clear" w:color="auto" w:fill="auto"/>
          </w:tcPr>
          <w:p w14:paraId="2BF80632"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65128793"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3EE0382C"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7BE2A1F" w14:textId="77777777" w:rsidR="00255C0B" w:rsidRPr="005617EC" w:rsidRDefault="00255C0B" w:rsidP="00255C0B">
            <w:pPr>
              <w:rPr>
                <w:rFonts w:ascii="Verdana" w:hAnsi="Verdana" w:cstheme="majorHAnsi"/>
                <w:sz w:val="16"/>
                <w:szCs w:val="16"/>
              </w:rPr>
            </w:pPr>
            <w:r w:rsidRPr="005617EC">
              <w:rPr>
                <w:rFonts w:ascii="Verdana" w:hAnsi="Verdana" w:cstheme="majorHAnsi"/>
                <w:sz w:val="16"/>
                <w:szCs w:val="16"/>
              </w:rPr>
              <w:lastRenderedPageBreak/>
              <w:t xml:space="preserve">Fantastic Family Day Care </w:t>
            </w:r>
          </w:p>
          <w:p w14:paraId="640208E1" w14:textId="77777777" w:rsidR="00255C0B" w:rsidRPr="005617EC" w:rsidRDefault="00255C0B" w:rsidP="00255C0B">
            <w:pPr>
              <w:spacing w:after="0"/>
              <w:rPr>
                <w:rFonts w:ascii="Verdana" w:hAnsi="Verdana" w:cstheme="majorHAnsi"/>
                <w:sz w:val="16"/>
                <w:szCs w:val="16"/>
                <w:lang w:val="en-AU"/>
              </w:rPr>
            </w:pPr>
          </w:p>
          <w:p w14:paraId="3D1B990C"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9 St Peter Court</w:t>
            </w:r>
          </w:p>
          <w:p w14:paraId="66CB3E1E"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sz w:val="16"/>
                <w:szCs w:val="16"/>
                <w:lang w:val="en-AU"/>
              </w:rPr>
              <w:t>Tarneit 3029</w:t>
            </w:r>
          </w:p>
          <w:p w14:paraId="7FFA7032" w14:textId="1E1B0028"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color w:val="C00000"/>
                <w:sz w:val="16"/>
                <w:szCs w:val="16"/>
              </w:rPr>
              <w:t xml:space="preserve">  </w:t>
            </w:r>
          </w:p>
        </w:tc>
        <w:tc>
          <w:tcPr>
            <w:tcW w:w="1271" w:type="dxa"/>
            <w:gridSpan w:val="2"/>
            <w:shd w:val="clear" w:color="auto" w:fill="FFFFFF" w:themeFill="background1"/>
          </w:tcPr>
          <w:p w14:paraId="5E3A1D05" w14:textId="7D75D8E6"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SE-40000379</w:t>
            </w:r>
          </w:p>
        </w:tc>
        <w:tc>
          <w:tcPr>
            <w:tcW w:w="1388" w:type="dxa"/>
            <w:shd w:val="clear" w:color="auto" w:fill="auto"/>
          </w:tcPr>
          <w:p w14:paraId="0CE1D0A8" w14:textId="63480D7B"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Fantastic Family Day Care Services Pty Ltd </w:t>
            </w:r>
          </w:p>
          <w:p w14:paraId="45AF2BF8" w14:textId="2EBAD220" w:rsidR="00255C0B" w:rsidRPr="005617EC" w:rsidRDefault="00255C0B" w:rsidP="00255C0B">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79F933F4" w14:textId="2FEE2D19"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PR-00006593</w:t>
            </w:r>
          </w:p>
        </w:tc>
        <w:tc>
          <w:tcPr>
            <w:tcW w:w="1369" w:type="dxa"/>
            <w:gridSpan w:val="2"/>
            <w:shd w:val="clear" w:color="auto" w:fill="auto"/>
          </w:tcPr>
          <w:p w14:paraId="6C36A208" w14:textId="49667091"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Cancellation of Provider Approval</w:t>
            </w:r>
          </w:p>
        </w:tc>
        <w:tc>
          <w:tcPr>
            <w:tcW w:w="2859" w:type="dxa"/>
            <w:gridSpan w:val="2"/>
            <w:shd w:val="clear" w:color="auto" w:fill="auto"/>
          </w:tcPr>
          <w:p w14:paraId="7E396891"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Based on the following grounds:</w:t>
            </w:r>
          </w:p>
          <w:p w14:paraId="7B6D863F" w14:textId="77777777"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33C41D97" w14:textId="77777777"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breaches of a number of conditions of the provider approval</w:t>
            </w:r>
          </w:p>
          <w:tbl>
            <w:tblPr>
              <w:tblW w:w="0" w:type="auto"/>
              <w:tblBorders>
                <w:top w:val="nil"/>
                <w:left w:val="nil"/>
                <w:bottom w:val="nil"/>
                <w:right w:val="nil"/>
              </w:tblBorders>
              <w:tblLook w:val="0000" w:firstRow="0" w:lastRow="0" w:firstColumn="0" w:lastColumn="0" w:noHBand="0" w:noVBand="0"/>
            </w:tblPr>
            <w:tblGrid>
              <w:gridCol w:w="222"/>
            </w:tblGrid>
            <w:tr w:rsidR="00255C0B" w:rsidRPr="005617EC" w14:paraId="4D708AFD" w14:textId="77777777" w:rsidTr="000931E4">
              <w:trPr>
                <w:trHeight w:val="444"/>
              </w:trPr>
              <w:tc>
                <w:tcPr>
                  <w:tcW w:w="0" w:type="auto"/>
                </w:tcPr>
                <w:p w14:paraId="05B009B1" w14:textId="77777777" w:rsidR="00255C0B" w:rsidRPr="005617EC" w:rsidRDefault="00255C0B" w:rsidP="00255C0B">
                  <w:pPr>
                    <w:autoSpaceDE w:val="0"/>
                    <w:autoSpaceDN w:val="0"/>
                    <w:adjustRightInd w:val="0"/>
                    <w:spacing w:after="0"/>
                    <w:rPr>
                      <w:rFonts w:ascii="Verdana" w:hAnsi="Verdana" w:cs="Verdana"/>
                      <w:color w:val="000000"/>
                      <w:sz w:val="16"/>
                      <w:szCs w:val="16"/>
                      <w:lang w:val="en-AU"/>
                    </w:rPr>
                  </w:pPr>
                </w:p>
              </w:tc>
            </w:tr>
          </w:tbl>
          <w:p w14:paraId="06F2FE0D"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3308F6FD" w14:textId="7190F4E2"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 June 2021</w:t>
            </w:r>
          </w:p>
        </w:tc>
        <w:tc>
          <w:tcPr>
            <w:tcW w:w="1448" w:type="dxa"/>
            <w:shd w:val="clear" w:color="auto" w:fill="auto"/>
          </w:tcPr>
          <w:p w14:paraId="79F81F93" w14:textId="610F6E4C"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Cancellation of Provider Approval under section 33</w:t>
            </w:r>
          </w:p>
        </w:tc>
      </w:tr>
      <w:tr w:rsidR="00CF5324" w:rsidRPr="005617EC" w14:paraId="645DA7AA"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7DC06CD"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Camp Australia – </w:t>
            </w:r>
            <w:proofErr w:type="spellStart"/>
            <w:r w:rsidRPr="005617EC">
              <w:rPr>
                <w:rFonts w:ascii="Verdana" w:hAnsi="Verdana" w:cstheme="majorBidi"/>
                <w:sz w:val="16"/>
                <w:szCs w:val="16"/>
              </w:rPr>
              <w:t>Alamanda</w:t>
            </w:r>
            <w:proofErr w:type="spellEnd"/>
            <w:r w:rsidRPr="005617EC">
              <w:rPr>
                <w:rFonts w:ascii="Verdana" w:hAnsi="Verdana" w:cstheme="majorBidi"/>
                <w:sz w:val="16"/>
                <w:szCs w:val="16"/>
              </w:rPr>
              <w:t xml:space="preserve"> K-0 College OSHC</w:t>
            </w:r>
          </w:p>
          <w:p w14:paraId="6817DBD4" w14:textId="41F125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86-100 </w:t>
            </w:r>
            <w:proofErr w:type="spellStart"/>
            <w:r w:rsidRPr="005617EC">
              <w:rPr>
                <w:rFonts w:ascii="Verdana" w:hAnsi="Verdana" w:cstheme="majorBidi"/>
                <w:sz w:val="16"/>
                <w:szCs w:val="16"/>
              </w:rPr>
              <w:t>Alamanda</w:t>
            </w:r>
            <w:proofErr w:type="spellEnd"/>
            <w:r w:rsidRPr="005617EC">
              <w:rPr>
                <w:rFonts w:ascii="Verdana" w:hAnsi="Verdana" w:cstheme="majorBidi"/>
                <w:sz w:val="16"/>
                <w:szCs w:val="16"/>
              </w:rPr>
              <w:t xml:space="preserve"> Blvd, Point Cook 3030</w:t>
            </w:r>
          </w:p>
        </w:tc>
        <w:tc>
          <w:tcPr>
            <w:tcW w:w="1271" w:type="dxa"/>
            <w:gridSpan w:val="2"/>
            <w:shd w:val="clear" w:color="auto" w:fill="FFFFFF" w:themeFill="background1"/>
          </w:tcPr>
          <w:p w14:paraId="68A13797" w14:textId="18BBA80C"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SE-40000344</w:t>
            </w:r>
          </w:p>
        </w:tc>
        <w:tc>
          <w:tcPr>
            <w:tcW w:w="1388" w:type="dxa"/>
            <w:shd w:val="clear" w:color="auto" w:fill="auto"/>
          </w:tcPr>
          <w:p w14:paraId="76593545" w14:textId="4258EDA2"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Camp Australia Pty Ltd</w:t>
            </w:r>
          </w:p>
          <w:p w14:paraId="5D624F91" w14:textId="1F9362B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AF272F" w:themeColor="accent1"/>
                <w:sz w:val="16"/>
                <w:szCs w:val="16"/>
              </w:rPr>
            </w:pPr>
          </w:p>
          <w:p w14:paraId="575D8F6D" w14:textId="77777777" w:rsidR="00255C0B" w:rsidRPr="005617EC" w:rsidRDefault="00255C0B" w:rsidP="00CD345E">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p>
        </w:tc>
        <w:tc>
          <w:tcPr>
            <w:tcW w:w="1282" w:type="dxa"/>
            <w:gridSpan w:val="2"/>
            <w:shd w:val="clear" w:color="auto" w:fill="auto"/>
          </w:tcPr>
          <w:p w14:paraId="28CE2050" w14:textId="77777777" w:rsidR="00CD345E" w:rsidRPr="005617EC" w:rsidRDefault="00CD345E" w:rsidP="00CD345E">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PR- 00002539</w:t>
            </w:r>
          </w:p>
          <w:p w14:paraId="6752D7CE"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369" w:type="dxa"/>
            <w:gridSpan w:val="2"/>
            <w:shd w:val="clear" w:color="auto" w:fill="auto"/>
          </w:tcPr>
          <w:p w14:paraId="3B543013" w14:textId="4580553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Conviction of an offence</w:t>
            </w:r>
          </w:p>
        </w:tc>
        <w:tc>
          <w:tcPr>
            <w:tcW w:w="2859" w:type="dxa"/>
            <w:gridSpan w:val="2"/>
            <w:shd w:val="clear" w:color="auto" w:fill="auto"/>
          </w:tcPr>
          <w:p w14:paraId="02F7403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the serious nature of non-compliances including:</w:t>
            </w:r>
          </w:p>
          <w:p w14:paraId="62678A18"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lang w:val="en-GB"/>
              </w:rPr>
            </w:pPr>
            <w:r w:rsidRPr="005617EC">
              <w:rPr>
                <w:rFonts w:ascii="Verdana" w:hAnsi="Verdana" w:cstheme="majorBidi"/>
                <w:sz w:val="16"/>
                <w:szCs w:val="16"/>
                <w:lang w:val="en-GB"/>
              </w:rPr>
              <w:t>Section 51(8) – condition on service approval: service exceeded the maximum number of children being educated and cared for under its service approval</w:t>
            </w:r>
          </w:p>
          <w:p w14:paraId="3929AE30" w14:textId="77777777" w:rsidR="00255C0B" w:rsidRPr="005617EC" w:rsidRDefault="00255C0B" w:rsidP="00255C0B">
            <w:pPr>
              <w:pStyle w:val="ListParagraph"/>
              <w:spacing w:after="0"/>
              <w:ind w:left="327"/>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lang w:val="en-GB"/>
              </w:rPr>
            </w:pPr>
          </w:p>
          <w:p w14:paraId="4E12CA8B"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It admitted using a separate room for unapproved care to circumvent the approved number of places for children.</w:t>
            </w:r>
          </w:p>
          <w:p w14:paraId="4FEF8EE9" w14:textId="14BDBD45"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582" w:type="dxa"/>
            <w:shd w:val="clear" w:color="auto" w:fill="auto"/>
          </w:tcPr>
          <w:p w14:paraId="344A6CB1" w14:textId="63EDC79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18 June 2021</w:t>
            </w:r>
          </w:p>
        </w:tc>
        <w:tc>
          <w:tcPr>
            <w:tcW w:w="1448" w:type="dxa"/>
            <w:shd w:val="clear" w:color="auto" w:fill="auto"/>
          </w:tcPr>
          <w:p w14:paraId="2638994B" w14:textId="48FC98B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Magistrate’s Court found Camp Australia guilty, with conviction, of one charge. Camp Australia ordered to pay a fine of $10,000.</w:t>
            </w:r>
          </w:p>
        </w:tc>
      </w:tr>
      <w:tr w:rsidR="00CF5324" w:rsidRPr="005617EC" w14:paraId="77485292"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6DEFD0D3"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Mother's Choice Family Day Care</w:t>
            </w:r>
          </w:p>
          <w:p w14:paraId="24A93C3A"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24 Amsterdam Avenue,</w:t>
            </w:r>
          </w:p>
          <w:p w14:paraId="0B783738"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Tarneit 3029</w:t>
            </w:r>
          </w:p>
        </w:tc>
        <w:tc>
          <w:tcPr>
            <w:tcW w:w="1271" w:type="dxa"/>
            <w:gridSpan w:val="2"/>
            <w:shd w:val="clear" w:color="auto" w:fill="FFFFFF" w:themeFill="background1"/>
          </w:tcPr>
          <w:p w14:paraId="573310DE" w14:textId="49332BDA"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SE-00011658</w:t>
            </w:r>
          </w:p>
        </w:tc>
        <w:tc>
          <w:tcPr>
            <w:tcW w:w="1388" w:type="dxa"/>
            <w:shd w:val="clear" w:color="auto" w:fill="auto"/>
          </w:tcPr>
          <w:p w14:paraId="1DEB1106" w14:textId="52EFDE6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Mother's Choice Family Day Care Pty Ltd</w:t>
            </w:r>
          </w:p>
          <w:p w14:paraId="5DF8D710" w14:textId="0F2A9700"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36677A25" w14:textId="5B297037"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PR-00006792</w:t>
            </w:r>
          </w:p>
        </w:tc>
        <w:tc>
          <w:tcPr>
            <w:tcW w:w="1369" w:type="dxa"/>
            <w:gridSpan w:val="2"/>
            <w:shd w:val="clear" w:color="auto" w:fill="auto"/>
          </w:tcPr>
          <w:p w14:paraId="2E5F7062" w14:textId="29658336"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1E6724D6"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75FCF94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04F453AB" w14:textId="77777777" w:rsidR="00255C0B" w:rsidRPr="005617EC" w:rsidRDefault="00255C0B" w:rsidP="00255C0B">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2C3A7B33" w14:textId="15AEEB0E" w:rsidR="00255C0B" w:rsidRPr="005617EC" w:rsidRDefault="00255C0B" w:rsidP="00255C0B">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required programs are delivered</w:t>
            </w:r>
          </w:p>
          <w:p w14:paraId="5A951038" w14:textId="77777777" w:rsidR="00255C0B" w:rsidRPr="005617EC" w:rsidRDefault="00255C0B" w:rsidP="00255C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ensure p</w:t>
            </w:r>
            <w:r w:rsidRPr="005617EC">
              <w:rPr>
                <w:rFonts w:ascii="Verdana" w:hAnsi="Verdana"/>
                <w:sz w:val="16"/>
                <w:szCs w:val="16"/>
              </w:rPr>
              <w:t>remises, furniture, and equipment to be safe, clean and in good repair</w:t>
            </w:r>
          </w:p>
          <w:p w14:paraId="239C1321" w14:textId="77777777" w:rsidR="00255C0B" w:rsidRPr="005617EC" w:rsidRDefault="00255C0B" w:rsidP="00255C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provide positive interactions with children</w:t>
            </w:r>
          </w:p>
        </w:tc>
        <w:tc>
          <w:tcPr>
            <w:tcW w:w="1582" w:type="dxa"/>
            <w:shd w:val="clear" w:color="auto" w:fill="auto"/>
          </w:tcPr>
          <w:p w14:paraId="3596AA36" w14:textId="327A3CB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5 July 2021</w:t>
            </w:r>
          </w:p>
        </w:tc>
        <w:tc>
          <w:tcPr>
            <w:tcW w:w="1448" w:type="dxa"/>
            <w:shd w:val="clear" w:color="auto" w:fill="auto"/>
          </w:tcPr>
          <w:p w14:paraId="700CAF8F"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31B7E7E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A1F36CB"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3ADA1396"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Kindy Patch Chelsea</w:t>
            </w:r>
          </w:p>
          <w:p w14:paraId="76BE38F1"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71 Blantyre Avenue,</w:t>
            </w:r>
          </w:p>
          <w:p w14:paraId="79CD4CD8" w14:textId="58F0D9C0" w:rsidR="00255C0B" w:rsidRPr="005617EC" w:rsidRDefault="00255C0B" w:rsidP="00255C0B">
            <w:pPr>
              <w:rPr>
                <w:rFonts w:ascii="Verdana" w:hAnsi="Verdana" w:cstheme="majorBidi"/>
                <w:sz w:val="16"/>
                <w:szCs w:val="16"/>
              </w:rPr>
            </w:pPr>
            <w:r w:rsidRPr="005617EC">
              <w:rPr>
                <w:rFonts w:ascii="Verdana" w:hAnsi="Verdana" w:cstheme="majorBidi"/>
                <w:sz w:val="16"/>
                <w:szCs w:val="16"/>
              </w:rPr>
              <w:t>Chelsea 3196</w:t>
            </w:r>
          </w:p>
        </w:tc>
        <w:tc>
          <w:tcPr>
            <w:tcW w:w="1271" w:type="dxa"/>
            <w:gridSpan w:val="2"/>
            <w:shd w:val="clear" w:color="auto" w:fill="FFFFFF" w:themeFill="background1"/>
          </w:tcPr>
          <w:p w14:paraId="177D4267" w14:textId="35F18BE4"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SE-00002885</w:t>
            </w:r>
          </w:p>
        </w:tc>
        <w:tc>
          <w:tcPr>
            <w:tcW w:w="1388" w:type="dxa"/>
            <w:shd w:val="clear" w:color="auto" w:fill="auto"/>
          </w:tcPr>
          <w:p w14:paraId="32C43CE3" w14:textId="2BC09E14"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G8 Education Limited</w:t>
            </w:r>
          </w:p>
          <w:p w14:paraId="5409F068" w14:textId="55E1EDC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1E119BE" w14:textId="069FF35C"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PR-00000898</w:t>
            </w:r>
          </w:p>
        </w:tc>
        <w:tc>
          <w:tcPr>
            <w:tcW w:w="1369" w:type="dxa"/>
            <w:gridSpan w:val="2"/>
            <w:shd w:val="clear" w:color="auto" w:fill="auto"/>
          </w:tcPr>
          <w:p w14:paraId="67BA0D59" w14:textId="474D7728"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1C589C07"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2368CB2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 a failure to:</w:t>
            </w:r>
          </w:p>
          <w:p w14:paraId="61E76ABA" w14:textId="77777777"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Theme="minorEastAsia" w:hAnsi="Verdana"/>
                <w:sz w:val="16"/>
                <w:szCs w:val="16"/>
                <w:lang w:val="en-GB"/>
              </w:rPr>
            </w:pPr>
            <w:r w:rsidRPr="005617EC">
              <w:rPr>
                <w:rFonts w:ascii="Verdana" w:eastAsiaTheme="minorEastAsia" w:hAnsi="Verdana"/>
                <w:sz w:val="16"/>
                <w:szCs w:val="16"/>
                <w:lang w:val="en-GB"/>
              </w:rPr>
              <w:t>Section 165 - inadequately supervise children</w:t>
            </w:r>
          </w:p>
          <w:p w14:paraId="05F6527E" w14:textId="446F9BFC"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Arial" w:hAnsi="Verdana" w:cs="Arial"/>
                <w:sz w:val="16"/>
                <w:szCs w:val="16"/>
                <w:lang w:val="en-GB"/>
              </w:rPr>
            </w:pPr>
            <w:r w:rsidRPr="005617EC">
              <w:rPr>
                <w:rFonts w:ascii="Verdana" w:eastAsia="Arial" w:hAnsi="Verdana" w:cs="Arial"/>
                <w:sz w:val="16"/>
                <w:szCs w:val="16"/>
                <w:lang w:val="en-GB"/>
              </w:rPr>
              <w:t>Section 167 – protection of children from harm and hazards likely to cause injury</w:t>
            </w:r>
          </w:p>
          <w:p w14:paraId="0E666EA5" w14:textId="43377A60"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eastAsia="Arial" w:hAnsi="Verdana" w:cs="Arial"/>
                <w:sz w:val="16"/>
                <w:szCs w:val="16"/>
                <w:lang w:val="en-GB"/>
              </w:rPr>
              <w:t>Section 168 – required educational program</w:t>
            </w:r>
          </w:p>
        </w:tc>
        <w:tc>
          <w:tcPr>
            <w:tcW w:w="1582" w:type="dxa"/>
            <w:shd w:val="clear" w:color="auto" w:fill="auto"/>
          </w:tcPr>
          <w:p w14:paraId="0AAF68F7" w14:textId="164F3C6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6 August 2021</w:t>
            </w:r>
          </w:p>
        </w:tc>
        <w:tc>
          <w:tcPr>
            <w:tcW w:w="1448" w:type="dxa"/>
            <w:shd w:val="clear" w:color="auto" w:fill="auto"/>
          </w:tcPr>
          <w:p w14:paraId="381E7D9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065A87F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A849006"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529A8CC"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Little Stars Florina Childcare &amp; Kindergarten</w:t>
            </w:r>
          </w:p>
          <w:p w14:paraId="33593152" w14:textId="77777777" w:rsidR="00255C0B" w:rsidRPr="005617EC" w:rsidRDefault="00255C0B" w:rsidP="00255C0B">
            <w:pPr>
              <w:rPr>
                <w:rFonts w:ascii="Verdana" w:hAnsi="Verdana" w:cstheme="majorBidi"/>
                <w:sz w:val="16"/>
                <w:szCs w:val="16"/>
              </w:rPr>
            </w:pPr>
            <w:proofErr w:type="spellStart"/>
            <w:r w:rsidRPr="005617EC">
              <w:rPr>
                <w:rFonts w:ascii="Verdana" w:hAnsi="Verdana" w:cstheme="majorBidi"/>
                <w:sz w:val="16"/>
                <w:szCs w:val="16"/>
              </w:rPr>
              <w:t>Cnr</w:t>
            </w:r>
            <w:proofErr w:type="spellEnd"/>
            <w:r w:rsidRPr="005617EC">
              <w:rPr>
                <w:rFonts w:ascii="Verdana" w:hAnsi="Verdana" w:cstheme="majorBidi"/>
                <w:sz w:val="16"/>
                <w:szCs w:val="16"/>
              </w:rPr>
              <w:t xml:space="preserve"> Hawdon St &amp; Knight St,</w:t>
            </w:r>
          </w:p>
          <w:p w14:paraId="631E2DED" w14:textId="0C2684D7" w:rsidR="00255C0B" w:rsidRPr="005617EC" w:rsidRDefault="00255C0B" w:rsidP="00255C0B">
            <w:pPr>
              <w:rPr>
                <w:rFonts w:ascii="Verdana" w:hAnsi="Verdana" w:cstheme="majorBidi"/>
                <w:sz w:val="16"/>
                <w:szCs w:val="16"/>
              </w:rPr>
            </w:pPr>
            <w:proofErr w:type="spellStart"/>
            <w:r w:rsidRPr="005617EC">
              <w:rPr>
                <w:rFonts w:ascii="Verdana" w:hAnsi="Verdana" w:cstheme="majorBidi"/>
                <w:sz w:val="16"/>
                <w:szCs w:val="16"/>
              </w:rPr>
              <w:t>Shepparton</w:t>
            </w:r>
            <w:proofErr w:type="spellEnd"/>
            <w:r w:rsidRPr="005617EC">
              <w:rPr>
                <w:rFonts w:ascii="Verdana" w:hAnsi="Verdana" w:cstheme="majorBidi"/>
                <w:sz w:val="16"/>
                <w:szCs w:val="16"/>
              </w:rPr>
              <w:t xml:space="preserve"> 3630</w:t>
            </w:r>
          </w:p>
        </w:tc>
        <w:tc>
          <w:tcPr>
            <w:tcW w:w="1271" w:type="dxa"/>
            <w:gridSpan w:val="2"/>
            <w:shd w:val="clear" w:color="auto" w:fill="FFFFFF" w:themeFill="background1"/>
          </w:tcPr>
          <w:p w14:paraId="4E7DB4FA" w14:textId="3C866702"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SE-00003689</w:t>
            </w:r>
          </w:p>
        </w:tc>
        <w:tc>
          <w:tcPr>
            <w:tcW w:w="1388" w:type="dxa"/>
            <w:shd w:val="clear" w:color="auto" w:fill="auto"/>
          </w:tcPr>
          <w:p w14:paraId="5E1C3AF7" w14:textId="7D4B580C"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LITTLE STARS CHILD CARE &amp; EARLY LEARNING CENTRE PTY LTD</w:t>
            </w:r>
          </w:p>
          <w:p w14:paraId="17D4D7E8" w14:textId="7B27D8F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721A52EA" w14:textId="0AE6C5C7"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PR-40001593</w:t>
            </w:r>
          </w:p>
        </w:tc>
        <w:tc>
          <w:tcPr>
            <w:tcW w:w="1369" w:type="dxa"/>
            <w:gridSpan w:val="2"/>
            <w:shd w:val="clear" w:color="auto" w:fill="auto"/>
          </w:tcPr>
          <w:p w14:paraId="1F6298FF" w14:textId="3A588CB2"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5B6BADF4"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7A21A3E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44A7DD74"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ensure there is a responsible person present at the service during the operation of the education and care service</w:t>
            </w:r>
          </w:p>
          <w:p w14:paraId="28F1566D" w14:textId="77777777" w:rsidR="00255C0B" w:rsidRPr="005617EC" w:rsidRDefault="00255C0B" w:rsidP="00255C0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4818B874" w14:textId="11C56684" w:rsidR="00255C0B" w:rsidRPr="005617EC" w:rsidRDefault="00255C0B" w:rsidP="00255C0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required programs are delivered</w:t>
            </w:r>
          </w:p>
          <w:p w14:paraId="0D2A8FCB"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to display prescribed information</w:t>
            </w:r>
          </w:p>
          <w:p w14:paraId="08F08A5D"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to notify certain circumstances to Regulatory Authority</w:t>
            </w:r>
          </w:p>
          <w:p w14:paraId="354A7255" w14:textId="77777777" w:rsidR="00255C0B" w:rsidRPr="005617EC" w:rsidRDefault="00255C0B" w:rsidP="00255C0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ensure emergency and evacuation procedures</w:t>
            </w:r>
          </w:p>
          <w:p w14:paraId="5E9745EF"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ensure p</w:t>
            </w:r>
            <w:r w:rsidRPr="005617EC">
              <w:rPr>
                <w:rFonts w:ascii="Verdana" w:hAnsi="Verdana"/>
                <w:sz w:val="16"/>
                <w:szCs w:val="16"/>
              </w:rPr>
              <w:t>remises, furniture, and equipment to be safe, clean and in good repair</w:t>
            </w:r>
          </w:p>
          <w:p w14:paraId="11C3EC8C" w14:textId="1442FDF2"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ensure sufficient f</w:t>
            </w:r>
            <w:r w:rsidRPr="005617EC">
              <w:rPr>
                <w:rFonts w:ascii="Verdana" w:hAnsi="Verdana"/>
                <w:sz w:val="16"/>
                <w:szCs w:val="16"/>
              </w:rPr>
              <w:t>urniture, materials and equipment</w:t>
            </w:r>
          </w:p>
          <w:p w14:paraId="36B7B218" w14:textId="2083DC2F"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ensure children’s access to a</w:t>
            </w:r>
            <w:r w:rsidRPr="005617EC">
              <w:rPr>
                <w:rFonts w:ascii="Verdana" w:hAnsi="Verdana"/>
                <w:sz w:val="16"/>
                <w:szCs w:val="16"/>
              </w:rPr>
              <w:t>dequate, developmentally and age appropriate toilets</w:t>
            </w:r>
          </w:p>
          <w:p w14:paraId="049098E5"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keep a r</w:t>
            </w:r>
            <w:r w:rsidRPr="005617EC">
              <w:rPr>
                <w:rFonts w:ascii="Verdana" w:hAnsi="Verdana"/>
                <w:sz w:val="16"/>
                <w:szCs w:val="16"/>
              </w:rPr>
              <w:t>ecord of educators working directly with children</w:t>
            </w:r>
          </w:p>
          <w:p w14:paraId="4E59A691"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 xml:space="preserve">ensure </w:t>
            </w:r>
            <w:r w:rsidRPr="005617EC">
              <w:rPr>
                <w:rFonts w:ascii="Verdana" w:hAnsi="Verdana" w:cstheme="majorHAnsi"/>
                <w:sz w:val="16"/>
                <w:szCs w:val="16"/>
              </w:rPr>
              <w:t>prescribed enrolment and other documents are kept</w:t>
            </w:r>
          </w:p>
          <w:p w14:paraId="4CFD5F34" w14:textId="7CA7D9C0" w:rsidR="00255C0B" w:rsidRPr="005617EC" w:rsidRDefault="00255C0B" w:rsidP="00255C0B">
            <w:pPr>
              <w:pStyle w:val="ListParagraph"/>
              <w:ind w:left="36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582" w:type="dxa"/>
            <w:shd w:val="clear" w:color="auto" w:fill="auto"/>
          </w:tcPr>
          <w:p w14:paraId="2F3A2782" w14:textId="5AD8B6E0"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9 August 2021</w:t>
            </w:r>
          </w:p>
        </w:tc>
        <w:tc>
          <w:tcPr>
            <w:tcW w:w="1448" w:type="dxa"/>
            <w:shd w:val="clear" w:color="auto" w:fill="auto"/>
          </w:tcPr>
          <w:p w14:paraId="09605D0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650A62F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08578238"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150968BA" w14:textId="77777777" w:rsidR="00F40F6A" w:rsidRPr="00CA729C" w:rsidRDefault="00F40F6A" w:rsidP="00F40F6A">
            <w:pPr>
              <w:rPr>
                <w:rFonts w:ascii="Verdana" w:hAnsi="Verdana" w:cstheme="majorHAnsi"/>
                <w:sz w:val="16"/>
                <w:szCs w:val="16"/>
                <w:lang w:val="en-AU"/>
              </w:rPr>
            </w:pPr>
            <w:r w:rsidRPr="00CA729C">
              <w:rPr>
                <w:rFonts w:ascii="Verdana" w:hAnsi="Verdana" w:cstheme="majorHAnsi"/>
                <w:sz w:val="16"/>
                <w:szCs w:val="16"/>
                <w:lang w:val="en-AU"/>
              </w:rPr>
              <w:t>Canberra Avenue Child Care &amp; Kinder</w:t>
            </w:r>
          </w:p>
          <w:p w14:paraId="25035248" w14:textId="77777777" w:rsidR="00F40F6A" w:rsidRPr="00CA729C" w:rsidRDefault="00F40F6A" w:rsidP="00F40F6A">
            <w:pPr>
              <w:rPr>
                <w:rFonts w:ascii="Verdana" w:hAnsi="Verdana" w:cstheme="majorHAnsi"/>
                <w:sz w:val="16"/>
                <w:szCs w:val="16"/>
                <w:lang w:val="en-AU"/>
              </w:rPr>
            </w:pPr>
          </w:p>
          <w:p w14:paraId="0B785C2A" w14:textId="77777777" w:rsidR="00F40F6A" w:rsidRPr="00CA729C" w:rsidRDefault="00F40F6A" w:rsidP="00F40F6A">
            <w:pPr>
              <w:rPr>
                <w:rFonts w:ascii="Verdana" w:hAnsi="Verdana" w:cstheme="majorHAnsi"/>
                <w:sz w:val="16"/>
                <w:szCs w:val="16"/>
                <w:lang w:val="en-AU"/>
              </w:rPr>
            </w:pPr>
            <w:r w:rsidRPr="00CA729C">
              <w:rPr>
                <w:rFonts w:ascii="Verdana" w:hAnsi="Verdana" w:cstheme="majorHAnsi"/>
                <w:sz w:val="16"/>
                <w:szCs w:val="16"/>
                <w:lang w:val="en-AU"/>
              </w:rPr>
              <w:t>27 - 29 Canberra Avenue</w:t>
            </w:r>
          </w:p>
          <w:p w14:paraId="55FC3C84" w14:textId="23748017" w:rsidR="00F40F6A" w:rsidRPr="005617EC" w:rsidRDefault="00F40F6A" w:rsidP="00F40F6A">
            <w:pPr>
              <w:rPr>
                <w:rFonts w:ascii="Verdana" w:hAnsi="Verdana" w:cstheme="majorBidi"/>
                <w:sz w:val="16"/>
                <w:szCs w:val="16"/>
              </w:rPr>
            </w:pPr>
            <w:r w:rsidRPr="00CA729C">
              <w:rPr>
                <w:rFonts w:ascii="Verdana" w:hAnsi="Verdana" w:cstheme="majorHAnsi"/>
                <w:sz w:val="16"/>
                <w:szCs w:val="16"/>
                <w:lang w:val="en-AU"/>
              </w:rPr>
              <w:t>DANDENONG 3175</w:t>
            </w:r>
          </w:p>
        </w:tc>
        <w:tc>
          <w:tcPr>
            <w:tcW w:w="1271" w:type="dxa"/>
            <w:gridSpan w:val="2"/>
            <w:shd w:val="clear" w:color="auto" w:fill="FFFFFF" w:themeFill="background1"/>
          </w:tcPr>
          <w:p w14:paraId="4762BB1C"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CA729C">
              <w:rPr>
                <w:rFonts w:ascii="Verdana" w:hAnsi="Verdana" w:cstheme="majorHAnsi"/>
                <w:sz w:val="16"/>
                <w:szCs w:val="16"/>
                <w:lang w:val="en-AU"/>
              </w:rPr>
              <w:t>SE-00004023</w:t>
            </w:r>
          </w:p>
          <w:p w14:paraId="31B10953"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p>
          <w:p w14:paraId="6FBF7B0F"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p>
          <w:p w14:paraId="48AA7669" w14:textId="1FE0DA59"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lang w:val="en-AU"/>
              </w:rPr>
              <w:t xml:space="preserve"> </w:t>
            </w:r>
          </w:p>
        </w:tc>
        <w:tc>
          <w:tcPr>
            <w:tcW w:w="1388" w:type="dxa"/>
            <w:shd w:val="clear" w:color="auto" w:fill="FFFFFF" w:themeFill="background1"/>
          </w:tcPr>
          <w:p w14:paraId="10255164"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JCSLIM Pty Ltd</w:t>
            </w:r>
          </w:p>
          <w:p w14:paraId="4E8D678B" w14:textId="02B020A1"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A729C">
              <w:rPr>
                <w:rFonts w:ascii="Verdana" w:hAnsi="Verdana" w:cstheme="majorHAnsi"/>
                <w:sz w:val="16"/>
                <w:szCs w:val="16"/>
              </w:rPr>
              <w:t xml:space="preserve"> </w:t>
            </w:r>
          </w:p>
        </w:tc>
        <w:tc>
          <w:tcPr>
            <w:tcW w:w="1282" w:type="dxa"/>
            <w:gridSpan w:val="2"/>
            <w:shd w:val="clear" w:color="auto" w:fill="FFFFFF" w:themeFill="background1"/>
          </w:tcPr>
          <w:p w14:paraId="39E075EA"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PR-40019509</w:t>
            </w:r>
          </w:p>
          <w:p w14:paraId="21CA31B0" w14:textId="77777777"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369" w:type="dxa"/>
            <w:gridSpan w:val="2"/>
            <w:shd w:val="clear" w:color="auto" w:fill="auto"/>
          </w:tcPr>
          <w:p w14:paraId="7318590A" w14:textId="77777777" w:rsidR="00F40F6A" w:rsidRPr="00CA729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CA729C">
              <w:rPr>
                <w:rFonts w:ascii="Verdana" w:hAnsi="Verdana" w:cstheme="majorBidi"/>
                <w:color w:val="000000" w:themeColor="text1"/>
                <w:sz w:val="16"/>
                <w:szCs w:val="16"/>
              </w:rPr>
              <w:t>Compliance Notice</w:t>
            </w:r>
          </w:p>
          <w:p w14:paraId="64E0FFE2" w14:textId="77777777"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081CCCF9" w14:textId="77777777" w:rsidR="00F40F6A" w:rsidRPr="00BC69CE"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69CE">
              <w:rPr>
                <w:rFonts w:ascii="Verdana" w:hAnsi="Verdana" w:cstheme="majorHAnsi"/>
                <w:sz w:val="16"/>
                <w:szCs w:val="16"/>
              </w:rPr>
              <w:t>Due to non-compliances with the National Law which included a failure to:</w:t>
            </w:r>
          </w:p>
          <w:p w14:paraId="53F01524"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meet c</w:t>
            </w:r>
            <w:r w:rsidRPr="00CA729C">
              <w:rPr>
                <w:rFonts w:ascii="Verdana" w:hAnsi="Verdana" w:cstheme="majorHAnsi"/>
                <w:sz w:val="16"/>
                <w:szCs w:val="16"/>
              </w:rPr>
              <w:t>onditions on service approval – ensur</w:t>
            </w:r>
            <w:r>
              <w:rPr>
                <w:rFonts w:ascii="Verdana" w:hAnsi="Verdana" w:cstheme="majorHAnsi"/>
                <w:sz w:val="16"/>
                <w:szCs w:val="16"/>
              </w:rPr>
              <w:t>ing</w:t>
            </w:r>
            <w:r w:rsidRPr="00CA729C">
              <w:rPr>
                <w:rFonts w:ascii="Verdana" w:hAnsi="Verdana" w:cstheme="majorHAnsi"/>
                <w:sz w:val="16"/>
                <w:szCs w:val="16"/>
              </w:rPr>
              <w:t xml:space="preserve"> </w:t>
            </w:r>
            <w:r>
              <w:rPr>
                <w:rFonts w:ascii="Verdana" w:hAnsi="Verdana" w:cstheme="majorHAnsi"/>
                <w:sz w:val="16"/>
                <w:szCs w:val="16"/>
              </w:rPr>
              <w:t xml:space="preserve">child’s </w:t>
            </w:r>
            <w:r w:rsidRPr="00CA729C">
              <w:rPr>
                <w:rFonts w:ascii="Verdana" w:hAnsi="Verdana" w:cstheme="majorHAnsi"/>
                <w:sz w:val="16"/>
                <w:szCs w:val="16"/>
              </w:rPr>
              <w:t xml:space="preserve">educational and developmental needs </w:t>
            </w:r>
            <w:r>
              <w:rPr>
                <w:rFonts w:ascii="Verdana" w:hAnsi="Verdana" w:cstheme="majorHAnsi"/>
                <w:sz w:val="16"/>
                <w:szCs w:val="16"/>
              </w:rPr>
              <w:t xml:space="preserve">are </w:t>
            </w:r>
            <w:r w:rsidRPr="00CA729C">
              <w:rPr>
                <w:rFonts w:ascii="Verdana" w:hAnsi="Verdana" w:cstheme="majorHAnsi"/>
                <w:sz w:val="16"/>
                <w:szCs w:val="16"/>
              </w:rPr>
              <w:t xml:space="preserve">met </w:t>
            </w:r>
          </w:p>
          <w:p w14:paraId="3C67F81F"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e</w:t>
            </w:r>
            <w:r w:rsidRPr="00CA729C">
              <w:rPr>
                <w:rFonts w:ascii="Verdana" w:hAnsi="Verdana" w:cstheme="majorHAnsi"/>
                <w:sz w:val="16"/>
                <w:szCs w:val="16"/>
              </w:rPr>
              <w:t>nsur</w:t>
            </w:r>
            <w:r>
              <w:rPr>
                <w:rFonts w:ascii="Verdana" w:hAnsi="Verdana" w:cstheme="majorHAnsi"/>
                <w:sz w:val="16"/>
                <w:szCs w:val="16"/>
              </w:rPr>
              <w:t>e</w:t>
            </w:r>
            <w:r w:rsidRPr="00CA729C">
              <w:rPr>
                <w:rFonts w:ascii="Verdana" w:hAnsi="Verdana" w:cstheme="majorHAnsi"/>
                <w:sz w:val="16"/>
                <w:szCs w:val="16"/>
              </w:rPr>
              <w:t xml:space="preserve"> the protection of children from harm and any hazard</w:t>
            </w:r>
          </w:p>
          <w:p w14:paraId="7BA68244"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required programs are delivered</w:t>
            </w:r>
          </w:p>
          <w:p w14:paraId="3DE07612"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w:t>
            </w:r>
            <w:r>
              <w:rPr>
                <w:rFonts w:ascii="Verdana" w:hAnsi="Verdana" w:cstheme="majorHAnsi"/>
                <w:sz w:val="16"/>
                <w:szCs w:val="16"/>
              </w:rPr>
              <w:t>e</w:t>
            </w:r>
            <w:r w:rsidRPr="00CA729C">
              <w:rPr>
                <w:rFonts w:ascii="Verdana" w:hAnsi="Verdana" w:cstheme="majorHAnsi"/>
                <w:sz w:val="16"/>
                <w:szCs w:val="16"/>
              </w:rPr>
              <w:t xml:space="preserve"> information about the educational program is kept</w:t>
            </w:r>
          </w:p>
          <w:p w14:paraId="671E64AE"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health, hygiene and safe food practices</w:t>
            </w:r>
          </w:p>
          <w:p w14:paraId="140966BE" w14:textId="77777777" w:rsidR="00F40F6A"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lastRenderedPageBreak/>
              <w:t>ensure premises, furniture, and equipment to be safe, clean and in good repair</w:t>
            </w:r>
          </w:p>
          <w:p w14:paraId="47B74058"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ensure person in day-to-day charge has consented in writing</w:t>
            </w:r>
          </w:p>
          <w:p w14:paraId="5C2C4815"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an educational leader is designated in writing</w:t>
            </w:r>
          </w:p>
          <w:p w14:paraId="29D63ED9"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the name of the responsible person is included on the staff record</w:t>
            </w:r>
          </w:p>
          <w:p w14:paraId="1B35CFEB"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child attendance records were accurate</w:t>
            </w:r>
          </w:p>
          <w:p w14:paraId="26C55DDD" w14:textId="7777777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7CAEBC2D" w14:textId="7A762FFA"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lastRenderedPageBreak/>
              <w:t>7 September 2021</w:t>
            </w:r>
          </w:p>
        </w:tc>
        <w:tc>
          <w:tcPr>
            <w:tcW w:w="1448" w:type="dxa"/>
            <w:shd w:val="clear" w:color="auto" w:fill="FFFFFF" w:themeFill="background1"/>
          </w:tcPr>
          <w:p w14:paraId="567602D5" w14:textId="231B8036"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t>Issue of compliance notice under section 177</w:t>
            </w:r>
          </w:p>
        </w:tc>
      </w:tr>
      <w:tr w:rsidR="00CF5324" w:rsidRPr="005617EC" w14:paraId="549164C2"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0C8BDAB5" w14:textId="77777777" w:rsidR="00F40F6A" w:rsidRPr="00CA729C" w:rsidRDefault="00F40F6A" w:rsidP="00F40F6A">
            <w:pPr>
              <w:rPr>
                <w:rFonts w:ascii="Verdana" w:hAnsi="Verdana" w:cstheme="majorBidi"/>
                <w:sz w:val="16"/>
                <w:szCs w:val="16"/>
              </w:rPr>
            </w:pPr>
            <w:r w:rsidRPr="00CA729C">
              <w:rPr>
                <w:rFonts w:ascii="Verdana" w:hAnsi="Verdana" w:cstheme="majorBidi"/>
                <w:sz w:val="16"/>
                <w:szCs w:val="16"/>
              </w:rPr>
              <w:t xml:space="preserve">Young </w:t>
            </w:r>
            <w:proofErr w:type="spellStart"/>
            <w:r w:rsidRPr="00CA729C">
              <w:rPr>
                <w:rFonts w:ascii="Verdana" w:hAnsi="Verdana" w:cstheme="majorBidi"/>
                <w:sz w:val="16"/>
                <w:szCs w:val="16"/>
              </w:rPr>
              <w:t>Einsteins</w:t>
            </w:r>
            <w:proofErr w:type="spellEnd"/>
            <w:r w:rsidRPr="00CA729C">
              <w:rPr>
                <w:rFonts w:ascii="Verdana" w:hAnsi="Verdana" w:cstheme="majorBidi"/>
                <w:sz w:val="16"/>
                <w:szCs w:val="16"/>
              </w:rPr>
              <w:t xml:space="preserve"> Early Learning Centre Dandenong </w:t>
            </w:r>
          </w:p>
          <w:p w14:paraId="6C521783" w14:textId="77777777" w:rsidR="00F40F6A" w:rsidRPr="00CA729C" w:rsidRDefault="00F40F6A" w:rsidP="00F40F6A">
            <w:pPr>
              <w:rPr>
                <w:rFonts w:ascii="Verdana" w:hAnsi="Verdana" w:cstheme="majorBidi"/>
                <w:sz w:val="16"/>
                <w:szCs w:val="16"/>
              </w:rPr>
            </w:pPr>
            <w:r w:rsidRPr="00CA729C">
              <w:rPr>
                <w:rFonts w:ascii="Verdana" w:hAnsi="Verdana" w:cstheme="majorBidi"/>
                <w:sz w:val="16"/>
                <w:szCs w:val="16"/>
              </w:rPr>
              <w:t>Unit 3, 17-19 Repton Road,</w:t>
            </w:r>
          </w:p>
          <w:p w14:paraId="245CDA8D" w14:textId="77777777" w:rsidR="00F40F6A" w:rsidRPr="00CA729C" w:rsidRDefault="00F40F6A" w:rsidP="00F40F6A">
            <w:pPr>
              <w:rPr>
                <w:rFonts w:ascii="Verdana" w:hAnsi="Verdana" w:cstheme="majorBidi"/>
                <w:sz w:val="16"/>
                <w:szCs w:val="16"/>
              </w:rPr>
            </w:pPr>
            <w:r w:rsidRPr="00CA729C">
              <w:rPr>
                <w:rFonts w:ascii="Verdana" w:hAnsi="Verdana" w:cstheme="majorBidi"/>
                <w:sz w:val="16"/>
                <w:szCs w:val="16"/>
              </w:rPr>
              <w:t>Malvern East VIC 3145</w:t>
            </w:r>
          </w:p>
          <w:p w14:paraId="4FDD8617" w14:textId="285CD609" w:rsidR="00F40F6A" w:rsidRPr="005617EC" w:rsidRDefault="00F40F6A" w:rsidP="00F40F6A">
            <w:pPr>
              <w:rPr>
                <w:rFonts w:ascii="Verdana" w:hAnsi="Verdana" w:cstheme="majorBidi"/>
                <w:sz w:val="16"/>
                <w:szCs w:val="16"/>
              </w:rPr>
            </w:pPr>
          </w:p>
        </w:tc>
        <w:tc>
          <w:tcPr>
            <w:tcW w:w="1271" w:type="dxa"/>
            <w:gridSpan w:val="2"/>
            <w:shd w:val="clear" w:color="auto" w:fill="FFFFFF" w:themeFill="background1"/>
          </w:tcPr>
          <w:p w14:paraId="40409EF8"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SE-00005861</w:t>
            </w:r>
          </w:p>
          <w:p w14:paraId="006E109A" w14:textId="193924AC"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388" w:type="dxa"/>
            <w:shd w:val="clear" w:color="auto" w:fill="FFFFFF" w:themeFill="background1"/>
          </w:tcPr>
          <w:p w14:paraId="724C8633"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 xml:space="preserve">Young </w:t>
            </w:r>
            <w:proofErr w:type="spellStart"/>
            <w:r w:rsidRPr="00CA729C">
              <w:rPr>
                <w:rFonts w:ascii="Verdana" w:hAnsi="Verdana" w:cstheme="majorHAnsi"/>
                <w:sz w:val="16"/>
                <w:szCs w:val="16"/>
              </w:rPr>
              <w:t>Einsteins</w:t>
            </w:r>
            <w:proofErr w:type="spellEnd"/>
            <w:r w:rsidRPr="00CA729C">
              <w:rPr>
                <w:rFonts w:ascii="Verdana" w:hAnsi="Verdana" w:cstheme="majorHAnsi"/>
                <w:sz w:val="16"/>
                <w:szCs w:val="16"/>
              </w:rPr>
              <w:t xml:space="preserve"> Early Learning Centre Pty Ltd ATF P Moodley Trust</w:t>
            </w:r>
          </w:p>
          <w:p w14:paraId="197F9B2C" w14:textId="0A1F6AB0"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282" w:type="dxa"/>
            <w:gridSpan w:val="2"/>
            <w:shd w:val="clear" w:color="auto" w:fill="FFFFFF" w:themeFill="background1"/>
          </w:tcPr>
          <w:p w14:paraId="4F709571" w14:textId="7CC54F6E"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HAnsi"/>
                <w:sz w:val="16"/>
                <w:szCs w:val="16"/>
              </w:rPr>
              <w:t>PR-40003938</w:t>
            </w:r>
          </w:p>
        </w:tc>
        <w:tc>
          <w:tcPr>
            <w:tcW w:w="1369" w:type="dxa"/>
            <w:gridSpan w:val="2"/>
            <w:shd w:val="clear" w:color="auto" w:fill="auto"/>
          </w:tcPr>
          <w:p w14:paraId="3885275F" w14:textId="77777777" w:rsidR="00F40F6A" w:rsidRPr="00CA729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CA729C">
              <w:rPr>
                <w:rFonts w:ascii="Verdana" w:hAnsi="Verdana" w:cstheme="majorBidi"/>
                <w:color w:val="000000" w:themeColor="text1"/>
                <w:sz w:val="16"/>
                <w:szCs w:val="16"/>
              </w:rPr>
              <w:t>Compliance Notice</w:t>
            </w:r>
          </w:p>
          <w:p w14:paraId="2D21E6B5" w14:textId="77777777"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67443D74"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Due to non-compliances with the National Law which included a failure to:</w:t>
            </w:r>
          </w:p>
          <w:p w14:paraId="3FF67218"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required programs are delivered</w:t>
            </w:r>
          </w:p>
          <w:p w14:paraId="6C83CC39"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educators meet qualification requirements</w:t>
            </w:r>
          </w:p>
          <w:p w14:paraId="173E87D1"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emergency and evacuation procedures</w:t>
            </w:r>
          </w:p>
          <w:p w14:paraId="54ED1FFC"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transport risk assessment before service transport child</w:t>
            </w:r>
          </w:p>
          <w:p w14:paraId="27F0F631"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authorisation of the service to transport child</w:t>
            </w:r>
          </w:p>
          <w:p w14:paraId="62218200"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appropriate access to early childhood teacher</w:t>
            </w:r>
          </w:p>
          <w:p w14:paraId="3A852FCA"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all required information is kept on each staff record</w:t>
            </w:r>
          </w:p>
          <w:p w14:paraId="2287208A"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lastRenderedPageBreak/>
              <w:t>ensure a complete record of educators working directly with children</w:t>
            </w:r>
          </w:p>
          <w:p w14:paraId="34F824E7"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all health information is included on child’s enrolment record</w:t>
            </w:r>
          </w:p>
          <w:p w14:paraId="089C770A" w14:textId="7777777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758F6078" w14:textId="28AECEDD"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lastRenderedPageBreak/>
              <w:t>17 September 2021</w:t>
            </w:r>
          </w:p>
        </w:tc>
        <w:tc>
          <w:tcPr>
            <w:tcW w:w="1448" w:type="dxa"/>
            <w:shd w:val="clear" w:color="auto" w:fill="FFFFFF" w:themeFill="background1"/>
          </w:tcPr>
          <w:p w14:paraId="1874D162" w14:textId="7ADFA1DA"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t>Issue of compliance notice under section 177</w:t>
            </w:r>
          </w:p>
        </w:tc>
      </w:tr>
      <w:tr w:rsidR="00CF5324" w:rsidRPr="005617EC" w14:paraId="136E3F9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383E1F1B" w14:textId="77777777" w:rsidR="00F40F6A" w:rsidRPr="00CA729C" w:rsidRDefault="00F40F6A" w:rsidP="00F40F6A">
            <w:pPr>
              <w:rPr>
                <w:rFonts w:ascii="Verdana" w:hAnsi="Verdana" w:cstheme="majorHAnsi"/>
                <w:sz w:val="16"/>
                <w:szCs w:val="16"/>
              </w:rPr>
            </w:pPr>
            <w:r w:rsidRPr="00CA729C">
              <w:rPr>
                <w:rFonts w:ascii="Verdana" w:hAnsi="Verdana" w:cstheme="majorHAnsi"/>
                <w:sz w:val="16"/>
                <w:szCs w:val="16"/>
              </w:rPr>
              <w:t>First Steps Child Care Centre</w:t>
            </w:r>
          </w:p>
          <w:p w14:paraId="423C2DBE" w14:textId="77777777" w:rsidR="00F40F6A" w:rsidRPr="00CA729C" w:rsidRDefault="00F40F6A" w:rsidP="00F40F6A">
            <w:pPr>
              <w:rPr>
                <w:rFonts w:ascii="Verdana" w:hAnsi="Verdana" w:cstheme="majorHAnsi"/>
                <w:sz w:val="16"/>
                <w:szCs w:val="16"/>
              </w:rPr>
            </w:pPr>
            <w:r w:rsidRPr="00CA729C">
              <w:rPr>
                <w:rFonts w:ascii="Verdana" w:hAnsi="Verdana" w:cstheme="majorHAnsi"/>
                <w:sz w:val="16"/>
                <w:szCs w:val="16"/>
              </w:rPr>
              <w:t>1 Regent Street</w:t>
            </w:r>
          </w:p>
          <w:p w14:paraId="33409327" w14:textId="19B3B12F" w:rsidR="00F40F6A" w:rsidRPr="005617EC" w:rsidRDefault="00F40F6A" w:rsidP="00F40F6A">
            <w:pPr>
              <w:rPr>
                <w:rFonts w:ascii="Verdana" w:hAnsi="Verdana" w:cstheme="majorBidi"/>
                <w:sz w:val="16"/>
                <w:szCs w:val="16"/>
              </w:rPr>
            </w:pPr>
            <w:r w:rsidRPr="00CA729C">
              <w:rPr>
                <w:rFonts w:ascii="Verdana" w:hAnsi="Verdana" w:cstheme="majorHAnsi"/>
                <w:sz w:val="16"/>
                <w:szCs w:val="16"/>
              </w:rPr>
              <w:t>WHITTINGTON 3219</w:t>
            </w:r>
          </w:p>
        </w:tc>
        <w:tc>
          <w:tcPr>
            <w:tcW w:w="1271" w:type="dxa"/>
            <w:gridSpan w:val="2"/>
            <w:shd w:val="clear" w:color="auto" w:fill="FFFFFF" w:themeFill="background1"/>
          </w:tcPr>
          <w:p w14:paraId="4F5A018E" w14:textId="1DA125C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SE-00004374</w:t>
            </w:r>
          </w:p>
        </w:tc>
        <w:tc>
          <w:tcPr>
            <w:tcW w:w="1388" w:type="dxa"/>
            <w:shd w:val="clear" w:color="auto" w:fill="FFFFFF" w:themeFill="background1"/>
          </w:tcPr>
          <w:p w14:paraId="4A3304A1" w14:textId="77777777" w:rsidR="00F40F6A"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NQ Childcare Pty. Ltd. (In Liquidation)</w:t>
            </w:r>
          </w:p>
          <w:p w14:paraId="4AFA7BE1" w14:textId="7777777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282" w:type="dxa"/>
            <w:gridSpan w:val="2"/>
            <w:shd w:val="clear" w:color="auto" w:fill="FFFFFF" w:themeFill="background1"/>
          </w:tcPr>
          <w:p w14:paraId="5EE54452"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PR-40008590</w:t>
            </w:r>
          </w:p>
          <w:p w14:paraId="1C7AEAF6"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294ABCC"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066F31AC" w14:textId="22457D51"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1369" w:type="dxa"/>
            <w:gridSpan w:val="2"/>
            <w:shd w:val="clear" w:color="auto" w:fill="auto"/>
          </w:tcPr>
          <w:p w14:paraId="72D1392C" w14:textId="0C8F6F14"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CA729C">
              <w:rPr>
                <w:rFonts w:ascii="Verdana" w:hAnsi="Verdana" w:cstheme="majorHAnsi"/>
                <w:color w:val="000000"/>
                <w:sz w:val="16"/>
                <w:szCs w:val="16"/>
              </w:rPr>
              <w:t>Cancellation of Provider Approval</w:t>
            </w:r>
          </w:p>
        </w:tc>
        <w:tc>
          <w:tcPr>
            <w:tcW w:w="2859" w:type="dxa"/>
            <w:gridSpan w:val="2"/>
            <w:shd w:val="clear" w:color="auto" w:fill="auto"/>
          </w:tcPr>
          <w:p w14:paraId="75A50E0E"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Based on the following grounds:</w:t>
            </w:r>
          </w:p>
          <w:p w14:paraId="58192D57"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Section 31 – approved provider not a fit and proper person to provide an education and care service</w:t>
            </w:r>
          </w:p>
          <w:p w14:paraId="58ED3EFE" w14:textId="77777777" w:rsidR="00F40F6A" w:rsidRPr="00CA729C" w:rsidRDefault="00F40F6A" w:rsidP="00F40F6A">
            <w:pPr>
              <w:pStyle w:val="ListParagraph"/>
              <w:ind w:left="327"/>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5F8B34D5" w14:textId="20966EB1" w:rsidR="00F40F6A" w:rsidRPr="005617E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Section 31 – approved provider has not operated any education and care service for a period of more than 12 months</w:t>
            </w:r>
          </w:p>
        </w:tc>
        <w:tc>
          <w:tcPr>
            <w:tcW w:w="1582" w:type="dxa"/>
            <w:shd w:val="clear" w:color="auto" w:fill="auto"/>
          </w:tcPr>
          <w:p w14:paraId="7A76C649" w14:textId="042120BA"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HAnsi"/>
                <w:sz w:val="16"/>
                <w:szCs w:val="16"/>
              </w:rPr>
              <w:t>21 September 2021</w:t>
            </w:r>
          </w:p>
        </w:tc>
        <w:tc>
          <w:tcPr>
            <w:tcW w:w="1448" w:type="dxa"/>
            <w:shd w:val="clear" w:color="auto" w:fill="FFFFFF" w:themeFill="background1"/>
          </w:tcPr>
          <w:p w14:paraId="39A1E8D6" w14:textId="0E71855E"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HAnsi"/>
                <w:color w:val="000000"/>
                <w:sz w:val="16"/>
                <w:szCs w:val="16"/>
              </w:rPr>
              <w:t>Cancellation of Provider Approval</w:t>
            </w:r>
          </w:p>
        </w:tc>
      </w:tr>
      <w:tr w:rsidR="00CF5324" w:rsidRPr="005617EC" w14:paraId="20D9CF5A"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4EEE4BD6" w14:textId="1E8AB472" w:rsidR="00FD2FF2" w:rsidRDefault="00FD2FF2" w:rsidP="00FD2FF2">
            <w:pPr>
              <w:rPr>
                <w:rFonts w:ascii="Verdana" w:hAnsi="Verdana" w:cstheme="majorHAnsi"/>
                <w:sz w:val="16"/>
                <w:szCs w:val="16"/>
              </w:rPr>
            </w:pPr>
            <w:proofErr w:type="spellStart"/>
            <w:r w:rsidRPr="00471EE0">
              <w:rPr>
                <w:rFonts w:ascii="Verdana" w:hAnsi="Verdana" w:cstheme="majorHAnsi"/>
                <w:sz w:val="16"/>
                <w:szCs w:val="16"/>
              </w:rPr>
              <w:t>Corryong</w:t>
            </w:r>
            <w:proofErr w:type="spellEnd"/>
            <w:r w:rsidRPr="00471EE0">
              <w:rPr>
                <w:rFonts w:ascii="Verdana" w:hAnsi="Verdana" w:cstheme="majorHAnsi"/>
                <w:sz w:val="16"/>
                <w:szCs w:val="16"/>
              </w:rPr>
              <w:t xml:space="preserve"> Preschool</w:t>
            </w:r>
          </w:p>
          <w:p w14:paraId="26E02BEF" w14:textId="77777777" w:rsidR="00FD2FF2" w:rsidRDefault="00FD2FF2" w:rsidP="00FD2FF2">
            <w:pPr>
              <w:rPr>
                <w:rFonts w:ascii="Verdana" w:hAnsi="Verdana" w:cstheme="majorHAnsi"/>
                <w:sz w:val="16"/>
                <w:szCs w:val="16"/>
              </w:rPr>
            </w:pPr>
            <w:r w:rsidRPr="000024E3">
              <w:rPr>
                <w:rFonts w:ascii="Verdana" w:hAnsi="Verdana" w:cstheme="majorHAnsi"/>
                <w:sz w:val="16"/>
                <w:szCs w:val="16"/>
              </w:rPr>
              <w:t>47 Harris Street</w:t>
            </w:r>
          </w:p>
          <w:p w14:paraId="055B3264" w14:textId="477F6CD9" w:rsidR="00FC44EB" w:rsidRPr="005617EC" w:rsidRDefault="00FD2FF2" w:rsidP="00FD2FF2">
            <w:pPr>
              <w:rPr>
                <w:rFonts w:ascii="Verdana" w:hAnsi="Verdana" w:cstheme="majorBidi"/>
                <w:sz w:val="16"/>
                <w:szCs w:val="16"/>
              </w:rPr>
            </w:pPr>
            <w:r w:rsidRPr="00FC44EB">
              <w:rPr>
                <w:rFonts w:ascii="Verdana" w:hAnsi="Verdana" w:cstheme="majorBidi"/>
                <w:sz w:val="16"/>
                <w:szCs w:val="16"/>
              </w:rPr>
              <w:t>CORRYONG</w:t>
            </w:r>
            <w:r w:rsidR="006B2D1D">
              <w:rPr>
                <w:rFonts w:ascii="Verdana" w:hAnsi="Verdana" w:cstheme="majorBidi"/>
                <w:sz w:val="16"/>
                <w:szCs w:val="16"/>
              </w:rPr>
              <w:t xml:space="preserve"> 3707</w:t>
            </w:r>
          </w:p>
        </w:tc>
        <w:tc>
          <w:tcPr>
            <w:tcW w:w="1271" w:type="dxa"/>
            <w:gridSpan w:val="2"/>
            <w:shd w:val="clear" w:color="auto" w:fill="FFFFFF" w:themeFill="background1"/>
          </w:tcPr>
          <w:p w14:paraId="16A8D323" w14:textId="650FD24B"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B5971">
              <w:rPr>
                <w:rFonts w:ascii="Verdana" w:hAnsi="Verdana" w:cstheme="majorHAnsi"/>
                <w:sz w:val="16"/>
                <w:szCs w:val="16"/>
              </w:rPr>
              <w:t>SE-00003805</w:t>
            </w:r>
          </w:p>
        </w:tc>
        <w:tc>
          <w:tcPr>
            <w:tcW w:w="1388" w:type="dxa"/>
            <w:shd w:val="clear" w:color="auto" w:fill="FFFFFF" w:themeFill="background1"/>
          </w:tcPr>
          <w:p w14:paraId="65B8B104" w14:textId="2B037731"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4B5971">
              <w:rPr>
                <w:rFonts w:ascii="Verdana" w:hAnsi="Verdana" w:cstheme="majorHAnsi"/>
                <w:sz w:val="16"/>
                <w:szCs w:val="16"/>
              </w:rPr>
              <w:t>Towong</w:t>
            </w:r>
            <w:proofErr w:type="spellEnd"/>
            <w:r w:rsidRPr="004B5971">
              <w:rPr>
                <w:rFonts w:ascii="Verdana" w:hAnsi="Verdana" w:cstheme="majorHAnsi"/>
                <w:sz w:val="16"/>
                <w:szCs w:val="16"/>
              </w:rPr>
              <w:t xml:space="preserve"> Shire Council</w:t>
            </w:r>
          </w:p>
        </w:tc>
        <w:tc>
          <w:tcPr>
            <w:tcW w:w="1282" w:type="dxa"/>
            <w:gridSpan w:val="2"/>
            <w:shd w:val="clear" w:color="auto" w:fill="FFFFFF" w:themeFill="background1"/>
          </w:tcPr>
          <w:p w14:paraId="796BD558" w14:textId="3F005483"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A55DAE">
              <w:rPr>
                <w:rFonts w:ascii="Verdana" w:hAnsi="Verdana" w:cstheme="majorHAnsi"/>
                <w:sz w:val="16"/>
                <w:szCs w:val="16"/>
              </w:rPr>
              <w:t>PR-00002066</w:t>
            </w:r>
          </w:p>
        </w:tc>
        <w:tc>
          <w:tcPr>
            <w:tcW w:w="1369" w:type="dxa"/>
            <w:gridSpan w:val="2"/>
            <w:shd w:val="clear" w:color="auto" w:fill="auto"/>
          </w:tcPr>
          <w:p w14:paraId="38E48A94" w14:textId="0AB70AE5"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HAnsi"/>
                <w:color w:val="000000"/>
                <w:sz w:val="16"/>
                <w:szCs w:val="16"/>
              </w:rPr>
              <w:t>Emergency Action Notice</w:t>
            </w:r>
          </w:p>
        </w:tc>
        <w:tc>
          <w:tcPr>
            <w:tcW w:w="2859"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3068"/>
            </w:tblGrid>
            <w:tr w:rsidR="00F40F6A" w:rsidRPr="00527628" w14:paraId="7B3E9982" w14:textId="77777777" w:rsidTr="003A620C">
              <w:trPr>
                <w:trHeight w:val="382"/>
              </w:trPr>
              <w:tc>
                <w:tcPr>
                  <w:tcW w:w="0" w:type="auto"/>
                </w:tcPr>
                <w:p w14:paraId="2B29BCD9" w14:textId="77777777" w:rsidR="00F40F6A" w:rsidRPr="00527628" w:rsidRDefault="00F40F6A" w:rsidP="00F40F6A">
                  <w:pPr>
                    <w:autoSpaceDE w:val="0"/>
                    <w:autoSpaceDN w:val="0"/>
                    <w:adjustRightInd w:val="0"/>
                    <w:spacing w:after="0"/>
                    <w:rPr>
                      <w:rFonts w:ascii="Arial" w:hAnsi="Arial" w:cs="Arial"/>
                      <w:color w:val="000000"/>
                      <w:sz w:val="18"/>
                      <w:szCs w:val="18"/>
                      <w:lang w:val="en-AU"/>
                    </w:rPr>
                  </w:pPr>
                  <w:r w:rsidRPr="00527628">
                    <w:rPr>
                      <w:rFonts w:ascii="Arial" w:hAnsi="Arial" w:cs="Arial"/>
                      <w:color w:val="000000"/>
                      <w:sz w:val="18"/>
                      <w:szCs w:val="18"/>
                      <w:lang w:val="en-AU"/>
                    </w:rPr>
                    <w:t xml:space="preserve">Based on the ground that there was an immediate risk to the safety, health and wellbeing of children </w:t>
                  </w:r>
                </w:p>
              </w:tc>
            </w:tr>
          </w:tbl>
          <w:p w14:paraId="32A5221D" w14:textId="6E3DD57F" w:rsidR="00F40F6A" w:rsidRPr="005617E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041A7DEB" w14:textId="2B9417C6"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1</w:t>
            </w:r>
            <w:r>
              <w:rPr>
                <w:rFonts w:ascii="Verdana" w:hAnsi="Verdana" w:cstheme="majorHAnsi"/>
                <w:sz w:val="16"/>
                <w:szCs w:val="16"/>
              </w:rPr>
              <w:t>8</w:t>
            </w:r>
            <w:r w:rsidRPr="005617EC">
              <w:rPr>
                <w:rFonts w:ascii="Verdana" w:hAnsi="Verdana" w:cstheme="majorHAnsi"/>
                <w:sz w:val="16"/>
                <w:szCs w:val="16"/>
              </w:rPr>
              <w:t xml:space="preserve"> </w:t>
            </w:r>
            <w:r>
              <w:rPr>
                <w:rFonts w:ascii="Verdana" w:hAnsi="Verdana" w:cstheme="majorHAnsi"/>
                <w:sz w:val="16"/>
                <w:szCs w:val="16"/>
              </w:rPr>
              <w:t xml:space="preserve">October </w:t>
            </w:r>
            <w:r w:rsidRPr="005617EC">
              <w:rPr>
                <w:rFonts w:ascii="Verdana" w:hAnsi="Verdana" w:cstheme="majorHAnsi"/>
                <w:sz w:val="16"/>
                <w:szCs w:val="16"/>
              </w:rPr>
              <w:t>2021</w:t>
            </w:r>
          </w:p>
        </w:tc>
        <w:tc>
          <w:tcPr>
            <w:tcW w:w="1448" w:type="dxa"/>
            <w:shd w:val="clear" w:color="auto" w:fill="FFFFFF" w:themeFill="background1"/>
          </w:tcPr>
          <w:p w14:paraId="075D4983" w14:textId="6B60D108"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A55DAE">
              <w:rPr>
                <w:rFonts w:ascii="Verdana" w:hAnsi="Verdana" w:cstheme="majorHAnsi"/>
                <w:color w:val="000000"/>
                <w:sz w:val="16"/>
                <w:szCs w:val="16"/>
              </w:rPr>
              <w:t>Issue of emergency action notice under section 179</w:t>
            </w:r>
          </w:p>
        </w:tc>
      </w:tr>
      <w:bookmarkEnd w:id="1"/>
      <w:tr w:rsidR="00CF5324" w:rsidRPr="00A55DAE" w14:paraId="084C1EB2" w14:textId="77777777" w:rsidTr="00851C2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491CAB3" w14:textId="77777777" w:rsidR="00F40F6A" w:rsidRPr="00F40F6A" w:rsidRDefault="00F40F6A" w:rsidP="003A620C">
            <w:pPr>
              <w:rPr>
                <w:rFonts w:ascii="Verdana" w:hAnsi="Verdana" w:cstheme="majorHAnsi"/>
                <w:sz w:val="16"/>
                <w:szCs w:val="16"/>
              </w:rPr>
            </w:pPr>
            <w:r w:rsidRPr="00F40F6A">
              <w:rPr>
                <w:rFonts w:ascii="Verdana" w:hAnsi="Verdana" w:cstheme="majorHAnsi"/>
                <w:sz w:val="16"/>
                <w:szCs w:val="16"/>
              </w:rPr>
              <w:t>Canberra Avenue Child Care &amp; Kinder</w:t>
            </w:r>
          </w:p>
          <w:p w14:paraId="381A02E1" w14:textId="77777777" w:rsidR="00F40F6A" w:rsidRPr="00F40F6A" w:rsidRDefault="00F40F6A" w:rsidP="003A620C">
            <w:pPr>
              <w:rPr>
                <w:rFonts w:ascii="Verdana" w:hAnsi="Verdana" w:cstheme="majorHAnsi"/>
                <w:sz w:val="16"/>
                <w:szCs w:val="16"/>
              </w:rPr>
            </w:pPr>
          </w:p>
          <w:p w14:paraId="58ED4103" w14:textId="77777777" w:rsidR="00F40F6A" w:rsidRPr="00F40F6A" w:rsidRDefault="00F40F6A" w:rsidP="003A620C">
            <w:pPr>
              <w:rPr>
                <w:rFonts w:ascii="Verdana" w:hAnsi="Verdana" w:cstheme="majorHAnsi"/>
                <w:sz w:val="16"/>
                <w:szCs w:val="16"/>
              </w:rPr>
            </w:pPr>
            <w:r w:rsidRPr="00F40F6A">
              <w:rPr>
                <w:rFonts w:ascii="Verdana" w:hAnsi="Verdana" w:cstheme="majorHAnsi"/>
                <w:sz w:val="16"/>
                <w:szCs w:val="16"/>
              </w:rPr>
              <w:t>27 - 29 Canberra Avenue</w:t>
            </w:r>
          </w:p>
          <w:p w14:paraId="20E3F0AD" w14:textId="77777777" w:rsidR="00F40F6A" w:rsidRPr="00471EE0" w:rsidRDefault="00F40F6A" w:rsidP="003A620C">
            <w:pPr>
              <w:rPr>
                <w:rFonts w:ascii="Verdana" w:hAnsi="Verdana" w:cstheme="majorHAnsi"/>
                <w:sz w:val="16"/>
                <w:szCs w:val="16"/>
              </w:rPr>
            </w:pPr>
            <w:r w:rsidRPr="00F40F6A">
              <w:rPr>
                <w:rFonts w:ascii="Verdana" w:hAnsi="Verdana" w:cstheme="majorHAnsi"/>
                <w:sz w:val="16"/>
                <w:szCs w:val="16"/>
              </w:rPr>
              <w:t>DANDENONG 3175</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6394D57E"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SE-00004023</w:t>
            </w:r>
          </w:p>
          <w:p w14:paraId="5FCF28E6"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960EF80"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06D0C337"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 xml:space="preserve"> </w:t>
            </w:r>
          </w:p>
        </w:tc>
        <w:tc>
          <w:tcPr>
            <w:tcW w:w="14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DDD3EC" w14:textId="77777777" w:rsidR="00F40F6A" w:rsidRPr="00CA729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JCSLIM Pty Ltd</w:t>
            </w:r>
          </w:p>
          <w:p w14:paraId="0617CE65"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 xml:space="preserve">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559B02" w14:textId="77777777" w:rsidR="00F40F6A" w:rsidRPr="00CA729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PR-40019509</w:t>
            </w:r>
          </w:p>
          <w:p w14:paraId="21287CE9" w14:textId="77777777" w:rsidR="00F40F6A" w:rsidRPr="00A55DAE"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94CC0AD" w14:textId="77777777" w:rsidR="00F40F6A" w:rsidRPr="00F40F6A" w:rsidRDefault="00F40F6A" w:rsidP="003A620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Amendment of Service Approval</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00887203" w14:textId="043A57D0" w:rsid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69CE">
              <w:rPr>
                <w:rFonts w:ascii="Verdana" w:hAnsi="Verdana" w:cstheme="majorHAnsi"/>
                <w:sz w:val="16"/>
                <w:szCs w:val="16"/>
              </w:rPr>
              <w:t xml:space="preserve">Due to non-compliances with the National Law which included </w:t>
            </w:r>
            <w:r>
              <w:rPr>
                <w:rFonts w:ascii="Verdana" w:hAnsi="Verdana" w:cstheme="majorHAnsi"/>
                <w:sz w:val="16"/>
                <w:szCs w:val="16"/>
              </w:rPr>
              <w:t>a failure</w:t>
            </w:r>
            <w:r w:rsidRPr="00F40F6A">
              <w:rPr>
                <w:rFonts w:ascii="Verdana" w:hAnsi="Verdana" w:cstheme="majorHAnsi"/>
                <w:sz w:val="16"/>
                <w:szCs w:val="16"/>
              </w:rPr>
              <w:t xml:space="preserve"> to </w:t>
            </w:r>
          </w:p>
          <w:p w14:paraId="4D47705F" w14:textId="0577EC6F" w:rsidR="00F85B59" w:rsidRDefault="00F85B59"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85B59">
              <w:rPr>
                <w:rFonts w:ascii="Verdana" w:hAnsi="Verdana" w:cstheme="majorHAnsi"/>
                <w:sz w:val="16"/>
                <w:szCs w:val="16"/>
              </w:rPr>
              <w:t>ensure the protection of children from harm and any hazard</w:t>
            </w:r>
          </w:p>
          <w:p w14:paraId="1ACA7A4C" w14:textId="0D770761" w:rsidR="00A26718" w:rsidRPr="00AC268E" w:rsidRDefault="00F85B59"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required educational programs are delivered</w:t>
            </w:r>
          </w:p>
          <w:p w14:paraId="40795521" w14:textId="77777777" w:rsidR="00B3286F" w:rsidRPr="00B3286F" w:rsidRDefault="00B3286F" w:rsidP="004B67D0">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3286F">
              <w:rPr>
                <w:rFonts w:ascii="Verdana" w:hAnsi="Verdana" w:cstheme="majorHAnsi"/>
                <w:sz w:val="16"/>
                <w:szCs w:val="16"/>
              </w:rPr>
              <w:lastRenderedPageBreak/>
              <w:t>provide adequate supervision of children at all times</w:t>
            </w:r>
          </w:p>
          <w:p w14:paraId="64C2828F" w14:textId="45280E18" w:rsidR="00A26718" w:rsidRPr="00AC268E" w:rsidRDefault="00687A35"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emergency and evacuation procedures</w:t>
            </w:r>
          </w:p>
          <w:p w14:paraId="410A8A86" w14:textId="638361A7" w:rsidR="00AC268E" w:rsidRPr="00AC268E" w:rsidRDefault="00AC268E"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premises, furniture, and equipment to be safe, clean and in good repair</w:t>
            </w:r>
          </w:p>
          <w:p w14:paraId="414C56D2" w14:textId="2A1A9527" w:rsidR="000D3AFD" w:rsidRPr="00AC268E" w:rsidRDefault="00AC268E"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sufficient furniture, materials and equipm</w:t>
            </w:r>
            <w:r w:rsidR="00B3286F">
              <w:rPr>
                <w:rFonts w:ascii="Verdana" w:hAnsi="Verdana" w:cstheme="majorHAnsi"/>
                <w:sz w:val="16"/>
                <w:szCs w:val="16"/>
              </w:rPr>
              <w:t>ent</w:t>
            </w:r>
          </w:p>
          <w:p w14:paraId="0D8A834F" w14:textId="56693EC6" w:rsidR="00D02017" w:rsidRPr="003B5BF9" w:rsidRDefault="00D02017" w:rsidP="00730B6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14:paraId="15DC133E" w14:textId="77777777" w:rsidR="00F40F6A" w:rsidRPr="005617E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lastRenderedPageBreak/>
              <w:t>19 October 2021</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DAF094"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Imposition of Conditions on Service Approval under section 55</w:t>
            </w:r>
          </w:p>
        </w:tc>
      </w:tr>
      <w:tr w:rsidR="00CF5324" w:rsidRPr="00A55DAE" w14:paraId="17153A12" w14:textId="77777777" w:rsidTr="00851C2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FC8738" w14:textId="77777777" w:rsidR="00F40F6A" w:rsidRPr="00F40F6A" w:rsidRDefault="00F40F6A" w:rsidP="003A620C">
            <w:pPr>
              <w:rPr>
                <w:rFonts w:ascii="Verdana" w:hAnsi="Verdana" w:cstheme="majorHAnsi"/>
                <w:color w:val="auto"/>
                <w:sz w:val="16"/>
                <w:szCs w:val="16"/>
              </w:rPr>
            </w:pPr>
            <w:r w:rsidRPr="00527628">
              <w:rPr>
                <w:rFonts w:ascii="Verdana" w:hAnsi="Verdana" w:cstheme="majorHAnsi"/>
                <w:sz w:val="16"/>
                <w:szCs w:val="16"/>
              </w:rPr>
              <w:t>Great Beginnings Cranbourne North</w:t>
            </w:r>
          </w:p>
          <w:p w14:paraId="6BDC4D27" w14:textId="77777777" w:rsidR="00F40F6A" w:rsidRPr="00F40F6A" w:rsidRDefault="00F40F6A" w:rsidP="003A620C">
            <w:pPr>
              <w:rPr>
                <w:rFonts w:ascii="Verdana" w:hAnsi="Verdana" w:cstheme="majorHAnsi"/>
                <w:color w:val="auto"/>
                <w:sz w:val="16"/>
                <w:szCs w:val="16"/>
              </w:rPr>
            </w:pPr>
          </w:p>
          <w:p w14:paraId="7D88BAE3" w14:textId="77777777" w:rsidR="00F40F6A" w:rsidRPr="00F40F6A" w:rsidRDefault="00F40F6A" w:rsidP="003A620C">
            <w:pPr>
              <w:rPr>
                <w:rFonts w:ascii="Verdana" w:hAnsi="Verdana" w:cstheme="majorHAnsi"/>
                <w:color w:val="auto"/>
                <w:sz w:val="16"/>
                <w:szCs w:val="16"/>
              </w:rPr>
            </w:pPr>
            <w:r w:rsidRPr="008141CA">
              <w:rPr>
                <w:rFonts w:ascii="Verdana" w:hAnsi="Verdana" w:cstheme="majorHAnsi"/>
                <w:sz w:val="16"/>
                <w:szCs w:val="16"/>
              </w:rPr>
              <w:t xml:space="preserve">20 </w:t>
            </w:r>
            <w:proofErr w:type="spellStart"/>
            <w:r w:rsidRPr="008141CA">
              <w:rPr>
                <w:rFonts w:ascii="Verdana" w:hAnsi="Verdana" w:cstheme="majorHAnsi"/>
                <w:sz w:val="16"/>
                <w:szCs w:val="16"/>
              </w:rPr>
              <w:t>Paxford</w:t>
            </w:r>
            <w:proofErr w:type="spellEnd"/>
            <w:r w:rsidRPr="008141CA">
              <w:rPr>
                <w:rFonts w:ascii="Verdana" w:hAnsi="Verdana" w:cstheme="majorHAnsi"/>
                <w:sz w:val="16"/>
                <w:szCs w:val="16"/>
              </w:rPr>
              <w:t xml:space="preserve"> Drive</w:t>
            </w:r>
          </w:p>
          <w:p w14:paraId="0176A20F" w14:textId="77777777" w:rsidR="00F40F6A" w:rsidRPr="00F40F6A" w:rsidRDefault="00F40F6A" w:rsidP="003A620C">
            <w:pPr>
              <w:rPr>
                <w:rFonts w:ascii="Verdana" w:hAnsi="Verdana" w:cstheme="majorHAnsi"/>
                <w:color w:val="auto"/>
                <w:sz w:val="16"/>
                <w:szCs w:val="16"/>
              </w:rPr>
            </w:pPr>
            <w:r w:rsidRPr="008141CA">
              <w:rPr>
                <w:rFonts w:ascii="Verdana" w:hAnsi="Verdana" w:cstheme="majorHAnsi"/>
                <w:sz w:val="16"/>
                <w:szCs w:val="16"/>
              </w:rPr>
              <w:t>CRANBOURNE NORTH</w:t>
            </w:r>
            <w:r>
              <w:rPr>
                <w:rFonts w:ascii="Verdana" w:hAnsi="Verdana" w:cstheme="majorHAnsi"/>
                <w:sz w:val="16"/>
                <w:szCs w:val="16"/>
              </w:rPr>
              <w:t>3977</w:t>
            </w:r>
          </w:p>
          <w:p w14:paraId="3F33DC36" w14:textId="77777777" w:rsidR="00F40F6A" w:rsidRPr="00471EE0" w:rsidRDefault="00F40F6A" w:rsidP="003A620C">
            <w:pPr>
              <w:rPr>
                <w:rFonts w:ascii="Verdana" w:hAnsi="Verdana" w:cstheme="majorHAnsi"/>
                <w:sz w:val="16"/>
                <w:szCs w:val="16"/>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4393D763"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7628">
              <w:rPr>
                <w:rFonts w:ascii="Verdana" w:hAnsi="Verdana" w:cstheme="majorHAnsi"/>
                <w:sz w:val="16"/>
                <w:szCs w:val="16"/>
              </w:rPr>
              <w:t>SE-40005968</w:t>
            </w:r>
          </w:p>
        </w:tc>
        <w:tc>
          <w:tcPr>
            <w:tcW w:w="14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BAD91E"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7628">
              <w:rPr>
                <w:rFonts w:ascii="Verdana" w:hAnsi="Verdana" w:cstheme="majorHAnsi"/>
                <w:sz w:val="16"/>
                <w:szCs w:val="16"/>
              </w:rPr>
              <w:t>G8 Education Limited</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2819CF" w14:textId="77777777" w:rsidR="00F40F6A" w:rsidRPr="00A55DAE"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7628">
              <w:rPr>
                <w:rFonts w:ascii="Verdana" w:hAnsi="Verdana" w:cstheme="majorHAnsi"/>
                <w:sz w:val="16"/>
                <w:szCs w:val="16"/>
              </w:rPr>
              <w:t>PR-00000898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D72DFBC"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Amendment of Service Approval</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0AFDF85B" w14:textId="77777777" w:rsidR="00F40F6A" w:rsidRPr="00BC69CE"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69CE">
              <w:rPr>
                <w:rFonts w:ascii="Verdana" w:hAnsi="Verdana" w:cstheme="majorHAnsi"/>
                <w:sz w:val="16"/>
                <w:szCs w:val="16"/>
              </w:rPr>
              <w:t>Due to non-compliances with the National Law which included a failure to:</w:t>
            </w:r>
          </w:p>
          <w:p w14:paraId="4C2D725B" w14:textId="77777777" w:rsidR="00F40F6A" w:rsidRPr="00F40F6A" w:rsidRDefault="00F40F6A" w:rsidP="003A620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GB"/>
              </w:rPr>
            </w:pPr>
            <w:r w:rsidRPr="00F40F6A">
              <w:rPr>
                <w:rFonts w:ascii="Verdana" w:hAnsi="Verdana" w:cstheme="majorHAnsi"/>
                <w:sz w:val="16"/>
                <w:szCs w:val="16"/>
                <w:lang w:val="en-GB"/>
              </w:rPr>
              <w:t>ensure adequate supervision of children</w:t>
            </w:r>
          </w:p>
          <w:p w14:paraId="0688E8D9" w14:textId="77777777" w:rsidR="00F40F6A" w:rsidRPr="00F40F6A" w:rsidRDefault="00F40F6A" w:rsidP="003A620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GB"/>
              </w:rPr>
            </w:pPr>
            <w:r w:rsidRPr="00F40F6A">
              <w:rPr>
                <w:rFonts w:ascii="Verdana" w:hAnsi="Verdana" w:cstheme="majorHAnsi"/>
                <w:sz w:val="16"/>
                <w:szCs w:val="16"/>
                <w:lang w:val="en-GB"/>
              </w:rPr>
              <w:t>ensure the protection of children from harm and any hazard</w:t>
            </w:r>
          </w:p>
          <w:p w14:paraId="4D5993DD" w14:textId="77777777" w:rsidR="00F40F6A" w:rsidRPr="00F40F6A" w:rsidRDefault="00F40F6A" w:rsidP="003A620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14:paraId="008A669F" w14:textId="77777777" w:rsidR="00F40F6A" w:rsidRPr="005617E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19 October 2021</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8F935D"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Imposition of Conditions on Service Approval under section 55</w:t>
            </w:r>
          </w:p>
        </w:tc>
      </w:tr>
      <w:tr w:rsidR="00CF5324" w:rsidRPr="00A55DAE" w14:paraId="0D0C267B" w14:textId="77777777" w:rsidTr="00851C2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6112DC" w14:textId="77777777" w:rsidR="00CF5324" w:rsidRPr="00686AA6" w:rsidRDefault="00CF5324" w:rsidP="00CF5324">
            <w:pPr>
              <w:rPr>
                <w:rFonts w:ascii="Verdana" w:hAnsi="Verdana" w:cstheme="majorHAnsi"/>
                <w:sz w:val="16"/>
                <w:szCs w:val="16"/>
              </w:rPr>
            </w:pPr>
            <w:proofErr w:type="spellStart"/>
            <w:r w:rsidRPr="00686AA6">
              <w:rPr>
                <w:rFonts w:ascii="Verdana" w:hAnsi="Verdana" w:cstheme="majorHAnsi"/>
                <w:sz w:val="16"/>
                <w:szCs w:val="16"/>
              </w:rPr>
              <w:t>Billan</w:t>
            </w:r>
            <w:proofErr w:type="spellEnd"/>
            <w:r w:rsidRPr="00686AA6">
              <w:rPr>
                <w:rFonts w:ascii="Verdana" w:hAnsi="Verdana" w:cstheme="majorHAnsi"/>
                <w:sz w:val="16"/>
                <w:szCs w:val="16"/>
              </w:rPr>
              <w:t xml:space="preserve"> Family Day Care </w:t>
            </w:r>
          </w:p>
          <w:p w14:paraId="511D5E4F" w14:textId="77777777" w:rsidR="00CF5324" w:rsidRPr="00686AA6" w:rsidRDefault="00CF5324" w:rsidP="00CF5324">
            <w:pPr>
              <w:rPr>
                <w:rFonts w:ascii="Verdana" w:hAnsi="Verdana" w:cstheme="majorHAnsi"/>
                <w:sz w:val="16"/>
                <w:szCs w:val="16"/>
              </w:rPr>
            </w:pPr>
          </w:p>
          <w:p w14:paraId="6EB7D51D" w14:textId="77777777" w:rsidR="00CF5324" w:rsidRPr="00686AA6" w:rsidRDefault="00CF5324" w:rsidP="00CF5324">
            <w:pPr>
              <w:rPr>
                <w:rFonts w:ascii="Verdana" w:hAnsi="Verdana" w:cstheme="majorHAnsi"/>
                <w:sz w:val="16"/>
                <w:szCs w:val="16"/>
              </w:rPr>
            </w:pPr>
            <w:r w:rsidRPr="00686AA6">
              <w:rPr>
                <w:rFonts w:ascii="Verdana" w:hAnsi="Verdana" w:cstheme="majorHAnsi"/>
                <w:sz w:val="16"/>
                <w:szCs w:val="16"/>
              </w:rPr>
              <w:t>2 Motto Drive</w:t>
            </w:r>
          </w:p>
          <w:p w14:paraId="4FA12675" w14:textId="1D77A044" w:rsidR="00CF5324" w:rsidRPr="00527628" w:rsidRDefault="00CF5324" w:rsidP="00CF5324">
            <w:pPr>
              <w:rPr>
                <w:rFonts w:ascii="Verdana" w:hAnsi="Verdana" w:cstheme="majorHAnsi"/>
                <w:sz w:val="16"/>
                <w:szCs w:val="16"/>
              </w:rPr>
            </w:pPr>
            <w:r w:rsidRPr="00686AA6">
              <w:rPr>
                <w:rFonts w:ascii="Verdana" w:hAnsi="Verdana" w:cstheme="majorHAnsi"/>
                <w:sz w:val="16"/>
                <w:szCs w:val="16"/>
              </w:rPr>
              <w:t>Coolaroo 3048</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44D4013" w14:textId="5E9C43BE" w:rsidR="00CF5324" w:rsidRPr="00527628"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t>SE-00004497</w:t>
            </w:r>
          </w:p>
        </w:tc>
        <w:tc>
          <w:tcPr>
            <w:tcW w:w="14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A0167B" w14:textId="645716E9" w:rsidR="00CF5324" w:rsidRPr="00527628"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686AA6">
              <w:rPr>
                <w:rFonts w:ascii="Verdana" w:hAnsi="Verdana" w:cstheme="majorHAnsi"/>
                <w:sz w:val="16"/>
                <w:szCs w:val="16"/>
              </w:rPr>
              <w:t>Sagal</w:t>
            </w:r>
            <w:proofErr w:type="spellEnd"/>
            <w:r w:rsidRPr="00686AA6">
              <w:rPr>
                <w:rFonts w:ascii="Verdana" w:hAnsi="Verdana" w:cstheme="majorHAnsi"/>
                <w:sz w:val="16"/>
                <w:szCs w:val="16"/>
              </w:rPr>
              <w:t xml:space="preserve"> Mohamed</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8B5701" w14:textId="4C84B961" w:rsidR="00CF5324" w:rsidRPr="00527628"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t>PR-00002524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695B7E7" w14:textId="1153C012" w:rsidR="00CF5324" w:rsidRPr="00F40F6A"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86AA6">
              <w:rPr>
                <w:rFonts w:ascii="Verdana" w:hAnsi="Verdana" w:cstheme="majorHAnsi"/>
                <w:sz w:val="16"/>
                <w:szCs w:val="16"/>
              </w:rPr>
              <w:t>Cancellation of Provider Approval</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2D0EDF76" w14:textId="77777777" w:rsidR="00CF5324" w:rsidRPr="00686AA6"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86AA6">
              <w:rPr>
                <w:rFonts w:ascii="Verdana" w:hAnsi="Verdana" w:cstheme="majorHAnsi"/>
                <w:sz w:val="16"/>
                <w:szCs w:val="16"/>
              </w:rPr>
              <w:t>Based on the following grounds:</w:t>
            </w:r>
          </w:p>
          <w:p w14:paraId="2E9F8F61" w14:textId="63702D53" w:rsidR="00CF5324" w:rsidRPr="00CF5324" w:rsidRDefault="00CF5324" w:rsidP="00CF5324">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F5324">
              <w:rPr>
                <w:rFonts w:ascii="Verdana" w:hAnsi="Verdana" w:cstheme="majorHAnsi"/>
                <w:sz w:val="16"/>
                <w:szCs w:val="16"/>
              </w:rPr>
              <w:t>Section 31 – approved provider not a fit and proper person to provide an education and care service</w:t>
            </w:r>
          </w:p>
          <w:p w14:paraId="3A4C4A17" w14:textId="310DDC30" w:rsidR="00CF5324" w:rsidRPr="00CF5324" w:rsidRDefault="00CF5324" w:rsidP="00CF5324">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F5324">
              <w:rPr>
                <w:rFonts w:ascii="Verdana" w:hAnsi="Verdana" w:cstheme="majorHAnsi"/>
                <w:sz w:val="16"/>
                <w:szCs w:val="16"/>
              </w:rPr>
              <w:t>Section 31 – breaches a number of conditions of the provider approval</w:t>
            </w:r>
          </w:p>
          <w:p w14:paraId="08BCDA09" w14:textId="1BC323A2" w:rsidR="00CF5324" w:rsidRPr="00BC69CE" w:rsidRDefault="00CF5324" w:rsidP="00CF5324">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F5324">
              <w:rPr>
                <w:rFonts w:ascii="Verdana" w:hAnsi="Verdana" w:cstheme="majorHAnsi"/>
                <w:sz w:val="16"/>
                <w:szCs w:val="16"/>
              </w:rPr>
              <w:t xml:space="preserve">Section 31 – approved provider has not operated any education </w:t>
            </w:r>
            <w:r w:rsidRPr="00CF5324">
              <w:rPr>
                <w:rFonts w:ascii="Verdana" w:hAnsi="Verdana" w:cstheme="majorHAnsi"/>
                <w:sz w:val="16"/>
                <w:szCs w:val="16"/>
              </w:rPr>
              <w:lastRenderedPageBreak/>
              <w:t>and care service for a period of more than 12 month</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14:paraId="500538D3" w14:textId="3AEC8491" w:rsidR="00CF5324" w:rsidRPr="00F40F6A"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lastRenderedPageBreak/>
              <w:t>21 October 2021</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61E146" w14:textId="12D53A46" w:rsidR="00CF5324" w:rsidRPr="00F40F6A"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t>Cancellation of Provider Approval under section 33</w:t>
            </w:r>
          </w:p>
        </w:tc>
      </w:tr>
    </w:tbl>
    <w:p w14:paraId="72616A66" w14:textId="77777777" w:rsidR="00433603" w:rsidRPr="005617EC" w:rsidRDefault="00433603">
      <w:pPr>
        <w:rPr>
          <w:rFonts w:ascii="Verdana" w:hAnsi="Verdana" w:cstheme="majorHAnsi"/>
          <w:sz w:val="16"/>
          <w:szCs w:val="16"/>
          <w:lang w:val="en-AU"/>
        </w:rPr>
      </w:pPr>
    </w:p>
    <w:sectPr w:rsidR="00433603" w:rsidRPr="005617EC" w:rsidSect="00583241">
      <w:headerReference w:type="even" r:id="rId11"/>
      <w:headerReference w:type="default" r:id="rId12"/>
      <w:footerReference w:type="even" r:id="rId13"/>
      <w:footerReference w:type="default" r:id="rId14"/>
      <w:headerReference w:type="first" r:id="rId15"/>
      <w:footerReference w:type="first" r:id="rId16"/>
      <w:type w:val="continuous"/>
      <w:pgSz w:w="16840" w:h="11900" w:orient="landscape"/>
      <w:pgMar w:top="1440" w:right="1080" w:bottom="1440" w:left="108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6B5C" w14:textId="77777777" w:rsidR="009F3E4D" w:rsidRDefault="009F3E4D" w:rsidP="003967DD">
      <w:pPr>
        <w:spacing w:after="0"/>
      </w:pPr>
      <w:r>
        <w:separator/>
      </w:r>
    </w:p>
  </w:endnote>
  <w:endnote w:type="continuationSeparator" w:id="0">
    <w:p w14:paraId="71561A26" w14:textId="77777777" w:rsidR="009F3E4D" w:rsidRDefault="009F3E4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945347" w:rsidRDefault="00945347" w:rsidP="00DC0E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945347" w:rsidRDefault="0094534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DA9E" w14:textId="77777777" w:rsidR="00924DAD" w:rsidRDefault="00924DAD" w:rsidP="00DC0E29">
    <w:pPr>
      <w:pStyle w:val="Footer"/>
      <w:framePr w:wrap="none" w:vAnchor="text" w:hAnchor="margin" w:y="1"/>
      <w:rPr>
        <w:rStyle w:val="PageNumber"/>
      </w:rPr>
    </w:pPr>
  </w:p>
  <w:p w14:paraId="7D54D0B0" w14:textId="25B8DA13" w:rsidR="00924DAD" w:rsidRPr="00AB2E27" w:rsidRDefault="005D76FF" w:rsidP="00D60BE3">
    <w:pPr>
      <w:pStyle w:val="Footer"/>
      <w:framePr w:wrap="none" w:vAnchor="text" w:hAnchor="margin" w:y="1"/>
      <w:ind w:left="11520"/>
      <w:jc w:val="both"/>
      <w:rPr>
        <w:rFonts w:ascii="Verdana" w:hAnsi="Verdana" w:cstheme="majorHAnsi"/>
        <w:sz w:val="16"/>
        <w:szCs w:val="16"/>
        <w:lang w:val="en-AU"/>
      </w:rPr>
    </w:pPr>
    <w:r w:rsidRPr="00632ADD">
      <w:rPr>
        <w:rStyle w:val="PageNumber"/>
        <w:noProof/>
      </w:rPr>
      <w:drawing>
        <wp:inline distT="0" distB="0" distL="0" distR="0" wp14:anchorId="35C8A5FE" wp14:editId="71356668">
          <wp:extent cx="2419688" cy="93358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2419688" cy="933580"/>
                  </a:xfrm>
                  <a:prstGeom prst="rect">
                    <a:avLst/>
                  </a:prstGeom>
                </pic:spPr>
              </pic:pic>
            </a:graphicData>
          </a:graphic>
        </wp:inline>
      </w:drawing>
    </w:r>
  </w:p>
  <w:p w14:paraId="0CD3DEB7" w14:textId="3F92BF0E" w:rsidR="00945347" w:rsidRDefault="006F21F1" w:rsidP="00A31926">
    <w:pPr>
      <w:pStyle w:val="Footer"/>
      <w:ind w:firstLine="360"/>
    </w:pPr>
    <w:r w:rsidRPr="00EB329A">
      <w:rPr>
        <w:rFonts w:ascii="Verdana" w:hAnsi="Verdana" w:cstheme="majorHAnsi"/>
        <w:noProof/>
        <w:sz w:val="16"/>
        <w:szCs w:val="16"/>
        <w:lang w:val="en-AU"/>
      </w:rPr>
      <mc:AlternateContent>
        <mc:Choice Requires="wps">
          <w:drawing>
            <wp:anchor distT="45720" distB="45720" distL="114300" distR="114300" simplePos="0" relativeHeight="251659264" behindDoc="0" locked="0" layoutInCell="1" allowOverlap="1" wp14:anchorId="0D4D4D12" wp14:editId="182DC3C0">
              <wp:simplePos x="0" y="0"/>
              <wp:positionH relativeFrom="column">
                <wp:posOffset>1581</wp:posOffset>
              </wp:positionH>
              <wp:positionV relativeFrom="paragraph">
                <wp:posOffset>-184090</wp:posOffset>
              </wp:positionV>
              <wp:extent cx="2360930" cy="1404620"/>
              <wp:effectExtent l="0" t="0" r="508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C2E16BB" w14:textId="30071C54" w:rsidR="00EB329A" w:rsidRDefault="006F21F1">
                          <w:r>
                            <w:t>Approved for publishing 21 March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4D4D12" id="_x0000_t202" coordsize="21600,21600" o:spt="202" path="m,l,21600r21600,l21600,xe">
              <v:stroke joinstyle="miter"/>
              <v:path gradientshapeok="t" o:connecttype="rect"/>
            </v:shapetype>
            <v:shape id="Text Box 2" o:spid="_x0000_s1026" type="#_x0000_t202" style="position:absolute;left:0;text-align:left;margin-left:.1pt;margin-top:-1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" stroked="f">
              <v:textbox style="mso-fit-shape-to-text:t">
                <w:txbxContent>
                  <w:p w14:paraId="7C2E16BB" w14:textId="30071C54" w:rsidR="00EB329A" w:rsidRDefault="006F21F1">
                    <w:r>
                      <w:t>Approved for publishing 21 March 2022</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994B" w14:textId="77777777" w:rsidR="00711900" w:rsidRDefault="0071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D091" w14:textId="77777777" w:rsidR="009F3E4D" w:rsidRDefault="009F3E4D" w:rsidP="003967DD">
      <w:pPr>
        <w:spacing w:after="0"/>
      </w:pPr>
      <w:r>
        <w:separator/>
      </w:r>
    </w:p>
  </w:footnote>
  <w:footnote w:type="continuationSeparator" w:id="0">
    <w:p w14:paraId="7ACEF205" w14:textId="77777777" w:rsidR="009F3E4D" w:rsidRDefault="009F3E4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DF00" w14:textId="77777777" w:rsidR="00711900" w:rsidRDefault="00711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D90D" w14:textId="7F038A16" w:rsidR="00FA5542" w:rsidRDefault="00FA5542">
    <w:pPr>
      <w:pStyle w:val="Header"/>
    </w:pPr>
  </w:p>
  <w:p w14:paraId="6B9F8D4B" w14:textId="69AC9BE5" w:rsidR="00945347" w:rsidRPr="009C1215" w:rsidRDefault="00FA5542" w:rsidP="009C1215">
    <w:pPr>
      <w:pStyle w:val="Header"/>
      <w:tabs>
        <w:tab w:val="clear" w:pos="4513"/>
        <w:tab w:val="clear" w:pos="9026"/>
        <w:tab w:val="left" w:pos="1365"/>
        <w:tab w:val="left" w:pos="9356"/>
      </w:tabs>
      <w:rPr>
        <w:b/>
        <w:bCs/>
        <w:color w:val="FFFFFF" w:themeColor="background1"/>
      </w:rPr>
    </w:pPr>
    <w:r w:rsidRPr="00FA5542">
      <w:rPr>
        <w:b/>
        <w:bCs/>
        <w:noProof/>
        <w:color w:val="FFFFFF" w:themeColor="background1"/>
      </w:rPr>
      <w:drawing>
        <wp:inline distT="0" distB="0" distL="0" distR="0" wp14:anchorId="1DE57F94" wp14:editId="60C0603C">
          <wp:extent cx="9927771" cy="996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27771" cy="9963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61CF" w14:textId="77777777" w:rsidR="00711900" w:rsidRDefault="00711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BC9"/>
    <w:multiLevelType w:val="hybridMultilevel"/>
    <w:tmpl w:val="4484D944"/>
    <w:lvl w:ilvl="0" w:tplc="B182339C">
      <w:start w:val="1"/>
      <w:numFmt w:val="bullet"/>
      <w:lvlText w:val=""/>
      <w:lvlJc w:val="left"/>
      <w:pPr>
        <w:ind w:left="720" w:hanging="360"/>
      </w:pPr>
      <w:rPr>
        <w:rFonts w:ascii="Symbol" w:hAnsi="Symbol" w:hint="default"/>
      </w:rPr>
    </w:lvl>
    <w:lvl w:ilvl="1" w:tplc="530A3328">
      <w:start w:val="1"/>
      <w:numFmt w:val="bullet"/>
      <w:lvlText w:val="o"/>
      <w:lvlJc w:val="left"/>
      <w:pPr>
        <w:ind w:left="1440" w:hanging="360"/>
      </w:pPr>
      <w:rPr>
        <w:rFonts w:ascii="Courier New" w:hAnsi="Courier New" w:hint="default"/>
      </w:rPr>
    </w:lvl>
    <w:lvl w:ilvl="2" w:tplc="DEBC8422">
      <w:start w:val="1"/>
      <w:numFmt w:val="bullet"/>
      <w:lvlText w:val=""/>
      <w:lvlJc w:val="left"/>
      <w:pPr>
        <w:ind w:left="2160" w:hanging="360"/>
      </w:pPr>
      <w:rPr>
        <w:rFonts w:ascii="Wingdings" w:hAnsi="Wingdings" w:hint="default"/>
      </w:rPr>
    </w:lvl>
    <w:lvl w:ilvl="3" w:tplc="A6BE7382">
      <w:start w:val="1"/>
      <w:numFmt w:val="bullet"/>
      <w:lvlText w:val=""/>
      <w:lvlJc w:val="left"/>
      <w:pPr>
        <w:ind w:left="2880" w:hanging="360"/>
      </w:pPr>
      <w:rPr>
        <w:rFonts w:ascii="Symbol" w:hAnsi="Symbol" w:hint="default"/>
      </w:rPr>
    </w:lvl>
    <w:lvl w:ilvl="4" w:tplc="DFBA5E14">
      <w:start w:val="1"/>
      <w:numFmt w:val="bullet"/>
      <w:lvlText w:val="o"/>
      <w:lvlJc w:val="left"/>
      <w:pPr>
        <w:ind w:left="3600" w:hanging="360"/>
      </w:pPr>
      <w:rPr>
        <w:rFonts w:ascii="Courier New" w:hAnsi="Courier New" w:hint="default"/>
      </w:rPr>
    </w:lvl>
    <w:lvl w:ilvl="5" w:tplc="BB868CD0">
      <w:start w:val="1"/>
      <w:numFmt w:val="bullet"/>
      <w:lvlText w:val=""/>
      <w:lvlJc w:val="left"/>
      <w:pPr>
        <w:ind w:left="4320" w:hanging="360"/>
      </w:pPr>
      <w:rPr>
        <w:rFonts w:ascii="Wingdings" w:hAnsi="Wingdings" w:hint="default"/>
      </w:rPr>
    </w:lvl>
    <w:lvl w:ilvl="6" w:tplc="72F46370">
      <w:start w:val="1"/>
      <w:numFmt w:val="bullet"/>
      <w:lvlText w:val=""/>
      <w:lvlJc w:val="left"/>
      <w:pPr>
        <w:ind w:left="5040" w:hanging="360"/>
      </w:pPr>
      <w:rPr>
        <w:rFonts w:ascii="Symbol" w:hAnsi="Symbol" w:hint="default"/>
      </w:rPr>
    </w:lvl>
    <w:lvl w:ilvl="7" w:tplc="2C226010">
      <w:start w:val="1"/>
      <w:numFmt w:val="bullet"/>
      <w:lvlText w:val="o"/>
      <w:lvlJc w:val="left"/>
      <w:pPr>
        <w:ind w:left="5760" w:hanging="360"/>
      </w:pPr>
      <w:rPr>
        <w:rFonts w:ascii="Courier New" w:hAnsi="Courier New" w:hint="default"/>
      </w:rPr>
    </w:lvl>
    <w:lvl w:ilvl="8" w:tplc="D08C1F64">
      <w:start w:val="1"/>
      <w:numFmt w:val="bullet"/>
      <w:lvlText w:val=""/>
      <w:lvlJc w:val="left"/>
      <w:pPr>
        <w:ind w:left="6480" w:hanging="360"/>
      </w:pPr>
      <w:rPr>
        <w:rFonts w:ascii="Wingdings" w:hAnsi="Wingdings" w:hint="default"/>
      </w:rPr>
    </w:lvl>
  </w:abstractNum>
  <w:abstractNum w:abstractNumId="1" w15:restartNumberingAfterBreak="0">
    <w:nsid w:val="0D4130E2"/>
    <w:multiLevelType w:val="hybridMultilevel"/>
    <w:tmpl w:val="3B3017A8"/>
    <w:lvl w:ilvl="0" w:tplc="0D9A0EE0">
      <w:start w:val="1"/>
      <w:numFmt w:val="bullet"/>
      <w:lvlText w:val=""/>
      <w:lvlJc w:val="left"/>
      <w:pPr>
        <w:ind w:left="720" w:hanging="360"/>
      </w:pPr>
      <w:rPr>
        <w:rFonts w:ascii="Symbol" w:hAnsi="Symbol" w:hint="default"/>
      </w:rPr>
    </w:lvl>
    <w:lvl w:ilvl="1" w:tplc="0F243B58">
      <w:start w:val="1"/>
      <w:numFmt w:val="bullet"/>
      <w:lvlText w:val="o"/>
      <w:lvlJc w:val="left"/>
      <w:pPr>
        <w:ind w:left="1440" w:hanging="360"/>
      </w:pPr>
      <w:rPr>
        <w:rFonts w:ascii="Courier New" w:hAnsi="Courier New" w:hint="default"/>
      </w:rPr>
    </w:lvl>
    <w:lvl w:ilvl="2" w:tplc="ED961CA2">
      <w:start w:val="1"/>
      <w:numFmt w:val="bullet"/>
      <w:lvlText w:val=""/>
      <w:lvlJc w:val="left"/>
      <w:pPr>
        <w:ind w:left="2160" w:hanging="360"/>
      </w:pPr>
      <w:rPr>
        <w:rFonts w:ascii="Wingdings" w:hAnsi="Wingdings" w:hint="default"/>
      </w:rPr>
    </w:lvl>
    <w:lvl w:ilvl="3" w:tplc="B8066134">
      <w:start w:val="1"/>
      <w:numFmt w:val="bullet"/>
      <w:lvlText w:val=""/>
      <w:lvlJc w:val="left"/>
      <w:pPr>
        <w:ind w:left="2880" w:hanging="360"/>
      </w:pPr>
      <w:rPr>
        <w:rFonts w:ascii="Symbol" w:hAnsi="Symbol" w:hint="default"/>
      </w:rPr>
    </w:lvl>
    <w:lvl w:ilvl="4" w:tplc="88384E7E">
      <w:start w:val="1"/>
      <w:numFmt w:val="bullet"/>
      <w:lvlText w:val="o"/>
      <w:lvlJc w:val="left"/>
      <w:pPr>
        <w:ind w:left="3600" w:hanging="360"/>
      </w:pPr>
      <w:rPr>
        <w:rFonts w:ascii="Courier New" w:hAnsi="Courier New" w:hint="default"/>
      </w:rPr>
    </w:lvl>
    <w:lvl w:ilvl="5" w:tplc="CB82D386">
      <w:start w:val="1"/>
      <w:numFmt w:val="bullet"/>
      <w:lvlText w:val=""/>
      <w:lvlJc w:val="left"/>
      <w:pPr>
        <w:ind w:left="4320" w:hanging="360"/>
      </w:pPr>
      <w:rPr>
        <w:rFonts w:ascii="Wingdings" w:hAnsi="Wingdings" w:hint="default"/>
      </w:rPr>
    </w:lvl>
    <w:lvl w:ilvl="6" w:tplc="44700C3C">
      <w:start w:val="1"/>
      <w:numFmt w:val="bullet"/>
      <w:lvlText w:val=""/>
      <w:lvlJc w:val="left"/>
      <w:pPr>
        <w:ind w:left="5040" w:hanging="360"/>
      </w:pPr>
      <w:rPr>
        <w:rFonts w:ascii="Symbol" w:hAnsi="Symbol" w:hint="default"/>
      </w:rPr>
    </w:lvl>
    <w:lvl w:ilvl="7" w:tplc="954AA364">
      <w:start w:val="1"/>
      <w:numFmt w:val="bullet"/>
      <w:lvlText w:val="o"/>
      <w:lvlJc w:val="left"/>
      <w:pPr>
        <w:ind w:left="5760" w:hanging="360"/>
      </w:pPr>
      <w:rPr>
        <w:rFonts w:ascii="Courier New" w:hAnsi="Courier New" w:hint="default"/>
      </w:rPr>
    </w:lvl>
    <w:lvl w:ilvl="8" w:tplc="A104B2D8">
      <w:start w:val="1"/>
      <w:numFmt w:val="bullet"/>
      <w:lvlText w:val=""/>
      <w:lvlJc w:val="left"/>
      <w:pPr>
        <w:ind w:left="6480" w:hanging="360"/>
      </w:pPr>
      <w:rPr>
        <w:rFonts w:ascii="Wingdings" w:hAnsi="Wingdings" w:hint="default"/>
      </w:rPr>
    </w:lvl>
  </w:abstractNum>
  <w:abstractNum w:abstractNumId="2" w15:restartNumberingAfterBreak="0">
    <w:nsid w:val="0F265778"/>
    <w:multiLevelType w:val="hybridMultilevel"/>
    <w:tmpl w:val="DD4C6728"/>
    <w:lvl w:ilvl="0" w:tplc="E3DE6716">
      <w:start w:val="1"/>
      <w:numFmt w:val="bullet"/>
      <w:lvlText w:val=""/>
      <w:lvlJc w:val="left"/>
      <w:pPr>
        <w:ind w:left="720" w:hanging="360"/>
      </w:pPr>
      <w:rPr>
        <w:rFonts w:ascii="Symbol" w:hAnsi="Symbol" w:hint="default"/>
      </w:rPr>
    </w:lvl>
    <w:lvl w:ilvl="1" w:tplc="309E8CAA">
      <w:start w:val="1"/>
      <w:numFmt w:val="bullet"/>
      <w:lvlText w:val="o"/>
      <w:lvlJc w:val="left"/>
      <w:pPr>
        <w:ind w:left="1440" w:hanging="360"/>
      </w:pPr>
      <w:rPr>
        <w:rFonts w:ascii="Courier New" w:hAnsi="Courier New" w:hint="default"/>
      </w:rPr>
    </w:lvl>
    <w:lvl w:ilvl="2" w:tplc="DC5A2A5E">
      <w:start w:val="1"/>
      <w:numFmt w:val="bullet"/>
      <w:lvlText w:val=""/>
      <w:lvlJc w:val="left"/>
      <w:pPr>
        <w:ind w:left="2160" w:hanging="360"/>
      </w:pPr>
      <w:rPr>
        <w:rFonts w:ascii="Wingdings" w:hAnsi="Wingdings" w:hint="default"/>
      </w:rPr>
    </w:lvl>
    <w:lvl w:ilvl="3" w:tplc="CB1C8448">
      <w:start w:val="1"/>
      <w:numFmt w:val="bullet"/>
      <w:lvlText w:val=""/>
      <w:lvlJc w:val="left"/>
      <w:pPr>
        <w:ind w:left="2880" w:hanging="360"/>
      </w:pPr>
      <w:rPr>
        <w:rFonts w:ascii="Symbol" w:hAnsi="Symbol" w:hint="default"/>
      </w:rPr>
    </w:lvl>
    <w:lvl w:ilvl="4" w:tplc="42482142">
      <w:start w:val="1"/>
      <w:numFmt w:val="bullet"/>
      <w:lvlText w:val="o"/>
      <w:lvlJc w:val="left"/>
      <w:pPr>
        <w:ind w:left="3600" w:hanging="360"/>
      </w:pPr>
      <w:rPr>
        <w:rFonts w:ascii="Courier New" w:hAnsi="Courier New" w:hint="default"/>
      </w:rPr>
    </w:lvl>
    <w:lvl w:ilvl="5" w:tplc="61824628">
      <w:start w:val="1"/>
      <w:numFmt w:val="bullet"/>
      <w:lvlText w:val=""/>
      <w:lvlJc w:val="left"/>
      <w:pPr>
        <w:ind w:left="4320" w:hanging="360"/>
      </w:pPr>
      <w:rPr>
        <w:rFonts w:ascii="Wingdings" w:hAnsi="Wingdings" w:hint="default"/>
      </w:rPr>
    </w:lvl>
    <w:lvl w:ilvl="6" w:tplc="CF1AA2C8">
      <w:start w:val="1"/>
      <w:numFmt w:val="bullet"/>
      <w:lvlText w:val=""/>
      <w:lvlJc w:val="left"/>
      <w:pPr>
        <w:ind w:left="5040" w:hanging="360"/>
      </w:pPr>
      <w:rPr>
        <w:rFonts w:ascii="Symbol" w:hAnsi="Symbol" w:hint="default"/>
      </w:rPr>
    </w:lvl>
    <w:lvl w:ilvl="7" w:tplc="83B2C99A">
      <w:start w:val="1"/>
      <w:numFmt w:val="bullet"/>
      <w:lvlText w:val="o"/>
      <w:lvlJc w:val="left"/>
      <w:pPr>
        <w:ind w:left="5760" w:hanging="360"/>
      </w:pPr>
      <w:rPr>
        <w:rFonts w:ascii="Courier New" w:hAnsi="Courier New" w:hint="default"/>
      </w:rPr>
    </w:lvl>
    <w:lvl w:ilvl="8" w:tplc="C64C0326">
      <w:start w:val="1"/>
      <w:numFmt w:val="bullet"/>
      <w:lvlText w:val=""/>
      <w:lvlJc w:val="left"/>
      <w:pPr>
        <w:ind w:left="6480" w:hanging="360"/>
      </w:pPr>
      <w:rPr>
        <w:rFonts w:ascii="Wingdings" w:hAnsi="Wingdings" w:hint="default"/>
      </w:rPr>
    </w:lvl>
  </w:abstractNum>
  <w:abstractNum w:abstractNumId="3" w15:restartNumberingAfterBreak="0">
    <w:nsid w:val="14C16AB8"/>
    <w:multiLevelType w:val="hybridMultilevel"/>
    <w:tmpl w:val="B2502374"/>
    <w:lvl w:ilvl="0" w:tplc="8654CE86">
      <w:start w:val="1"/>
      <w:numFmt w:val="bullet"/>
      <w:lvlText w:val=""/>
      <w:lvlJc w:val="left"/>
      <w:pPr>
        <w:ind w:left="720" w:hanging="360"/>
      </w:pPr>
      <w:rPr>
        <w:rFonts w:ascii="Symbol" w:hAnsi="Symbol" w:hint="default"/>
      </w:rPr>
    </w:lvl>
    <w:lvl w:ilvl="1" w:tplc="628C2688">
      <w:start w:val="1"/>
      <w:numFmt w:val="bullet"/>
      <w:lvlText w:val="o"/>
      <w:lvlJc w:val="left"/>
      <w:pPr>
        <w:ind w:left="1440" w:hanging="360"/>
      </w:pPr>
      <w:rPr>
        <w:rFonts w:ascii="Courier New" w:hAnsi="Courier New" w:hint="default"/>
      </w:rPr>
    </w:lvl>
    <w:lvl w:ilvl="2" w:tplc="B22A9E38">
      <w:start w:val="1"/>
      <w:numFmt w:val="bullet"/>
      <w:lvlText w:val=""/>
      <w:lvlJc w:val="left"/>
      <w:pPr>
        <w:ind w:left="2160" w:hanging="360"/>
      </w:pPr>
      <w:rPr>
        <w:rFonts w:ascii="Wingdings" w:hAnsi="Wingdings" w:hint="default"/>
      </w:rPr>
    </w:lvl>
    <w:lvl w:ilvl="3" w:tplc="5B94AAD6">
      <w:start w:val="1"/>
      <w:numFmt w:val="bullet"/>
      <w:lvlText w:val=""/>
      <w:lvlJc w:val="left"/>
      <w:pPr>
        <w:ind w:left="2880" w:hanging="360"/>
      </w:pPr>
      <w:rPr>
        <w:rFonts w:ascii="Symbol" w:hAnsi="Symbol" w:hint="default"/>
      </w:rPr>
    </w:lvl>
    <w:lvl w:ilvl="4" w:tplc="560EA96A">
      <w:start w:val="1"/>
      <w:numFmt w:val="bullet"/>
      <w:lvlText w:val="o"/>
      <w:lvlJc w:val="left"/>
      <w:pPr>
        <w:ind w:left="3600" w:hanging="360"/>
      </w:pPr>
      <w:rPr>
        <w:rFonts w:ascii="Courier New" w:hAnsi="Courier New" w:hint="default"/>
      </w:rPr>
    </w:lvl>
    <w:lvl w:ilvl="5" w:tplc="CBBEC14A">
      <w:start w:val="1"/>
      <w:numFmt w:val="bullet"/>
      <w:lvlText w:val=""/>
      <w:lvlJc w:val="left"/>
      <w:pPr>
        <w:ind w:left="4320" w:hanging="360"/>
      </w:pPr>
      <w:rPr>
        <w:rFonts w:ascii="Wingdings" w:hAnsi="Wingdings" w:hint="default"/>
      </w:rPr>
    </w:lvl>
    <w:lvl w:ilvl="6" w:tplc="B1EE68F4">
      <w:start w:val="1"/>
      <w:numFmt w:val="bullet"/>
      <w:lvlText w:val=""/>
      <w:lvlJc w:val="left"/>
      <w:pPr>
        <w:ind w:left="5040" w:hanging="360"/>
      </w:pPr>
      <w:rPr>
        <w:rFonts w:ascii="Symbol" w:hAnsi="Symbol" w:hint="default"/>
      </w:rPr>
    </w:lvl>
    <w:lvl w:ilvl="7" w:tplc="EBA23C5E">
      <w:start w:val="1"/>
      <w:numFmt w:val="bullet"/>
      <w:lvlText w:val="o"/>
      <w:lvlJc w:val="left"/>
      <w:pPr>
        <w:ind w:left="5760" w:hanging="360"/>
      </w:pPr>
      <w:rPr>
        <w:rFonts w:ascii="Courier New" w:hAnsi="Courier New" w:hint="default"/>
      </w:rPr>
    </w:lvl>
    <w:lvl w:ilvl="8" w:tplc="509CC0A0">
      <w:start w:val="1"/>
      <w:numFmt w:val="bullet"/>
      <w:lvlText w:val=""/>
      <w:lvlJc w:val="left"/>
      <w:pPr>
        <w:ind w:left="6480" w:hanging="360"/>
      </w:pPr>
      <w:rPr>
        <w:rFonts w:ascii="Wingdings" w:hAnsi="Wingdings" w:hint="default"/>
      </w:rPr>
    </w:lvl>
  </w:abstractNum>
  <w:abstractNum w:abstractNumId="4" w15:restartNumberingAfterBreak="0">
    <w:nsid w:val="187C7872"/>
    <w:multiLevelType w:val="hybridMultilevel"/>
    <w:tmpl w:val="174C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70758"/>
    <w:multiLevelType w:val="hybridMultilevel"/>
    <w:tmpl w:val="D4CE69E4"/>
    <w:lvl w:ilvl="0" w:tplc="B9929412">
      <w:start w:val="1"/>
      <w:numFmt w:val="bullet"/>
      <w:lvlText w:val=""/>
      <w:lvlJc w:val="left"/>
      <w:pPr>
        <w:ind w:left="720" w:hanging="360"/>
      </w:pPr>
      <w:rPr>
        <w:rFonts w:ascii="Symbol" w:hAnsi="Symbol" w:hint="default"/>
      </w:rPr>
    </w:lvl>
    <w:lvl w:ilvl="1" w:tplc="FC7836C4">
      <w:start w:val="1"/>
      <w:numFmt w:val="bullet"/>
      <w:lvlText w:val="o"/>
      <w:lvlJc w:val="left"/>
      <w:pPr>
        <w:ind w:left="1440" w:hanging="360"/>
      </w:pPr>
      <w:rPr>
        <w:rFonts w:ascii="Courier New" w:hAnsi="Courier New" w:hint="default"/>
      </w:rPr>
    </w:lvl>
    <w:lvl w:ilvl="2" w:tplc="49DE549A">
      <w:start w:val="1"/>
      <w:numFmt w:val="bullet"/>
      <w:lvlText w:val=""/>
      <w:lvlJc w:val="left"/>
      <w:pPr>
        <w:ind w:left="2160" w:hanging="360"/>
      </w:pPr>
      <w:rPr>
        <w:rFonts w:ascii="Wingdings" w:hAnsi="Wingdings" w:hint="default"/>
      </w:rPr>
    </w:lvl>
    <w:lvl w:ilvl="3" w:tplc="3036D078">
      <w:start w:val="1"/>
      <w:numFmt w:val="bullet"/>
      <w:lvlText w:val=""/>
      <w:lvlJc w:val="left"/>
      <w:pPr>
        <w:ind w:left="2880" w:hanging="360"/>
      </w:pPr>
      <w:rPr>
        <w:rFonts w:ascii="Symbol" w:hAnsi="Symbol" w:hint="default"/>
      </w:rPr>
    </w:lvl>
    <w:lvl w:ilvl="4" w:tplc="13006B5A">
      <w:start w:val="1"/>
      <w:numFmt w:val="bullet"/>
      <w:lvlText w:val="o"/>
      <w:lvlJc w:val="left"/>
      <w:pPr>
        <w:ind w:left="3600" w:hanging="360"/>
      </w:pPr>
      <w:rPr>
        <w:rFonts w:ascii="Courier New" w:hAnsi="Courier New" w:hint="default"/>
      </w:rPr>
    </w:lvl>
    <w:lvl w:ilvl="5" w:tplc="EB7EE258">
      <w:start w:val="1"/>
      <w:numFmt w:val="bullet"/>
      <w:lvlText w:val=""/>
      <w:lvlJc w:val="left"/>
      <w:pPr>
        <w:ind w:left="4320" w:hanging="360"/>
      </w:pPr>
      <w:rPr>
        <w:rFonts w:ascii="Wingdings" w:hAnsi="Wingdings" w:hint="default"/>
      </w:rPr>
    </w:lvl>
    <w:lvl w:ilvl="6" w:tplc="F670BF4C">
      <w:start w:val="1"/>
      <w:numFmt w:val="bullet"/>
      <w:lvlText w:val=""/>
      <w:lvlJc w:val="left"/>
      <w:pPr>
        <w:ind w:left="5040" w:hanging="360"/>
      </w:pPr>
      <w:rPr>
        <w:rFonts w:ascii="Symbol" w:hAnsi="Symbol" w:hint="default"/>
      </w:rPr>
    </w:lvl>
    <w:lvl w:ilvl="7" w:tplc="3D508908">
      <w:start w:val="1"/>
      <w:numFmt w:val="bullet"/>
      <w:lvlText w:val="o"/>
      <w:lvlJc w:val="left"/>
      <w:pPr>
        <w:ind w:left="5760" w:hanging="360"/>
      </w:pPr>
      <w:rPr>
        <w:rFonts w:ascii="Courier New" w:hAnsi="Courier New" w:hint="default"/>
      </w:rPr>
    </w:lvl>
    <w:lvl w:ilvl="8" w:tplc="956E47AE">
      <w:start w:val="1"/>
      <w:numFmt w:val="bullet"/>
      <w:lvlText w:val=""/>
      <w:lvlJc w:val="left"/>
      <w:pPr>
        <w:ind w:left="6480" w:hanging="360"/>
      </w:pPr>
      <w:rPr>
        <w:rFonts w:ascii="Wingdings" w:hAnsi="Wingdings" w:hint="default"/>
      </w:rPr>
    </w:lvl>
  </w:abstractNum>
  <w:abstractNum w:abstractNumId="6" w15:restartNumberingAfterBreak="0">
    <w:nsid w:val="1D3E0505"/>
    <w:multiLevelType w:val="hybridMultilevel"/>
    <w:tmpl w:val="F1504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90355A"/>
    <w:multiLevelType w:val="hybridMultilevel"/>
    <w:tmpl w:val="19B0DE20"/>
    <w:lvl w:ilvl="0" w:tplc="152A601E">
      <w:start w:val="1"/>
      <w:numFmt w:val="bullet"/>
      <w:lvlText w:val=""/>
      <w:lvlJc w:val="left"/>
      <w:pPr>
        <w:ind w:left="360" w:hanging="360"/>
      </w:pPr>
      <w:rPr>
        <w:rFonts w:ascii="Symbol" w:hAnsi="Symbol" w:hint="default"/>
      </w:rPr>
    </w:lvl>
    <w:lvl w:ilvl="1" w:tplc="F8440F8C">
      <w:start w:val="1"/>
      <w:numFmt w:val="bullet"/>
      <w:lvlText w:val="o"/>
      <w:lvlJc w:val="left"/>
      <w:pPr>
        <w:ind w:left="1080" w:hanging="360"/>
      </w:pPr>
      <w:rPr>
        <w:rFonts w:ascii="Courier New" w:hAnsi="Courier New" w:hint="default"/>
      </w:rPr>
    </w:lvl>
    <w:lvl w:ilvl="2" w:tplc="EF8A35A4">
      <w:start w:val="1"/>
      <w:numFmt w:val="bullet"/>
      <w:lvlText w:val=""/>
      <w:lvlJc w:val="left"/>
      <w:pPr>
        <w:ind w:left="1800" w:hanging="360"/>
      </w:pPr>
      <w:rPr>
        <w:rFonts w:ascii="Wingdings" w:hAnsi="Wingdings" w:hint="default"/>
      </w:rPr>
    </w:lvl>
    <w:lvl w:ilvl="3" w:tplc="1D2221C0">
      <w:start w:val="1"/>
      <w:numFmt w:val="bullet"/>
      <w:lvlText w:val=""/>
      <w:lvlJc w:val="left"/>
      <w:pPr>
        <w:ind w:left="2520" w:hanging="360"/>
      </w:pPr>
      <w:rPr>
        <w:rFonts w:ascii="Symbol" w:hAnsi="Symbol" w:hint="default"/>
      </w:rPr>
    </w:lvl>
    <w:lvl w:ilvl="4" w:tplc="29FE4B5C">
      <w:start w:val="1"/>
      <w:numFmt w:val="bullet"/>
      <w:lvlText w:val="o"/>
      <w:lvlJc w:val="left"/>
      <w:pPr>
        <w:ind w:left="3240" w:hanging="360"/>
      </w:pPr>
      <w:rPr>
        <w:rFonts w:ascii="Courier New" w:hAnsi="Courier New" w:hint="default"/>
      </w:rPr>
    </w:lvl>
    <w:lvl w:ilvl="5" w:tplc="6F1048C0">
      <w:start w:val="1"/>
      <w:numFmt w:val="bullet"/>
      <w:lvlText w:val=""/>
      <w:lvlJc w:val="left"/>
      <w:pPr>
        <w:ind w:left="3960" w:hanging="360"/>
      </w:pPr>
      <w:rPr>
        <w:rFonts w:ascii="Wingdings" w:hAnsi="Wingdings" w:hint="default"/>
      </w:rPr>
    </w:lvl>
    <w:lvl w:ilvl="6" w:tplc="6F42D270">
      <w:start w:val="1"/>
      <w:numFmt w:val="bullet"/>
      <w:lvlText w:val=""/>
      <w:lvlJc w:val="left"/>
      <w:pPr>
        <w:ind w:left="4680" w:hanging="360"/>
      </w:pPr>
      <w:rPr>
        <w:rFonts w:ascii="Symbol" w:hAnsi="Symbol" w:hint="default"/>
      </w:rPr>
    </w:lvl>
    <w:lvl w:ilvl="7" w:tplc="D1064B40">
      <w:start w:val="1"/>
      <w:numFmt w:val="bullet"/>
      <w:lvlText w:val="o"/>
      <w:lvlJc w:val="left"/>
      <w:pPr>
        <w:ind w:left="5400" w:hanging="360"/>
      </w:pPr>
      <w:rPr>
        <w:rFonts w:ascii="Courier New" w:hAnsi="Courier New" w:hint="default"/>
      </w:rPr>
    </w:lvl>
    <w:lvl w:ilvl="8" w:tplc="43C69410">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44AE1"/>
    <w:multiLevelType w:val="hybridMultilevel"/>
    <w:tmpl w:val="D4CC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0726B9"/>
    <w:multiLevelType w:val="hybridMultilevel"/>
    <w:tmpl w:val="6930E9BE"/>
    <w:lvl w:ilvl="0" w:tplc="9C8E6206">
      <w:start w:val="1"/>
      <w:numFmt w:val="bullet"/>
      <w:lvlText w:val=""/>
      <w:lvlJc w:val="left"/>
      <w:pPr>
        <w:ind w:left="720" w:hanging="360"/>
      </w:pPr>
      <w:rPr>
        <w:rFonts w:ascii="Symbol" w:hAnsi="Symbol" w:hint="default"/>
      </w:rPr>
    </w:lvl>
    <w:lvl w:ilvl="1" w:tplc="E79E5C7A">
      <w:start w:val="1"/>
      <w:numFmt w:val="bullet"/>
      <w:lvlText w:val="o"/>
      <w:lvlJc w:val="left"/>
      <w:pPr>
        <w:ind w:left="1440" w:hanging="360"/>
      </w:pPr>
      <w:rPr>
        <w:rFonts w:ascii="Courier New" w:hAnsi="Courier New" w:hint="default"/>
      </w:rPr>
    </w:lvl>
    <w:lvl w:ilvl="2" w:tplc="2E34F650">
      <w:start w:val="1"/>
      <w:numFmt w:val="bullet"/>
      <w:lvlText w:val=""/>
      <w:lvlJc w:val="left"/>
      <w:pPr>
        <w:ind w:left="2160" w:hanging="360"/>
      </w:pPr>
      <w:rPr>
        <w:rFonts w:ascii="Wingdings" w:hAnsi="Wingdings" w:hint="default"/>
      </w:rPr>
    </w:lvl>
    <w:lvl w:ilvl="3" w:tplc="ED72E872">
      <w:start w:val="1"/>
      <w:numFmt w:val="bullet"/>
      <w:lvlText w:val=""/>
      <w:lvlJc w:val="left"/>
      <w:pPr>
        <w:ind w:left="2880" w:hanging="360"/>
      </w:pPr>
      <w:rPr>
        <w:rFonts w:ascii="Symbol" w:hAnsi="Symbol" w:hint="default"/>
      </w:rPr>
    </w:lvl>
    <w:lvl w:ilvl="4" w:tplc="150E2ECC">
      <w:start w:val="1"/>
      <w:numFmt w:val="bullet"/>
      <w:lvlText w:val="o"/>
      <w:lvlJc w:val="left"/>
      <w:pPr>
        <w:ind w:left="3600" w:hanging="360"/>
      </w:pPr>
      <w:rPr>
        <w:rFonts w:ascii="Courier New" w:hAnsi="Courier New" w:hint="default"/>
      </w:rPr>
    </w:lvl>
    <w:lvl w:ilvl="5" w:tplc="C91CAAC2">
      <w:start w:val="1"/>
      <w:numFmt w:val="bullet"/>
      <w:lvlText w:val=""/>
      <w:lvlJc w:val="left"/>
      <w:pPr>
        <w:ind w:left="4320" w:hanging="360"/>
      </w:pPr>
      <w:rPr>
        <w:rFonts w:ascii="Wingdings" w:hAnsi="Wingdings" w:hint="default"/>
      </w:rPr>
    </w:lvl>
    <w:lvl w:ilvl="6" w:tplc="432AFF3A">
      <w:start w:val="1"/>
      <w:numFmt w:val="bullet"/>
      <w:lvlText w:val=""/>
      <w:lvlJc w:val="left"/>
      <w:pPr>
        <w:ind w:left="5040" w:hanging="360"/>
      </w:pPr>
      <w:rPr>
        <w:rFonts w:ascii="Symbol" w:hAnsi="Symbol" w:hint="default"/>
      </w:rPr>
    </w:lvl>
    <w:lvl w:ilvl="7" w:tplc="0ED8C1B4">
      <w:start w:val="1"/>
      <w:numFmt w:val="bullet"/>
      <w:lvlText w:val="o"/>
      <w:lvlJc w:val="left"/>
      <w:pPr>
        <w:ind w:left="5760" w:hanging="360"/>
      </w:pPr>
      <w:rPr>
        <w:rFonts w:ascii="Courier New" w:hAnsi="Courier New" w:hint="default"/>
      </w:rPr>
    </w:lvl>
    <w:lvl w:ilvl="8" w:tplc="B53EBB28">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C3526"/>
    <w:multiLevelType w:val="hybridMultilevel"/>
    <w:tmpl w:val="7442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B06774"/>
    <w:multiLevelType w:val="hybridMultilevel"/>
    <w:tmpl w:val="DA22F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1532C2"/>
    <w:multiLevelType w:val="hybridMultilevel"/>
    <w:tmpl w:val="E1261FBA"/>
    <w:lvl w:ilvl="0" w:tplc="6D3AC57E">
      <w:start w:val="1"/>
      <w:numFmt w:val="bullet"/>
      <w:lvlText w:val=""/>
      <w:lvlJc w:val="left"/>
      <w:pPr>
        <w:ind w:left="720" w:hanging="360"/>
      </w:pPr>
      <w:rPr>
        <w:rFonts w:ascii="Symbol" w:hAnsi="Symbol" w:hint="default"/>
      </w:rPr>
    </w:lvl>
    <w:lvl w:ilvl="1" w:tplc="F27E8DE6">
      <w:start w:val="1"/>
      <w:numFmt w:val="bullet"/>
      <w:lvlText w:val="o"/>
      <w:lvlJc w:val="left"/>
      <w:pPr>
        <w:ind w:left="1440" w:hanging="360"/>
      </w:pPr>
      <w:rPr>
        <w:rFonts w:ascii="Courier New" w:hAnsi="Courier New" w:hint="default"/>
      </w:rPr>
    </w:lvl>
    <w:lvl w:ilvl="2" w:tplc="3F9244D4">
      <w:start w:val="1"/>
      <w:numFmt w:val="bullet"/>
      <w:lvlText w:val=""/>
      <w:lvlJc w:val="left"/>
      <w:pPr>
        <w:ind w:left="2160" w:hanging="360"/>
      </w:pPr>
      <w:rPr>
        <w:rFonts w:ascii="Wingdings" w:hAnsi="Wingdings" w:hint="default"/>
      </w:rPr>
    </w:lvl>
    <w:lvl w:ilvl="3" w:tplc="F29E503C">
      <w:start w:val="1"/>
      <w:numFmt w:val="bullet"/>
      <w:lvlText w:val=""/>
      <w:lvlJc w:val="left"/>
      <w:pPr>
        <w:ind w:left="2880" w:hanging="360"/>
      </w:pPr>
      <w:rPr>
        <w:rFonts w:ascii="Symbol" w:hAnsi="Symbol" w:hint="default"/>
      </w:rPr>
    </w:lvl>
    <w:lvl w:ilvl="4" w:tplc="5CA0F298">
      <w:start w:val="1"/>
      <w:numFmt w:val="bullet"/>
      <w:lvlText w:val="o"/>
      <w:lvlJc w:val="left"/>
      <w:pPr>
        <w:ind w:left="3600" w:hanging="360"/>
      </w:pPr>
      <w:rPr>
        <w:rFonts w:ascii="Courier New" w:hAnsi="Courier New" w:hint="default"/>
      </w:rPr>
    </w:lvl>
    <w:lvl w:ilvl="5" w:tplc="78ACE830">
      <w:start w:val="1"/>
      <w:numFmt w:val="bullet"/>
      <w:lvlText w:val=""/>
      <w:lvlJc w:val="left"/>
      <w:pPr>
        <w:ind w:left="4320" w:hanging="360"/>
      </w:pPr>
      <w:rPr>
        <w:rFonts w:ascii="Wingdings" w:hAnsi="Wingdings" w:hint="default"/>
      </w:rPr>
    </w:lvl>
    <w:lvl w:ilvl="6" w:tplc="164E183C">
      <w:start w:val="1"/>
      <w:numFmt w:val="bullet"/>
      <w:lvlText w:val=""/>
      <w:lvlJc w:val="left"/>
      <w:pPr>
        <w:ind w:left="5040" w:hanging="360"/>
      </w:pPr>
      <w:rPr>
        <w:rFonts w:ascii="Symbol" w:hAnsi="Symbol" w:hint="default"/>
      </w:rPr>
    </w:lvl>
    <w:lvl w:ilvl="7" w:tplc="186AE4BE">
      <w:start w:val="1"/>
      <w:numFmt w:val="bullet"/>
      <w:lvlText w:val="o"/>
      <w:lvlJc w:val="left"/>
      <w:pPr>
        <w:ind w:left="5760" w:hanging="360"/>
      </w:pPr>
      <w:rPr>
        <w:rFonts w:ascii="Courier New" w:hAnsi="Courier New" w:hint="default"/>
      </w:rPr>
    </w:lvl>
    <w:lvl w:ilvl="8" w:tplc="D4B6FDD6">
      <w:start w:val="1"/>
      <w:numFmt w:val="bullet"/>
      <w:lvlText w:val=""/>
      <w:lvlJc w:val="left"/>
      <w:pPr>
        <w:ind w:left="6480" w:hanging="360"/>
      </w:pPr>
      <w:rPr>
        <w:rFonts w:ascii="Wingdings" w:hAnsi="Wingdings" w:hint="default"/>
      </w:rPr>
    </w:lvl>
  </w:abstractNum>
  <w:abstractNum w:abstractNumId="15" w15:restartNumberingAfterBreak="0">
    <w:nsid w:val="40606E82"/>
    <w:multiLevelType w:val="hybridMultilevel"/>
    <w:tmpl w:val="97A2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EE0D8E"/>
    <w:multiLevelType w:val="hybridMultilevel"/>
    <w:tmpl w:val="84960DF8"/>
    <w:lvl w:ilvl="0" w:tplc="5F98D132">
      <w:start w:val="1"/>
      <w:numFmt w:val="bullet"/>
      <w:lvlText w:val=""/>
      <w:lvlJc w:val="left"/>
      <w:pPr>
        <w:ind w:left="720" w:hanging="360"/>
      </w:pPr>
      <w:rPr>
        <w:rFonts w:ascii="Symbol" w:hAnsi="Symbol" w:hint="default"/>
      </w:rPr>
    </w:lvl>
    <w:lvl w:ilvl="1" w:tplc="2592DF0E">
      <w:start w:val="1"/>
      <w:numFmt w:val="bullet"/>
      <w:lvlText w:val="o"/>
      <w:lvlJc w:val="left"/>
      <w:pPr>
        <w:ind w:left="1440" w:hanging="360"/>
      </w:pPr>
      <w:rPr>
        <w:rFonts w:ascii="Courier New" w:hAnsi="Courier New" w:hint="default"/>
      </w:rPr>
    </w:lvl>
    <w:lvl w:ilvl="2" w:tplc="C93ED152">
      <w:start w:val="1"/>
      <w:numFmt w:val="bullet"/>
      <w:lvlText w:val=""/>
      <w:lvlJc w:val="left"/>
      <w:pPr>
        <w:ind w:left="2160" w:hanging="360"/>
      </w:pPr>
      <w:rPr>
        <w:rFonts w:ascii="Wingdings" w:hAnsi="Wingdings" w:hint="default"/>
      </w:rPr>
    </w:lvl>
    <w:lvl w:ilvl="3" w:tplc="AD82FCAC">
      <w:start w:val="1"/>
      <w:numFmt w:val="bullet"/>
      <w:lvlText w:val=""/>
      <w:lvlJc w:val="left"/>
      <w:pPr>
        <w:ind w:left="2880" w:hanging="360"/>
      </w:pPr>
      <w:rPr>
        <w:rFonts w:ascii="Symbol" w:hAnsi="Symbol" w:hint="default"/>
      </w:rPr>
    </w:lvl>
    <w:lvl w:ilvl="4" w:tplc="F8743108">
      <w:start w:val="1"/>
      <w:numFmt w:val="bullet"/>
      <w:lvlText w:val="o"/>
      <w:lvlJc w:val="left"/>
      <w:pPr>
        <w:ind w:left="3600" w:hanging="360"/>
      </w:pPr>
      <w:rPr>
        <w:rFonts w:ascii="Courier New" w:hAnsi="Courier New" w:hint="default"/>
      </w:rPr>
    </w:lvl>
    <w:lvl w:ilvl="5" w:tplc="879CDAE4">
      <w:start w:val="1"/>
      <w:numFmt w:val="bullet"/>
      <w:lvlText w:val=""/>
      <w:lvlJc w:val="left"/>
      <w:pPr>
        <w:ind w:left="4320" w:hanging="360"/>
      </w:pPr>
      <w:rPr>
        <w:rFonts w:ascii="Wingdings" w:hAnsi="Wingdings" w:hint="default"/>
      </w:rPr>
    </w:lvl>
    <w:lvl w:ilvl="6" w:tplc="1D8AAFD2">
      <w:start w:val="1"/>
      <w:numFmt w:val="bullet"/>
      <w:lvlText w:val=""/>
      <w:lvlJc w:val="left"/>
      <w:pPr>
        <w:ind w:left="5040" w:hanging="360"/>
      </w:pPr>
      <w:rPr>
        <w:rFonts w:ascii="Symbol" w:hAnsi="Symbol" w:hint="default"/>
      </w:rPr>
    </w:lvl>
    <w:lvl w:ilvl="7" w:tplc="7B68E640">
      <w:start w:val="1"/>
      <w:numFmt w:val="bullet"/>
      <w:lvlText w:val="o"/>
      <w:lvlJc w:val="left"/>
      <w:pPr>
        <w:ind w:left="5760" w:hanging="360"/>
      </w:pPr>
      <w:rPr>
        <w:rFonts w:ascii="Courier New" w:hAnsi="Courier New" w:hint="default"/>
      </w:rPr>
    </w:lvl>
    <w:lvl w:ilvl="8" w:tplc="C17A0B90">
      <w:start w:val="1"/>
      <w:numFmt w:val="bullet"/>
      <w:lvlText w:val=""/>
      <w:lvlJc w:val="left"/>
      <w:pPr>
        <w:ind w:left="6480" w:hanging="360"/>
      </w:pPr>
      <w:rPr>
        <w:rFonts w:ascii="Wingdings" w:hAnsi="Wingdings" w:hint="default"/>
      </w:rPr>
    </w:lvl>
  </w:abstractNum>
  <w:abstractNum w:abstractNumId="17" w15:restartNumberingAfterBreak="0">
    <w:nsid w:val="47222A6C"/>
    <w:multiLevelType w:val="hybridMultilevel"/>
    <w:tmpl w:val="7C762A78"/>
    <w:lvl w:ilvl="0" w:tplc="99886ABC">
      <w:start w:val="1"/>
      <w:numFmt w:val="bullet"/>
      <w:lvlText w:val=""/>
      <w:lvlJc w:val="left"/>
      <w:pPr>
        <w:ind w:left="720" w:hanging="360"/>
      </w:pPr>
      <w:rPr>
        <w:rFonts w:ascii="Symbol" w:hAnsi="Symbol" w:hint="default"/>
      </w:rPr>
    </w:lvl>
    <w:lvl w:ilvl="1" w:tplc="1B74AFDC">
      <w:start w:val="1"/>
      <w:numFmt w:val="bullet"/>
      <w:lvlText w:val="o"/>
      <w:lvlJc w:val="left"/>
      <w:pPr>
        <w:ind w:left="1440" w:hanging="360"/>
      </w:pPr>
      <w:rPr>
        <w:rFonts w:ascii="Courier New" w:hAnsi="Courier New" w:hint="default"/>
      </w:rPr>
    </w:lvl>
    <w:lvl w:ilvl="2" w:tplc="18803ACA">
      <w:start w:val="1"/>
      <w:numFmt w:val="bullet"/>
      <w:lvlText w:val=""/>
      <w:lvlJc w:val="left"/>
      <w:pPr>
        <w:ind w:left="2160" w:hanging="360"/>
      </w:pPr>
      <w:rPr>
        <w:rFonts w:ascii="Wingdings" w:hAnsi="Wingdings" w:hint="default"/>
      </w:rPr>
    </w:lvl>
    <w:lvl w:ilvl="3" w:tplc="D772CC66">
      <w:start w:val="1"/>
      <w:numFmt w:val="bullet"/>
      <w:lvlText w:val=""/>
      <w:lvlJc w:val="left"/>
      <w:pPr>
        <w:ind w:left="2880" w:hanging="360"/>
      </w:pPr>
      <w:rPr>
        <w:rFonts w:ascii="Symbol" w:hAnsi="Symbol" w:hint="default"/>
      </w:rPr>
    </w:lvl>
    <w:lvl w:ilvl="4" w:tplc="ED7C51EA">
      <w:start w:val="1"/>
      <w:numFmt w:val="bullet"/>
      <w:lvlText w:val="o"/>
      <w:lvlJc w:val="left"/>
      <w:pPr>
        <w:ind w:left="3600" w:hanging="360"/>
      </w:pPr>
      <w:rPr>
        <w:rFonts w:ascii="Courier New" w:hAnsi="Courier New" w:hint="default"/>
      </w:rPr>
    </w:lvl>
    <w:lvl w:ilvl="5" w:tplc="08E0DD4C">
      <w:start w:val="1"/>
      <w:numFmt w:val="bullet"/>
      <w:lvlText w:val=""/>
      <w:lvlJc w:val="left"/>
      <w:pPr>
        <w:ind w:left="4320" w:hanging="360"/>
      </w:pPr>
      <w:rPr>
        <w:rFonts w:ascii="Wingdings" w:hAnsi="Wingdings" w:hint="default"/>
      </w:rPr>
    </w:lvl>
    <w:lvl w:ilvl="6" w:tplc="584E0EC4">
      <w:start w:val="1"/>
      <w:numFmt w:val="bullet"/>
      <w:lvlText w:val=""/>
      <w:lvlJc w:val="left"/>
      <w:pPr>
        <w:ind w:left="5040" w:hanging="360"/>
      </w:pPr>
      <w:rPr>
        <w:rFonts w:ascii="Symbol" w:hAnsi="Symbol" w:hint="default"/>
      </w:rPr>
    </w:lvl>
    <w:lvl w:ilvl="7" w:tplc="D8E6B20C">
      <w:start w:val="1"/>
      <w:numFmt w:val="bullet"/>
      <w:lvlText w:val="o"/>
      <w:lvlJc w:val="left"/>
      <w:pPr>
        <w:ind w:left="5760" w:hanging="360"/>
      </w:pPr>
      <w:rPr>
        <w:rFonts w:ascii="Courier New" w:hAnsi="Courier New" w:hint="default"/>
      </w:rPr>
    </w:lvl>
    <w:lvl w:ilvl="8" w:tplc="19789554">
      <w:start w:val="1"/>
      <w:numFmt w:val="bullet"/>
      <w:lvlText w:val=""/>
      <w:lvlJc w:val="left"/>
      <w:pPr>
        <w:ind w:left="6480" w:hanging="360"/>
      </w:pPr>
      <w:rPr>
        <w:rFonts w:ascii="Wingdings" w:hAnsi="Wingdings" w:hint="default"/>
      </w:rPr>
    </w:lvl>
  </w:abstractNum>
  <w:abstractNum w:abstractNumId="18" w15:restartNumberingAfterBreak="0">
    <w:nsid w:val="47914278"/>
    <w:multiLevelType w:val="hybridMultilevel"/>
    <w:tmpl w:val="7988F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9B74BD"/>
    <w:multiLevelType w:val="hybridMultilevel"/>
    <w:tmpl w:val="7FA2F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180BCE"/>
    <w:multiLevelType w:val="hybridMultilevel"/>
    <w:tmpl w:val="390AB560"/>
    <w:lvl w:ilvl="0" w:tplc="D8E449F8">
      <w:start w:val="1"/>
      <w:numFmt w:val="bullet"/>
      <w:lvlText w:val=""/>
      <w:lvlJc w:val="left"/>
      <w:pPr>
        <w:ind w:left="720" w:hanging="360"/>
      </w:pPr>
      <w:rPr>
        <w:rFonts w:ascii="Symbol" w:hAnsi="Symbol" w:hint="default"/>
      </w:rPr>
    </w:lvl>
    <w:lvl w:ilvl="1" w:tplc="47167BE4">
      <w:start w:val="1"/>
      <w:numFmt w:val="bullet"/>
      <w:lvlText w:val="o"/>
      <w:lvlJc w:val="left"/>
      <w:pPr>
        <w:ind w:left="1440" w:hanging="360"/>
      </w:pPr>
      <w:rPr>
        <w:rFonts w:ascii="Courier New" w:hAnsi="Courier New" w:hint="default"/>
      </w:rPr>
    </w:lvl>
    <w:lvl w:ilvl="2" w:tplc="76A291D8">
      <w:start w:val="1"/>
      <w:numFmt w:val="bullet"/>
      <w:lvlText w:val=""/>
      <w:lvlJc w:val="left"/>
      <w:pPr>
        <w:ind w:left="2160" w:hanging="360"/>
      </w:pPr>
      <w:rPr>
        <w:rFonts w:ascii="Wingdings" w:hAnsi="Wingdings" w:hint="default"/>
      </w:rPr>
    </w:lvl>
    <w:lvl w:ilvl="3" w:tplc="76C62F1A">
      <w:start w:val="1"/>
      <w:numFmt w:val="bullet"/>
      <w:lvlText w:val=""/>
      <w:lvlJc w:val="left"/>
      <w:pPr>
        <w:ind w:left="2880" w:hanging="360"/>
      </w:pPr>
      <w:rPr>
        <w:rFonts w:ascii="Symbol" w:hAnsi="Symbol" w:hint="default"/>
      </w:rPr>
    </w:lvl>
    <w:lvl w:ilvl="4" w:tplc="81DE9BE0">
      <w:start w:val="1"/>
      <w:numFmt w:val="bullet"/>
      <w:lvlText w:val="o"/>
      <w:lvlJc w:val="left"/>
      <w:pPr>
        <w:ind w:left="3600" w:hanging="360"/>
      </w:pPr>
      <w:rPr>
        <w:rFonts w:ascii="Courier New" w:hAnsi="Courier New" w:hint="default"/>
      </w:rPr>
    </w:lvl>
    <w:lvl w:ilvl="5" w:tplc="6A1E57C4">
      <w:start w:val="1"/>
      <w:numFmt w:val="bullet"/>
      <w:lvlText w:val=""/>
      <w:lvlJc w:val="left"/>
      <w:pPr>
        <w:ind w:left="4320" w:hanging="360"/>
      </w:pPr>
      <w:rPr>
        <w:rFonts w:ascii="Wingdings" w:hAnsi="Wingdings" w:hint="default"/>
      </w:rPr>
    </w:lvl>
    <w:lvl w:ilvl="6" w:tplc="73089C5C">
      <w:start w:val="1"/>
      <w:numFmt w:val="bullet"/>
      <w:lvlText w:val=""/>
      <w:lvlJc w:val="left"/>
      <w:pPr>
        <w:ind w:left="5040" w:hanging="360"/>
      </w:pPr>
      <w:rPr>
        <w:rFonts w:ascii="Symbol" w:hAnsi="Symbol" w:hint="default"/>
      </w:rPr>
    </w:lvl>
    <w:lvl w:ilvl="7" w:tplc="E12CFA76">
      <w:start w:val="1"/>
      <w:numFmt w:val="bullet"/>
      <w:lvlText w:val="o"/>
      <w:lvlJc w:val="left"/>
      <w:pPr>
        <w:ind w:left="5760" w:hanging="360"/>
      </w:pPr>
      <w:rPr>
        <w:rFonts w:ascii="Courier New" w:hAnsi="Courier New" w:hint="default"/>
      </w:rPr>
    </w:lvl>
    <w:lvl w:ilvl="8" w:tplc="39329122">
      <w:start w:val="1"/>
      <w:numFmt w:val="bullet"/>
      <w:lvlText w:val=""/>
      <w:lvlJc w:val="left"/>
      <w:pPr>
        <w:ind w:left="6480" w:hanging="360"/>
      </w:pPr>
      <w:rPr>
        <w:rFonts w:ascii="Wingdings" w:hAnsi="Wingdings" w:hint="default"/>
      </w:rPr>
    </w:lvl>
  </w:abstractNum>
  <w:abstractNum w:abstractNumId="21" w15:restartNumberingAfterBreak="0">
    <w:nsid w:val="558513FF"/>
    <w:multiLevelType w:val="hybridMultilevel"/>
    <w:tmpl w:val="9D507146"/>
    <w:lvl w:ilvl="0" w:tplc="10BC4500">
      <w:start w:val="1"/>
      <w:numFmt w:val="bullet"/>
      <w:lvlText w:val=""/>
      <w:lvlJc w:val="left"/>
      <w:pPr>
        <w:ind w:left="720" w:hanging="360"/>
      </w:pPr>
      <w:rPr>
        <w:rFonts w:ascii="Symbol" w:hAnsi="Symbol" w:hint="default"/>
      </w:rPr>
    </w:lvl>
    <w:lvl w:ilvl="1" w:tplc="6D92E232">
      <w:start w:val="1"/>
      <w:numFmt w:val="bullet"/>
      <w:lvlText w:val="o"/>
      <w:lvlJc w:val="left"/>
      <w:pPr>
        <w:ind w:left="1440" w:hanging="360"/>
      </w:pPr>
      <w:rPr>
        <w:rFonts w:ascii="Courier New" w:hAnsi="Courier New" w:hint="default"/>
      </w:rPr>
    </w:lvl>
    <w:lvl w:ilvl="2" w:tplc="592ED274">
      <w:start w:val="1"/>
      <w:numFmt w:val="bullet"/>
      <w:lvlText w:val=""/>
      <w:lvlJc w:val="left"/>
      <w:pPr>
        <w:ind w:left="2160" w:hanging="360"/>
      </w:pPr>
      <w:rPr>
        <w:rFonts w:ascii="Wingdings" w:hAnsi="Wingdings" w:hint="default"/>
      </w:rPr>
    </w:lvl>
    <w:lvl w:ilvl="3" w:tplc="4982794C">
      <w:start w:val="1"/>
      <w:numFmt w:val="bullet"/>
      <w:lvlText w:val=""/>
      <w:lvlJc w:val="left"/>
      <w:pPr>
        <w:ind w:left="2880" w:hanging="360"/>
      </w:pPr>
      <w:rPr>
        <w:rFonts w:ascii="Symbol" w:hAnsi="Symbol" w:hint="default"/>
      </w:rPr>
    </w:lvl>
    <w:lvl w:ilvl="4" w:tplc="B7000F0C">
      <w:start w:val="1"/>
      <w:numFmt w:val="bullet"/>
      <w:lvlText w:val="o"/>
      <w:lvlJc w:val="left"/>
      <w:pPr>
        <w:ind w:left="3600" w:hanging="360"/>
      </w:pPr>
      <w:rPr>
        <w:rFonts w:ascii="Courier New" w:hAnsi="Courier New" w:hint="default"/>
      </w:rPr>
    </w:lvl>
    <w:lvl w:ilvl="5" w:tplc="BBC63F4E">
      <w:start w:val="1"/>
      <w:numFmt w:val="bullet"/>
      <w:lvlText w:val=""/>
      <w:lvlJc w:val="left"/>
      <w:pPr>
        <w:ind w:left="4320" w:hanging="360"/>
      </w:pPr>
      <w:rPr>
        <w:rFonts w:ascii="Wingdings" w:hAnsi="Wingdings" w:hint="default"/>
      </w:rPr>
    </w:lvl>
    <w:lvl w:ilvl="6" w:tplc="E06625EC">
      <w:start w:val="1"/>
      <w:numFmt w:val="bullet"/>
      <w:lvlText w:val=""/>
      <w:lvlJc w:val="left"/>
      <w:pPr>
        <w:ind w:left="5040" w:hanging="360"/>
      </w:pPr>
      <w:rPr>
        <w:rFonts w:ascii="Symbol" w:hAnsi="Symbol" w:hint="default"/>
      </w:rPr>
    </w:lvl>
    <w:lvl w:ilvl="7" w:tplc="13DAD862">
      <w:start w:val="1"/>
      <w:numFmt w:val="bullet"/>
      <w:lvlText w:val="o"/>
      <w:lvlJc w:val="left"/>
      <w:pPr>
        <w:ind w:left="5760" w:hanging="360"/>
      </w:pPr>
      <w:rPr>
        <w:rFonts w:ascii="Courier New" w:hAnsi="Courier New" w:hint="default"/>
      </w:rPr>
    </w:lvl>
    <w:lvl w:ilvl="8" w:tplc="C82CEA90">
      <w:start w:val="1"/>
      <w:numFmt w:val="bullet"/>
      <w:lvlText w:val=""/>
      <w:lvlJc w:val="left"/>
      <w:pPr>
        <w:ind w:left="6480" w:hanging="360"/>
      </w:pPr>
      <w:rPr>
        <w:rFonts w:ascii="Wingdings" w:hAnsi="Wingdings" w:hint="default"/>
      </w:rPr>
    </w:lvl>
  </w:abstractNum>
  <w:abstractNum w:abstractNumId="22" w15:restartNumberingAfterBreak="0">
    <w:nsid w:val="5FCF64E5"/>
    <w:multiLevelType w:val="hybridMultilevel"/>
    <w:tmpl w:val="7276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A202E4"/>
    <w:multiLevelType w:val="hybridMultilevel"/>
    <w:tmpl w:val="2B5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7492D"/>
    <w:multiLevelType w:val="hybridMultilevel"/>
    <w:tmpl w:val="2EE20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
  </w:num>
  <w:num w:numId="2">
    <w:abstractNumId w:val="14"/>
  </w:num>
  <w:num w:numId="3">
    <w:abstractNumId w:val="21"/>
  </w:num>
  <w:num w:numId="4">
    <w:abstractNumId w:val="5"/>
  </w:num>
  <w:num w:numId="5">
    <w:abstractNumId w:val="10"/>
  </w:num>
  <w:num w:numId="6">
    <w:abstractNumId w:val="16"/>
  </w:num>
  <w:num w:numId="7">
    <w:abstractNumId w:val="0"/>
  </w:num>
  <w:num w:numId="8">
    <w:abstractNumId w:val="20"/>
  </w:num>
  <w:num w:numId="9">
    <w:abstractNumId w:val="3"/>
  </w:num>
  <w:num w:numId="10">
    <w:abstractNumId w:val="11"/>
  </w:num>
  <w:num w:numId="11">
    <w:abstractNumId w:val="24"/>
  </w:num>
  <w:num w:numId="12">
    <w:abstractNumId w:val="8"/>
  </w:num>
  <w:num w:numId="13">
    <w:abstractNumId w:val="26"/>
  </w:num>
  <w:num w:numId="14">
    <w:abstractNumId w:val="13"/>
  </w:num>
  <w:num w:numId="15">
    <w:abstractNumId w:val="6"/>
  </w:num>
  <w:num w:numId="16">
    <w:abstractNumId w:val="4"/>
  </w:num>
  <w:num w:numId="17">
    <w:abstractNumId w:val="9"/>
  </w:num>
  <w:num w:numId="18">
    <w:abstractNumId w:val="18"/>
  </w:num>
  <w:num w:numId="19">
    <w:abstractNumId w:val="15"/>
  </w:num>
  <w:num w:numId="20">
    <w:abstractNumId w:val="12"/>
  </w:num>
  <w:num w:numId="21">
    <w:abstractNumId w:val="22"/>
  </w:num>
  <w:num w:numId="22">
    <w:abstractNumId w:val="2"/>
  </w:num>
  <w:num w:numId="23">
    <w:abstractNumId w:val="7"/>
  </w:num>
  <w:num w:numId="24">
    <w:abstractNumId w:val="17"/>
  </w:num>
  <w:num w:numId="25">
    <w:abstractNumId w:val="25"/>
  </w:num>
  <w:num w:numId="26">
    <w:abstractNumId w:val="19"/>
  </w:num>
  <w:num w:numId="2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jAytDA1MTEyMrRU0lEKTi0uzszPAykwMa8FAJHARAAtAAAA"/>
  </w:docVars>
  <w:rsids>
    <w:rsidRoot w:val="003967DD"/>
    <w:rsid w:val="000012B6"/>
    <w:rsid w:val="000024E3"/>
    <w:rsid w:val="000027F9"/>
    <w:rsid w:val="00003269"/>
    <w:rsid w:val="000043B6"/>
    <w:rsid w:val="00006EE9"/>
    <w:rsid w:val="0000769F"/>
    <w:rsid w:val="00010D05"/>
    <w:rsid w:val="0001122D"/>
    <w:rsid w:val="000114E8"/>
    <w:rsid w:val="00011631"/>
    <w:rsid w:val="00011EBB"/>
    <w:rsid w:val="0001218B"/>
    <w:rsid w:val="00013339"/>
    <w:rsid w:val="00014D01"/>
    <w:rsid w:val="0002153D"/>
    <w:rsid w:val="00026C59"/>
    <w:rsid w:val="00030856"/>
    <w:rsid w:val="00031F96"/>
    <w:rsid w:val="0004038D"/>
    <w:rsid w:val="00041875"/>
    <w:rsid w:val="00042AB6"/>
    <w:rsid w:val="00045029"/>
    <w:rsid w:val="000524F4"/>
    <w:rsid w:val="0005388E"/>
    <w:rsid w:val="0005429D"/>
    <w:rsid w:val="00054E96"/>
    <w:rsid w:val="00055005"/>
    <w:rsid w:val="00056A65"/>
    <w:rsid w:val="00057184"/>
    <w:rsid w:val="00061FFE"/>
    <w:rsid w:val="0006775E"/>
    <w:rsid w:val="000706AE"/>
    <w:rsid w:val="00073CA7"/>
    <w:rsid w:val="00082443"/>
    <w:rsid w:val="00090A38"/>
    <w:rsid w:val="00091AB6"/>
    <w:rsid w:val="00094574"/>
    <w:rsid w:val="00095D3A"/>
    <w:rsid w:val="000973E7"/>
    <w:rsid w:val="000A2B00"/>
    <w:rsid w:val="000A47D4"/>
    <w:rsid w:val="000A656A"/>
    <w:rsid w:val="000B2D4E"/>
    <w:rsid w:val="000B3196"/>
    <w:rsid w:val="000B5940"/>
    <w:rsid w:val="000B5AE0"/>
    <w:rsid w:val="000B669D"/>
    <w:rsid w:val="000C0626"/>
    <w:rsid w:val="000C0C65"/>
    <w:rsid w:val="000C5292"/>
    <w:rsid w:val="000C601D"/>
    <w:rsid w:val="000C6051"/>
    <w:rsid w:val="000D2440"/>
    <w:rsid w:val="000D3AFD"/>
    <w:rsid w:val="000D4554"/>
    <w:rsid w:val="000E15E2"/>
    <w:rsid w:val="000E3EB5"/>
    <w:rsid w:val="000E669A"/>
    <w:rsid w:val="000F2451"/>
    <w:rsid w:val="000F3A8A"/>
    <w:rsid w:val="000F5CCD"/>
    <w:rsid w:val="000F69E9"/>
    <w:rsid w:val="000F7682"/>
    <w:rsid w:val="00101795"/>
    <w:rsid w:val="00101E60"/>
    <w:rsid w:val="00102914"/>
    <w:rsid w:val="001031ED"/>
    <w:rsid w:val="00104314"/>
    <w:rsid w:val="00105F34"/>
    <w:rsid w:val="0010720B"/>
    <w:rsid w:val="0011066D"/>
    <w:rsid w:val="00111D9A"/>
    <w:rsid w:val="00112B36"/>
    <w:rsid w:val="00113203"/>
    <w:rsid w:val="00121B7A"/>
    <w:rsid w:val="00122369"/>
    <w:rsid w:val="0012275D"/>
    <w:rsid w:val="00124B3C"/>
    <w:rsid w:val="00125233"/>
    <w:rsid w:val="00127920"/>
    <w:rsid w:val="00134BF6"/>
    <w:rsid w:val="00134F3F"/>
    <w:rsid w:val="0013795C"/>
    <w:rsid w:val="001416B5"/>
    <w:rsid w:val="001479B5"/>
    <w:rsid w:val="00150A7B"/>
    <w:rsid w:val="001514B0"/>
    <w:rsid w:val="00152940"/>
    <w:rsid w:val="001551B9"/>
    <w:rsid w:val="00160243"/>
    <w:rsid w:val="001610AA"/>
    <w:rsid w:val="001616FB"/>
    <w:rsid w:val="001617A6"/>
    <w:rsid w:val="0016332E"/>
    <w:rsid w:val="00165FF9"/>
    <w:rsid w:val="00166735"/>
    <w:rsid w:val="00166817"/>
    <w:rsid w:val="001669DB"/>
    <w:rsid w:val="001674D0"/>
    <w:rsid w:val="00170A62"/>
    <w:rsid w:val="00170FE1"/>
    <w:rsid w:val="00174C0E"/>
    <w:rsid w:val="00174F81"/>
    <w:rsid w:val="001755F5"/>
    <w:rsid w:val="0017689E"/>
    <w:rsid w:val="00176908"/>
    <w:rsid w:val="00177DEE"/>
    <w:rsid w:val="00182E8F"/>
    <w:rsid w:val="001832A9"/>
    <w:rsid w:val="001841A5"/>
    <w:rsid w:val="00184D5E"/>
    <w:rsid w:val="0018531A"/>
    <w:rsid w:val="001854D4"/>
    <w:rsid w:val="00185F9B"/>
    <w:rsid w:val="001876AA"/>
    <w:rsid w:val="001921A8"/>
    <w:rsid w:val="00192F24"/>
    <w:rsid w:val="001A0830"/>
    <w:rsid w:val="001A4195"/>
    <w:rsid w:val="001A508E"/>
    <w:rsid w:val="001A73CD"/>
    <w:rsid w:val="001B49D1"/>
    <w:rsid w:val="001B4AF5"/>
    <w:rsid w:val="001C0749"/>
    <w:rsid w:val="001C1AAE"/>
    <w:rsid w:val="001C377C"/>
    <w:rsid w:val="001C4FEB"/>
    <w:rsid w:val="001C5187"/>
    <w:rsid w:val="001C62A8"/>
    <w:rsid w:val="001C69B1"/>
    <w:rsid w:val="001D241B"/>
    <w:rsid w:val="001D3726"/>
    <w:rsid w:val="001D5083"/>
    <w:rsid w:val="001D5CAF"/>
    <w:rsid w:val="001E3EA6"/>
    <w:rsid w:val="001E63CB"/>
    <w:rsid w:val="001E7861"/>
    <w:rsid w:val="001F0649"/>
    <w:rsid w:val="001F2F66"/>
    <w:rsid w:val="001F3765"/>
    <w:rsid w:val="001F3E2B"/>
    <w:rsid w:val="001F41FB"/>
    <w:rsid w:val="001F5B2D"/>
    <w:rsid w:val="001F6A9F"/>
    <w:rsid w:val="002013A1"/>
    <w:rsid w:val="002067D1"/>
    <w:rsid w:val="00211515"/>
    <w:rsid w:val="002118CE"/>
    <w:rsid w:val="00213BDC"/>
    <w:rsid w:val="002144E4"/>
    <w:rsid w:val="002148A6"/>
    <w:rsid w:val="00216383"/>
    <w:rsid w:val="00220498"/>
    <w:rsid w:val="00222148"/>
    <w:rsid w:val="00227ABF"/>
    <w:rsid w:val="00234799"/>
    <w:rsid w:val="00242A7B"/>
    <w:rsid w:val="00246B97"/>
    <w:rsid w:val="002547EF"/>
    <w:rsid w:val="00254CE7"/>
    <w:rsid w:val="00255C0B"/>
    <w:rsid w:val="00256FC1"/>
    <w:rsid w:val="00257521"/>
    <w:rsid w:val="00262F9D"/>
    <w:rsid w:val="0026439A"/>
    <w:rsid w:val="00266E53"/>
    <w:rsid w:val="002679E8"/>
    <w:rsid w:val="00267C9D"/>
    <w:rsid w:val="00271C4C"/>
    <w:rsid w:val="00273DC0"/>
    <w:rsid w:val="00274E1D"/>
    <w:rsid w:val="00275824"/>
    <w:rsid w:val="002807E8"/>
    <w:rsid w:val="00284C73"/>
    <w:rsid w:val="00286317"/>
    <w:rsid w:val="002871BD"/>
    <w:rsid w:val="00287EA7"/>
    <w:rsid w:val="00290BC2"/>
    <w:rsid w:val="002918D8"/>
    <w:rsid w:val="00292565"/>
    <w:rsid w:val="00295F2D"/>
    <w:rsid w:val="002A127E"/>
    <w:rsid w:val="002A1A39"/>
    <w:rsid w:val="002A1AA9"/>
    <w:rsid w:val="002A5B99"/>
    <w:rsid w:val="002A5BB5"/>
    <w:rsid w:val="002A653D"/>
    <w:rsid w:val="002A6607"/>
    <w:rsid w:val="002A7289"/>
    <w:rsid w:val="002B01B6"/>
    <w:rsid w:val="002B0D22"/>
    <w:rsid w:val="002B2151"/>
    <w:rsid w:val="002B30CC"/>
    <w:rsid w:val="002B438B"/>
    <w:rsid w:val="002B498A"/>
    <w:rsid w:val="002B7F6C"/>
    <w:rsid w:val="002C2FCA"/>
    <w:rsid w:val="002C34B3"/>
    <w:rsid w:val="002C3A39"/>
    <w:rsid w:val="002C6DE0"/>
    <w:rsid w:val="002D034E"/>
    <w:rsid w:val="002D07C2"/>
    <w:rsid w:val="002D50E1"/>
    <w:rsid w:val="002D557E"/>
    <w:rsid w:val="002E33A5"/>
    <w:rsid w:val="002E3BED"/>
    <w:rsid w:val="002E63EA"/>
    <w:rsid w:val="002F0905"/>
    <w:rsid w:val="002F0D2A"/>
    <w:rsid w:val="002F0F55"/>
    <w:rsid w:val="002F1AC5"/>
    <w:rsid w:val="002F244D"/>
    <w:rsid w:val="003004D7"/>
    <w:rsid w:val="00301AF6"/>
    <w:rsid w:val="00302B65"/>
    <w:rsid w:val="00303EC1"/>
    <w:rsid w:val="0030422E"/>
    <w:rsid w:val="003065F1"/>
    <w:rsid w:val="003075AE"/>
    <w:rsid w:val="00307ECD"/>
    <w:rsid w:val="00310765"/>
    <w:rsid w:val="00312720"/>
    <w:rsid w:val="00316324"/>
    <w:rsid w:val="00320D3C"/>
    <w:rsid w:val="00320EF6"/>
    <w:rsid w:val="00321016"/>
    <w:rsid w:val="0032179F"/>
    <w:rsid w:val="00327F3C"/>
    <w:rsid w:val="003301AE"/>
    <w:rsid w:val="00331250"/>
    <w:rsid w:val="00332DD9"/>
    <w:rsid w:val="00333DB7"/>
    <w:rsid w:val="00334E4C"/>
    <w:rsid w:val="00335973"/>
    <w:rsid w:val="00336EA4"/>
    <w:rsid w:val="0034044F"/>
    <w:rsid w:val="0034564A"/>
    <w:rsid w:val="003477D9"/>
    <w:rsid w:val="00347AB9"/>
    <w:rsid w:val="003515B7"/>
    <w:rsid w:val="00351B37"/>
    <w:rsid w:val="00353AB5"/>
    <w:rsid w:val="0035485A"/>
    <w:rsid w:val="00356153"/>
    <w:rsid w:val="00361A37"/>
    <w:rsid w:val="00364F1A"/>
    <w:rsid w:val="003668EF"/>
    <w:rsid w:val="00370EF0"/>
    <w:rsid w:val="003721FA"/>
    <w:rsid w:val="00374DC0"/>
    <w:rsid w:val="00375575"/>
    <w:rsid w:val="003761D8"/>
    <w:rsid w:val="00376658"/>
    <w:rsid w:val="00376F7E"/>
    <w:rsid w:val="003771ED"/>
    <w:rsid w:val="00377DDF"/>
    <w:rsid w:val="003835CF"/>
    <w:rsid w:val="003837C8"/>
    <w:rsid w:val="003860CA"/>
    <w:rsid w:val="0038632A"/>
    <w:rsid w:val="003903D1"/>
    <w:rsid w:val="00392722"/>
    <w:rsid w:val="0039645C"/>
    <w:rsid w:val="003967DD"/>
    <w:rsid w:val="003A1DA2"/>
    <w:rsid w:val="003B0670"/>
    <w:rsid w:val="003B1194"/>
    <w:rsid w:val="003B19AC"/>
    <w:rsid w:val="003B328E"/>
    <w:rsid w:val="003B48B2"/>
    <w:rsid w:val="003B5BF9"/>
    <w:rsid w:val="003B7A32"/>
    <w:rsid w:val="003B7E56"/>
    <w:rsid w:val="003C7486"/>
    <w:rsid w:val="003D0168"/>
    <w:rsid w:val="003D1767"/>
    <w:rsid w:val="003D5F13"/>
    <w:rsid w:val="003D7842"/>
    <w:rsid w:val="003E18BF"/>
    <w:rsid w:val="003E1EA1"/>
    <w:rsid w:val="003E3D09"/>
    <w:rsid w:val="003F0405"/>
    <w:rsid w:val="003F0CB0"/>
    <w:rsid w:val="003F24F6"/>
    <w:rsid w:val="003F3DAD"/>
    <w:rsid w:val="003F4232"/>
    <w:rsid w:val="00401739"/>
    <w:rsid w:val="00402174"/>
    <w:rsid w:val="004050A2"/>
    <w:rsid w:val="00407F44"/>
    <w:rsid w:val="0041003B"/>
    <w:rsid w:val="0041112E"/>
    <w:rsid w:val="0041356D"/>
    <w:rsid w:val="00413B4E"/>
    <w:rsid w:val="004161CE"/>
    <w:rsid w:val="00416AAF"/>
    <w:rsid w:val="00421331"/>
    <w:rsid w:val="004248FB"/>
    <w:rsid w:val="00426133"/>
    <w:rsid w:val="004265F2"/>
    <w:rsid w:val="0043132F"/>
    <w:rsid w:val="00431527"/>
    <w:rsid w:val="00432D85"/>
    <w:rsid w:val="00433603"/>
    <w:rsid w:val="0043642A"/>
    <w:rsid w:val="00440738"/>
    <w:rsid w:val="00443401"/>
    <w:rsid w:val="004437AE"/>
    <w:rsid w:val="004473BE"/>
    <w:rsid w:val="00447D2E"/>
    <w:rsid w:val="00453EE0"/>
    <w:rsid w:val="004556E5"/>
    <w:rsid w:val="00455AF5"/>
    <w:rsid w:val="00456B9C"/>
    <w:rsid w:val="00460929"/>
    <w:rsid w:val="00467543"/>
    <w:rsid w:val="0047187A"/>
    <w:rsid w:val="004726A0"/>
    <w:rsid w:val="00474A40"/>
    <w:rsid w:val="00475A0C"/>
    <w:rsid w:val="00475CDD"/>
    <w:rsid w:val="004761DA"/>
    <w:rsid w:val="00476AFA"/>
    <w:rsid w:val="004777FB"/>
    <w:rsid w:val="00482BE5"/>
    <w:rsid w:val="00482C48"/>
    <w:rsid w:val="00483FEA"/>
    <w:rsid w:val="00485A3F"/>
    <w:rsid w:val="00487C8D"/>
    <w:rsid w:val="00491F4D"/>
    <w:rsid w:val="00492740"/>
    <w:rsid w:val="00492ECE"/>
    <w:rsid w:val="004953EB"/>
    <w:rsid w:val="00497984"/>
    <w:rsid w:val="004A0F05"/>
    <w:rsid w:val="004A2913"/>
    <w:rsid w:val="004A74F0"/>
    <w:rsid w:val="004B1847"/>
    <w:rsid w:val="004B39DB"/>
    <w:rsid w:val="004B5D3B"/>
    <w:rsid w:val="004B67D0"/>
    <w:rsid w:val="004B699E"/>
    <w:rsid w:val="004C0238"/>
    <w:rsid w:val="004C0CBF"/>
    <w:rsid w:val="004C0E2A"/>
    <w:rsid w:val="004C2646"/>
    <w:rsid w:val="004C2799"/>
    <w:rsid w:val="004C4039"/>
    <w:rsid w:val="004D2A0B"/>
    <w:rsid w:val="004D2B8B"/>
    <w:rsid w:val="004D2BA3"/>
    <w:rsid w:val="004D31C1"/>
    <w:rsid w:val="004D3314"/>
    <w:rsid w:val="004D443B"/>
    <w:rsid w:val="004D6F77"/>
    <w:rsid w:val="004E1836"/>
    <w:rsid w:val="004E1DA1"/>
    <w:rsid w:val="004E417E"/>
    <w:rsid w:val="004E585F"/>
    <w:rsid w:val="004E7ECD"/>
    <w:rsid w:val="004F3CDA"/>
    <w:rsid w:val="004F3FFD"/>
    <w:rsid w:val="004F5898"/>
    <w:rsid w:val="004F6D6B"/>
    <w:rsid w:val="004F70C2"/>
    <w:rsid w:val="00502487"/>
    <w:rsid w:val="0050518C"/>
    <w:rsid w:val="0050518F"/>
    <w:rsid w:val="00506328"/>
    <w:rsid w:val="005120A3"/>
    <w:rsid w:val="00515BC5"/>
    <w:rsid w:val="005201F3"/>
    <w:rsid w:val="00520535"/>
    <w:rsid w:val="00520677"/>
    <w:rsid w:val="005222D6"/>
    <w:rsid w:val="0052340D"/>
    <w:rsid w:val="00523F0B"/>
    <w:rsid w:val="005266C7"/>
    <w:rsid w:val="00527A3E"/>
    <w:rsid w:val="005316A5"/>
    <w:rsid w:val="005347C1"/>
    <w:rsid w:val="00534A56"/>
    <w:rsid w:val="005350B2"/>
    <w:rsid w:val="00535D5B"/>
    <w:rsid w:val="005367E3"/>
    <w:rsid w:val="00537F0A"/>
    <w:rsid w:val="00537F80"/>
    <w:rsid w:val="00543EB8"/>
    <w:rsid w:val="005451CF"/>
    <w:rsid w:val="005465B7"/>
    <w:rsid w:val="00546A95"/>
    <w:rsid w:val="00552C74"/>
    <w:rsid w:val="00555284"/>
    <w:rsid w:val="00556D71"/>
    <w:rsid w:val="005617EC"/>
    <w:rsid w:val="005627FD"/>
    <w:rsid w:val="00562E7E"/>
    <w:rsid w:val="005650EA"/>
    <w:rsid w:val="00567ADE"/>
    <w:rsid w:val="005704C8"/>
    <w:rsid w:val="00571446"/>
    <w:rsid w:val="0057248A"/>
    <w:rsid w:val="0057288F"/>
    <w:rsid w:val="00575722"/>
    <w:rsid w:val="00576347"/>
    <w:rsid w:val="005771EE"/>
    <w:rsid w:val="005801A6"/>
    <w:rsid w:val="00581380"/>
    <w:rsid w:val="005817D0"/>
    <w:rsid w:val="00583241"/>
    <w:rsid w:val="0058559F"/>
    <w:rsid w:val="005879AB"/>
    <w:rsid w:val="005952A1"/>
    <w:rsid w:val="005A13B6"/>
    <w:rsid w:val="005A3737"/>
    <w:rsid w:val="005A3FEE"/>
    <w:rsid w:val="005A7D13"/>
    <w:rsid w:val="005B093C"/>
    <w:rsid w:val="005B32B0"/>
    <w:rsid w:val="005B371F"/>
    <w:rsid w:val="005B5FC4"/>
    <w:rsid w:val="005B745B"/>
    <w:rsid w:val="005C2CE4"/>
    <w:rsid w:val="005C41CF"/>
    <w:rsid w:val="005D07C4"/>
    <w:rsid w:val="005D0E8D"/>
    <w:rsid w:val="005D2587"/>
    <w:rsid w:val="005D7691"/>
    <w:rsid w:val="005D76FF"/>
    <w:rsid w:val="005E1DED"/>
    <w:rsid w:val="005E5E05"/>
    <w:rsid w:val="005F118E"/>
    <w:rsid w:val="005F1200"/>
    <w:rsid w:val="005F2416"/>
    <w:rsid w:val="005F3E72"/>
    <w:rsid w:val="005F58DD"/>
    <w:rsid w:val="005F5AD1"/>
    <w:rsid w:val="005F71C8"/>
    <w:rsid w:val="00603697"/>
    <w:rsid w:val="006042ED"/>
    <w:rsid w:val="00604610"/>
    <w:rsid w:val="006065F9"/>
    <w:rsid w:val="00607464"/>
    <w:rsid w:val="006125DC"/>
    <w:rsid w:val="00613663"/>
    <w:rsid w:val="006157C9"/>
    <w:rsid w:val="00620F6C"/>
    <w:rsid w:val="0062184F"/>
    <w:rsid w:val="00622BE5"/>
    <w:rsid w:val="00622F50"/>
    <w:rsid w:val="006239A9"/>
    <w:rsid w:val="00624A55"/>
    <w:rsid w:val="00627D8E"/>
    <w:rsid w:val="00630212"/>
    <w:rsid w:val="006327A7"/>
    <w:rsid w:val="00632ADD"/>
    <w:rsid w:val="006359C1"/>
    <w:rsid w:val="0063792B"/>
    <w:rsid w:val="00640D90"/>
    <w:rsid w:val="006424CA"/>
    <w:rsid w:val="00645914"/>
    <w:rsid w:val="006510FE"/>
    <w:rsid w:val="00657500"/>
    <w:rsid w:val="00661ADC"/>
    <w:rsid w:val="00664731"/>
    <w:rsid w:val="00666382"/>
    <w:rsid w:val="00671F4A"/>
    <w:rsid w:val="0067213E"/>
    <w:rsid w:val="006748A0"/>
    <w:rsid w:val="006748C0"/>
    <w:rsid w:val="00675C3B"/>
    <w:rsid w:val="00676B1C"/>
    <w:rsid w:val="00683963"/>
    <w:rsid w:val="006843AF"/>
    <w:rsid w:val="00684ED6"/>
    <w:rsid w:val="00685072"/>
    <w:rsid w:val="006858D6"/>
    <w:rsid w:val="00686AA6"/>
    <w:rsid w:val="00687A35"/>
    <w:rsid w:val="00687DE3"/>
    <w:rsid w:val="00693381"/>
    <w:rsid w:val="00694877"/>
    <w:rsid w:val="00694AE0"/>
    <w:rsid w:val="00695866"/>
    <w:rsid w:val="006A25AC"/>
    <w:rsid w:val="006A7BE1"/>
    <w:rsid w:val="006B0BE3"/>
    <w:rsid w:val="006B2D1D"/>
    <w:rsid w:val="006B5077"/>
    <w:rsid w:val="006B701A"/>
    <w:rsid w:val="006B73B1"/>
    <w:rsid w:val="006B7F08"/>
    <w:rsid w:val="006C2708"/>
    <w:rsid w:val="006C3A58"/>
    <w:rsid w:val="006C4EAF"/>
    <w:rsid w:val="006C6F38"/>
    <w:rsid w:val="006D0723"/>
    <w:rsid w:val="006D2A6D"/>
    <w:rsid w:val="006D339D"/>
    <w:rsid w:val="006E22E0"/>
    <w:rsid w:val="006E3E33"/>
    <w:rsid w:val="006E5D93"/>
    <w:rsid w:val="006E65D2"/>
    <w:rsid w:val="006E6915"/>
    <w:rsid w:val="006F04F6"/>
    <w:rsid w:val="006F0628"/>
    <w:rsid w:val="006F21F1"/>
    <w:rsid w:val="006F224F"/>
    <w:rsid w:val="006F3621"/>
    <w:rsid w:val="006F448E"/>
    <w:rsid w:val="006F4C01"/>
    <w:rsid w:val="006F7220"/>
    <w:rsid w:val="00700096"/>
    <w:rsid w:val="00705353"/>
    <w:rsid w:val="007112FC"/>
    <w:rsid w:val="00711900"/>
    <w:rsid w:val="00712576"/>
    <w:rsid w:val="00714E64"/>
    <w:rsid w:val="00715F9D"/>
    <w:rsid w:val="00716F5B"/>
    <w:rsid w:val="00724D27"/>
    <w:rsid w:val="00730B6C"/>
    <w:rsid w:val="007324E7"/>
    <w:rsid w:val="00733291"/>
    <w:rsid w:val="00734827"/>
    <w:rsid w:val="007352DA"/>
    <w:rsid w:val="00735362"/>
    <w:rsid w:val="00735E6E"/>
    <w:rsid w:val="00736090"/>
    <w:rsid w:val="00737E01"/>
    <w:rsid w:val="00743AAB"/>
    <w:rsid w:val="00750C03"/>
    <w:rsid w:val="007514EA"/>
    <w:rsid w:val="007627ED"/>
    <w:rsid w:val="007651BF"/>
    <w:rsid w:val="007665DF"/>
    <w:rsid w:val="007735AF"/>
    <w:rsid w:val="007736A0"/>
    <w:rsid w:val="007739DC"/>
    <w:rsid w:val="007762FF"/>
    <w:rsid w:val="00776618"/>
    <w:rsid w:val="00777880"/>
    <w:rsid w:val="00782F5B"/>
    <w:rsid w:val="007858C4"/>
    <w:rsid w:val="007901D6"/>
    <w:rsid w:val="0079235C"/>
    <w:rsid w:val="00793029"/>
    <w:rsid w:val="00793D9F"/>
    <w:rsid w:val="00795863"/>
    <w:rsid w:val="0079636C"/>
    <w:rsid w:val="007969A0"/>
    <w:rsid w:val="00797683"/>
    <w:rsid w:val="007A1FC0"/>
    <w:rsid w:val="007A68CE"/>
    <w:rsid w:val="007B0D0E"/>
    <w:rsid w:val="007B1D89"/>
    <w:rsid w:val="007B1EA3"/>
    <w:rsid w:val="007B4041"/>
    <w:rsid w:val="007B556E"/>
    <w:rsid w:val="007B78CC"/>
    <w:rsid w:val="007C2F9B"/>
    <w:rsid w:val="007C6F26"/>
    <w:rsid w:val="007D058C"/>
    <w:rsid w:val="007D09FC"/>
    <w:rsid w:val="007D3E38"/>
    <w:rsid w:val="007D7E14"/>
    <w:rsid w:val="007E2E75"/>
    <w:rsid w:val="007E2FC0"/>
    <w:rsid w:val="007E448D"/>
    <w:rsid w:val="007E4A25"/>
    <w:rsid w:val="007F2D99"/>
    <w:rsid w:val="007F3884"/>
    <w:rsid w:val="007F6259"/>
    <w:rsid w:val="007F7D7A"/>
    <w:rsid w:val="00801BB2"/>
    <w:rsid w:val="00803F84"/>
    <w:rsid w:val="008068C1"/>
    <w:rsid w:val="008074B7"/>
    <w:rsid w:val="00815D40"/>
    <w:rsid w:val="00815E60"/>
    <w:rsid w:val="008239BE"/>
    <w:rsid w:val="00824A92"/>
    <w:rsid w:val="008279F6"/>
    <w:rsid w:val="00831138"/>
    <w:rsid w:val="00831766"/>
    <w:rsid w:val="00831858"/>
    <w:rsid w:val="00833E52"/>
    <w:rsid w:val="008350EA"/>
    <w:rsid w:val="00835674"/>
    <w:rsid w:val="00836E25"/>
    <w:rsid w:val="00840950"/>
    <w:rsid w:val="00843B96"/>
    <w:rsid w:val="008474F9"/>
    <w:rsid w:val="00851C27"/>
    <w:rsid w:val="00852AC7"/>
    <w:rsid w:val="00853F4E"/>
    <w:rsid w:val="00857007"/>
    <w:rsid w:val="00857786"/>
    <w:rsid w:val="008609DE"/>
    <w:rsid w:val="00862D90"/>
    <w:rsid w:val="00863559"/>
    <w:rsid w:val="008644A1"/>
    <w:rsid w:val="00865936"/>
    <w:rsid w:val="00870300"/>
    <w:rsid w:val="008719FB"/>
    <w:rsid w:val="00877919"/>
    <w:rsid w:val="008921A7"/>
    <w:rsid w:val="0089247B"/>
    <w:rsid w:val="00892EF8"/>
    <w:rsid w:val="008A0007"/>
    <w:rsid w:val="008A35C8"/>
    <w:rsid w:val="008A548F"/>
    <w:rsid w:val="008B2002"/>
    <w:rsid w:val="008B5B5E"/>
    <w:rsid w:val="008B7B49"/>
    <w:rsid w:val="008C0420"/>
    <w:rsid w:val="008C2C36"/>
    <w:rsid w:val="008C2D89"/>
    <w:rsid w:val="008C5287"/>
    <w:rsid w:val="008C5FBF"/>
    <w:rsid w:val="008D41CE"/>
    <w:rsid w:val="008D49B6"/>
    <w:rsid w:val="008E12ED"/>
    <w:rsid w:val="008E4270"/>
    <w:rsid w:val="008E45F8"/>
    <w:rsid w:val="008E4F4A"/>
    <w:rsid w:val="008E5CD6"/>
    <w:rsid w:val="008E777D"/>
    <w:rsid w:val="008E7E88"/>
    <w:rsid w:val="008F1111"/>
    <w:rsid w:val="008F3D84"/>
    <w:rsid w:val="008F477F"/>
    <w:rsid w:val="008F7591"/>
    <w:rsid w:val="00901A86"/>
    <w:rsid w:val="00902BFA"/>
    <w:rsid w:val="00913199"/>
    <w:rsid w:val="00914303"/>
    <w:rsid w:val="009178A6"/>
    <w:rsid w:val="0092351E"/>
    <w:rsid w:val="00924DAD"/>
    <w:rsid w:val="00925A3A"/>
    <w:rsid w:val="009268B2"/>
    <w:rsid w:val="009315E8"/>
    <w:rsid w:val="00931C41"/>
    <w:rsid w:val="009341E0"/>
    <w:rsid w:val="00935316"/>
    <w:rsid w:val="00940015"/>
    <w:rsid w:val="0094069A"/>
    <w:rsid w:val="00942619"/>
    <w:rsid w:val="00945347"/>
    <w:rsid w:val="00946E76"/>
    <w:rsid w:val="00951EFE"/>
    <w:rsid w:val="009526F3"/>
    <w:rsid w:val="009546AD"/>
    <w:rsid w:val="0095712D"/>
    <w:rsid w:val="00961709"/>
    <w:rsid w:val="00962508"/>
    <w:rsid w:val="0096340F"/>
    <w:rsid w:val="00964471"/>
    <w:rsid w:val="009660D8"/>
    <w:rsid w:val="009706A2"/>
    <w:rsid w:val="00970B89"/>
    <w:rsid w:val="0097183B"/>
    <w:rsid w:val="009749AC"/>
    <w:rsid w:val="00974A59"/>
    <w:rsid w:val="009821CC"/>
    <w:rsid w:val="009826E2"/>
    <w:rsid w:val="0098425B"/>
    <w:rsid w:val="00987B7A"/>
    <w:rsid w:val="00990880"/>
    <w:rsid w:val="00990E44"/>
    <w:rsid w:val="009957F2"/>
    <w:rsid w:val="00996A42"/>
    <w:rsid w:val="009977EC"/>
    <w:rsid w:val="00997E1A"/>
    <w:rsid w:val="009A088D"/>
    <w:rsid w:val="009A2AB1"/>
    <w:rsid w:val="009A2BBD"/>
    <w:rsid w:val="009A3129"/>
    <w:rsid w:val="009A433F"/>
    <w:rsid w:val="009A510F"/>
    <w:rsid w:val="009C1215"/>
    <w:rsid w:val="009C4C11"/>
    <w:rsid w:val="009C6215"/>
    <w:rsid w:val="009D0F27"/>
    <w:rsid w:val="009E1C7D"/>
    <w:rsid w:val="009E33A0"/>
    <w:rsid w:val="009F3E4D"/>
    <w:rsid w:val="00A01A61"/>
    <w:rsid w:val="00A0337A"/>
    <w:rsid w:val="00A065DE"/>
    <w:rsid w:val="00A141ED"/>
    <w:rsid w:val="00A155DF"/>
    <w:rsid w:val="00A15BEF"/>
    <w:rsid w:val="00A175AB"/>
    <w:rsid w:val="00A17EC1"/>
    <w:rsid w:val="00A20D5E"/>
    <w:rsid w:val="00A21446"/>
    <w:rsid w:val="00A21BA3"/>
    <w:rsid w:val="00A22F77"/>
    <w:rsid w:val="00A23D03"/>
    <w:rsid w:val="00A25F08"/>
    <w:rsid w:val="00A26718"/>
    <w:rsid w:val="00A27BB5"/>
    <w:rsid w:val="00A3191B"/>
    <w:rsid w:val="00A31926"/>
    <w:rsid w:val="00A36F5F"/>
    <w:rsid w:val="00A4064B"/>
    <w:rsid w:val="00A45104"/>
    <w:rsid w:val="00A4725C"/>
    <w:rsid w:val="00A500D3"/>
    <w:rsid w:val="00A511DD"/>
    <w:rsid w:val="00A55065"/>
    <w:rsid w:val="00A56D82"/>
    <w:rsid w:val="00A60483"/>
    <w:rsid w:val="00A6728B"/>
    <w:rsid w:val="00A6782A"/>
    <w:rsid w:val="00A718A9"/>
    <w:rsid w:val="00A71AA9"/>
    <w:rsid w:val="00A736F3"/>
    <w:rsid w:val="00A74936"/>
    <w:rsid w:val="00A75210"/>
    <w:rsid w:val="00A80B37"/>
    <w:rsid w:val="00A82F62"/>
    <w:rsid w:val="00A86DE6"/>
    <w:rsid w:val="00A875DC"/>
    <w:rsid w:val="00A87E90"/>
    <w:rsid w:val="00A943CF"/>
    <w:rsid w:val="00A95BA3"/>
    <w:rsid w:val="00AA34FA"/>
    <w:rsid w:val="00AA462A"/>
    <w:rsid w:val="00AB03BF"/>
    <w:rsid w:val="00AB2305"/>
    <w:rsid w:val="00AB3E31"/>
    <w:rsid w:val="00AB4041"/>
    <w:rsid w:val="00AB4B7D"/>
    <w:rsid w:val="00AB5737"/>
    <w:rsid w:val="00AB645F"/>
    <w:rsid w:val="00AC042F"/>
    <w:rsid w:val="00AC0864"/>
    <w:rsid w:val="00AC2291"/>
    <w:rsid w:val="00AC268E"/>
    <w:rsid w:val="00AC3AB6"/>
    <w:rsid w:val="00AC5C05"/>
    <w:rsid w:val="00AC679F"/>
    <w:rsid w:val="00AD5C16"/>
    <w:rsid w:val="00AE0945"/>
    <w:rsid w:val="00AE22E7"/>
    <w:rsid w:val="00AE2718"/>
    <w:rsid w:val="00AE4212"/>
    <w:rsid w:val="00AE5335"/>
    <w:rsid w:val="00AE626E"/>
    <w:rsid w:val="00AE6C3A"/>
    <w:rsid w:val="00AF45C9"/>
    <w:rsid w:val="00AF4C36"/>
    <w:rsid w:val="00AF6C87"/>
    <w:rsid w:val="00B046A7"/>
    <w:rsid w:val="00B069DD"/>
    <w:rsid w:val="00B100E1"/>
    <w:rsid w:val="00B126D8"/>
    <w:rsid w:val="00B1431F"/>
    <w:rsid w:val="00B15DC9"/>
    <w:rsid w:val="00B1632E"/>
    <w:rsid w:val="00B17732"/>
    <w:rsid w:val="00B17833"/>
    <w:rsid w:val="00B24349"/>
    <w:rsid w:val="00B25E2C"/>
    <w:rsid w:val="00B301FB"/>
    <w:rsid w:val="00B311FD"/>
    <w:rsid w:val="00B3286F"/>
    <w:rsid w:val="00B3476A"/>
    <w:rsid w:val="00B36086"/>
    <w:rsid w:val="00B41BB3"/>
    <w:rsid w:val="00B4204F"/>
    <w:rsid w:val="00B45BE5"/>
    <w:rsid w:val="00B5145B"/>
    <w:rsid w:val="00B53CAC"/>
    <w:rsid w:val="00B55B0B"/>
    <w:rsid w:val="00B56333"/>
    <w:rsid w:val="00B63864"/>
    <w:rsid w:val="00B65A16"/>
    <w:rsid w:val="00B67E16"/>
    <w:rsid w:val="00B70FF0"/>
    <w:rsid w:val="00B711DE"/>
    <w:rsid w:val="00B71247"/>
    <w:rsid w:val="00B74F26"/>
    <w:rsid w:val="00B7793E"/>
    <w:rsid w:val="00B804E9"/>
    <w:rsid w:val="00B83DAF"/>
    <w:rsid w:val="00B85777"/>
    <w:rsid w:val="00B87504"/>
    <w:rsid w:val="00B934E9"/>
    <w:rsid w:val="00BA52C5"/>
    <w:rsid w:val="00BA6EE0"/>
    <w:rsid w:val="00BA70D2"/>
    <w:rsid w:val="00BA721F"/>
    <w:rsid w:val="00BA7C27"/>
    <w:rsid w:val="00BB6D73"/>
    <w:rsid w:val="00BB727A"/>
    <w:rsid w:val="00BC243D"/>
    <w:rsid w:val="00BC276E"/>
    <w:rsid w:val="00BC37A3"/>
    <w:rsid w:val="00BD3727"/>
    <w:rsid w:val="00BD4E43"/>
    <w:rsid w:val="00BD69CF"/>
    <w:rsid w:val="00BD7D9E"/>
    <w:rsid w:val="00BE301C"/>
    <w:rsid w:val="00BE3383"/>
    <w:rsid w:val="00BE3D38"/>
    <w:rsid w:val="00BE5CE2"/>
    <w:rsid w:val="00BF008E"/>
    <w:rsid w:val="00BF1549"/>
    <w:rsid w:val="00BF226A"/>
    <w:rsid w:val="00BF2AD4"/>
    <w:rsid w:val="00BF32DF"/>
    <w:rsid w:val="00BF3B39"/>
    <w:rsid w:val="00BF71A6"/>
    <w:rsid w:val="00BF764F"/>
    <w:rsid w:val="00C01E2C"/>
    <w:rsid w:val="00C031C1"/>
    <w:rsid w:val="00C03388"/>
    <w:rsid w:val="00C047BC"/>
    <w:rsid w:val="00C065B3"/>
    <w:rsid w:val="00C0675A"/>
    <w:rsid w:val="00C135CB"/>
    <w:rsid w:val="00C146BD"/>
    <w:rsid w:val="00C14A37"/>
    <w:rsid w:val="00C1707F"/>
    <w:rsid w:val="00C23274"/>
    <w:rsid w:val="00C25793"/>
    <w:rsid w:val="00C31AB2"/>
    <w:rsid w:val="00C323E8"/>
    <w:rsid w:val="00C3250E"/>
    <w:rsid w:val="00C344D1"/>
    <w:rsid w:val="00C36FB8"/>
    <w:rsid w:val="00C415AA"/>
    <w:rsid w:val="00C41E0F"/>
    <w:rsid w:val="00C42F44"/>
    <w:rsid w:val="00C43C25"/>
    <w:rsid w:val="00C465C6"/>
    <w:rsid w:val="00C52E2B"/>
    <w:rsid w:val="00C53329"/>
    <w:rsid w:val="00C55862"/>
    <w:rsid w:val="00C57EAB"/>
    <w:rsid w:val="00C653F7"/>
    <w:rsid w:val="00C702F2"/>
    <w:rsid w:val="00C720E2"/>
    <w:rsid w:val="00C7489B"/>
    <w:rsid w:val="00C74C96"/>
    <w:rsid w:val="00C77351"/>
    <w:rsid w:val="00C85AFC"/>
    <w:rsid w:val="00C90142"/>
    <w:rsid w:val="00C9397E"/>
    <w:rsid w:val="00C9529C"/>
    <w:rsid w:val="00CA2F75"/>
    <w:rsid w:val="00CA3937"/>
    <w:rsid w:val="00CA54FB"/>
    <w:rsid w:val="00CA7185"/>
    <w:rsid w:val="00CA7A75"/>
    <w:rsid w:val="00CB5156"/>
    <w:rsid w:val="00CB60B3"/>
    <w:rsid w:val="00CB7B2F"/>
    <w:rsid w:val="00CC1398"/>
    <w:rsid w:val="00CC1AD9"/>
    <w:rsid w:val="00CC2B3A"/>
    <w:rsid w:val="00CC42E8"/>
    <w:rsid w:val="00CC468C"/>
    <w:rsid w:val="00CC46C2"/>
    <w:rsid w:val="00CD1A78"/>
    <w:rsid w:val="00CD24E1"/>
    <w:rsid w:val="00CD345E"/>
    <w:rsid w:val="00CD5493"/>
    <w:rsid w:val="00CE1045"/>
    <w:rsid w:val="00CE27E8"/>
    <w:rsid w:val="00CE2E5A"/>
    <w:rsid w:val="00CE59EE"/>
    <w:rsid w:val="00CE65DD"/>
    <w:rsid w:val="00CE7136"/>
    <w:rsid w:val="00CE78A9"/>
    <w:rsid w:val="00CF0F20"/>
    <w:rsid w:val="00CF5324"/>
    <w:rsid w:val="00D02017"/>
    <w:rsid w:val="00D032CB"/>
    <w:rsid w:val="00D03C04"/>
    <w:rsid w:val="00D136FA"/>
    <w:rsid w:val="00D14214"/>
    <w:rsid w:val="00D149BC"/>
    <w:rsid w:val="00D15EF4"/>
    <w:rsid w:val="00D2785E"/>
    <w:rsid w:val="00D27FBF"/>
    <w:rsid w:val="00D33219"/>
    <w:rsid w:val="00D34130"/>
    <w:rsid w:val="00D341AD"/>
    <w:rsid w:val="00D357B7"/>
    <w:rsid w:val="00D360A4"/>
    <w:rsid w:val="00D42FEB"/>
    <w:rsid w:val="00D43AF6"/>
    <w:rsid w:val="00D4685A"/>
    <w:rsid w:val="00D46B0C"/>
    <w:rsid w:val="00D47331"/>
    <w:rsid w:val="00D508EE"/>
    <w:rsid w:val="00D57077"/>
    <w:rsid w:val="00D60BE3"/>
    <w:rsid w:val="00D63EF2"/>
    <w:rsid w:val="00D67097"/>
    <w:rsid w:val="00D67521"/>
    <w:rsid w:val="00D70C43"/>
    <w:rsid w:val="00D73CE1"/>
    <w:rsid w:val="00D7744C"/>
    <w:rsid w:val="00D779D1"/>
    <w:rsid w:val="00D77E77"/>
    <w:rsid w:val="00D81FF0"/>
    <w:rsid w:val="00D82B02"/>
    <w:rsid w:val="00D843BD"/>
    <w:rsid w:val="00D908E6"/>
    <w:rsid w:val="00D9112B"/>
    <w:rsid w:val="00D936C5"/>
    <w:rsid w:val="00D94A52"/>
    <w:rsid w:val="00D95E8F"/>
    <w:rsid w:val="00DA1EBA"/>
    <w:rsid w:val="00DB0BBA"/>
    <w:rsid w:val="00DB6097"/>
    <w:rsid w:val="00DB7921"/>
    <w:rsid w:val="00DC0E29"/>
    <w:rsid w:val="00DC2111"/>
    <w:rsid w:val="00DC7802"/>
    <w:rsid w:val="00DD0DE2"/>
    <w:rsid w:val="00DD2C90"/>
    <w:rsid w:val="00DE0C03"/>
    <w:rsid w:val="00DE24A6"/>
    <w:rsid w:val="00DE2506"/>
    <w:rsid w:val="00DE64CF"/>
    <w:rsid w:val="00DF1B3B"/>
    <w:rsid w:val="00DF243F"/>
    <w:rsid w:val="00DF4998"/>
    <w:rsid w:val="00DF4E9C"/>
    <w:rsid w:val="00E0338E"/>
    <w:rsid w:val="00E042E0"/>
    <w:rsid w:val="00E06DC7"/>
    <w:rsid w:val="00E077C7"/>
    <w:rsid w:val="00E07F9E"/>
    <w:rsid w:val="00E1155A"/>
    <w:rsid w:val="00E12505"/>
    <w:rsid w:val="00E13708"/>
    <w:rsid w:val="00E13966"/>
    <w:rsid w:val="00E13F8E"/>
    <w:rsid w:val="00E14F27"/>
    <w:rsid w:val="00E15D69"/>
    <w:rsid w:val="00E16F5B"/>
    <w:rsid w:val="00E174DC"/>
    <w:rsid w:val="00E20FBE"/>
    <w:rsid w:val="00E218D4"/>
    <w:rsid w:val="00E21C90"/>
    <w:rsid w:val="00E2596F"/>
    <w:rsid w:val="00E43A7D"/>
    <w:rsid w:val="00E47158"/>
    <w:rsid w:val="00E60611"/>
    <w:rsid w:val="00E62F48"/>
    <w:rsid w:val="00E631F4"/>
    <w:rsid w:val="00E6481B"/>
    <w:rsid w:val="00E6799C"/>
    <w:rsid w:val="00E67A12"/>
    <w:rsid w:val="00E70FEF"/>
    <w:rsid w:val="00E74825"/>
    <w:rsid w:val="00E76020"/>
    <w:rsid w:val="00E807A1"/>
    <w:rsid w:val="00E82015"/>
    <w:rsid w:val="00E820C6"/>
    <w:rsid w:val="00E82999"/>
    <w:rsid w:val="00E87353"/>
    <w:rsid w:val="00E909BC"/>
    <w:rsid w:val="00E90A17"/>
    <w:rsid w:val="00E95554"/>
    <w:rsid w:val="00E96A8E"/>
    <w:rsid w:val="00E97C5A"/>
    <w:rsid w:val="00EA038C"/>
    <w:rsid w:val="00EA22D7"/>
    <w:rsid w:val="00EA315D"/>
    <w:rsid w:val="00EA4664"/>
    <w:rsid w:val="00EA4DBA"/>
    <w:rsid w:val="00EA51C7"/>
    <w:rsid w:val="00EA6ADA"/>
    <w:rsid w:val="00EA7564"/>
    <w:rsid w:val="00EB0DCD"/>
    <w:rsid w:val="00EB2F6C"/>
    <w:rsid w:val="00EB329A"/>
    <w:rsid w:val="00EB734F"/>
    <w:rsid w:val="00EB77CE"/>
    <w:rsid w:val="00EB7CFA"/>
    <w:rsid w:val="00EC03B8"/>
    <w:rsid w:val="00EC201A"/>
    <w:rsid w:val="00EC6443"/>
    <w:rsid w:val="00ED60D8"/>
    <w:rsid w:val="00ED6A0E"/>
    <w:rsid w:val="00EE1C49"/>
    <w:rsid w:val="00EE7CED"/>
    <w:rsid w:val="00EF25E3"/>
    <w:rsid w:val="00EF27B1"/>
    <w:rsid w:val="00EF2E0B"/>
    <w:rsid w:val="00EF4F6D"/>
    <w:rsid w:val="00EF589F"/>
    <w:rsid w:val="00F014E8"/>
    <w:rsid w:val="00F023C2"/>
    <w:rsid w:val="00F04F41"/>
    <w:rsid w:val="00F11022"/>
    <w:rsid w:val="00F11567"/>
    <w:rsid w:val="00F13655"/>
    <w:rsid w:val="00F1565A"/>
    <w:rsid w:val="00F16504"/>
    <w:rsid w:val="00F16533"/>
    <w:rsid w:val="00F16C7F"/>
    <w:rsid w:val="00F21F75"/>
    <w:rsid w:val="00F22D39"/>
    <w:rsid w:val="00F2334F"/>
    <w:rsid w:val="00F236A8"/>
    <w:rsid w:val="00F25E92"/>
    <w:rsid w:val="00F273D8"/>
    <w:rsid w:val="00F27B1C"/>
    <w:rsid w:val="00F27EDD"/>
    <w:rsid w:val="00F30878"/>
    <w:rsid w:val="00F32CC7"/>
    <w:rsid w:val="00F32E98"/>
    <w:rsid w:val="00F331B6"/>
    <w:rsid w:val="00F33841"/>
    <w:rsid w:val="00F33A95"/>
    <w:rsid w:val="00F34B46"/>
    <w:rsid w:val="00F34C03"/>
    <w:rsid w:val="00F40C43"/>
    <w:rsid w:val="00F40F6A"/>
    <w:rsid w:val="00F41BCE"/>
    <w:rsid w:val="00F43E33"/>
    <w:rsid w:val="00F50921"/>
    <w:rsid w:val="00F539E0"/>
    <w:rsid w:val="00F64987"/>
    <w:rsid w:val="00F64D27"/>
    <w:rsid w:val="00F6608E"/>
    <w:rsid w:val="00F66E7E"/>
    <w:rsid w:val="00F71063"/>
    <w:rsid w:val="00F721FC"/>
    <w:rsid w:val="00F7300B"/>
    <w:rsid w:val="00F74160"/>
    <w:rsid w:val="00F744C5"/>
    <w:rsid w:val="00F851ED"/>
    <w:rsid w:val="00F85B59"/>
    <w:rsid w:val="00F86390"/>
    <w:rsid w:val="00F907B7"/>
    <w:rsid w:val="00F93243"/>
    <w:rsid w:val="00F93EED"/>
    <w:rsid w:val="00F9551A"/>
    <w:rsid w:val="00F95836"/>
    <w:rsid w:val="00FA091E"/>
    <w:rsid w:val="00FA1965"/>
    <w:rsid w:val="00FA3884"/>
    <w:rsid w:val="00FA4F6A"/>
    <w:rsid w:val="00FA5542"/>
    <w:rsid w:val="00FA69EF"/>
    <w:rsid w:val="00FA6BDA"/>
    <w:rsid w:val="00FA75BE"/>
    <w:rsid w:val="00FB1004"/>
    <w:rsid w:val="00FB158E"/>
    <w:rsid w:val="00FB1EA8"/>
    <w:rsid w:val="00FB1FFA"/>
    <w:rsid w:val="00FB796D"/>
    <w:rsid w:val="00FC44EB"/>
    <w:rsid w:val="00FC53B2"/>
    <w:rsid w:val="00FD0028"/>
    <w:rsid w:val="00FD2FF2"/>
    <w:rsid w:val="00FD48CE"/>
    <w:rsid w:val="00FD6181"/>
    <w:rsid w:val="00FE0034"/>
    <w:rsid w:val="00FE2C16"/>
    <w:rsid w:val="00FE3A10"/>
    <w:rsid w:val="00FE3D6E"/>
    <w:rsid w:val="00FE569F"/>
    <w:rsid w:val="00FE6089"/>
    <w:rsid w:val="00FF129E"/>
    <w:rsid w:val="00FF185F"/>
    <w:rsid w:val="00FF3F25"/>
    <w:rsid w:val="00FF4791"/>
    <w:rsid w:val="00FF6737"/>
    <w:rsid w:val="0C4CA273"/>
    <w:rsid w:val="114B3882"/>
    <w:rsid w:val="1175A3BF"/>
    <w:rsid w:val="14AD4481"/>
    <w:rsid w:val="15278B1F"/>
    <w:rsid w:val="17D013FF"/>
    <w:rsid w:val="1ABE7262"/>
    <w:rsid w:val="1BCF2857"/>
    <w:rsid w:val="1C5A42C3"/>
    <w:rsid w:val="212DB3E6"/>
    <w:rsid w:val="214D677F"/>
    <w:rsid w:val="37175340"/>
    <w:rsid w:val="38719D8E"/>
    <w:rsid w:val="392A3392"/>
    <w:rsid w:val="3EC11AD5"/>
    <w:rsid w:val="3FACF042"/>
    <w:rsid w:val="416C1F34"/>
    <w:rsid w:val="42B7ED7B"/>
    <w:rsid w:val="47505376"/>
    <w:rsid w:val="49272EFF"/>
    <w:rsid w:val="4CA297C0"/>
    <w:rsid w:val="4D3C0D00"/>
    <w:rsid w:val="550EAB0A"/>
    <w:rsid w:val="56C2F65B"/>
    <w:rsid w:val="64ED3CA1"/>
    <w:rsid w:val="678F1833"/>
    <w:rsid w:val="69756A81"/>
    <w:rsid w:val="6B354F48"/>
    <w:rsid w:val="6C60B421"/>
    <w:rsid w:val="6C9F6C70"/>
    <w:rsid w:val="6EEC1990"/>
    <w:rsid w:val="7008C06B"/>
    <w:rsid w:val="78E38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1"/>
      </w:numPr>
      <w:ind w:left="284" w:hanging="284"/>
    </w:pPr>
    <w:rPr>
      <w:lang w:val="en-AU"/>
    </w:rPr>
  </w:style>
  <w:style w:type="paragraph" w:customStyle="1" w:styleId="Bullet2">
    <w:name w:val="Bullet 2"/>
    <w:basedOn w:val="Bullet1"/>
    <w:qFormat/>
    <w:rsid w:val="002E3BED"/>
    <w:pPr>
      <w:numPr>
        <w:numId w:val="10"/>
      </w:numPr>
    </w:pPr>
  </w:style>
  <w:style w:type="paragraph" w:customStyle="1" w:styleId="Numberlist">
    <w:name w:val="Number list"/>
    <w:basedOn w:val="Normal"/>
    <w:next w:val="Normal"/>
    <w:qFormat/>
    <w:rsid w:val="002E3BED"/>
    <w:pPr>
      <w:numPr>
        <w:numId w:val="12"/>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3"/>
      </w:numPr>
      <w:ind w:left="568" w:hanging="284"/>
    </w:pPr>
    <w:rPr>
      <w:lang w:val="en-AU"/>
    </w:rPr>
  </w:style>
  <w:style w:type="paragraph" w:styleId="ListParagraph">
    <w:name w:val="List Paragraph"/>
    <w:basedOn w:val="Normal"/>
    <w:uiPriority w:val="34"/>
    <w:qFormat/>
    <w:rsid w:val="009A2AB1"/>
    <w:pPr>
      <w:spacing w:line="276" w:lineRule="auto"/>
      <w:ind w:left="720"/>
      <w:contextualSpacing/>
    </w:pPr>
    <w:rPr>
      <w:sz w:val="22"/>
      <w:szCs w:val="22"/>
      <w:lang w:val="en-AU"/>
    </w:rPr>
  </w:style>
  <w:style w:type="paragraph" w:styleId="BalloonText">
    <w:name w:val="Balloon Text"/>
    <w:basedOn w:val="Normal"/>
    <w:link w:val="BalloonTextChar"/>
    <w:uiPriority w:val="99"/>
    <w:semiHidden/>
    <w:unhideWhenUsed/>
    <w:rsid w:val="0025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21"/>
    <w:rPr>
      <w:rFonts w:ascii="Segoe UI" w:hAnsi="Segoe UI" w:cs="Segoe UI"/>
      <w:sz w:val="18"/>
      <w:szCs w:val="18"/>
    </w:rPr>
  </w:style>
  <w:style w:type="character" w:styleId="CommentReference">
    <w:name w:val="annotation reference"/>
    <w:basedOn w:val="DefaultParagraphFont"/>
    <w:uiPriority w:val="99"/>
    <w:semiHidden/>
    <w:unhideWhenUsed/>
    <w:rsid w:val="00E909BC"/>
    <w:rPr>
      <w:sz w:val="16"/>
      <w:szCs w:val="16"/>
    </w:rPr>
  </w:style>
  <w:style w:type="paragraph" w:styleId="CommentText">
    <w:name w:val="annotation text"/>
    <w:basedOn w:val="Normal"/>
    <w:link w:val="CommentTextChar"/>
    <w:uiPriority w:val="99"/>
    <w:semiHidden/>
    <w:unhideWhenUsed/>
    <w:rsid w:val="00E909BC"/>
    <w:rPr>
      <w:szCs w:val="20"/>
    </w:rPr>
  </w:style>
  <w:style w:type="character" w:customStyle="1" w:styleId="CommentTextChar">
    <w:name w:val="Comment Text Char"/>
    <w:basedOn w:val="DefaultParagraphFont"/>
    <w:link w:val="CommentText"/>
    <w:uiPriority w:val="99"/>
    <w:semiHidden/>
    <w:rsid w:val="00E909BC"/>
    <w:rPr>
      <w:sz w:val="20"/>
      <w:szCs w:val="20"/>
    </w:rPr>
  </w:style>
  <w:style w:type="paragraph" w:styleId="CommentSubject">
    <w:name w:val="annotation subject"/>
    <w:basedOn w:val="CommentText"/>
    <w:next w:val="CommentText"/>
    <w:link w:val="CommentSubjectChar"/>
    <w:uiPriority w:val="99"/>
    <w:semiHidden/>
    <w:unhideWhenUsed/>
    <w:rsid w:val="00E909BC"/>
    <w:rPr>
      <w:b/>
      <w:bCs/>
    </w:rPr>
  </w:style>
  <w:style w:type="character" w:customStyle="1" w:styleId="CommentSubjectChar">
    <w:name w:val="Comment Subject Char"/>
    <w:basedOn w:val="CommentTextChar"/>
    <w:link w:val="CommentSubject"/>
    <w:uiPriority w:val="99"/>
    <w:semiHidden/>
    <w:rsid w:val="00E909BC"/>
    <w:rPr>
      <w:b/>
      <w:bCs/>
      <w:sz w:val="20"/>
      <w:szCs w:val="20"/>
    </w:rPr>
  </w:style>
  <w:style w:type="paragraph" w:customStyle="1" w:styleId="Default">
    <w:name w:val="Default"/>
    <w:rsid w:val="004C0E2A"/>
    <w:pPr>
      <w:autoSpaceDE w:val="0"/>
      <w:autoSpaceDN w:val="0"/>
      <w:adjustRightInd w:val="0"/>
    </w:pPr>
    <w:rPr>
      <w:rFonts w:ascii="Arial" w:hAnsi="Arial" w:cs="Arial"/>
      <w:color w:val="000000"/>
      <w:lang w:val="en-AU"/>
    </w:rPr>
  </w:style>
  <w:style w:type="character" w:customStyle="1" w:styleId="frag-heading">
    <w:name w:val="frag-heading"/>
    <w:basedOn w:val="DefaultParagraphFont"/>
    <w:rsid w:val="004D2BA3"/>
  </w:style>
  <w:style w:type="paragraph" w:styleId="NormalWeb">
    <w:name w:val="Normal (Web)"/>
    <w:basedOn w:val="Normal"/>
    <w:uiPriority w:val="99"/>
    <w:unhideWhenUsed/>
    <w:rsid w:val="00433603"/>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F40F6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4399">
      <w:bodyDiv w:val="1"/>
      <w:marLeft w:val="0"/>
      <w:marRight w:val="0"/>
      <w:marTop w:val="0"/>
      <w:marBottom w:val="0"/>
      <w:divBdr>
        <w:top w:val="none" w:sz="0" w:space="0" w:color="auto"/>
        <w:left w:val="none" w:sz="0" w:space="0" w:color="auto"/>
        <w:bottom w:val="none" w:sz="0" w:space="0" w:color="auto"/>
        <w:right w:val="none" w:sz="0" w:space="0" w:color="auto"/>
      </w:divBdr>
    </w:div>
    <w:div w:id="496308509">
      <w:bodyDiv w:val="1"/>
      <w:marLeft w:val="0"/>
      <w:marRight w:val="0"/>
      <w:marTop w:val="0"/>
      <w:marBottom w:val="0"/>
      <w:divBdr>
        <w:top w:val="none" w:sz="0" w:space="0" w:color="auto"/>
        <w:left w:val="none" w:sz="0" w:space="0" w:color="auto"/>
        <w:bottom w:val="none" w:sz="0" w:space="0" w:color="auto"/>
        <w:right w:val="none" w:sz="0" w:space="0" w:color="auto"/>
      </w:divBdr>
      <w:divsChild>
        <w:div w:id="17659226">
          <w:marLeft w:val="0"/>
          <w:marRight w:val="0"/>
          <w:marTop w:val="0"/>
          <w:marBottom w:val="0"/>
          <w:divBdr>
            <w:top w:val="none" w:sz="0" w:space="0" w:color="auto"/>
            <w:left w:val="none" w:sz="0" w:space="0" w:color="auto"/>
            <w:bottom w:val="none" w:sz="0" w:space="0" w:color="auto"/>
            <w:right w:val="none" w:sz="0" w:space="0" w:color="auto"/>
          </w:divBdr>
          <w:divsChild>
            <w:div w:id="1265382774">
              <w:marLeft w:val="0"/>
              <w:marRight w:val="0"/>
              <w:marTop w:val="0"/>
              <w:marBottom w:val="0"/>
              <w:divBdr>
                <w:top w:val="none" w:sz="0" w:space="0" w:color="auto"/>
                <w:left w:val="none" w:sz="0" w:space="0" w:color="auto"/>
                <w:bottom w:val="none" w:sz="0" w:space="0" w:color="auto"/>
                <w:right w:val="none" w:sz="0" w:space="0" w:color="auto"/>
              </w:divBdr>
              <w:divsChild>
                <w:div w:id="578055161">
                  <w:marLeft w:val="0"/>
                  <w:marRight w:val="0"/>
                  <w:marTop w:val="0"/>
                  <w:marBottom w:val="0"/>
                  <w:divBdr>
                    <w:top w:val="none" w:sz="0" w:space="0" w:color="auto"/>
                    <w:left w:val="none" w:sz="0" w:space="0" w:color="auto"/>
                    <w:bottom w:val="none" w:sz="0" w:space="0" w:color="auto"/>
                    <w:right w:val="none" w:sz="0" w:space="0" w:color="auto"/>
                  </w:divBdr>
                  <w:divsChild>
                    <w:div w:id="210000953">
                      <w:marLeft w:val="0"/>
                      <w:marRight w:val="0"/>
                      <w:marTop w:val="0"/>
                      <w:marBottom w:val="0"/>
                      <w:divBdr>
                        <w:top w:val="none" w:sz="0" w:space="0" w:color="auto"/>
                        <w:left w:val="none" w:sz="0" w:space="0" w:color="auto"/>
                        <w:bottom w:val="none" w:sz="0" w:space="0" w:color="auto"/>
                        <w:right w:val="none" w:sz="0" w:space="0" w:color="auto"/>
                      </w:divBdr>
                      <w:divsChild>
                        <w:div w:id="2095276776">
                          <w:marLeft w:val="0"/>
                          <w:marRight w:val="0"/>
                          <w:marTop w:val="0"/>
                          <w:marBottom w:val="0"/>
                          <w:divBdr>
                            <w:top w:val="none" w:sz="0" w:space="0" w:color="auto"/>
                            <w:left w:val="none" w:sz="0" w:space="0" w:color="auto"/>
                            <w:bottom w:val="none" w:sz="0" w:space="0" w:color="auto"/>
                            <w:right w:val="none" w:sz="0" w:space="0" w:color="auto"/>
                          </w:divBdr>
                          <w:divsChild>
                            <w:div w:id="2073455026">
                              <w:marLeft w:val="0"/>
                              <w:marRight w:val="0"/>
                              <w:marTop w:val="0"/>
                              <w:marBottom w:val="0"/>
                              <w:divBdr>
                                <w:top w:val="none" w:sz="0" w:space="0" w:color="auto"/>
                                <w:left w:val="none" w:sz="0" w:space="0" w:color="auto"/>
                                <w:bottom w:val="none" w:sz="0" w:space="0" w:color="auto"/>
                                <w:right w:val="none" w:sz="0" w:space="0" w:color="auto"/>
                              </w:divBdr>
                              <w:divsChild>
                                <w:div w:id="1628200416">
                                  <w:marLeft w:val="0"/>
                                  <w:marRight w:val="0"/>
                                  <w:marTop w:val="0"/>
                                  <w:marBottom w:val="0"/>
                                  <w:divBdr>
                                    <w:top w:val="none" w:sz="0" w:space="0" w:color="auto"/>
                                    <w:left w:val="none" w:sz="0" w:space="0" w:color="auto"/>
                                    <w:bottom w:val="none" w:sz="0" w:space="0" w:color="auto"/>
                                    <w:right w:val="none" w:sz="0" w:space="0" w:color="auto"/>
                                  </w:divBdr>
                                  <w:divsChild>
                                    <w:div w:id="1242174581">
                                      <w:marLeft w:val="0"/>
                                      <w:marRight w:val="0"/>
                                      <w:marTop w:val="0"/>
                                      <w:marBottom w:val="0"/>
                                      <w:divBdr>
                                        <w:top w:val="none" w:sz="0" w:space="0" w:color="auto"/>
                                        <w:left w:val="none" w:sz="0" w:space="0" w:color="auto"/>
                                        <w:bottom w:val="none" w:sz="0" w:space="0" w:color="auto"/>
                                        <w:right w:val="none" w:sz="0" w:space="0" w:color="auto"/>
                                      </w:divBdr>
                                      <w:divsChild>
                                        <w:div w:id="978724458">
                                          <w:marLeft w:val="0"/>
                                          <w:marRight w:val="0"/>
                                          <w:marTop w:val="0"/>
                                          <w:marBottom w:val="0"/>
                                          <w:divBdr>
                                            <w:top w:val="none" w:sz="0" w:space="0" w:color="auto"/>
                                            <w:left w:val="none" w:sz="0" w:space="0" w:color="auto"/>
                                            <w:bottom w:val="none" w:sz="0" w:space="0" w:color="auto"/>
                                            <w:right w:val="none" w:sz="0" w:space="0" w:color="auto"/>
                                          </w:divBdr>
                                          <w:divsChild>
                                            <w:div w:id="1021861736">
                                              <w:marLeft w:val="0"/>
                                              <w:marRight w:val="0"/>
                                              <w:marTop w:val="0"/>
                                              <w:marBottom w:val="0"/>
                                              <w:divBdr>
                                                <w:top w:val="none" w:sz="0" w:space="0" w:color="auto"/>
                                                <w:left w:val="none" w:sz="0" w:space="0" w:color="auto"/>
                                                <w:bottom w:val="none" w:sz="0" w:space="0" w:color="auto"/>
                                                <w:right w:val="none" w:sz="0" w:space="0" w:color="auto"/>
                                              </w:divBdr>
                                              <w:divsChild>
                                                <w:div w:id="269438276">
                                                  <w:marLeft w:val="0"/>
                                                  <w:marRight w:val="0"/>
                                                  <w:marTop w:val="0"/>
                                                  <w:marBottom w:val="0"/>
                                                  <w:divBdr>
                                                    <w:top w:val="none" w:sz="0" w:space="0" w:color="auto"/>
                                                    <w:left w:val="none" w:sz="0" w:space="0" w:color="auto"/>
                                                    <w:bottom w:val="none" w:sz="0" w:space="0" w:color="auto"/>
                                                    <w:right w:val="none" w:sz="0" w:space="0" w:color="auto"/>
                                                  </w:divBdr>
                                                  <w:divsChild>
                                                    <w:div w:id="341860002">
                                                      <w:marLeft w:val="0"/>
                                                      <w:marRight w:val="0"/>
                                                      <w:marTop w:val="0"/>
                                                      <w:marBottom w:val="0"/>
                                                      <w:divBdr>
                                                        <w:top w:val="none" w:sz="0" w:space="0" w:color="auto"/>
                                                        <w:left w:val="none" w:sz="0" w:space="0" w:color="auto"/>
                                                        <w:bottom w:val="none" w:sz="0" w:space="0" w:color="auto"/>
                                                        <w:right w:val="none" w:sz="0" w:space="0" w:color="auto"/>
                                                      </w:divBdr>
                                                      <w:divsChild>
                                                        <w:div w:id="1457986449">
                                                          <w:marLeft w:val="0"/>
                                                          <w:marRight w:val="0"/>
                                                          <w:marTop w:val="0"/>
                                                          <w:marBottom w:val="0"/>
                                                          <w:divBdr>
                                                            <w:top w:val="none" w:sz="0" w:space="0" w:color="auto"/>
                                                            <w:left w:val="none" w:sz="0" w:space="0" w:color="auto"/>
                                                            <w:bottom w:val="none" w:sz="0" w:space="0" w:color="auto"/>
                                                            <w:right w:val="none" w:sz="0" w:space="0" w:color="auto"/>
                                                          </w:divBdr>
                                                          <w:divsChild>
                                                            <w:div w:id="1161311805">
                                                              <w:marLeft w:val="0"/>
                                                              <w:marRight w:val="0"/>
                                                              <w:marTop w:val="0"/>
                                                              <w:marBottom w:val="0"/>
                                                              <w:divBdr>
                                                                <w:top w:val="none" w:sz="0" w:space="0" w:color="auto"/>
                                                                <w:left w:val="none" w:sz="0" w:space="0" w:color="auto"/>
                                                                <w:bottom w:val="none" w:sz="0" w:space="0" w:color="auto"/>
                                                                <w:right w:val="none" w:sz="0" w:space="0" w:color="auto"/>
                                                              </w:divBdr>
                                                              <w:divsChild>
                                                                <w:div w:id="485899193">
                                                                  <w:marLeft w:val="0"/>
                                                                  <w:marRight w:val="0"/>
                                                                  <w:marTop w:val="0"/>
                                                                  <w:marBottom w:val="0"/>
                                                                  <w:divBdr>
                                                                    <w:top w:val="none" w:sz="0" w:space="0" w:color="auto"/>
                                                                    <w:left w:val="none" w:sz="0" w:space="0" w:color="auto"/>
                                                                    <w:bottom w:val="none" w:sz="0" w:space="0" w:color="auto"/>
                                                                    <w:right w:val="none" w:sz="0" w:space="0" w:color="auto"/>
                                                                  </w:divBdr>
                                                                  <w:divsChild>
                                                                    <w:div w:id="1149588927">
                                                                      <w:marLeft w:val="0"/>
                                                                      <w:marRight w:val="0"/>
                                                                      <w:marTop w:val="0"/>
                                                                      <w:marBottom w:val="0"/>
                                                                      <w:divBdr>
                                                                        <w:top w:val="none" w:sz="0" w:space="0" w:color="auto"/>
                                                                        <w:left w:val="none" w:sz="0" w:space="0" w:color="auto"/>
                                                                        <w:bottom w:val="none" w:sz="0" w:space="0" w:color="auto"/>
                                                                        <w:right w:val="none" w:sz="0" w:space="0" w:color="auto"/>
                                                                      </w:divBdr>
                                                                      <w:divsChild>
                                                                        <w:div w:id="1708480402">
                                                                          <w:marLeft w:val="0"/>
                                                                          <w:marRight w:val="0"/>
                                                                          <w:marTop w:val="0"/>
                                                                          <w:marBottom w:val="0"/>
                                                                          <w:divBdr>
                                                                            <w:top w:val="none" w:sz="0" w:space="0" w:color="auto"/>
                                                                            <w:left w:val="none" w:sz="0" w:space="0" w:color="auto"/>
                                                                            <w:bottom w:val="none" w:sz="0" w:space="0" w:color="auto"/>
                                                                            <w:right w:val="none" w:sz="0" w:space="0" w:color="auto"/>
                                                                          </w:divBdr>
                                                                          <w:divsChild>
                                                                            <w:div w:id="757098950">
                                                                              <w:marLeft w:val="0"/>
                                                                              <w:marRight w:val="0"/>
                                                                              <w:marTop w:val="0"/>
                                                                              <w:marBottom w:val="0"/>
                                                                              <w:divBdr>
                                                                                <w:top w:val="none" w:sz="0" w:space="0" w:color="auto"/>
                                                                                <w:left w:val="none" w:sz="0" w:space="0" w:color="auto"/>
                                                                                <w:bottom w:val="none" w:sz="0" w:space="0" w:color="auto"/>
                                                                                <w:right w:val="none" w:sz="0" w:space="0" w:color="auto"/>
                                                                              </w:divBdr>
                                                                              <w:divsChild>
                                                                                <w:div w:id="1715041129">
                                                                                  <w:marLeft w:val="0"/>
                                                                                  <w:marRight w:val="0"/>
                                                                                  <w:marTop w:val="0"/>
                                                                                  <w:marBottom w:val="0"/>
                                                                                  <w:divBdr>
                                                                                    <w:top w:val="none" w:sz="0" w:space="0" w:color="auto"/>
                                                                                    <w:left w:val="none" w:sz="0" w:space="0" w:color="auto"/>
                                                                                    <w:bottom w:val="none" w:sz="0" w:space="0" w:color="auto"/>
                                                                                    <w:right w:val="none" w:sz="0" w:space="0" w:color="auto"/>
                                                                                  </w:divBdr>
                                                                                  <w:divsChild>
                                                                                    <w:div w:id="2139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868441">
      <w:bodyDiv w:val="1"/>
      <w:marLeft w:val="0"/>
      <w:marRight w:val="0"/>
      <w:marTop w:val="0"/>
      <w:marBottom w:val="0"/>
      <w:divBdr>
        <w:top w:val="none" w:sz="0" w:space="0" w:color="auto"/>
        <w:left w:val="none" w:sz="0" w:space="0" w:color="auto"/>
        <w:bottom w:val="none" w:sz="0" w:space="0" w:color="auto"/>
        <w:right w:val="none" w:sz="0" w:space="0" w:color="auto"/>
      </w:divBdr>
      <w:divsChild>
        <w:div w:id="609550744">
          <w:marLeft w:val="0"/>
          <w:marRight w:val="0"/>
          <w:marTop w:val="0"/>
          <w:marBottom w:val="0"/>
          <w:divBdr>
            <w:top w:val="none" w:sz="0" w:space="0" w:color="auto"/>
            <w:left w:val="none" w:sz="0" w:space="0" w:color="auto"/>
            <w:bottom w:val="none" w:sz="0" w:space="0" w:color="auto"/>
            <w:right w:val="none" w:sz="0" w:space="0" w:color="auto"/>
          </w:divBdr>
          <w:divsChild>
            <w:div w:id="734426641">
              <w:marLeft w:val="0"/>
              <w:marRight w:val="0"/>
              <w:marTop w:val="0"/>
              <w:marBottom w:val="0"/>
              <w:divBdr>
                <w:top w:val="none" w:sz="0" w:space="0" w:color="auto"/>
                <w:left w:val="none" w:sz="0" w:space="0" w:color="auto"/>
                <w:bottom w:val="none" w:sz="0" w:space="0" w:color="auto"/>
                <w:right w:val="none" w:sz="0" w:space="0" w:color="auto"/>
              </w:divBdr>
              <w:divsChild>
                <w:div w:id="714961676">
                  <w:marLeft w:val="0"/>
                  <w:marRight w:val="0"/>
                  <w:marTop w:val="0"/>
                  <w:marBottom w:val="0"/>
                  <w:divBdr>
                    <w:top w:val="none" w:sz="0" w:space="0" w:color="auto"/>
                    <w:left w:val="none" w:sz="0" w:space="0" w:color="auto"/>
                    <w:bottom w:val="none" w:sz="0" w:space="0" w:color="auto"/>
                    <w:right w:val="none" w:sz="0" w:space="0" w:color="auto"/>
                  </w:divBdr>
                  <w:divsChild>
                    <w:div w:id="432820050">
                      <w:marLeft w:val="0"/>
                      <w:marRight w:val="0"/>
                      <w:marTop w:val="0"/>
                      <w:marBottom w:val="0"/>
                      <w:divBdr>
                        <w:top w:val="none" w:sz="0" w:space="0" w:color="auto"/>
                        <w:left w:val="none" w:sz="0" w:space="0" w:color="auto"/>
                        <w:bottom w:val="none" w:sz="0" w:space="0" w:color="auto"/>
                        <w:right w:val="none" w:sz="0" w:space="0" w:color="auto"/>
                      </w:divBdr>
                      <w:divsChild>
                        <w:div w:id="1514370994">
                          <w:marLeft w:val="0"/>
                          <w:marRight w:val="0"/>
                          <w:marTop w:val="0"/>
                          <w:marBottom w:val="0"/>
                          <w:divBdr>
                            <w:top w:val="none" w:sz="0" w:space="0" w:color="auto"/>
                            <w:left w:val="none" w:sz="0" w:space="0" w:color="auto"/>
                            <w:bottom w:val="none" w:sz="0" w:space="0" w:color="auto"/>
                            <w:right w:val="none" w:sz="0" w:space="0" w:color="auto"/>
                          </w:divBdr>
                          <w:divsChild>
                            <w:div w:id="1407528652">
                              <w:marLeft w:val="0"/>
                              <w:marRight w:val="0"/>
                              <w:marTop w:val="0"/>
                              <w:marBottom w:val="0"/>
                              <w:divBdr>
                                <w:top w:val="none" w:sz="0" w:space="0" w:color="auto"/>
                                <w:left w:val="none" w:sz="0" w:space="0" w:color="auto"/>
                                <w:bottom w:val="none" w:sz="0" w:space="0" w:color="auto"/>
                                <w:right w:val="none" w:sz="0" w:space="0" w:color="auto"/>
                              </w:divBdr>
                              <w:divsChild>
                                <w:div w:id="1573855129">
                                  <w:marLeft w:val="0"/>
                                  <w:marRight w:val="0"/>
                                  <w:marTop w:val="0"/>
                                  <w:marBottom w:val="0"/>
                                  <w:divBdr>
                                    <w:top w:val="none" w:sz="0" w:space="0" w:color="auto"/>
                                    <w:left w:val="none" w:sz="0" w:space="0" w:color="auto"/>
                                    <w:bottom w:val="none" w:sz="0" w:space="0" w:color="auto"/>
                                    <w:right w:val="none" w:sz="0" w:space="0" w:color="auto"/>
                                  </w:divBdr>
                                  <w:divsChild>
                                    <w:div w:id="1369258958">
                                      <w:marLeft w:val="0"/>
                                      <w:marRight w:val="0"/>
                                      <w:marTop w:val="0"/>
                                      <w:marBottom w:val="0"/>
                                      <w:divBdr>
                                        <w:top w:val="none" w:sz="0" w:space="0" w:color="auto"/>
                                        <w:left w:val="none" w:sz="0" w:space="0" w:color="auto"/>
                                        <w:bottom w:val="none" w:sz="0" w:space="0" w:color="auto"/>
                                        <w:right w:val="none" w:sz="0" w:space="0" w:color="auto"/>
                                      </w:divBdr>
                                      <w:divsChild>
                                        <w:div w:id="1646816876">
                                          <w:marLeft w:val="0"/>
                                          <w:marRight w:val="0"/>
                                          <w:marTop w:val="0"/>
                                          <w:marBottom w:val="0"/>
                                          <w:divBdr>
                                            <w:top w:val="none" w:sz="0" w:space="0" w:color="auto"/>
                                            <w:left w:val="none" w:sz="0" w:space="0" w:color="auto"/>
                                            <w:bottom w:val="none" w:sz="0" w:space="0" w:color="auto"/>
                                            <w:right w:val="none" w:sz="0" w:space="0" w:color="auto"/>
                                          </w:divBdr>
                                          <w:divsChild>
                                            <w:div w:id="331447654">
                                              <w:marLeft w:val="0"/>
                                              <w:marRight w:val="0"/>
                                              <w:marTop w:val="0"/>
                                              <w:marBottom w:val="0"/>
                                              <w:divBdr>
                                                <w:top w:val="none" w:sz="0" w:space="0" w:color="auto"/>
                                                <w:left w:val="none" w:sz="0" w:space="0" w:color="auto"/>
                                                <w:bottom w:val="none" w:sz="0" w:space="0" w:color="auto"/>
                                                <w:right w:val="none" w:sz="0" w:space="0" w:color="auto"/>
                                              </w:divBdr>
                                              <w:divsChild>
                                                <w:div w:id="1023628031">
                                                  <w:marLeft w:val="0"/>
                                                  <w:marRight w:val="0"/>
                                                  <w:marTop w:val="0"/>
                                                  <w:marBottom w:val="0"/>
                                                  <w:divBdr>
                                                    <w:top w:val="none" w:sz="0" w:space="0" w:color="auto"/>
                                                    <w:left w:val="none" w:sz="0" w:space="0" w:color="auto"/>
                                                    <w:bottom w:val="none" w:sz="0" w:space="0" w:color="auto"/>
                                                    <w:right w:val="none" w:sz="0" w:space="0" w:color="auto"/>
                                                  </w:divBdr>
                                                  <w:divsChild>
                                                    <w:div w:id="394165799">
                                                      <w:marLeft w:val="0"/>
                                                      <w:marRight w:val="0"/>
                                                      <w:marTop w:val="0"/>
                                                      <w:marBottom w:val="0"/>
                                                      <w:divBdr>
                                                        <w:top w:val="none" w:sz="0" w:space="0" w:color="auto"/>
                                                        <w:left w:val="none" w:sz="0" w:space="0" w:color="auto"/>
                                                        <w:bottom w:val="none" w:sz="0" w:space="0" w:color="auto"/>
                                                        <w:right w:val="none" w:sz="0" w:space="0" w:color="auto"/>
                                                      </w:divBdr>
                                                      <w:divsChild>
                                                        <w:div w:id="1157768489">
                                                          <w:marLeft w:val="0"/>
                                                          <w:marRight w:val="0"/>
                                                          <w:marTop w:val="0"/>
                                                          <w:marBottom w:val="0"/>
                                                          <w:divBdr>
                                                            <w:top w:val="none" w:sz="0" w:space="0" w:color="auto"/>
                                                            <w:left w:val="none" w:sz="0" w:space="0" w:color="auto"/>
                                                            <w:bottom w:val="none" w:sz="0" w:space="0" w:color="auto"/>
                                                            <w:right w:val="none" w:sz="0" w:space="0" w:color="auto"/>
                                                          </w:divBdr>
                                                          <w:divsChild>
                                                            <w:div w:id="283192602">
                                                              <w:marLeft w:val="0"/>
                                                              <w:marRight w:val="0"/>
                                                              <w:marTop w:val="0"/>
                                                              <w:marBottom w:val="0"/>
                                                              <w:divBdr>
                                                                <w:top w:val="none" w:sz="0" w:space="0" w:color="auto"/>
                                                                <w:left w:val="none" w:sz="0" w:space="0" w:color="auto"/>
                                                                <w:bottom w:val="none" w:sz="0" w:space="0" w:color="auto"/>
                                                                <w:right w:val="none" w:sz="0" w:space="0" w:color="auto"/>
                                                              </w:divBdr>
                                                              <w:divsChild>
                                                                <w:div w:id="507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40133">
      <w:bodyDiv w:val="1"/>
      <w:marLeft w:val="0"/>
      <w:marRight w:val="0"/>
      <w:marTop w:val="0"/>
      <w:marBottom w:val="0"/>
      <w:divBdr>
        <w:top w:val="none" w:sz="0" w:space="0" w:color="auto"/>
        <w:left w:val="none" w:sz="0" w:space="0" w:color="auto"/>
        <w:bottom w:val="none" w:sz="0" w:space="0" w:color="auto"/>
        <w:right w:val="none" w:sz="0" w:space="0" w:color="auto"/>
      </w:divBdr>
    </w:div>
    <w:div w:id="648480907">
      <w:bodyDiv w:val="1"/>
      <w:marLeft w:val="0"/>
      <w:marRight w:val="0"/>
      <w:marTop w:val="0"/>
      <w:marBottom w:val="0"/>
      <w:divBdr>
        <w:top w:val="none" w:sz="0" w:space="0" w:color="auto"/>
        <w:left w:val="none" w:sz="0" w:space="0" w:color="auto"/>
        <w:bottom w:val="none" w:sz="0" w:space="0" w:color="auto"/>
        <w:right w:val="none" w:sz="0" w:space="0" w:color="auto"/>
      </w:divBdr>
      <w:divsChild>
        <w:div w:id="573245081">
          <w:marLeft w:val="0"/>
          <w:marRight w:val="0"/>
          <w:marTop w:val="0"/>
          <w:marBottom w:val="0"/>
          <w:divBdr>
            <w:top w:val="none" w:sz="0" w:space="0" w:color="auto"/>
            <w:left w:val="none" w:sz="0" w:space="0" w:color="auto"/>
            <w:bottom w:val="none" w:sz="0" w:space="0" w:color="auto"/>
            <w:right w:val="none" w:sz="0" w:space="0" w:color="auto"/>
          </w:divBdr>
          <w:divsChild>
            <w:div w:id="2125028119">
              <w:marLeft w:val="0"/>
              <w:marRight w:val="0"/>
              <w:marTop w:val="0"/>
              <w:marBottom w:val="0"/>
              <w:divBdr>
                <w:top w:val="none" w:sz="0" w:space="0" w:color="auto"/>
                <w:left w:val="none" w:sz="0" w:space="0" w:color="auto"/>
                <w:bottom w:val="none" w:sz="0" w:space="0" w:color="auto"/>
                <w:right w:val="none" w:sz="0" w:space="0" w:color="auto"/>
              </w:divBdr>
              <w:divsChild>
                <w:div w:id="339435733">
                  <w:marLeft w:val="0"/>
                  <w:marRight w:val="0"/>
                  <w:marTop w:val="0"/>
                  <w:marBottom w:val="0"/>
                  <w:divBdr>
                    <w:top w:val="none" w:sz="0" w:space="0" w:color="auto"/>
                    <w:left w:val="none" w:sz="0" w:space="0" w:color="auto"/>
                    <w:bottom w:val="none" w:sz="0" w:space="0" w:color="auto"/>
                    <w:right w:val="none" w:sz="0" w:space="0" w:color="auto"/>
                  </w:divBdr>
                  <w:divsChild>
                    <w:div w:id="1513258040">
                      <w:marLeft w:val="0"/>
                      <w:marRight w:val="0"/>
                      <w:marTop w:val="0"/>
                      <w:marBottom w:val="0"/>
                      <w:divBdr>
                        <w:top w:val="none" w:sz="0" w:space="0" w:color="auto"/>
                        <w:left w:val="none" w:sz="0" w:space="0" w:color="auto"/>
                        <w:bottom w:val="none" w:sz="0" w:space="0" w:color="auto"/>
                        <w:right w:val="none" w:sz="0" w:space="0" w:color="auto"/>
                      </w:divBdr>
                      <w:divsChild>
                        <w:div w:id="1529877818">
                          <w:marLeft w:val="0"/>
                          <w:marRight w:val="0"/>
                          <w:marTop w:val="0"/>
                          <w:marBottom w:val="0"/>
                          <w:divBdr>
                            <w:top w:val="none" w:sz="0" w:space="0" w:color="auto"/>
                            <w:left w:val="none" w:sz="0" w:space="0" w:color="auto"/>
                            <w:bottom w:val="none" w:sz="0" w:space="0" w:color="auto"/>
                            <w:right w:val="none" w:sz="0" w:space="0" w:color="auto"/>
                          </w:divBdr>
                          <w:divsChild>
                            <w:div w:id="486092145">
                              <w:marLeft w:val="0"/>
                              <w:marRight w:val="0"/>
                              <w:marTop w:val="0"/>
                              <w:marBottom w:val="0"/>
                              <w:divBdr>
                                <w:top w:val="none" w:sz="0" w:space="0" w:color="auto"/>
                                <w:left w:val="none" w:sz="0" w:space="0" w:color="auto"/>
                                <w:bottom w:val="none" w:sz="0" w:space="0" w:color="auto"/>
                                <w:right w:val="none" w:sz="0" w:space="0" w:color="auto"/>
                              </w:divBdr>
                              <w:divsChild>
                                <w:div w:id="335112480">
                                  <w:marLeft w:val="0"/>
                                  <w:marRight w:val="0"/>
                                  <w:marTop w:val="0"/>
                                  <w:marBottom w:val="0"/>
                                  <w:divBdr>
                                    <w:top w:val="none" w:sz="0" w:space="0" w:color="auto"/>
                                    <w:left w:val="none" w:sz="0" w:space="0" w:color="auto"/>
                                    <w:bottom w:val="none" w:sz="0" w:space="0" w:color="auto"/>
                                    <w:right w:val="none" w:sz="0" w:space="0" w:color="auto"/>
                                  </w:divBdr>
                                  <w:divsChild>
                                    <w:div w:id="195895876">
                                      <w:marLeft w:val="0"/>
                                      <w:marRight w:val="0"/>
                                      <w:marTop w:val="0"/>
                                      <w:marBottom w:val="0"/>
                                      <w:divBdr>
                                        <w:top w:val="none" w:sz="0" w:space="0" w:color="auto"/>
                                        <w:left w:val="none" w:sz="0" w:space="0" w:color="auto"/>
                                        <w:bottom w:val="none" w:sz="0" w:space="0" w:color="auto"/>
                                        <w:right w:val="none" w:sz="0" w:space="0" w:color="auto"/>
                                      </w:divBdr>
                                      <w:divsChild>
                                        <w:div w:id="1352955185">
                                          <w:marLeft w:val="0"/>
                                          <w:marRight w:val="0"/>
                                          <w:marTop w:val="0"/>
                                          <w:marBottom w:val="0"/>
                                          <w:divBdr>
                                            <w:top w:val="none" w:sz="0" w:space="0" w:color="auto"/>
                                            <w:left w:val="none" w:sz="0" w:space="0" w:color="auto"/>
                                            <w:bottom w:val="none" w:sz="0" w:space="0" w:color="auto"/>
                                            <w:right w:val="none" w:sz="0" w:space="0" w:color="auto"/>
                                          </w:divBdr>
                                          <w:divsChild>
                                            <w:div w:id="1247764736">
                                              <w:marLeft w:val="0"/>
                                              <w:marRight w:val="0"/>
                                              <w:marTop w:val="0"/>
                                              <w:marBottom w:val="0"/>
                                              <w:divBdr>
                                                <w:top w:val="none" w:sz="0" w:space="0" w:color="auto"/>
                                                <w:left w:val="none" w:sz="0" w:space="0" w:color="auto"/>
                                                <w:bottom w:val="none" w:sz="0" w:space="0" w:color="auto"/>
                                                <w:right w:val="none" w:sz="0" w:space="0" w:color="auto"/>
                                              </w:divBdr>
                                              <w:divsChild>
                                                <w:div w:id="649672760">
                                                  <w:marLeft w:val="0"/>
                                                  <w:marRight w:val="0"/>
                                                  <w:marTop w:val="0"/>
                                                  <w:marBottom w:val="0"/>
                                                  <w:divBdr>
                                                    <w:top w:val="none" w:sz="0" w:space="0" w:color="auto"/>
                                                    <w:left w:val="none" w:sz="0" w:space="0" w:color="auto"/>
                                                    <w:bottom w:val="none" w:sz="0" w:space="0" w:color="auto"/>
                                                    <w:right w:val="none" w:sz="0" w:space="0" w:color="auto"/>
                                                  </w:divBdr>
                                                  <w:divsChild>
                                                    <w:div w:id="534777998">
                                                      <w:marLeft w:val="0"/>
                                                      <w:marRight w:val="0"/>
                                                      <w:marTop w:val="0"/>
                                                      <w:marBottom w:val="0"/>
                                                      <w:divBdr>
                                                        <w:top w:val="none" w:sz="0" w:space="0" w:color="auto"/>
                                                        <w:left w:val="none" w:sz="0" w:space="0" w:color="auto"/>
                                                        <w:bottom w:val="none" w:sz="0" w:space="0" w:color="auto"/>
                                                        <w:right w:val="none" w:sz="0" w:space="0" w:color="auto"/>
                                                      </w:divBdr>
                                                      <w:divsChild>
                                                        <w:div w:id="1103495629">
                                                          <w:marLeft w:val="0"/>
                                                          <w:marRight w:val="0"/>
                                                          <w:marTop w:val="0"/>
                                                          <w:marBottom w:val="0"/>
                                                          <w:divBdr>
                                                            <w:top w:val="none" w:sz="0" w:space="0" w:color="auto"/>
                                                            <w:left w:val="none" w:sz="0" w:space="0" w:color="auto"/>
                                                            <w:bottom w:val="none" w:sz="0" w:space="0" w:color="auto"/>
                                                            <w:right w:val="none" w:sz="0" w:space="0" w:color="auto"/>
                                                          </w:divBdr>
                                                          <w:divsChild>
                                                            <w:div w:id="1324622121">
                                                              <w:marLeft w:val="0"/>
                                                              <w:marRight w:val="0"/>
                                                              <w:marTop w:val="0"/>
                                                              <w:marBottom w:val="0"/>
                                                              <w:divBdr>
                                                                <w:top w:val="none" w:sz="0" w:space="0" w:color="auto"/>
                                                                <w:left w:val="none" w:sz="0" w:space="0" w:color="auto"/>
                                                                <w:bottom w:val="none" w:sz="0" w:space="0" w:color="auto"/>
                                                                <w:right w:val="none" w:sz="0" w:space="0" w:color="auto"/>
                                                              </w:divBdr>
                                                              <w:divsChild>
                                                                <w:div w:id="1712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0597533">
      <w:bodyDiv w:val="1"/>
      <w:marLeft w:val="0"/>
      <w:marRight w:val="0"/>
      <w:marTop w:val="0"/>
      <w:marBottom w:val="0"/>
      <w:divBdr>
        <w:top w:val="none" w:sz="0" w:space="0" w:color="auto"/>
        <w:left w:val="none" w:sz="0" w:space="0" w:color="auto"/>
        <w:bottom w:val="none" w:sz="0" w:space="0" w:color="auto"/>
        <w:right w:val="none" w:sz="0" w:space="0" w:color="auto"/>
      </w:divBdr>
    </w:div>
    <w:div w:id="1124032964">
      <w:bodyDiv w:val="1"/>
      <w:marLeft w:val="0"/>
      <w:marRight w:val="0"/>
      <w:marTop w:val="0"/>
      <w:marBottom w:val="0"/>
      <w:divBdr>
        <w:top w:val="none" w:sz="0" w:space="0" w:color="auto"/>
        <w:left w:val="none" w:sz="0" w:space="0" w:color="auto"/>
        <w:bottom w:val="none" w:sz="0" w:space="0" w:color="auto"/>
        <w:right w:val="none" w:sz="0" w:space="0" w:color="auto"/>
      </w:divBdr>
      <w:divsChild>
        <w:div w:id="1560290445">
          <w:marLeft w:val="0"/>
          <w:marRight w:val="0"/>
          <w:marTop w:val="0"/>
          <w:marBottom w:val="0"/>
          <w:divBdr>
            <w:top w:val="none" w:sz="0" w:space="0" w:color="auto"/>
            <w:left w:val="none" w:sz="0" w:space="0" w:color="auto"/>
            <w:bottom w:val="none" w:sz="0" w:space="0" w:color="auto"/>
            <w:right w:val="none" w:sz="0" w:space="0" w:color="auto"/>
          </w:divBdr>
          <w:divsChild>
            <w:div w:id="749278732">
              <w:marLeft w:val="0"/>
              <w:marRight w:val="0"/>
              <w:marTop w:val="0"/>
              <w:marBottom w:val="0"/>
              <w:divBdr>
                <w:top w:val="none" w:sz="0" w:space="0" w:color="auto"/>
                <w:left w:val="none" w:sz="0" w:space="0" w:color="auto"/>
                <w:bottom w:val="none" w:sz="0" w:space="0" w:color="auto"/>
                <w:right w:val="none" w:sz="0" w:space="0" w:color="auto"/>
              </w:divBdr>
              <w:divsChild>
                <w:div w:id="1567496071">
                  <w:marLeft w:val="0"/>
                  <w:marRight w:val="0"/>
                  <w:marTop w:val="0"/>
                  <w:marBottom w:val="0"/>
                  <w:divBdr>
                    <w:top w:val="none" w:sz="0" w:space="0" w:color="auto"/>
                    <w:left w:val="none" w:sz="0" w:space="0" w:color="auto"/>
                    <w:bottom w:val="none" w:sz="0" w:space="0" w:color="auto"/>
                    <w:right w:val="none" w:sz="0" w:space="0" w:color="auto"/>
                  </w:divBdr>
                  <w:divsChild>
                    <w:div w:id="1727725867">
                      <w:marLeft w:val="0"/>
                      <w:marRight w:val="0"/>
                      <w:marTop w:val="0"/>
                      <w:marBottom w:val="0"/>
                      <w:divBdr>
                        <w:top w:val="none" w:sz="0" w:space="0" w:color="auto"/>
                        <w:left w:val="none" w:sz="0" w:space="0" w:color="auto"/>
                        <w:bottom w:val="none" w:sz="0" w:space="0" w:color="auto"/>
                        <w:right w:val="none" w:sz="0" w:space="0" w:color="auto"/>
                      </w:divBdr>
                      <w:divsChild>
                        <w:div w:id="1723481065">
                          <w:marLeft w:val="0"/>
                          <w:marRight w:val="0"/>
                          <w:marTop w:val="0"/>
                          <w:marBottom w:val="0"/>
                          <w:divBdr>
                            <w:top w:val="none" w:sz="0" w:space="0" w:color="auto"/>
                            <w:left w:val="none" w:sz="0" w:space="0" w:color="auto"/>
                            <w:bottom w:val="none" w:sz="0" w:space="0" w:color="auto"/>
                            <w:right w:val="none" w:sz="0" w:space="0" w:color="auto"/>
                          </w:divBdr>
                          <w:divsChild>
                            <w:div w:id="669715823">
                              <w:marLeft w:val="0"/>
                              <w:marRight w:val="0"/>
                              <w:marTop w:val="0"/>
                              <w:marBottom w:val="0"/>
                              <w:divBdr>
                                <w:top w:val="none" w:sz="0" w:space="0" w:color="auto"/>
                                <w:left w:val="none" w:sz="0" w:space="0" w:color="auto"/>
                                <w:bottom w:val="none" w:sz="0" w:space="0" w:color="auto"/>
                                <w:right w:val="none" w:sz="0" w:space="0" w:color="auto"/>
                              </w:divBdr>
                              <w:divsChild>
                                <w:div w:id="1557666065">
                                  <w:marLeft w:val="0"/>
                                  <w:marRight w:val="0"/>
                                  <w:marTop w:val="0"/>
                                  <w:marBottom w:val="0"/>
                                  <w:divBdr>
                                    <w:top w:val="none" w:sz="0" w:space="0" w:color="auto"/>
                                    <w:left w:val="none" w:sz="0" w:space="0" w:color="auto"/>
                                    <w:bottom w:val="none" w:sz="0" w:space="0" w:color="auto"/>
                                    <w:right w:val="none" w:sz="0" w:space="0" w:color="auto"/>
                                  </w:divBdr>
                                  <w:divsChild>
                                    <w:div w:id="1773474152">
                                      <w:marLeft w:val="0"/>
                                      <w:marRight w:val="0"/>
                                      <w:marTop w:val="0"/>
                                      <w:marBottom w:val="0"/>
                                      <w:divBdr>
                                        <w:top w:val="none" w:sz="0" w:space="0" w:color="auto"/>
                                        <w:left w:val="none" w:sz="0" w:space="0" w:color="auto"/>
                                        <w:bottom w:val="none" w:sz="0" w:space="0" w:color="auto"/>
                                        <w:right w:val="none" w:sz="0" w:space="0" w:color="auto"/>
                                      </w:divBdr>
                                      <w:divsChild>
                                        <w:div w:id="160315929">
                                          <w:marLeft w:val="0"/>
                                          <w:marRight w:val="0"/>
                                          <w:marTop w:val="0"/>
                                          <w:marBottom w:val="0"/>
                                          <w:divBdr>
                                            <w:top w:val="none" w:sz="0" w:space="0" w:color="auto"/>
                                            <w:left w:val="none" w:sz="0" w:space="0" w:color="auto"/>
                                            <w:bottom w:val="none" w:sz="0" w:space="0" w:color="auto"/>
                                            <w:right w:val="none" w:sz="0" w:space="0" w:color="auto"/>
                                          </w:divBdr>
                                          <w:divsChild>
                                            <w:div w:id="2111505298">
                                              <w:marLeft w:val="0"/>
                                              <w:marRight w:val="0"/>
                                              <w:marTop w:val="0"/>
                                              <w:marBottom w:val="0"/>
                                              <w:divBdr>
                                                <w:top w:val="none" w:sz="0" w:space="0" w:color="auto"/>
                                                <w:left w:val="none" w:sz="0" w:space="0" w:color="auto"/>
                                                <w:bottom w:val="none" w:sz="0" w:space="0" w:color="auto"/>
                                                <w:right w:val="none" w:sz="0" w:space="0" w:color="auto"/>
                                              </w:divBdr>
                                              <w:divsChild>
                                                <w:div w:id="75907383">
                                                  <w:marLeft w:val="0"/>
                                                  <w:marRight w:val="0"/>
                                                  <w:marTop w:val="0"/>
                                                  <w:marBottom w:val="0"/>
                                                  <w:divBdr>
                                                    <w:top w:val="none" w:sz="0" w:space="0" w:color="auto"/>
                                                    <w:left w:val="none" w:sz="0" w:space="0" w:color="auto"/>
                                                    <w:bottom w:val="none" w:sz="0" w:space="0" w:color="auto"/>
                                                    <w:right w:val="none" w:sz="0" w:space="0" w:color="auto"/>
                                                  </w:divBdr>
                                                  <w:divsChild>
                                                    <w:div w:id="1416322421">
                                                      <w:marLeft w:val="0"/>
                                                      <w:marRight w:val="0"/>
                                                      <w:marTop w:val="0"/>
                                                      <w:marBottom w:val="0"/>
                                                      <w:divBdr>
                                                        <w:top w:val="none" w:sz="0" w:space="0" w:color="auto"/>
                                                        <w:left w:val="none" w:sz="0" w:space="0" w:color="auto"/>
                                                        <w:bottom w:val="none" w:sz="0" w:space="0" w:color="auto"/>
                                                        <w:right w:val="none" w:sz="0" w:space="0" w:color="auto"/>
                                                      </w:divBdr>
                                                      <w:divsChild>
                                                        <w:div w:id="1016345132">
                                                          <w:marLeft w:val="0"/>
                                                          <w:marRight w:val="0"/>
                                                          <w:marTop w:val="0"/>
                                                          <w:marBottom w:val="0"/>
                                                          <w:divBdr>
                                                            <w:top w:val="none" w:sz="0" w:space="0" w:color="auto"/>
                                                            <w:left w:val="none" w:sz="0" w:space="0" w:color="auto"/>
                                                            <w:bottom w:val="none" w:sz="0" w:space="0" w:color="auto"/>
                                                            <w:right w:val="none" w:sz="0" w:space="0" w:color="auto"/>
                                                          </w:divBdr>
                                                          <w:divsChild>
                                                            <w:div w:id="1553274166">
                                                              <w:marLeft w:val="0"/>
                                                              <w:marRight w:val="0"/>
                                                              <w:marTop w:val="0"/>
                                                              <w:marBottom w:val="0"/>
                                                              <w:divBdr>
                                                                <w:top w:val="none" w:sz="0" w:space="0" w:color="auto"/>
                                                                <w:left w:val="none" w:sz="0" w:space="0" w:color="auto"/>
                                                                <w:bottom w:val="none" w:sz="0" w:space="0" w:color="auto"/>
                                                                <w:right w:val="none" w:sz="0" w:space="0" w:color="auto"/>
                                                              </w:divBdr>
                                                              <w:divsChild>
                                                                <w:div w:id="10955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9614926">
      <w:bodyDiv w:val="1"/>
      <w:marLeft w:val="0"/>
      <w:marRight w:val="0"/>
      <w:marTop w:val="0"/>
      <w:marBottom w:val="0"/>
      <w:divBdr>
        <w:top w:val="none" w:sz="0" w:space="0" w:color="auto"/>
        <w:left w:val="none" w:sz="0" w:space="0" w:color="auto"/>
        <w:bottom w:val="none" w:sz="0" w:space="0" w:color="auto"/>
        <w:right w:val="none" w:sz="0" w:space="0" w:color="auto"/>
      </w:divBdr>
    </w:div>
    <w:div w:id="1834301130">
      <w:bodyDiv w:val="1"/>
      <w:marLeft w:val="0"/>
      <w:marRight w:val="0"/>
      <w:marTop w:val="0"/>
      <w:marBottom w:val="0"/>
      <w:divBdr>
        <w:top w:val="none" w:sz="0" w:space="0" w:color="auto"/>
        <w:left w:val="none" w:sz="0" w:space="0" w:color="auto"/>
        <w:bottom w:val="none" w:sz="0" w:space="0" w:color="auto"/>
        <w:right w:val="none" w:sz="0" w:space="0" w:color="auto"/>
      </w:divBdr>
    </w:div>
    <w:div w:id="1908372969">
      <w:bodyDiv w:val="1"/>
      <w:marLeft w:val="0"/>
      <w:marRight w:val="0"/>
      <w:marTop w:val="0"/>
      <w:marBottom w:val="0"/>
      <w:divBdr>
        <w:top w:val="none" w:sz="0" w:space="0" w:color="auto"/>
        <w:left w:val="none" w:sz="0" w:space="0" w:color="auto"/>
        <w:bottom w:val="none" w:sz="0" w:space="0" w:color="auto"/>
        <w:right w:val="none" w:sz="0" w:space="0" w:color="auto"/>
      </w:divBdr>
      <w:divsChild>
        <w:div w:id="1136414852">
          <w:marLeft w:val="0"/>
          <w:marRight w:val="0"/>
          <w:marTop w:val="0"/>
          <w:marBottom w:val="0"/>
          <w:divBdr>
            <w:top w:val="none" w:sz="0" w:space="0" w:color="auto"/>
            <w:left w:val="none" w:sz="0" w:space="0" w:color="auto"/>
            <w:bottom w:val="none" w:sz="0" w:space="0" w:color="auto"/>
            <w:right w:val="none" w:sz="0" w:space="0" w:color="auto"/>
          </w:divBdr>
          <w:divsChild>
            <w:div w:id="497842053">
              <w:marLeft w:val="0"/>
              <w:marRight w:val="0"/>
              <w:marTop w:val="0"/>
              <w:marBottom w:val="0"/>
              <w:divBdr>
                <w:top w:val="none" w:sz="0" w:space="0" w:color="auto"/>
                <w:left w:val="none" w:sz="0" w:space="0" w:color="auto"/>
                <w:bottom w:val="none" w:sz="0" w:space="0" w:color="auto"/>
                <w:right w:val="none" w:sz="0" w:space="0" w:color="auto"/>
              </w:divBdr>
              <w:divsChild>
                <w:div w:id="980497459">
                  <w:marLeft w:val="0"/>
                  <w:marRight w:val="0"/>
                  <w:marTop w:val="0"/>
                  <w:marBottom w:val="0"/>
                  <w:divBdr>
                    <w:top w:val="none" w:sz="0" w:space="0" w:color="auto"/>
                    <w:left w:val="none" w:sz="0" w:space="0" w:color="auto"/>
                    <w:bottom w:val="none" w:sz="0" w:space="0" w:color="auto"/>
                    <w:right w:val="none" w:sz="0" w:space="0" w:color="auto"/>
                  </w:divBdr>
                  <w:divsChild>
                    <w:div w:id="1837257982">
                      <w:marLeft w:val="0"/>
                      <w:marRight w:val="0"/>
                      <w:marTop w:val="0"/>
                      <w:marBottom w:val="0"/>
                      <w:divBdr>
                        <w:top w:val="none" w:sz="0" w:space="0" w:color="auto"/>
                        <w:left w:val="none" w:sz="0" w:space="0" w:color="auto"/>
                        <w:bottom w:val="none" w:sz="0" w:space="0" w:color="auto"/>
                        <w:right w:val="none" w:sz="0" w:space="0" w:color="auto"/>
                      </w:divBdr>
                      <w:divsChild>
                        <w:div w:id="1448505091">
                          <w:marLeft w:val="0"/>
                          <w:marRight w:val="0"/>
                          <w:marTop w:val="0"/>
                          <w:marBottom w:val="0"/>
                          <w:divBdr>
                            <w:top w:val="none" w:sz="0" w:space="0" w:color="auto"/>
                            <w:left w:val="none" w:sz="0" w:space="0" w:color="auto"/>
                            <w:bottom w:val="none" w:sz="0" w:space="0" w:color="auto"/>
                            <w:right w:val="none" w:sz="0" w:space="0" w:color="auto"/>
                          </w:divBdr>
                          <w:divsChild>
                            <w:div w:id="179391405">
                              <w:marLeft w:val="0"/>
                              <w:marRight w:val="0"/>
                              <w:marTop w:val="0"/>
                              <w:marBottom w:val="0"/>
                              <w:divBdr>
                                <w:top w:val="none" w:sz="0" w:space="0" w:color="auto"/>
                                <w:left w:val="none" w:sz="0" w:space="0" w:color="auto"/>
                                <w:bottom w:val="none" w:sz="0" w:space="0" w:color="auto"/>
                                <w:right w:val="none" w:sz="0" w:space="0" w:color="auto"/>
                              </w:divBdr>
                              <w:divsChild>
                                <w:div w:id="686372885">
                                  <w:marLeft w:val="0"/>
                                  <w:marRight w:val="0"/>
                                  <w:marTop w:val="0"/>
                                  <w:marBottom w:val="0"/>
                                  <w:divBdr>
                                    <w:top w:val="none" w:sz="0" w:space="0" w:color="auto"/>
                                    <w:left w:val="none" w:sz="0" w:space="0" w:color="auto"/>
                                    <w:bottom w:val="none" w:sz="0" w:space="0" w:color="auto"/>
                                    <w:right w:val="none" w:sz="0" w:space="0" w:color="auto"/>
                                  </w:divBdr>
                                  <w:divsChild>
                                    <w:div w:id="1675374820">
                                      <w:marLeft w:val="0"/>
                                      <w:marRight w:val="0"/>
                                      <w:marTop w:val="0"/>
                                      <w:marBottom w:val="0"/>
                                      <w:divBdr>
                                        <w:top w:val="none" w:sz="0" w:space="0" w:color="auto"/>
                                        <w:left w:val="none" w:sz="0" w:space="0" w:color="auto"/>
                                        <w:bottom w:val="none" w:sz="0" w:space="0" w:color="auto"/>
                                        <w:right w:val="none" w:sz="0" w:space="0" w:color="auto"/>
                                      </w:divBdr>
                                      <w:divsChild>
                                        <w:div w:id="1096556776">
                                          <w:marLeft w:val="0"/>
                                          <w:marRight w:val="0"/>
                                          <w:marTop w:val="0"/>
                                          <w:marBottom w:val="0"/>
                                          <w:divBdr>
                                            <w:top w:val="none" w:sz="0" w:space="0" w:color="auto"/>
                                            <w:left w:val="none" w:sz="0" w:space="0" w:color="auto"/>
                                            <w:bottom w:val="none" w:sz="0" w:space="0" w:color="auto"/>
                                            <w:right w:val="none" w:sz="0" w:space="0" w:color="auto"/>
                                          </w:divBdr>
                                          <w:divsChild>
                                            <w:div w:id="94054594">
                                              <w:marLeft w:val="0"/>
                                              <w:marRight w:val="0"/>
                                              <w:marTop w:val="0"/>
                                              <w:marBottom w:val="0"/>
                                              <w:divBdr>
                                                <w:top w:val="none" w:sz="0" w:space="0" w:color="auto"/>
                                                <w:left w:val="none" w:sz="0" w:space="0" w:color="auto"/>
                                                <w:bottom w:val="none" w:sz="0" w:space="0" w:color="auto"/>
                                                <w:right w:val="none" w:sz="0" w:space="0" w:color="auto"/>
                                              </w:divBdr>
                                              <w:divsChild>
                                                <w:div w:id="72440278">
                                                  <w:marLeft w:val="0"/>
                                                  <w:marRight w:val="0"/>
                                                  <w:marTop w:val="0"/>
                                                  <w:marBottom w:val="0"/>
                                                  <w:divBdr>
                                                    <w:top w:val="none" w:sz="0" w:space="0" w:color="auto"/>
                                                    <w:left w:val="none" w:sz="0" w:space="0" w:color="auto"/>
                                                    <w:bottom w:val="none" w:sz="0" w:space="0" w:color="auto"/>
                                                    <w:right w:val="none" w:sz="0" w:space="0" w:color="auto"/>
                                                  </w:divBdr>
                                                  <w:divsChild>
                                                    <w:div w:id="1641304186">
                                                      <w:marLeft w:val="0"/>
                                                      <w:marRight w:val="0"/>
                                                      <w:marTop w:val="0"/>
                                                      <w:marBottom w:val="0"/>
                                                      <w:divBdr>
                                                        <w:top w:val="none" w:sz="0" w:space="0" w:color="auto"/>
                                                        <w:left w:val="none" w:sz="0" w:space="0" w:color="auto"/>
                                                        <w:bottom w:val="none" w:sz="0" w:space="0" w:color="auto"/>
                                                        <w:right w:val="none" w:sz="0" w:space="0" w:color="auto"/>
                                                      </w:divBdr>
                                                      <w:divsChild>
                                                        <w:div w:id="1355228649">
                                                          <w:marLeft w:val="0"/>
                                                          <w:marRight w:val="0"/>
                                                          <w:marTop w:val="0"/>
                                                          <w:marBottom w:val="0"/>
                                                          <w:divBdr>
                                                            <w:top w:val="none" w:sz="0" w:space="0" w:color="auto"/>
                                                            <w:left w:val="none" w:sz="0" w:space="0" w:color="auto"/>
                                                            <w:bottom w:val="none" w:sz="0" w:space="0" w:color="auto"/>
                                                            <w:right w:val="none" w:sz="0" w:space="0" w:color="auto"/>
                                                          </w:divBdr>
                                                          <w:divsChild>
                                                            <w:div w:id="1279601229">
                                                              <w:marLeft w:val="0"/>
                                                              <w:marRight w:val="0"/>
                                                              <w:marTop w:val="0"/>
                                                              <w:marBottom w:val="0"/>
                                                              <w:divBdr>
                                                                <w:top w:val="none" w:sz="0" w:space="0" w:color="auto"/>
                                                                <w:left w:val="none" w:sz="0" w:space="0" w:color="auto"/>
                                                                <w:bottom w:val="none" w:sz="0" w:space="0" w:color="auto"/>
                                                                <w:right w:val="none" w:sz="0" w:space="0" w:color="auto"/>
                                                              </w:divBdr>
                                                              <w:divsChild>
                                                                <w:div w:id="25298955">
                                                                  <w:marLeft w:val="0"/>
                                                                  <w:marRight w:val="0"/>
                                                                  <w:marTop w:val="0"/>
                                                                  <w:marBottom w:val="0"/>
                                                                  <w:divBdr>
                                                                    <w:top w:val="none" w:sz="0" w:space="0" w:color="auto"/>
                                                                    <w:left w:val="none" w:sz="0" w:space="0" w:color="auto"/>
                                                                    <w:bottom w:val="none" w:sz="0" w:space="0" w:color="auto"/>
                                                                    <w:right w:val="none" w:sz="0" w:space="0" w:color="auto"/>
                                                                  </w:divBdr>
                                                                </w:div>
                                                                <w:div w:id="585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651013">
      <w:bodyDiv w:val="1"/>
      <w:marLeft w:val="0"/>
      <w:marRight w:val="0"/>
      <w:marTop w:val="0"/>
      <w:marBottom w:val="0"/>
      <w:divBdr>
        <w:top w:val="none" w:sz="0" w:space="0" w:color="auto"/>
        <w:left w:val="none" w:sz="0" w:space="0" w:color="auto"/>
        <w:bottom w:val="none" w:sz="0" w:space="0" w:color="auto"/>
        <w:right w:val="none" w:sz="0" w:space="0" w:color="auto"/>
      </w:divBdr>
    </w:div>
    <w:div w:id="2035497623">
      <w:bodyDiv w:val="1"/>
      <w:marLeft w:val="0"/>
      <w:marRight w:val="0"/>
      <w:marTop w:val="0"/>
      <w:marBottom w:val="0"/>
      <w:divBdr>
        <w:top w:val="none" w:sz="0" w:space="0" w:color="auto"/>
        <w:left w:val="none" w:sz="0" w:space="0" w:color="auto"/>
        <w:bottom w:val="none" w:sz="0" w:space="0" w:color="auto"/>
        <w:right w:val="none" w:sz="0" w:space="0" w:color="auto"/>
      </w:divBdr>
    </w:div>
    <w:div w:id="2058771089">
      <w:bodyDiv w:val="1"/>
      <w:marLeft w:val="0"/>
      <w:marRight w:val="0"/>
      <w:marTop w:val="0"/>
      <w:marBottom w:val="0"/>
      <w:divBdr>
        <w:top w:val="none" w:sz="0" w:space="0" w:color="auto"/>
        <w:left w:val="none" w:sz="0" w:space="0" w:color="auto"/>
        <w:bottom w:val="none" w:sz="0" w:space="0" w:color="auto"/>
        <w:right w:val="none" w:sz="0" w:space="0" w:color="auto"/>
      </w:divBdr>
      <w:divsChild>
        <w:div w:id="1197617429">
          <w:marLeft w:val="0"/>
          <w:marRight w:val="0"/>
          <w:marTop w:val="0"/>
          <w:marBottom w:val="0"/>
          <w:divBdr>
            <w:top w:val="none" w:sz="0" w:space="0" w:color="auto"/>
            <w:left w:val="none" w:sz="0" w:space="0" w:color="auto"/>
            <w:bottom w:val="none" w:sz="0" w:space="0" w:color="auto"/>
            <w:right w:val="none" w:sz="0" w:space="0" w:color="auto"/>
          </w:divBdr>
          <w:divsChild>
            <w:div w:id="1589266505">
              <w:marLeft w:val="0"/>
              <w:marRight w:val="0"/>
              <w:marTop w:val="0"/>
              <w:marBottom w:val="0"/>
              <w:divBdr>
                <w:top w:val="none" w:sz="0" w:space="0" w:color="auto"/>
                <w:left w:val="none" w:sz="0" w:space="0" w:color="auto"/>
                <w:bottom w:val="none" w:sz="0" w:space="0" w:color="auto"/>
                <w:right w:val="none" w:sz="0" w:space="0" w:color="auto"/>
              </w:divBdr>
              <w:divsChild>
                <w:div w:id="1293057749">
                  <w:marLeft w:val="0"/>
                  <w:marRight w:val="0"/>
                  <w:marTop w:val="0"/>
                  <w:marBottom w:val="0"/>
                  <w:divBdr>
                    <w:top w:val="none" w:sz="0" w:space="0" w:color="auto"/>
                    <w:left w:val="none" w:sz="0" w:space="0" w:color="auto"/>
                    <w:bottom w:val="none" w:sz="0" w:space="0" w:color="auto"/>
                    <w:right w:val="none" w:sz="0" w:space="0" w:color="auto"/>
                  </w:divBdr>
                  <w:divsChild>
                    <w:div w:id="91243103">
                      <w:marLeft w:val="0"/>
                      <w:marRight w:val="0"/>
                      <w:marTop w:val="0"/>
                      <w:marBottom w:val="0"/>
                      <w:divBdr>
                        <w:top w:val="none" w:sz="0" w:space="0" w:color="auto"/>
                        <w:left w:val="none" w:sz="0" w:space="0" w:color="auto"/>
                        <w:bottom w:val="none" w:sz="0" w:space="0" w:color="auto"/>
                        <w:right w:val="none" w:sz="0" w:space="0" w:color="auto"/>
                      </w:divBdr>
                      <w:divsChild>
                        <w:div w:id="2000308496">
                          <w:marLeft w:val="0"/>
                          <w:marRight w:val="0"/>
                          <w:marTop w:val="0"/>
                          <w:marBottom w:val="0"/>
                          <w:divBdr>
                            <w:top w:val="none" w:sz="0" w:space="0" w:color="auto"/>
                            <w:left w:val="none" w:sz="0" w:space="0" w:color="auto"/>
                            <w:bottom w:val="none" w:sz="0" w:space="0" w:color="auto"/>
                            <w:right w:val="none" w:sz="0" w:space="0" w:color="auto"/>
                          </w:divBdr>
                          <w:divsChild>
                            <w:div w:id="440760278">
                              <w:marLeft w:val="0"/>
                              <w:marRight w:val="0"/>
                              <w:marTop w:val="0"/>
                              <w:marBottom w:val="0"/>
                              <w:divBdr>
                                <w:top w:val="none" w:sz="0" w:space="0" w:color="auto"/>
                                <w:left w:val="none" w:sz="0" w:space="0" w:color="auto"/>
                                <w:bottom w:val="none" w:sz="0" w:space="0" w:color="auto"/>
                                <w:right w:val="none" w:sz="0" w:space="0" w:color="auto"/>
                              </w:divBdr>
                              <w:divsChild>
                                <w:div w:id="1886718460">
                                  <w:marLeft w:val="0"/>
                                  <w:marRight w:val="0"/>
                                  <w:marTop w:val="0"/>
                                  <w:marBottom w:val="0"/>
                                  <w:divBdr>
                                    <w:top w:val="none" w:sz="0" w:space="0" w:color="auto"/>
                                    <w:left w:val="none" w:sz="0" w:space="0" w:color="auto"/>
                                    <w:bottom w:val="none" w:sz="0" w:space="0" w:color="auto"/>
                                    <w:right w:val="none" w:sz="0" w:space="0" w:color="auto"/>
                                  </w:divBdr>
                                  <w:divsChild>
                                    <w:div w:id="1447263941">
                                      <w:marLeft w:val="0"/>
                                      <w:marRight w:val="0"/>
                                      <w:marTop w:val="0"/>
                                      <w:marBottom w:val="0"/>
                                      <w:divBdr>
                                        <w:top w:val="none" w:sz="0" w:space="0" w:color="auto"/>
                                        <w:left w:val="none" w:sz="0" w:space="0" w:color="auto"/>
                                        <w:bottom w:val="none" w:sz="0" w:space="0" w:color="auto"/>
                                        <w:right w:val="none" w:sz="0" w:space="0" w:color="auto"/>
                                      </w:divBdr>
                                      <w:divsChild>
                                        <w:div w:id="1351568441">
                                          <w:marLeft w:val="0"/>
                                          <w:marRight w:val="0"/>
                                          <w:marTop w:val="0"/>
                                          <w:marBottom w:val="0"/>
                                          <w:divBdr>
                                            <w:top w:val="none" w:sz="0" w:space="0" w:color="auto"/>
                                            <w:left w:val="none" w:sz="0" w:space="0" w:color="auto"/>
                                            <w:bottom w:val="none" w:sz="0" w:space="0" w:color="auto"/>
                                            <w:right w:val="none" w:sz="0" w:space="0" w:color="auto"/>
                                          </w:divBdr>
                                          <w:divsChild>
                                            <w:div w:id="1740320193">
                                              <w:marLeft w:val="0"/>
                                              <w:marRight w:val="0"/>
                                              <w:marTop w:val="0"/>
                                              <w:marBottom w:val="0"/>
                                              <w:divBdr>
                                                <w:top w:val="none" w:sz="0" w:space="0" w:color="auto"/>
                                                <w:left w:val="none" w:sz="0" w:space="0" w:color="auto"/>
                                                <w:bottom w:val="none" w:sz="0" w:space="0" w:color="auto"/>
                                                <w:right w:val="none" w:sz="0" w:space="0" w:color="auto"/>
                                              </w:divBdr>
                                              <w:divsChild>
                                                <w:div w:id="893084842">
                                                  <w:marLeft w:val="0"/>
                                                  <w:marRight w:val="0"/>
                                                  <w:marTop w:val="0"/>
                                                  <w:marBottom w:val="0"/>
                                                  <w:divBdr>
                                                    <w:top w:val="none" w:sz="0" w:space="0" w:color="auto"/>
                                                    <w:left w:val="none" w:sz="0" w:space="0" w:color="auto"/>
                                                    <w:bottom w:val="none" w:sz="0" w:space="0" w:color="auto"/>
                                                    <w:right w:val="none" w:sz="0" w:space="0" w:color="auto"/>
                                                  </w:divBdr>
                                                  <w:divsChild>
                                                    <w:div w:id="1674063346">
                                                      <w:marLeft w:val="0"/>
                                                      <w:marRight w:val="0"/>
                                                      <w:marTop w:val="0"/>
                                                      <w:marBottom w:val="0"/>
                                                      <w:divBdr>
                                                        <w:top w:val="none" w:sz="0" w:space="0" w:color="auto"/>
                                                        <w:left w:val="none" w:sz="0" w:space="0" w:color="auto"/>
                                                        <w:bottom w:val="none" w:sz="0" w:space="0" w:color="auto"/>
                                                        <w:right w:val="none" w:sz="0" w:space="0" w:color="auto"/>
                                                      </w:divBdr>
                                                      <w:divsChild>
                                                        <w:div w:id="555747354">
                                                          <w:marLeft w:val="0"/>
                                                          <w:marRight w:val="0"/>
                                                          <w:marTop w:val="0"/>
                                                          <w:marBottom w:val="0"/>
                                                          <w:divBdr>
                                                            <w:top w:val="none" w:sz="0" w:space="0" w:color="auto"/>
                                                            <w:left w:val="none" w:sz="0" w:space="0" w:color="auto"/>
                                                            <w:bottom w:val="none" w:sz="0" w:space="0" w:color="auto"/>
                                                            <w:right w:val="none" w:sz="0" w:space="0" w:color="auto"/>
                                                          </w:divBdr>
                                                          <w:divsChild>
                                                            <w:div w:id="1852210022">
                                                              <w:marLeft w:val="0"/>
                                                              <w:marRight w:val="0"/>
                                                              <w:marTop w:val="0"/>
                                                              <w:marBottom w:val="0"/>
                                                              <w:divBdr>
                                                                <w:top w:val="none" w:sz="0" w:space="0" w:color="auto"/>
                                                                <w:left w:val="none" w:sz="0" w:space="0" w:color="auto"/>
                                                                <w:bottom w:val="none" w:sz="0" w:space="0" w:color="auto"/>
                                                                <w:right w:val="none" w:sz="0" w:space="0" w:color="auto"/>
                                                              </w:divBdr>
                                                              <w:divsChild>
                                                                <w:div w:id="1277440763">
                                                                  <w:marLeft w:val="0"/>
                                                                  <w:marRight w:val="0"/>
                                                                  <w:marTop w:val="0"/>
                                                                  <w:marBottom w:val="0"/>
                                                                  <w:divBdr>
                                                                    <w:top w:val="none" w:sz="0" w:space="0" w:color="auto"/>
                                                                    <w:left w:val="none" w:sz="0" w:space="0" w:color="auto"/>
                                                                    <w:bottom w:val="none" w:sz="0" w:space="0" w:color="auto"/>
                                                                    <w:right w:val="none" w:sz="0" w:space="0" w:color="auto"/>
                                                                  </w:divBdr>
                                                                  <w:divsChild>
                                                                    <w:div w:id="1296447891">
                                                                      <w:marLeft w:val="0"/>
                                                                      <w:marRight w:val="0"/>
                                                                      <w:marTop w:val="0"/>
                                                                      <w:marBottom w:val="0"/>
                                                                      <w:divBdr>
                                                                        <w:top w:val="none" w:sz="0" w:space="0" w:color="auto"/>
                                                                        <w:left w:val="none" w:sz="0" w:space="0" w:color="auto"/>
                                                                        <w:bottom w:val="none" w:sz="0" w:space="0" w:color="auto"/>
                                                                        <w:right w:val="none" w:sz="0" w:space="0" w:color="auto"/>
                                                                      </w:divBdr>
                                                                      <w:divsChild>
                                                                        <w:div w:id="1980649779">
                                                                          <w:marLeft w:val="0"/>
                                                                          <w:marRight w:val="0"/>
                                                                          <w:marTop w:val="0"/>
                                                                          <w:marBottom w:val="0"/>
                                                                          <w:divBdr>
                                                                            <w:top w:val="none" w:sz="0" w:space="0" w:color="auto"/>
                                                                            <w:left w:val="none" w:sz="0" w:space="0" w:color="auto"/>
                                                                            <w:bottom w:val="none" w:sz="0" w:space="0" w:color="auto"/>
                                                                            <w:right w:val="none" w:sz="0" w:space="0" w:color="auto"/>
                                                                          </w:divBdr>
                                                                          <w:divsChild>
                                                                            <w:div w:id="202865778">
                                                                              <w:marLeft w:val="0"/>
                                                                              <w:marRight w:val="0"/>
                                                                              <w:marTop w:val="0"/>
                                                                              <w:marBottom w:val="0"/>
                                                                              <w:divBdr>
                                                                                <w:top w:val="none" w:sz="0" w:space="0" w:color="auto"/>
                                                                                <w:left w:val="none" w:sz="0" w:space="0" w:color="auto"/>
                                                                                <w:bottom w:val="none" w:sz="0" w:space="0" w:color="auto"/>
                                                                                <w:right w:val="none" w:sz="0" w:space="0" w:color="auto"/>
                                                                              </w:divBdr>
                                                                              <w:divsChild>
                                                                                <w:div w:id="634218070">
                                                                                  <w:marLeft w:val="0"/>
                                                                                  <w:marRight w:val="0"/>
                                                                                  <w:marTop w:val="0"/>
                                                                                  <w:marBottom w:val="0"/>
                                                                                  <w:divBdr>
                                                                                    <w:top w:val="none" w:sz="0" w:space="0" w:color="auto"/>
                                                                                    <w:left w:val="none" w:sz="0" w:space="0" w:color="auto"/>
                                                                                    <w:bottom w:val="none" w:sz="0" w:space="0" w:color="auto"/>
                                                                                    <w:right w:val="none" w:sz="0" w:space="0" w:color="auto"/>
                                                                                  </w:divBdr>
                                                                                </w:div>
                                                                              </w:divsChild>
                                                                            </w:div>
                                                                            <w:div w:id="1531797764">
                                                                              <w:marLeft w:val="0"/>
                                                                              <w:marRight w:val="0"/>
                                                                              <w:marTop w:val="0"/>
                                                                              <w:marBottom w:val="0"/>
                                                                              <w:divBdr>
                                                                                <w:top w:val="none" w:sz="0" w:space="0" w:color="auto"/>
                                                                                <w:left w:val="none" w:sz="0" w:space="0" w:color="auto"/>
                                                                                <w:bottom w:val="none" w:sz="0" w:space="0" w:color="auto"/>
                                                                                <w:right w:val="none" w:sz="0" w:space="0" w:color="auto"/>
                                                                              </w:divBdr>
                                                                              <w:divsChild>
                                                                                <w:div w:id="2687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774">
                                                                          <w:marLeft w:val="0"/>
                                                                          <w:marRight w:val="0"/>
                                                                          <w:marTop w:val="0"/>
                                                                          <w:marBottom w:val="0"/>
                                                                          <w:divBdr>
                                                                            <w:top w:val="none" w:sz="0" w:space="0" w:color="auto"/>
                                                                            <w:left w:val="none" w:sz="0" w:space="0" w:color="auto"/>
                                                                            <w:bottom w:val="none" w:sz="0" w:space="0" w:color="auto"/>
                                                                            <w:right w:val="none" w:sz="0" w:space="0" w:color="auto"/>
                                                                          </w:divBdr>
                                                                          <w:divsChild>
                                                                            <w:div w:id="1712025351">
                                                                              <w:marLeft w:val="0"/>
                                                                              <w:marRight w:val="0"/>
                                                                              <w:marTop w:val="0"/>
                                                                              <w:marBottom w:val="0"/>
                                                                              <w:divBdr>
                                                                                <w:top w:val="none" w:sz="0" w:space="0" w:color="auto"/>
                                                                                <w:left w:val="none" w:sz="0" w:space="0" w:color="auto"/>
                                                                                <w:bottom w:val="none" w:sz="0" w:space="0" w:color="auto"/>
                                                                                <w:right w:val="none" w:sz="0" w:space="0" w:color="auto"/>
                                                                              </w:divBdr>
                                                                              <w:divsChild>
                                                                                <w:div w:id="6617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2021 Enforcement Action Table</DEECD_Keywords>
    <PublishingExpirationDate xmlns="http://schemas.microsoft.com/sharepoint/v3" xsi:nil="true"/>
    <DEECD_Description xmlns="http://schemas.microsoft.com/sharepoint/v3">2021 Enforcement Action Table
Updated March 2022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2.xml><?xml version="1.0" encoding="utf-8"?>
<ds:datastoreItem xmlns:ds="http://schemas.openxmlformats.org/officeDocument/2006/customXml" ds:itemID="{936E069B-9540-4CB7-B86D-9D285695E82C}"/>
</file>

<file path=customXml/itemProps3.xml><?xml version="1.0" encoding="utf-8"?>
<ds:datastoreItem xmlns:ds="http://schemas.openxmlformats.org/officeDocument/2006/customXml" ds:itemID="{B2B91F45-D9BF-413D-9047-A68D99656D04}">
  <ds:schemaRefs>
    <ds:schemaRef ds:uri="http://schemas.openxmlformats.org/officeDocument/2006/bibliography"/>
  </ds:schemaRefs>
</ds:datastoreItem>
</file>

<file path=customXml/itemProps4.xml><?xml version="1.0" encoding="utf-8"?>
<ds:datastoreItem xmlns:ds="http://schemas.openxmlformats.org/officeDocument/2006/customXml" ds:itemID="{5E52D968-EA77-49B3-BD77-050C2C238E7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2462</Words>
  <Characters>14113</Characters>
  <Application>Microsoft Office Word</Application>
  <DocSecurity>0</DocSecurity>
  <Lines>1008</Lines>
  <Paragraphs>473</Paragraphs>
  <ScaleCrop>false</ScaleCrop>
  <HeadingPairs>
    <vt:vector size="2" baseType="variant">
      <vt:variant>
        <vt:lpstr>Title</vt:lpstr>
      </vt:variant>
      <vt:variant>
        <vt:i4>1</vt:i4>
      </vt:variant>
    </vt:vector>
  </HeadingPairs>
  <TitlesOfParts>
    <vt:vector size="1" baseType="lpstr">
      <vt:lpstr>Enforcement Actions 2018</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Actions 2021</dc:title>
  <dc:subject/>
  <dc:creator>Isabel Lim</dc:creator>
  <cp:keywords/>
  <dc:description/>
  <cp:lastModifiedBy>Alice Sykes</cp:lastModifiedBy>
  <cp:revision>22</cp:revision>
  <cp:lastPrinted>2018-07-30T03:38:00Z</cp:lastPrinted>
  <dcterms:created xsi:type="dcterms:W3CDTF">2022-03-16T01:28:00Z</dcterms:created>
  <dcterms:modified xsi:type="dcterms:W3CDTF">2022-03-21T03:50:00Z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T_EDRMS_RCS">
    <vt:lpwstr/>
  </property>
  <property fmtid="{D5CDD505-2E9C-101B-9397-08002B2CF9AE}" pid="6" name="RecordPoint_RecordNumberSubmitted">
    <vt:lpwstr/>
  </property>
  <property fmtid="{D5CDD505-2E9C-101B-9397-08002B2CF9AE}" pid="7" name="RecordPoint_ActiveItemWebId">
    <vt:lpwstr>{804efb73-d99a-4164-a16e-f4dd8d7725bf}</vt:lpwstr>
  </property>
  <property fmtid="{D5CDD505-2E9C-101B-9397-08002B2CF9AE}" pid="8" name="DEECD_ItemType">
    <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ECD_Audience">
    <vt:lpwstr/>
  </property>
  <property fmtid="{D5CDD505-2E9C-101B-9397-08002B2CF9AE}" pid="12" name="DET_EDRMS_SecClass">
    <vt:lpwstr/>
  </property>
  <property fmtid="{D5CDD505-2E9C-101B-9397-08002B2CF9AE}" pid="13" name="RecordPoint_ActiveItemSiteId">
    <vt:lpwstr>{e8677fde-1864-4dec-8cb7-9a0d4136aab0}</vt:lpwstr>
  </property>
  <property fmtid="{D5CDD505-2E9C-101B-9397-08002B2CF9AE}" pid="14" name="RecordPoint_ActiveItemListId">
    <vt:lpwstr>{4b116de1-0ab7-43f8-8a37-066599fd5021}</vt:lpwstr>
  </property>
  <property fmtid="{D5CDD505-2E9C-101B-9397-08002B2CF9AE}" pid="15" name="RecordPoint_ActiveItemUniqueId">
    <vt:lpwstr>{718b5fea-d27c-4295-8802-3722e89a0320}</vt:lpwstr>
  </property>
  <property fmtid="{D5CDD505-2E9C-101B-9397-08002B2CF9AE}" pid="16" name="RecordPoint_SubmissionCompleted">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Order">
    <vt:r8>185300</vt:r8>
  </property>
  <property fmtid="{D5CDD505-2E9C-101B-9397-08002B2CF9AE}" pid="21" name="DocumentSetDescription">
    <vt:lpwstr/>
  </property>
  <property fmtid="{D5CDD505-2E9C-101B-9397-08002B2CF9AE}" pid="22" name="xd_ProgID">
    <vt:lpwstr/>
  </property>
  <property fmtid="{D5CDD505-2E9C-101B-9397-08002B2CF9AE}" pid="23" name="Attachment">
    <vt:bool>false</vt:bool>
  </property>
  <property fmtid="{D5CDD505-2E9C-101B-9397-08002B2CF9AE}" pid="24" name="Pool">
    <vt:lpwstr/>
  </property>
  <property fmtid="{D5CDD505-2E9C-101B-9397-08002B2CF9AE}" pid="25" name="TemplateUrl">
    <vt:lpwstr/>
  </property>
  <property fmtid="{D5CDD505-2E9C-101B-9397-08002B2CF9AE}" pid="26" name="Streams">
    <vt:lpwstr/>
  </property>
  <property fmtid="{D5CDD505-2E9C-101B-9397-08002B2CF9AE}" pid="27" name="URL">
    <vt:lpwstr/>
  </property>
</Properties>
</file>