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253E5B92" w:rsidR="00751081" w:rsidRPr="00037D06" w:rsidRDefault="00037D06" w:rsidP="00751081">
      <w:pPr>
        <w:pStyle w:val="Title"/>
        <w:rPr>
          <w:rStyle w:val="SubtleEmphasis"/>
          <w:i w:val="0"/>
          <w:color w:val="AF272F"/>
        </w:rPr>
      </w:pPr>
      <w:bookmarkStart w:id="0" w:name="_GoBack"/>
      <w:bookmarkEnd w:id="0"/>
      <w:r>
        <w:rPr>
          <w:rStyle w:val="SubtleEmphasis"/>
          <w:i w:val="0"/>
          <w:color w:val="AF272F"/>
        </w:rPr>
        <w:t>GEÇİŞ: OKULA OLUMLU BAŞLANGIÇ YAPMAK</w:t>
      </w:r>
    </w:p>
    <w:p w14:paraId="39818D42" w14:textId="60B29195" w:rsidR="00751081" w:rsidRPr="00037D06" w:rsidRDefault="00037D06" w:rsidP="008C35F0">
      <w:pPr>
        <w:pStyle w:val="Subtitle"/>
        <w:spacing w:after="120"/>
      </w:pPr>
      <w:r>
        <w:t>Ailelerin Geçiş Öğrenimi ve Gelişimi Beyannamesini doldurmasına yardımcı olacak genel bilgiler</w:t>
      </w:r>
    </w:p>
    <w:p w14:paraId="4CDB2A29" w14:textId="77777777" w:rsidR="00A3400D" w:rsidRPr="00A3400D" w:rsidRDefault="00A3400D" w:rsidP="00DA7847">
      <w:pPr>
        <w:pStyle w:val="Heading2"/>
      </w:pPr>
      <w:r>
        <w:t>Okula olumlu başlangıç yapmak neden önemlidir?</w:t>
      </w:r>
    </w:p>
    <w:p w14:paraId="0400C94F" w14:textId="761B0725" w:rsidR="0025396D" w:rsidRDefault="00A3400D" w:rsidP="00A3400D">
      <w:r>
        <w:t>Okula olumlu başlangıç yapmak, çocuğunuzun daha iyi öğrenmesini ve genel sağlığının daha iyi olmasını sağlar. Ayrıca:</w:t>
      </w:r>
    </w:p>
    <w:p w14:paraId="1F30840B" w14:textId="2229941C" w:rsidR="0025396D" w:rsidRDefault="0025396D" w:rsidP="0050566F">
      <w:pPr>
        <w:pStyle w:val="ListParagraph"/>
        <w:numPr>
          <w:ilvl w:val="0"/>
          <w:numId w:val="12"/>
        </w:numPr>
      </w:pPr>
      <w:r>
        <w:t>çocuğunuzun öğreniminin ve gelişiminin kesintiye uğramasını önler</w:t>
      </w:r>
    </w:p>
    <w:p w14:paraId="1F627FEE" w14:textId="77777777" w:rsidR="009313E6" w:rsidRDefault="0025396D">
      <w:pPr>
        <w:pStyle w:val="ListParagraph"/>
        <w:numPr>
          <w:ilvl w:val="0"/>
          <w:numId w:val="12"/>
        </w:numPr>
      </w:pPr>
      <w:r>
        <w:t>çocuğunuzun kendini güvende hissetmesine, kendine güvenmesine ve bulunduğu çevreye ait hissetmesine yardımcı olur</w:t>
      </w:r>
    </w:p>
    <w:p w14:paraId="1C1831A9" w14:textId="65F932BE" w:rsidR="00A3400D" w:rsidRPr="00DD2E0B" w:rsidRDefault="009313E6" w:rsidP="00DA7847">
      <w:pPr>
        <w:pStyle w:val="ListParagraph"/>
        <w:numPr>
          <w:ilvl w:val="0"/>
          <w:numId w:val="12"/>
        </w:numPr>
      </w:pPr>
      <w:r>
        <w:t>çocuğunuzun direncini geliştirir.</w:t>
      </w:r>
    </w:p>
    <w:p w14:paraId="3C2DE10D" w14:textId="44D0ABD9" w:rsidR="00037D06" w:rsidRPr="00D43287" w:rsidRDefault="00037D06" w:rsidP="00DA7847">
      <w:pPr>
        <w:pStyle w:val="Heading2"/>
      </w:pPr>
      <w:r>
        <w:t>Geçiş Öğrenimi ve Gelişimi Beyannamesi nedir?</w:t>
      </w:r>
    </w:p>
    <w:p w14:paraId="140EE35B" w14:textId="183AA2DA" w:rsidR="00AA3D85" w:rsidRPr="00D43287" w:rsidRDefault="00E742C6" w:rsidP="00A3400D">
      <w:r>
        <w:t>Geçiş Öğrenimi ve Gelişimi Beyannamesi (Geçiş Beyannamesi diye bilinir), erken çocukluk hizmetlerinden okula geçiş yapan küçük çocukların her biri için yazılır. Geçiş Beyannamesi, hizmetler, okullar ve aileler arasında bilgi paylaşımını kolaylaştırır.</w:t>
      </w:r>
    </w:p>
    <w:p w14:paraId="0A885B4C" w14:textId="029769C5" w:rsidR="00E742C6" w:rsidRDefault="00E742C6" w:rsidP="008766A4">
      <w:r>
        <w:t>Çocuğunuzun Geçiş Beyannamesinde şunlar yer alır:</w:t>
      </w:r>
    </w:p>
    <w:p w14:paraId="2DA9B8A2" w14:textId="77777777" w:rsidR="000D5287" w:rsidRDefault="000D5287" w:rsidP="000D5287">
      <w:pPr>
        <w:pStyle w:val="ListParagraph"/>
        <w:numPr>
          <w:ilvl w:val="0"/>
          <w:numId w:val="13"/>
        </w:numPr>
      </w:pPr>
      <w:r>
        <w:t>çocuğunuzun adı, doğum tarihi ve fotoğrafı</w:t>
      </w:r>
    </w:p>
    <w:p w14:paraId="631CF757" w14:textId="77777777" w:rsidR="000D5287" w:rsidRDefault="000D5287" w:rsidP="000D5287">
      <w:pPr>
        <w:pStyle w:val="ListParagraph"/>
        <w:numPr>
          <w:ilvl w:val="0"/>
          <w:numId w:val="13"/>
        </w:numPr>
      </w:pPr>
      <w:r>
        <w:t>adınız ve iletişim bilgileriniz</w:t>
      </w:r>
    </w:p>
    <w:p w14:paraId="5DCA1C3A" w14:textId="1875E1BD" w:rsidR="000D5287" w:rsidRPr="000D5287" w:rsidRDefault="000D5287" w:rsidP="000D5287">
      <w:pPr>
        <w:pStyle w:val="ListParagraph"/>
        <w:numPr>
          <w:ilvl w:val="0"/>
          <w:numId w:val="13"/>
        </w:numPr>
      </w:pPr>
      <w:r>
        <w:t xml:space="preserve">erken çocukluk hizmetinin adı ve iletişim bilgileri, ayrıca çocuğunuzu destekleyen diğer erken çocukluk görevlileri. </w:t>
      </w:r>
    </w:p>
    <w:p w14:paraId="10C82093" w14:textId="05C153B5" w:rsidR="00E742C6" w:rsidRDefault="000D5287" w:rsidP="0050566F">
      <w:pPr>
        <w:pStyle w:val="ListParagraph"/>
        <w:numPr>
          <w:ilvl w:val="0"/>
          <w:numId w:val="13"/>
        </w:numPr>
      </w:pPr>
      <w:r>
        <w:t xml:space="preserve">çocuğunuzun ilgileri, becerileri ve yetenekleriyle ilgili bilgiler </w:t>
      </w:r>
    </w:p>
    <w:p w14:paraId="0ED5D78B" w14:textId="64B4EF84" w:rsidR="003E29B5" w:rsidRPr="00E742C6" w:rsidRDefault="00037D06" w:rsidP="00DA7847">
      <w:pPr>
        <w:pStyle w:val="ListParagraph"/>
        <w:numPr>
          <w:ilvl w:val="0"/>
          <w:numId w:val="13"/>
        </w:numPr>
      </w:pPr>
      <w:r>
        <w:t>çocuğunuzun öğrenimini destekleyecek öğretim stratejileri.</w:t>
      </w:r>
    </w:p>
    <w:p w14:paraId="0DE2F6E4" w14:textId="36914496" w:rsidR="00AA3D85" w:rsidRDefault="006913F0" w:rsidP="00A3400D">
      <w:r>
        <w:t xml:space="preserve">Bu bilgiler, çocuğunuzun hazırlık sınıfı öğretmenine çocuğunuzu tanımasında ve eğitimini planlamasında yardımcı olur. Geçiş Beyannamesi çocuğunuz okula başlarken öğrenimini anlamanızda, desteklemenizde ve bununla ilgili olarak görüşünüzü bildirmede size yardımcı olabilir. </w:t>
      </w:r>
    </w:p>
    <w:p w14:paraId="0A4D895C" w14:textId="0B426DF0" w:rsidR="006913F0" w:rsidRDefault="00AF445E" w:rsidP="00A3400D">
      <w:r>
        <w:t>Çocuğunuz, Okul Saatleri Dışında Bakım (OSHC) hizmeti alıyorsa, bu hizmeti verenlere de Geçiş Beyannamesinin bir kopyası iletilir.</w:t>
      </w:r>
    </w:p>
    <w:p w14:paraId="6ED73E34" w14:textId="527A44CE" w:rsidR="00386644" w:rsidRDefault="00BC4824" w:rsidP="00A3400D">
      <w:r>
        <w:t>Çocuğunuzun Geçiş Beyannamesi:</w:t>
      </w:r>
    </w:p>
    <w:p w14:paraId="4C3B9D2A" w14:textId="77777777" w:rsidR="00386644" w:rsidRDefault="00386644" w:rsidP="00386644">
      <w:pPr>
        <w:pStyle w:val="ListParagraph"/>
        <w:numPr>
          <w:ilvl w:val="0"/>
          <w:numId w:val="14"/>
        </w:numPr>
      </w:pPr>
      <w:r>
        <w:t xml:space="preserve">çocuğunuzun ilgi alanlarını planlamaya </w:t>
      </w:r>
    </w:p>
    <w:p w14:paraId="26093524" w14:textId="3C9FDD18" w:rsidR="00386644" w:rsidRDefault="00386644" w:rsidP="00386644">
      <w:pPr>
        <w:pStyle w:val="ListParagraph"/>
        <w:numPr>
          <w:ilvl w:val="0"/>
          <w:numId w:val="14"/>
        </w:numPr>
      </w:pPr>
      <w:r>
        <w:t>çocuğunuzun erken çocukluk hizmetlerinden okula geçişinin sorunsuz olmasına yardımcı olur.</w:t>
      </w:r>
    </w:p>
    <w:p w14:paraId="5E6A035F" w14:textId="3599027C" w:rsidR="003E29B5" w:rsidRDefault="006913F0" w:rsidP="008E526F">
      <w:pPr>
        <w:pStyle w:val="Heading2"/>
      </w:pPr>
      <w:r>
        <w:t>GEÇİŞ BEYANNAMESİNE KATKINIZ</w:t>
      </w:r>
    </w:p>
    <w:p w14:paraId="4C616833" w14:textId="2297C06C" w:rsidR="006913F0" w:rsidRPr="00D43287" w:rsidRDefault="006913F0" w:rsidP="006913F0">
      <w:r>
        <w:t>Geçiş Beyannamesine katkıda bulunarak çocuğunuzun okula olumlu başlangıç yapmasına yardımcı olabilirsiniz.</w:t>
      </w:r>
    </w:p>
    <w:p w14:paraId="301B2546" w14:textId="252B2F06" w:rsidR="006913F0" w:rsidRPr="006913F0" w:rsidRDefault="006913F0" w:rsidP="00DA7847">
      <w:r>
        <w:t>Geçiş Beyannamesinde farklı kişiler tarafından doldurulacak kısımlar bulunmaktadır:</w:t>
      </w:r>
    </w:p>
    <w:p w14:paraId="134C6701" w14:textId="7518A090" w:rsidR="00CB4835" w:rsidRPr="0050566F" w:rsidRDefault="00CB4835">
      <w:r>
        <w:rPr>
          <w:b/>
        </w:rPr>
        <w:t xml:space="preserve">Kısım 1 ve 1.1 </w:t>
      </w:r>
      <w:r w:rsidRPr="0050566F">
        <w:t>çocuğunuzun erken çocukluk eğiticisi tarafından tamamlanır.</w:t>
      </w:r>
    </w:p>
    <w:p w14:paraId="4C07FA3F" w14:textId="1A0EB0AD" w:rsidR="00CB4835" w:rsidRPr="0050566F" w:rsidRDefault="00CB4835">
      <w:r>
        <w:rPr>
          <w:b/>
        </w:rPr>
        <w:t>Kısım 1.2</w:t>
      </w:r>
      <w:r>
        <w:t xml:space="preserve"> çocuğunuzun gelişim gecikmesi veya engeli varsa çocuğunuzun erken çocukluk eğiticisi tarafından doldurulabilir. Çocuğunuza destek olan diğer erken çocukluk görevlileri de katkıda bulunabilir.</w:t>
      </w:r>
    </w:p>
    <w:p w14:paraId="0FC0205B" w14:textId="71F7E9A8" w:rsidR="00CB4835" w:rsidRPr="0050566F" w:rsidRDefault="00CB4835">
      <w:r>
        <w:rPr>
          <w:b/>
        </w:rPr>
        <w:t>Kısım 2: Çocuk</w:t>
      </w:r>
      <w:r>
        <w:t xml:space="preserve"> çocuğunuz tarafından, siz veya erken çocukluk eğiticisi gibi tanıdığı bir yetişkinin yardımıyla doldurulur.</w:t>
      </w:r>
    </w:p>
    <w:p w14:paraId="43241B35" w14:textId="20FC1C88" w:rsidR="004E3B10" w:rsidRPr="0050566F" w:rsidRDefault="00CB4835">
      <w:r>
        <w:rPr>
          <w:b/>
        </w:rPr>
        <w:t>Kısım 3: Aile</w:t>
      </w:r>
      <w:r>
        <w:t xml:space="preserve"> sizin tarafınızdan doldurulur. Size aşağıdaki konulardaki önemli görüşlerinizi sorar: </w:t>
      </w:r>
    </w:p>
    <w:p w14:paraId="44E87C27" w14:textId="77777777" w:rsidR="004E3B10" w:rsidRDefault="00DD0F04" w:rsidP="0050566F">
      <w:pPr>
        <w:pStyle w:val="ListParagraph"/>
        <w:numPr>
          <w:ilvl w:val="0"/>
          <w:numId w:val="17"/>
        </w:numPr>
      </w:pPr>
      <w:r>
        <w:t xml:space="preserve">çocuğunuzun ilgi alanları </w:t>
      </w:r>
    </w:p>
    <w:p w14:paraId="76E68097" w14:textId="4B611D69" w:rsidR="004E3B10" w:rsidRDefault="00DD0F04" w:rsidP="0050566F">
      <w:pPr>
        <w:pStyle w:val="ListParagraph"/>
        <w:numPr>
          <w:ilvl w:val="0"/>
          <w:numId w:val="17"/>
        </w:numPr>
      </w:pPr>
      <w:r>
        <w:t xml:space="preserve">çocuğunuzun okul hayatıyla ilgili ümitleriniz, dilekleriniz ve hedefleriniz. </w:t>
      </w:r>
    </w:p>
    <w:p w14:paraId="24102D81" w14:textId="66AB0DF4" w:rsidR="003E29B5" w:rsidRPr="0050566F" w:rsidRDefault="004E3B10">
      <w:r>
        <w:t>Bu bilgi, çocuğunuzun öğretmeninin (ve varsa OSCH eğitimcisi) sizinle ve çocuğunuzla iletişim kurmasına ve çocuğunuzun öğrenimini ve gelişimini desteklemesine yardımcı olabilir.</w:t>
      </w:r>
    </w:p>
    <w:p w14:paraId="04C8C0CB" w14:textId="4B432BCC" w:rsidR="00CB4835" w:rsidRPr="00037D06" w:rsidRDefault="00CB4835" w:rsidP="008E526F">
      <w:pPr>
        <w:pStyle w:val="Heading2"/>
      </w:pPr>
      <w:r>
        <w:t>SONRAKİ adımlar nedir?</w:t>
      </w:r>
    </w:p>
    <w:p w14:paraId="33BA10FD" w14:textId="06E5FF19" w:rsidR="00552E5E" w:rsidRPr="00552E5E" w:rsidRDefault="0050566F" w:rsidP="00552E5E">
      <w:r>
        <w:t xml:space="preserve">Doldurduğunuz Kısım 3'ü (ve çocuğunuzun doldurmasına yardımcı olduysanız Kısım 2'yi) çocuğunuzun erken çocukluk eğitimcisine teslim edin. </w:t>
      </w:r>
    </w:p>
    <w:p w14:paraId="5583FF5A" w14:textId="57CE807C" w:rsidR="00552E5E" w:rsidRDefault="0050566F" w:rsidP="00552E5E">
      <w:r>
        <w:t>Eğitimci, Geçiş Beyannamesinin tüm kısımlarını bir araya toplayacak ve birer kopyasını:</w:t>
      </w:r>
    </w:p>
    <w:p w14:paraId="5F058796" w14:textId="0B9A75B1" w:rsidR="0050566F" w:rsidRDefault="0050566F" w:rsidP="0050566F">
      <w:pPr>
        <w:pStyle w:val="ListParagraph"/>
        <w:numPr>
          <w:ilvl w:val="0"/>
          <w:numId w:val="19"/>
        </w:numPr>
      </w:pPr>
      <w:r>
        <w:t>size</w:t>
      </w:r>
    </w:p>
    <w:p w14:paraId="3FA1CD36" w14:textId="1883E6DF" w:rsidR="0050566F" w:rsidRDefault="0050566F" w:rsidP="0050566F">
      <w:pPr>
        <w:pStyle w:val="ListParagraph"/>
        <w:numPr>
          <w:ilvl w:val="0"/>
          <w:numId w:val="19"/>
        </w:numPr>
      </w:pPr>
      <w:r>
        <w:t>çocuğunuzun okuluna</w:t>
      </w:r>
    </w:p>
    <w:p w14:paraId="173CC61E" w14:textId="0509C22C" w:rsidR="0050566F" w:rsidRPr="0050566F" w:rsidRDefault="0050566F" w:rsidP="00DA7847">
      <w:pPr>
        <w:pStyle w:val="ListParagraph"/>
        <w:numPr>
          <w:ilvl w:val="0"/>
          <w:numId w:val="19"/>
        </w:numPr>
      </w:pPr>
      <w:r>
        <w:t>varsa çocuğunuzun OSHC hizmetine verecektir.</w:t>
      </w:r>
    </w:p>
    <w:p w14:paraId="0DEBB9FF" w14:textId="31D608B3" w:rsidR="00552E5E" w:rsidRDefault="00552E5E" w:rsidP="008766A4">
      <w:r>
        <w:t xml:space="preserve">Çocuğunuzun okulunu henüz belirlemediyseniz Geçiş Beyannamesinin ikinci kopyası da size verilecektir. </w:t>
      </w:r>
      <w:r>
        <w:lastRenderedPageBreak/>
        <w:t>Çocuğunuz okula başladığında bu kopyayı okula verebilirsiniz.</w:t>
      </w:r>
    </w:p>
    <w:p w14:paraId="5EB1281E" w14:textId="16716513" w:rsidR="00AC5575" w:rsidRDefault="00AC5575" w:rsidP="008E526F">
      <w:r>
        <w:t xml:space="preserve">3. Kısmı teslim etmezseniz, erken çocukluk eğiticisi Geçiş Beyannamesinin diğer kısımlarını doldurup sizinle, çocuğunuzun okuluyla ve varsa çocuğunuzun OSHC hizmetiyle paylaşır. </w:t>
      </w:r>
    </w:p>
    <w:p w14:paraId="626F66CF" w14:textId="112307DC" w:rsidR="00AC5575" w:rsidRPr="00A82B97" w:rsidRDefault="00AA3D85" w:rsidP="001E4642">
      <w:r>
        <w:t xml:space="preserve">Geçiş Beyannamesindeki bilgilerin paylaşılması çocuğunuzun okula başarıyla geçiş yapmasına yardımcı olur. Ancak, Geçiş Beyannamesinin çocuğunuzun okuluyla paylaşılmasını istemiyorsanız lütfen çocuğunuzun erken çocukluk eğitimcisiyle konuşun. </w:t>
      </w:r>
    </w:p>
    <w:p w14:paraId="413F817B" w14:textId="13C439F3" w:rsidR="00B56E64" w:rsidRDefault="004E2C0A" w:rsidP="001E4642">
      <w:r>
        <w:t xml:space="preserve">Kimi zaman çocukların sağlığı ve iyiliğini korumak amacıyla Victoria eğitimcilerinin ve bakım görevlilerinin bilgileri paylaşması gerekir. Erken çocukluk eğitimi hizmeti, özen yükümlülüğünü, ayrımcılığı önleme, mesleki sağlık ve güvenlik, çocuk sağlığı ve güvenliği yükümlülüklerini yerine getirmek için gerektiğinde çocuğunuz ve ailenizle ilgili bilgileri paylaşabilir. Daha fazla bilgi almak için lütfen bu adresi ziyaret edin: </w:t>
      </w:r>
      <w:hyperlink r:id="rId8" w:history="1">
        <w:r>
          <w:rPr>
            <w:rStyle w:val="Hyperlink"/>
          </w:rPr>
          <w:t>https://www.vic.gov.au/information-sharing-schemes-and-the-maram-framework</w:t>
        </w:r>
      </w:hyperlink>
      <w:r>
        <w:t xml:space="preserve"> </w:t>
      </w:r>
    </w:p>
    <w:p w14:paraId="5128F657" w14:textId="77ED0F1C" w:rsidR="00596923" w:rsidRPr="00037D06" w:rsidRDefault="00380DF7" w:rsidP="00380DF7">
      <w:pPr>
        <w:pStyle w:val="Heading1"/>
      </w:pPr>
      <w:r>
        <w:t>Daha fazla bilgi</w:t>
      </w:r>
    </w:p>
    <w:p w14:paraId="251535C2" w14:textId="66B700C4" w:rsidR="00380DF7" w:rsidRDefault="00380DF7" w:rsidP="00380DF7">
      <w:r>
        <w:t xml:space="preserve">Lütfen bu adresi ziyaret edin: </w:t>
      </w:r>
      <w:hyperlink r:id="rId9" w:history="1">
        <w:r>
          <w:rPr>
            <w:rStyle w:val="Hyperlink"/>
          </w:rPr>
          <w:t>www.education.vic.gov.au/transitiontoschool</w:t>
        </w:r>
      </w:hyperlink>
      <w:r>
        <w:t xml:space="preserve"> </w:t>
      </w:r>
    </w:p>
    <w:p w14:paraId="2862F764" w14:textId="3FB35534" w:rsidR="00980015" w:rsidRPr="00037D06" w:rsidRDefault="00380DF7" w:rsidP="00751081">
      <w:r>
        <w:t xml:space="preserve">Bu belge farklı dillerde okunabilir: </w:t>
      </w:r>
      <w:hyperlink r:id="rId10" w:history="1">
        <w:r>
          <w:rPr>
            <w:rStyle w:val="Hyperlink"/>
          </w:rPr>
          <w:t>www.education.vic.gov.au/transitiontoschool</w:t>
        </w:r>
      </w:hyperlink>
      <w:r>
        <w:t>.</w:t>
      </w:r>
    </w:p>
    <w:sectPr w:rsidR="00980015" w:rsidRPr="00037D06" w:rsidSect="00326F48">
      <w:headerReference w:type="even" r:id="rId11"/>
      <w:headerReference w:type="default" r:id="rId12"/>
      <w:footerReference w:type="even" r:id="rId13"/>
      <w:footerReference w:type="default" r:id="rId14"/>
      <w:headerReference w:type="first" r:id="rId15"/>
      <w:footerReference w:type="first" r:id="rId16"/>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E62C6" w14:textId="77777777" w:rsidR="00693F0F" w:rsidRDefault="00693F0F" w:rsidP="008766A4">
      <w:r>
        <w:separator/>
      </w:r>
    </w:p>
  </w:endnote>
  <w:endnote w:type="continuationSeparator" w:id="0">
    <w:p w14:paraId="4B1321FF" w14:textId="77777777" w:rsidR="00693F0F" w:rsidRDefault="00693F0F" w:rsidP="008766A4">
      <w:r>
        <w:continuationSeparator/>
      </w:r>
    </w:p>
  </w:endnote>
  <w:endnote w:type="continuationNotice" w:id="1">
    <w:p w14:paraId="43EBF648" w14:textId="77777777" w:rsidR="00693F0F" w:rsidRDefault="00693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A8D8" w14:textId="77777777" w:rsidR="001A23EF" w:rsidRDefault="001A2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B5133E" w:rsidRPr="003E29B5" w:rsidRDefault="00B5133E"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C4BD" w14:textId="77777777" w:rsidR="001A23EF" w:rsidRDefault="001A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E7E3C" w14:textId="77777777" w:rsidR="00693F0F" w:rsidRDefault="00693F0F" w:rsidP="008766A4">
      <w:r>
        <w:separator/>
      </w:r>
    </w:p>
  </w:footnote>
  <w:footnote w:type="continuationSeparator" w:id="0">
    <w:p w14:paraId="65B029F5" w14:textId="77777777" w:rsidR="00693F0F" w:rsidRDefault="00693F0F" w:rsidP="008766A4">
      <w:r>
        <w:continuationSeparator/>
      </w:r>
    </w:p>
  </w:footnote>
  <w:footnote w:type="continuationNotice" w:id="1">
    <w:p w14:paraId="5593A096" w14:textId="77777777" w:rsidR="00693F0F" w:rsidRDefault="00693F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5365" w14:textId="77777777" w:rsidR="001A23EF" w:rsidRDefault="001A2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B5133E" w:rsidRPr="003E29B5" w:rsidRDefault="00187DE0" w:rsidP="008766A4">
    <w:r w:rsidRPr="003E29B5">
      <w:rPr>
        <w:noProof/>
        <w:lang w:val="en-AU" w:eastAsia="en-AU"/>
      </w:rPr>
      <w:drawing>
        <wp:anchor distT="0" distB="0" distL="114300" distR="114300" simplePos="0" relativeHeight="251665408"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B15E" w14:textId="77777777" w:rsidR="001A23EF" w:rsidRDefault="001A2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71A86"/>
    <w:multiLevelType w:val="hybridMultilevel"/>
    <w:tmpl w:val="568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75712"/>
    <w:multiLevelType w:val="hybridMultilevel"/>
    <w:tmpl w:val="7AF6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25986"/>
    <w:multiLevelType w:val="hybridMultilevel"/>
    <w:tmpl w:val="86BE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3158B"/>
    <w:multiLevelType w:val="hybridMultilevel"/>
    <w:tmpl w:val="4D0C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853ED7"/>
    <w:multiLevelType w:val="hybridMultilevel"/>
    <w:tmpl w:val="E098E0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42806A44"/>
    <w:multiLevelType w:val="hybridMultilevel"/>
    <w:tmpl w:val="2328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9A70C4"/>
    <w:multiLevelType w:val="hybridMultilevel"/>
    <w:tmpl w:val="CA48DB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22E1E51"/>
    <w:multiLevelType w:val="hybridMultilevel"/>
    <w:tmpl w:val="9B3E1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4136"/>
    <w:rsid w:val="00006DF7"/>
    <w:rsid w:val="00007C92"/>
    <w:rsid w:val="00024900"/>
    <w:rsid w:val="00037D06"/>
    <w:rsid w:val="00043260"/>
    <w:rsid w:val="00045E97"/>
    <w:rsid w:val="00047808"/>
    <w:rsid w:val="00051475"/>
    <w:rsid w:val="00053779"/>
    <w:rsid w:val="000A5405"/>
    <w:rsid w:val="000C499D"/>
    <w:rsid w:val="000D5287"/>
    <w:rsid w:val="000F35E2"/>
    <w:rsid w:val="00105331"/>
    <w:rsid w:val="00106FA2"/>
    <w:rsid w:val="00127EE8"/>
    <w:rsid w:val="00137D9E"/>
    <w:rsid w:val="0014310A"/>
    <w:rsid w:val="00171512"/>
    <w:rsid w:val="00182C12"/>
    <w:rsid w:val="00187DE0"/>
    <w:rsid w:val="001A1BDD"/>
    <w:rsid w:val="001A21A6"/>
    <w:rsid w:val="001A23EF"/>
    <w:rsid w:val="001A62BE"/>
    <w:rsid w:val="001B7F42"/>
    <w:rsid w:val="001C3139"/>
    <w:rsid w:val="001D05A8"/>
    <w:rsid w:val="001D060D"/>
    <w:rsid w:val="001E4642"/>
    <w:rsid w:val="001E73BC"/>
    <w:rsid w:val="00205DAE"/>
    <w:rsid w:val="0022212D"/>
    <w:rsid w:val="002341EB"/>
    <w:rsid w:val="0025396D"/>
    <w:rsid w:val="00282831"/>
    <w:rsid w:val="00283AC9"/>
    <w:rsid w:val="00291B2A"/>
    <w:rsid w:val="002A462C"/>
    <w:rsid w:val="002A6116"/>
    <w:rsid w:val="002B1371"/>
    <w:rsid w:val="002B4422"/>
    <w:rsid w:val="002C1043"/>
    <w:rsid w:val="002C5C0A"/>
    <w:rsid w:val="002E245A"/>
    <w:rsid w:val="002E357E"/>
    <w:rsid w:val="00305593"/>
    <w:rsid w:val="00313F5E"/>
    <w:rsid w:val="0031526D"/>
    <w:rsid w:val="00317632"/>
    <w:rsid w:val="00320CC5"/>
    <w:rsid w:val="00326F48"/>
    <w:rsid w:val="003459D4"/>
    <w:rsid w:val="00347033"/>
    <w:rsid w:val="00355D4D"/>
    <w:rsid w:val="003663A0"/>
    <w:rsid w:val="0037278D"/>
    <w:rsid w:val="00380DF7"/>
    <w:rsid w:val="00386644"/>
    <w:rsid w:val="00387C5E"/>
    <w:rsid w:val="003B01B0"/>
    <w:rsid w:val="003B6CFE"/>
    <w:rsid w:val="003C275A"/>
    <w:rsid w:val="003C5E3E"/>
    <w:rsid w:val="003D608A"/>
    <w:rsid w:val="003E29B5"/>
    <w:rsid w:val="003E6DE1"/>
    <w:rsid w:val="004073FC"/>
    <w:rsid w:val="00435044"/>
    <w:rsid w:val="00435CEF"/>
    <w:rsid w:val="00437C7D"/>
    <w:rsid w:val="0045002B"/>
    <w:rsid w:val="00461DBE"/>
    <w:rsid w:val="00471716"/>
    <w:rsid w:val="0048553F"/>
    <w:rsid w:val="004925FD"/>
    <w:rsid w:val="00494119"/>
    <w:rsid w:val="004C3D81"/>
    <w:rsid w:val="004E2C0A"/>
    <w:rsid w:val="004E3B10"/>
    <w:rsid w:val="004E5FDC"/>
    <w:rsid w:val="004E7773"/>
    <w:rsid w:val="004F2311"/>
    <w:rsid w:val="0050566F"/>
    <w:rsid w:val="005115C8"/>
    <w:rsid w:val="0054173A"/>
    <w:rsid w:val="00552E5E"/>
    <w:rsid w:val="005542D4"/>
    <w:rsid w:val="00562244"/>
    <w:rsid w:val="00596923"/>
    <w:rsid w:val="00597ECC"/>
    <w:rsid w:val="005A29DA"/>
    <w:rsid w:val="005B7924"/>
    <w:rsid w:val="005C02C1"/>
    <w:rsid w:val="005C2139"/>
    <w:rsid w:val="005C7A8F"/>
    <w:rsid w:val="005E0D03"/>
    <w:rsid w:val="005F2450"/>
    <w:rsid w:val="00600EB1"/>
    <w:rsid w:val="0063581C"/>
    <w:rsid w:val="00645723"/>
    <w:rsid w:val="006457A7"/>
    <w:rsid w:val="00650415"/>
    <w:rsid w:val="00653270"/>
    <w:rsid w:val="00667B04"/>
    <w:rsid w:val="00680460"/>
    <w:rsid w:val="006913F0"/>
    <w:rsid w:val="00693F0F"/>
    <w:rsid w:val="006B2D93"/>
    <w:rsid w:val="006B41F8"/>
    <w:rsid w:val="006E3AA9"/>
    <w:rsid w:val="006F6686"/>
    <w:rsid w:val="00751081"/>
    <w:rsid w:val="00760590"/>
    <w:rsid w:val="00784798"/>
    <w:rsid w:val="007A02E2"/>
    <w:rsid w:val="007A414F"/>
    <w:rsid w:val="007C6E41"/>
    <w:rsid w:val="007E36CE"/>
    <w:rsid w:val="0081148F"/>
    <w:rsid w:val="0081348A"/>
    <w:rsid w:val="00816ED5"/>
    <w:rsid w:val="00841754"/>
    <w:rsid w:val="008766A4"/>
    <w:rsid w:val="00886B10"/>
    <w:rsid w:val="00892947"/>
    <w:rsid w:val="008B6FEF"/>
    <w:rsid w:val="008C35F0"/>
    <w:rsid w:val="008D056F"/>
    <w:rsid w:val="008E526F"/>
    <w:rsid w:val="00902692"/>
    <w:rsid w:val="009313E6"/>
    <w:rsid w:val="009700B2"/>
    <w:rsid w:val="00977255"/>
    <w:rsid w:val="00980015"/>
    <w:rsid w:val="00982101"/>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A3D85"/>
    <w:rsid w:val="00AB21F3"/>
    <w:rsid w:val="00AB3BF4"/>
    <w:rsid w:val="00AC5575"/>
    <w:rsid w:val="00AD7248"/>
    <w:rsid w:val="00AF445E"/>
    <w:rsid w:val="00B05B7F"/>
    <w:rsid w:val="00B07A13"/>
    <w:rsid w:val="00B213EA"/>
    <w:rsid w:val="00B3513A"/>
    <w:rsid w:val="00B5133E"/>
    <w:rsid w:val="00B56E64"/>
    <w:rsid w:val="00BA4D00"/>
    <w:rsid w:val="00BC42EE"/>
    <w:rsid w:val="00BC4824"/>
    <w:rsid w:val="00BD7F3E"/>
    <w:rsid w:val="00C052CB"/>
    <w:rsid w:val="00C16B03"/>
    <w:rsid w:val="00C7463B"/>
    <w:rsid w:val="00C921BD"/>
    <w:rsid w:val="00CA5E92"/>
    <w:rsid w:val="00CB4835"/>
    <w:rsid w:val="00CB6A0E"/>
    <w:rsid w:val="00CB7A27"/>
    <w:rsid w:val="00CD6025"/>
    <w:rsid w:val="00D0264D"/>
    <w:rsid w:val="00D03C68"/>
    <w:rsid w:val="00D05817"/>
    <w:rsid w:val="00D10235"/>
    <w:rsid w:val="00D1363B"/>
    <w:rsid w:val="00D176D5"/>
    <w:rsid w:val="00D31299"/>
    <w:rsid w:val="00D3286B"/>
    <w:rsid w:val="00D34991"/>
    <w:rsid w:val="00D43287"/>
    <w:rsid w:val="00D56227"/>
    <w:rsid w:val="00D737F9"/>
    <w:rsid w:val="00D73EC3"/>
    <w:rsid w:val="00D85651"/>
    <w:rsid w:val="00DA7847"/>
    <w:rsid w:val="00DD0F04"/>
    <w:rsid w:val="00DD2E0B"/>
    <w:rsid w:val="00DD7887"/>
    <w:rsid w:val="00DE1015"/>
    <w:rsid w:val="00DF6DDF"/>
    <w:rsid w:val="00E14F9B"/>
    <w:rsid w:val="00E15B12"/>
    <w:rsid w:val="00E36007"/>
    <w:rsid w:val="00E44E03"/>
    <w:rsid w:val="00E742C6"/>
    <w:rsid w:val="00EC7E51"/>
    <w:rsid w:val="00EE4A04"/>
    <w:rsid w:val="00EF2A29"/>
    <w:rsid w:val="00EF7810"/>
    <w:rsid w:val="00F27DBB"/>
    <w:rsid w:val="00F42291"/>
    <w:rsid w:val="00F7050D"/>
    <w:rsid w:val="00F72012"/>
    <w:rsid w:val="00F72C8A"/>
    <w:rsid w:val="00F75231"/>
    <w:rsid w:val="00F800E2"/>
    <w:rsid w:val="00FA2088"/>
    <w:rsid w:val="00FA3C5C"/>
    <w:rsid w:val="00FA486D"/>
    <w:rsid w:val="00FA51F6"/>
    <w:rsid w:val="00FC2BE1"/>
    <w:rsid w:val="00FD6C3E"/>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hAnsi="Arial" w:cs="Arial"/>
      <w:sz w:val="18"/>
      <w:szCs w:val="18"/>
    </w:rPr>
  </w:style>
  <w:style w:type="paragraph" w:styleId="ListParagraph">
    <w:name w:val="List Paragraph"/>
    <w:basedOn w:val="Normal"/>
    <w:uiPriority w:val="34"/>
    <w:qFormat/>
    <w:rsid w:val="0025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ucation.vic.gov.au/transitiontoschoo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Turkish-guidelines-for-transition-statement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17B75835-FFCB-4C69-9F11-EEB46BD7DBD3}">
  <ds:schemaRefs>
    <ds:schemaRef ds:uri="http://schemas.openxmlformats.org/officeDocument/2006/bibliography"/>
  </ds:schemaRefs>
</ds:datastoreItem>
</file>

<file path=customXml/itemProps2.xml><?xml version="1.0" encoding="utf-8"?>
<ds:datastoreItem xmlns:ds="http://schemas.openxmlformats.org/officeDocument/2006/customXml" ds:itemID="{45E6F767-2B65-4027-B74B-2545B95BCDF7}"/>
</file>

<file path=customXml/itemProps3.xml><?xml version="1.0" encoding="utf-8"?>
<ds:datastoreItem xmlns:ds="http://schemas.openxmlformats.org/officeDocument/2006/customXml" ds:itemID="{570376BA-E2D3-4423-8D80-22F6AF34387E}"/>
</file>

<file path=customXml/itemProps4.xml><?xml version="1.0" encoding="utf-8"?>
<ds:datastoreItem xmlns:ds="http://schemas.openxmlformats.org/officeDocument/2006/customXml" ds:itemID="{CE16FE01-B7E4-4B16-9C69-BD0DFF9A83E9}"/>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3833</Characters>
  <Application>Microsoft Office Word</Application>
  <DocSecurity>0</DocSecurity>
  <Lines>319</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Turkish-guidelines-for-transition-statement</dc:title>
  <dc:subject/>
  <dc:creator/>
  <cp:keywords/>
  <dc:description/>
  <cp:lastModifiedBy/>
  <cp:revision>1</cp:revision>
  <dcterms:created xsi:type="dcterms:W3CDTF">2021-05-23T23:17:00Z</dcterms:created>
  <dcterms:modified xsi:type="dcterms:W3CDTF">2021-06-11T05:32:00Z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RoutingRuleDescription">
    <vt:lpwstr>Turkish-guidelines-for-transition-statement</vt:lpwstr>
  </property>
  <property fmtid="{D5CDD505-2E9C-101B-9397-08002B2CF9AE}" pid="6" name="DEECD_SubjectCategory">
    <vt:lpwstr/>
  </property>
  <property fmtid="{D5CDD505-2E9C-101B-9397-08002B2CF9AE}" pid="7" name="DEECD_Audience">
    <vt:lpwstr/>
  </property>
</Properties>
</file>