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07B9AECD" w:rsidR="00751081" w:rsidRPr="0066021B" w:rsidRDefault="0055151C" w:rsidP="00751081">
      <w:pPr>
        <w:pStyle w:val="Title"/>
        <w:rPr>
          <w:rStyle w:val="SubtleEmphasis"/>
          <w:rFonts w:asciiTheme="majorHAnsi" w:hAnsiTheme="majorHAnsi" w:cstheme="majorHAnsi"/>
          <w:i w:val="0"/>
          <w:color w:val="AF272F"/>
          <w:sz w:val="43"/>
          <w:szCs w:val="43"/>
          <w:lang w:val="en-AU"/>
        </w:rPr>
      </w:pPr>
      <w:bookmarkStart w:id="0" w:name="_GoBack"/>
      <w:bookmarkEnd w:id="0"/>
      <w:r>
        <w:rPr>
          <w:rStyle w:val="SubtleEmphasis"/>
          <w:rFonts w:asciiTheme="majorHAnsi" w:hAnsiTheme="majorHAnsi" w:cstheme="majorHAnsi"/>
          <w:i w:val="0"/>
          <w:color w:val="AF272F"/>
          <w:sz w:val="43"/>
          <w:szCs w:val="43"/>
          <w:lang w:bidi="rm"/>
        </w:rPr>
        <w:t xml:space="preserve"> </w:t>
      </w:r>
      <w:r w:rsidR="0001148C" w:rsidRPr="0066021B">
        <w:rPr>
          <w:rStyle w:val="SubtleEmphasis"/>
          <w:rFonts w:asciiTheme="majorHAnsi" w:hAnsiTheme="majorHAnsi" w:cstheme="majorHAnsi"/>
          <w:i w:val="0"/>
          <w:color w:val="AF272F"/>
          <w:sz w:val="43"/>
          <w:szCs w:val="43"/>
          <w:lang w:bidi="rm"/>
        </w:rPr>
        <w:t>PHUNṬHANNAK: A ṬHA ZAWNGIN TLAWNG KAI THAWKNAK</w:t>
      </w:r>
    </w:p>
    <w:p w14:paraId="4C34B713" w14:textId="34E37F65" w:rsidR="003E29B5" w:rsidRPr="0066021B" w:rsidRDefault="002D566D" w:rsidP="002D566D">
      <w:pPr>
        <w:pStyle w:val="Subtitle"/>
        <w:spacing w:after="120"/>
        <w:rPr>
          <w:rFonts w:asciiTheme="majorHAnsi" w:hAnsiTheme="majorHAnsi" w:cstheme="majorHAnsi"/>
          <w:lang w:val="en-AU"/>
        </w:rPr>
      </w:pPr>
      <w:r w:rsidRPr="0066021B">
        <w:rPr>
          <w:rFonts w:asciiTheme="majorHAnsi" w:hAnsiTheme="majorHAnsi" w:cstheme="majorHAnsi"/>
          <w:lang w:bidi="rm"/>
        </w:rPr>
        <w:t>Innsangpawl hrang theihternak ca</w:t>
      </w:r>
    </w:p>
    <w:p w14:paraId="767110DD" w14:textId="208C641B" w:rsidR="008616AD" w:rsidRPr="0066021B" w:rsidRDefault="002E41C7" w:rsidP="00816ED5">
      <w:pPr>
        <w:rPr>
          <w:rFonts w:asciiTheme="majorHAnsi" w:hAnsiTheme="majorHAnsi" w:cstheme="majorHAnsi"/>
          <w:lang w:val="en-AU"/>
        </w:rPr>
      </w:pPr>
      <w:r w:rsidRPr="0066021B">
        <w:rPr>
          <w:rStyle w:val="Strong"/>
          <w:rFonts w:asciiTheme="majorHAnsi" w:hAnsiTheme="majorHAnsi" w:cstheme="majorHAnsi"/>
          <w:lang w:bidi="rm"/>
        </w:rPr>
        <w:t xml:space="preserve">Tlawngkai thawknak hi </w:t>
      </w:r>
      <w:r w:rsidRPr="0066021B">
        <w:rPr>
          <w:rFonts w:asciiTheme="majorHAnsi" w:hAnsiTheme="majorHAnsi" w:cstheme="majorHAnsi"/>
          <w:b/>
          <w:lang w:bidi="rm"/>
        </w:rPr>
        <w:t xml:space="preserve">hreh umza  le phur um zet mi an si veve. Himi theihternak ca hin na fa le an nauhakte lai ih kilkhawinak in tlawng an hung kai thawk tikah  ziangtin ṭhatnak a suahpi timi a sim fiang ding a si. </w:t>
      </w:r>
    </w:p>
    <w:p w14:paraId="2B98F392" w14:textId="0DF4F422" w:rsidR="00131A87" w:rsidRPr="0066021B" w:rsidRDefault="0001148C" w:rsidP="00816ED5">
      <w:pPr>
        <w:rPr>
          <w:rFonts w:asciiTheme="majorHAnsi" w:hAnsiTheme="majorHAnsi" w:cstheme="majorHAnsi"/>
          <w:lang w:val="en-AU"/>
        </w:rPr>
      </w:pPr>
      <w:r w:rsidRPr="0066021B">
        <w:rPr>
          <w:rFonts w:asciiTheme="majorHAnsi" w:hAnsiTheme="majorHAnsi" w:cstheme="majorHAnsi"/>
          <w:lang w:bidi="rm"/>
        </w:rPr>
        <w:t>Na fa cu phunṭhan thei nak dingah tuahmi tampi a nei, cu pawl cu:</w:t>
      </w:r>
    </w:p>
    <w:p w14:paraId="4FBBDC48" w14:textId="77777777" w:rsidR="00131A87" w:rsidRPr="0066021B" w:rsidRDefault="00131A87" w:rsidP="00D20899">
      <w:pPr>
        <w:pStyle w:val="ListParagraph"/>
        <w:numPr>
          <w:ilvl w:val="0"/>
          <w:numId w:val="12"/>
        </w:numPr>
        <w:rPr>
          <w:rFonts w:asciiTheme="majorHAnsi" w:hAnsiTheme="majorHAnsi" w:cstheme="majorHAnsi"/>
          <w:lang w:val="en-AU"/>
        </w:rPr>
      </w:pPr>
      <w:r w:rsidRPr="0066021B">
        <w:rPr>
          <w:rFonts w:asciiTheme="majorHAnsi" w:hAnsiTheme="majorHAnsi" w:cstheme="majorHAnsi"/>
          <w:lang w:bidi="rm"/>
        </w:rPr>
        <w:t>cangvaihnak pakhat lole tuah ringringmi ihsin a dangah</w:t>
      </w:r>
    </w:p>
    <w:p w14:paraId="219809CE" w14:textId="0946760D" w:rsidR="00131A87" w:rsidRPr="0066021B" w:rsidRDefault="00131A87" w:rsidP="00D20899">
      <w:pPr>
        <w:pStyle w:val="ListParagraph"/>
        <w:numPr>
          <w:ilvl w:val="0"/>
          <w:numId w:val="12"/>
        </w:numPr>
        <w:rPr>
          <w:rFonts w:asciiTheme="majorHAnsi" w:hAnsiTheme="majorHAnsi" w:cstheme="majorHAnsi"/>
          <w:lang w:val="en-AU"/>
        </w:rPr>
      </w:pPr>
      <w:r w:rsidRPr="0066021B">
        <w:rPr>
          <w:rFonts w:asciiTheme="majorHAnsi" w:hAnsiTheme="majorHAnsi" w:cstheme="majorHAnsi"/>
          <w:lang w:bidi="rm"/>
        </w:rPr>
        <w:t>Lehnak ding tikcu ih feh lole caan awl neih mi hman</w:t>
      </w:r>
    </w:p>
    <w:p w14:paraId="031F7181" w14:textId="77777777" w:rsidR="00131A87" w:rsidRPr="0066021B" w:rsidRDefault="00131A87" w:rsidP="00D20899">
      <w:pPr>
        <w:pStyle w:val="ListParagraph"/>
        <w:numPr>
          <w:ilvl w:val="0"/>
          <w:numId w:val="12"/>
        </w:numPr>
        <w:rPr>
          <w:rFonts w:asciiTheme="majorHAnsi" w:hAnsiTheme="majorHAnsi" w:cstheme="majorHAnsi"/>
          <w:lang w:val="en-AU"/>
        </w:rPr>
      </w:pPr>
      <w:r w:rsidRPr="0066021B">
        <w:rPr>
          <w:rFonts w:asciiTheme="majorHAnsi" w:hAnsiTheme="majorHAnsi" w:cstheme="majorHAnsi"/>
          <w:lang w:bidi="rm"/>
        </w:rPr>
        <w:t>Nauhak kilkhawinak lole phun hrek kai thawknak</w:t>
      </w:r>
    </w:p>
    <w:p w14:paraId="1D6034C9" w14:textId="640A36AB" w:rsidR="003E29B5" w:rsidRPr="0066021B" w:rsidRDefault="00FF374C" w:rsidP="00131A87">
      <w:pPr>
        <w:rPr>
          <w:rFonts w:asciiTheme="majorHAnsi" w:hAnsiTheme="majorHAnsi" w:cstheme="majorHAnsi"/>
          <w:lang w:val="en-AU"/>
        </w:rPr>
      </w:pPr>
      <w:r w:rsidRPr="0066021B">
        <w:rPr>
          <w:rFonts w:asciiTheme="majorHAnsi" w:hAnsiTheme="majorHAnsi" w:cstheme="majorHAnsi"/>
          <w:lang w:bidi="rm"/>
        </w:rPr>
        <w:t>Hi hmuhtawnnakpawl in na fa ziangtin thil thar le hmun thar ih umdan thiam dingin ruahnak thar a lo pe ding, cun ziangvek bawmnak an ṭul ti khal a sim thei ding.</w:t>
      </w:r>
    </w:p>
    <w:p w14:paraId="5E6A035F" w14:textId="479210A8" w:rsidR="003E29B5" w:rsidRPr="0066021B" w:rsidRDefault="0001148C" w:rsidP="00B35817">
      <w:pPr>
        <w:pStyle w:val="Heading2"/>
        <w:rPr>
          <w:rFonts w:asciiTheme="majorHAnsi" w:hAnsiTheme="majorHAnsi" w:cstheme="majorHAnsi"/>
          <w:lang w:val="en-AU"/>
        </w:rPr>
      </w:pPr>
      <w:r w:rsidRPr="0066021B">
        <w:rPr>
          <w:rFonts w:asciiTheme="majorHAnsi" w:hAnsiTheme="majorHAnsi" w:cstheme="majorHAnsi"/>
          <w:lang w:bidi="rm"/>
        </w:rPr>
        <w:t>Ziangah a ṭha zawngih tlawng kai thawknak a thupi?</w:t>
      </w:r>
    </w:p>
    <w:p w14:paraId="797C1702" w14:textId="53877984" w:rsidR="00FF374C" w:rsidRPr="0066021B" w:rsidRDefault="0001148C" w:rsidP="0001148C">
      <w:pPr>
        <w:rPr>
          <w:rFonts w:asciiTheme="majorHAnsi" w:hAnsiTheme="majorHAnsi" w:cstheme="majorHAnsi"/>
          <w:lang w:val="en-AU"/>
        </w:rPr>
      </w:pPr>
      <w:r w:rsidRPr="0066021B">
        <w:rPr>
          <w:rFonts w:asciiTheme="majorHAnsi" w:hAnsiTheme="majorHAnsi" w:cstheme="majorHAnsi"/>
          <w:lang w:bidi="rm"/>
        </w:rPr>
        <w:t>A ṭha zawngih tlawng kai thawknak in na fa a bawm thei mi:</w:t>
      </w:r>
    </w:p>
    <w:p w14:paraId="2A2D5A92" w14:textId="04F6DD2C" w:rsidR="00FF374C" w:rsidRPr="0066021B" w:rsidRDefault="00E94AAC" w:rsidP="00D20899">
      <w:pPr>
        <w:pStyle w:val="ListParagraph"/>
        <w:numPr>
          <w:ilvl w:val="0"/>
          <w:numId w:val="13"/>
        </w:numPr>
        <w:rPr>
          <w:rFonts w:asciiTheme="majorHAnsi" w:hAnsiTheme="majorHAnsi" w:cstheme="majorHAnsi"/>
          <w:lang w:val="en-AU"/>
        </w:rPr>
      </w:pPr>
      <w:r w:rsidRPr="0066021B">
        <w:rPr>
          <w:rFonts w:asciiTheme="majorHAnsi" w:hAnsiTheme="majorHAnsi" w:cstheme="majorHAnsi"/>
          <w:lang w:bidi="rm"/>
        </w:rPr>
        <w:t>Zirhnak lam ṭha sawn ngah le nuntu khawsaknak ṭha ra suak ding</w:t>
      </w:r>
    </w:p>
    <w:p w14:paraId="429CC664" w14:textId="50B72BF6" w:rsidR="00FF374C" w:rsidRPr="0066021B" w:rsidRDefault="00FF374C" w:rsidP="00D20899">
      <w:pPr>
        <w:pStyle w:val="ListParagraph"/>
        <w:numPr>
          <w:ilvl w:val="0"/>
          <w:numId w:val="13"/>
        </w:numPr>
        <w:rPr>
          <w:rFonts w:asciiTheme="majorHAnsi" w:hAnsiTheme="majorHAnsi" w:cstheme="majorHAnsi"/>
          <w:lang w:val="en-AU"/>
        </w:rPr>
      </w:pPr>
      <w:r w:rsidRPr="0066021B">
        <w:rPr>
          <w:rFonts w:asciiTheme="majorHAnsi" w:hAnsiTheme="majorHAnsi" w:cstheme="majorHAnsi"/>
          <w:lang w:bidi="rm"/>
        </w:rPr>
        <w:t xml:space="preserve">An zircawnnak le ṭhansohnak ih harsatnak hrial </w:t>
      </w:r>
    </w:p>
    <w:p w14:paraId="5B981827" w14:textId="502D47E8" w:rsidR="0001148C" w:rsidRPr="0066021B" w:rsidRDefault="0001148C" w:rsidP="00B35817">
      <w:pPr>
        <w:pStyle w:val="ListParagraph"/>
        <w:numPr>
          <w:ilvl w:val="0"/>
          <w:numId w:val="13"/>
        </w:numPr>
        <w:rPr>
          <w:rFonts w:asciiTheme="majorHAnsi" w:hAnsiTheme="majorHAnsi" w:cstheme="majorHAnsi"/>
          <w:lang w:val="en-AU"/>
        </w:rPr>
      </w:pPr>
      <w:r w:rsidRPr="0066021B">
        <w:rPr>
          <w:rFonts w:asciiTheme="majorHAnsi" w:hAnsiTheme="majorHAnsi" w:cstheme="majorHAnsi"/>
          <w:lang w:bidi="rm"/>
        </w:rPr>
        <w:t>Himten umter, rinsanawknak le pehtlaihawknak neih</w:t>
      </w:r>
    </w:p>
    <w:p w14:paraId="542177FE" w14:textId="17791AB1" w:rsidR="0001148C" w:rsidRPr="0066021B" w:rsidRDefault="0001148C" w:rsidP="00B35817">
      <w:pPr>
        <w:pStyle w:val="Heading2"/>
        <w:rPr>
          <w:rFonts w:asciiTheme="majorHAnsi" w:hAnsiTheme="majorHAnsi" w:cstheme="majorHAnsi"/>
          <w:lang w:val="en-AU"/>
        </w:rPr>
      </w:pPr>
      <w:r w:rsidRPr="0066021B">
        <w:rPr>
          <w:rFonts w:asciiTheme="majorHAnsi" w:hAnsiTheme="majorHAnsi" w:cstheme="majorHAnsi"/>
          <w:lang w:bidi="rm"/>
        </w:rPr>
        <w:t>Tlawnginn ih na fa tlawngapnak</w:t>
      </w:r>
    </w:p>
    <w:p w14:paraId="55059814" w14:textId="5DD9CA7A" w:rsidR="00D31299" w:rsidRPr="00467314" w:rsidRDefault="0001148C" w:rsidP="00D31299">
      <w:pPr>
        <w:rPr>
          <w:rFonts w:asciiTheme="majorHAnsi" w:hAnsiTheme="majorHAnsi" w:cstheme="majorHAnsi"/>
        </w:rPr>
      </w:pPr>
      <w:r w:rsidRPr="0066021B">
        <w:rPr>
          <w:rFonts w:asciiTheme="majorHAnsi" w:hAnsiTheme="majorHAnsi" w:cstheme="majorHAnsi"/>
          <w:lang w:bidi="rm"/>
        </w:rPr>
        <w:t>Tlawnginn tamsawn cun nauhak tlawng an kai thawk hlan May thla sungah tlawngapnak an thawk hai. Tlawngapnak in tlawngpawl theihnak can ṭha a lo tuah sak dingih cun tlawng cangviahnak ah le phunṭhannak dingah na tel thei ding. Hi cangvaihnak pawl kum cem hlan ih a thawk ṭhat thei ih tlunah tlawng kai hmaisabik n</w:t>
      </w:r>
      <w:r w:rsidR="0055151C">
        <w:rPr>
          <w:rFonts w:asciiTheme="majorHAnsi" w:hAnsiTheme="majorHAnsi" w:cstheme="majorHAnsi"/>
          <w:lang w:bidi="rm"/>
        </w:rPr>
        <w:t xml:space="preserve">i </w:t>
      </w:r>
      <w:r w:rsidRPr="0066021B">
        <w:rPr>
          <w:rFonts w:asciiTheme="majorHAnsi" w:hAnsiTheme="majorHAnsi" w:cstheme="majorHAnsi"/>
          <w:lang w:bidi="rm"/>
        </w:rPr>
        <w:t>tiang a ṭha in nauhakpawl phunṭhan</w:t>
      </w:r>
      <w:r w:rsidR="0055151C">
        <w:rPr>
          <w:rFonts w:asciiTheme="majorHAnsi" w:hAnsiTheme="majorHAnsi" w:cstheme="majorHAnsi"/>
          <w:lang w:bidi="rm"/>
        </w:rPr>
        <w:t xml:space="preserve"> dan</w:t>
      </w:r>
      <w:r w:rsidRPr="0066021B">
        <w:rPr>
          <w:rFonts w:asciiTheme="majorHAnsi" w:hAnsiTheme="majorHAnsi" w:cstheme="majorHAnsi"/>
          <w:lang w:bidi="rm"/>
        </w:rPr>
        <w:t xml:space="preserve"> ṭha deuh a um thei a si.</w:t>
      </w:r>
    </w:p>
    <w:p w14:paraId="2F8EDF7A" w14:textId="7CFF6EC1" w:rsidR="0001148C" w:rsidRPr="00467314" w:rsidRDefault="0001148C" w:rsidP="00B35817">
      <w:pPr>
        <w:pStyle w:val="Heading2"/>
        <w:rPr>
          <w:rFonts w:asciiTheme="majorHAnsi" w:hAnsiTheme="majorHAnsi" w:cstheme="majorHAnsi"/>
        </w:rPr>
      </w:pPr>
      <w:r w:rsidRPr="0066021B">
        <w:rPr>
          <w:rFonts w:asciiTheme="majorHAnsi" w:hAnsiTheme="majorHAnsi" w:cstheme="majorHAnsi"/>
          <w:lang w:bidi="rm"/>
        </w:rPr>
        <w:t>Tlawng programpawl le cangvaihnak ihsin phunṭhannak</w:t>
      </w:r>
    </w:p>
    <w:p w14:paraId="5342D1BA" w14:textId="3E8D9883" w:rsidR="00F72281" w:rsidRPr="00467314" w:rsidRDefault="00F72281" w:rsidP="0001148C">
      <w:pPr>
        <w:rPr>
          <w:rFonts w:asciiTheme="majorHAnsi" w:hAnsiTheme="majorHAnsi" w:cstheme="majorHAnsi"/>
        </w:rPr>
      </w:pPr>
      <w:r w:rsidRPr="0066021B">
        <w:rPr>
          <w:rFonts w:asciiTheme="majorHAnsi" w:hAnsiTheme="majorHAnsi" w:cstheme="majorHAnsi"/>
          <w:lang w:bidi="rm"/>
        </w:rPr>
        <w:t xml:space="preserve">Tlawnginn cangvaihnak ih phunṭhannak in na fa le nangmah a lo bawm thei mi: </w:t>
      </w:r>
    </w:p>
    <w:p w14:paraId="782F1017" w14:textId="5825A266" w:rsidR="00F72281" w:rsidRPr="0066021B" w:rsidRDefault="0001148C" w:rsidP="00D20899">
      <w:pPr>
        <w:pStyle w:val="ListParagraph"/>
        <w:numPr>
          <w:ilvl w:val="0"/>
          <w:numId w:val="14"/>
        </w:numPr>
        <w:rPr>
          <w:rFonts w:asciiTheme="majorHAnsi" w:hAnsiTheme="majorHAnsi" w:cstheme="majorHAnsi"/>
          <w:lang w:val="en-AU"/>
        </w:rPr>
      </w:pPr>
      <w:r w:rsidRPr="0066021B">
        <w:rPr>
          <w:rFonts w:asciiTheme="majorHAnsi" w:hAnsiTheme="majorHAnsi" w:cstheme="majorHAnsi"/>
          <w:lang w:bidi="rm"/>
        </w:rPr>
        <w:t>Ziangvek tlawnginn a si ti thei theihthiamnak</w:t>
      </w:r>
    </w:p>
    <w:p w14:paraId="077B80B1" w14:textId="1C61C3C5" w:rsidR="0001148C" w:rsidRPr="0066021B" w:rsidRDefault="00F72281" w:rsidP="00B35817">
      <w:pPr>
        <w:pStyle w:val="ListParagraph"/>
        <w:numPr>
          <w:ilvl w:val="0"/>
          <w:numId w:val="14"/>
        </w:numPr>
        <w:rPr>
          <w:rFonts w:asciiTheme="majorHAnsi" w:hAnsiTheme="majorHAnsi" w:cstheme="majorHAnsi"/>
          <w:lang w:val="en-AU"/>
        </w:rPr>
      </w:pPr>
      <w:r w:rsidRPr="0066021B">
        <w:rPr>
          <w:rFonts w:asciiTheme="majorHAnsi" w:hAnsiTheme="majorHAnsi" w:cstheme="majorHAnsi"/>
          <w:lang w:bidi="rm"/>
        </w:rPr>
        <w:t xml:space="preserve">Nauhak dang pawl le innsangpawl thawi rualpi tuah </w:t>
      </w:r>
    </w:p>
    <w:p w14:paraId="29D3FE57" w14:textId="54F8CF36" w:rsidR="00233D3A" w:rsidRPr="0066021B" w:rsidRDefault="00E0334B" w:rsidP="00B4478C">
      <w:pPr>
        <w:pStyle w:val="Heading2"/>
        <w:rPr>
          <w:rFonts w:asciiTheme="majorHAnsi" w:hAnsiTheme="majorHAnsi" w:cstheme="majorHAnsi"/>
          <w:lang w:val="en-AU"/>
        </w:rPr>
      </w:pPr>
      <w:r w:rsidRPr="0066021B">
        <w:rPr>
          <w:rFonts w:asciiTheme="majorHAnsi" w:hAnsiTheme="majorHAnsi" w:cstheme="majorHAnsi"/>
          <w:lang w:bidi="rm"/>
        </w:rPr>
        <w:t>Zircawnnak Phunṭhannak le Ṭhangsohnak Ca</w:t>
      </w:r>
    </w:p>
    <w:p w14:paraId="75F3B5E6" w14:textId="198E5589" w:rsidR="00F72281" w:rsidRPr="0066021B" w:rsidRDefault="00053FF3" w:rsidP="008D52A7">
      <w:pPr>
        <w:spacing w:before="120"/>
        <w:rPr>
          <w:rFonts w:asciiTheme="majorHAnsi" w:hAnsiTheme="majorHAnsi" w:cstheme="majorHAnsi"/>
          <w:lang w:val="en-AU"/>
        </w:rPr>
      </w:pPr>
      <w:r w:rsidRPr="0066021B">
        <w:rPr>
          <w:rFonts w:asciiTheme="majorHAnsi" w:hAnsiTheme="majorHAnsi" w:cstheme="majorHAnsi"/>
          <w:lang w:bidi="rm"/>
        </w:rPr>
        <w:t>Na fa nauhak lai ih zirhtu in Zircawnak Phunṭhan le Ṭhangsohnak (tlawng an kai thawknak dingih tuahmi ca) a ngan ding. Phunṭhannak Ca in na fa ih tlawng le tlawngkai thei hlan ih zirhtu kha na fa a zircawnnak le na fa ih thu hla felfai ten a theiter thei ding. Phunṭhannak Ca ah hipawl an tel ding:</w:t>
      </w:r>
    </w:p>
    <w:p w14:paraId="1B18E6B2" w14:textId="77777777" w:rsidR="00DB1C39" w:rsidRPr="00467314" w:rsidRDefault="00DB1C39" w:rsidP="00DB1C39">
      <w:pPr>
        <w:pStyle w:val="ListParagraph"/>
        <w:numPr>
          <w:ilvl w:val="0"/>
          <w:numId w:val="15"/>
        </w:numPr>
        <w:rPr>
          <w:rFonts w:asciiTheme="majorHAnsi" w:hAnsiTheme="majorHAnsi" w:cstheme="majorHAnsi"/>
          <w:lang w:val="fr-FR"/>
        </w:rPr>
      </w:pPr>
      <w:r w:rsidRPr="0066021B">
        <w:rPr>
          <w:rFonts w:asciiTheme="majorHAnsi" w:hAnsiTheme="majorHAnsi" w:cstheme="majorHAnsi"/>
          <w:lang w:bidi="rm"/>
        </w:rPr>
        <w:t>Na fa ih hmin, suah ni le zuk</w:t>
      </w:r>
    </w:p>
    <w:p w14:paraId="2556FE7A" w14:textId="77777777" w:rsidR="00DB1C39" w:rsidRPr="0066021B" w:rsidRDefault="00DB1C39" w:rsidP="00DB1C39">
      <w:pPr>
        <w:pStyle w:val="ListParagraph"/>
        <w:numPr>
          <w:ilvl w:val="0"/>
          <w:numId w:val="15"/>
        </w:numPr>
        <w:rPr>
          <w:rFonts w:asciiTheme="majorHAnsi" w:hAnsiTheme="majorHAnsi" w:cstheme="majorHAnsi"/>
          <w:lang w:val="en-AU"/>
        </w:rPr>
      </w:pPr>
      <w:r w:rsidRPr="0066021B">
        <w:rPr>
          <w:rFonts w:asciiTheme="majorHAnsi" w:hAnsiTheme="majorHAnsi" w:cstheme="majorHAnsi"/>
          <w:lang w:bidi="rm"/>
        </w:rPr>
        <w:t>Na hmin le lo pehtlaihnak ding kim cang</w:t>
      </w:r>
    </w:p>
    <w:p w14:paraId="71949C87" w14:textId="581080FC" w:rsidR="00DB1C39" w:rsidRPr="0066021B" w:rsidRDefault="00DB1C39" w:rsidP="00DB1C39">
      <w:pPr>
        <w:pStyle w:val="ListParagraph"/>
        <w:numPr>
          <w:ilvl w:val="0"/>
          <w:numId w:val="15"/>
        </w:numPr>
        <w:spacing w:before="120"/>
        <w:rPr>
          <w:rFonts w:asciiTheme="majorHAnsi" w:hAnsiTheme="majorHAnsi" w:cstheme="majorHAnsi"/>
          <w:lang w:val="en-AU"/>
        </w:rPr>
      </w:pPr>
      <w:r w:rsidRPr="0066021B">
        <w:rPr>
          <w:rFonts w:asciiTheme="majorHAnsi" w:hAnsiTheme="majorHAnsi" w:cstheme="majorHAnsi"/>
          <w:lang w:bidi="rm"/>
        </w:rPr>
        <w:t xml:space="preserve">Na fa a nauhak lai ih bawmnak petu nauhak kilkhawinak hmunpi le nauhak tuamhlawmtu pawl ih hmin le pehtlaih thei dan ding kim cang </w:t>
      </w:r>
    </w:p>
    <w:p w14:paraId="29F0D6C4" w14:textId="2A29A163" w:rsidR="00F72281" w:rsidRPr="0066021B" w:rsidRDefault="00DB1C39" w:rsidP="00DB1C39">
      <w:pPr>
        <w:pStyle w:val="ListParagraph"/>
        <w:numPr>
          <w:ilvl w:val="0"/>
          <w:numId w:val="15"/>
        </w:numPr>
        <w:spacing w:before="120"/>
        <w:rPr>
          <w:rFonts w:asciiTheme="majorHAnsi" w:hAnsiTheme="majorHAnsi" w:cstheme="majorHAnsi"/>
          <w:lang w:val="en-AU"/>
        </w:rPr>
      </w:pPr>
      <w:r w:rsidRPr="0066021B">
        <w:rPr>
          <w:rFonts w:asciiTheme="majorHAnsi" w:hAnsiTheme="majorHAnsi" w:cstheme="majorHAnsi"/>
          <w:lang w:bidi="rm"/>
        </w:rPr>
        <w:t>Na fa ih paih zawng, thiamnak le tuah thei mi thu theihternak</w:t>
      </w:r>
    </w:p>
    <w:p w14:paraId="7F7BD85D" w14:textId="4DF792A8" w:rsidR="00C16CA0" w:rsidRPr="0066021B" w:rsidRDefault="00572306" w:rsidP="00B35817">
      <w:pPr>
        <w:pStyle w:val="ListParagraph"/>
        <w:numPr>
          <w:ilvl w:val="0"/>
          <w:numId w:val="15"/>
        </w:numPr>
        <w:spacing w:before="120"/>
        <w:rPr>
          <w:rFonts w:asciiTheme="majorHAnsi" w:hAnsiTheme="majorHAnsi" w:cstheme="majorHAnsi"/>
          <w:lang w:val="en-AU"/>
        </w:rPr>
      </w:pPr>
      <w:r w:rsidRPr="0066021B">
        <w:rPr>
          <w:rFonts w:asciiTheme="majorHAnsi" w:hAnsiTheme="majorHAnsi" w:cstheme="majorHAnsi"/>
          <w:lang w:bidi="rm"/>
        </w:rPr>
        <w:t>Na fa hrang zirhawk dan ṭha bik.</w:t>
      </w:r>
    </w:p>
    <w:p w14:paraId="194B2E15" w14:textId="341A702E" w:rsidR="00F72281" w:rsidRPr="0066021B" w:rsidRDefault="00C16CA0" w:rsidP="00053FF3">
      <w:pPr>
        <w:rPr>
          <w:rFonts w:asciiTheme="majorHAnsi" w:hAnsiTheme="majorHAnsi" w:cstheme="majorHAnsi"/>
          <w:lang w:val="en-AU"/>
        </w:rPr>
      </w:pPr>
      <w:r w:rsidRPr="0066021B">
        <w:rPr>
          <w:rFonts w:asciiTheme="majorHAnsi" w:hAnsiTheme="majorHAnsi" w:cstheme="majorHAnsi"/>
          <w:lang w:bidi="rm"/>
        </w:rPr>
        <w:t>Na fa le Tlawnginn Leng Kilkhawinak Can (OSHC) ih an kai ding a sile, Phunṭhannak Ca cu OSHC khal ah pek a ṭul ve ding a si.</w:t>
      </w:r>
    </w:p>
    <w:p w14:paraId="625FAB1C" w14:textId="4CBAA74D" w:rsidR="009C2BD1" w:rsidRPr="0066021B" w:rsidRDefault="00C16CA0" w:rsidP="009C2BD1">
      <w:pPr>
        <w:rPr>
          <w:rFonts w:asciiTheme="majorHAnsi" w:hAnsiTheme="majorHAnsi" w:cstheme="majorHAnsi"/>
          <w:lang w:val="en-AU"/>
        </w:rPr>
      </w:pPr>
      <w:r w:rsidRPr="0066021B">
        <w:rPr>
          <w:rFonts w:asciiTheme="majorHAnsi" w:hAnsiTheme="majorHAnsi" w:cstheme="majorHAnsi"/>
          <w:lang w:bidi="rm"/>
        </w:rPr>
        <w:t>Na fa in Phunṭhan Ca a tuah ṭheh a sile copi pakhat an lo pe ve ding a si. Cumi cun na fa ih zircawnnak theithiamnak, bawm theinak le ruahrel thei dingin a lo bawm thei ding a si.</w:t>
      </w:r>
    </w:p>
    <w:p w14:paraId="5A7C8AA8" w14:textId="073987AF" w:rsidR="003E5C10" w:rsidRPr="0066021B" w:rsidRDefault="002E2942" w:rsidP="003E5C10">
      <w:pPr>
        <w:rPr>
          <w:rFonts w:asciiTheme="majorHAnsi" w:hAnsiTheme="majorHAnsi" w:cstheme="majorHAnsi"/>
          <w:lang w:val="en-AU"/>
        </w:rPr>
      </w:pPr>
      <w:r w:rsidRPr="0066021B">
        <w:rPr>
          <w:rFonts w:asciiTheme="majorHAnsi" w:hAnsiTheme="majorHAnsi" w:cstheme="majorHAnsi"/>
          <w:lang w:bidi="rm"/>
        </w:rPr>
        <w:t xml:space="preserve">Na fa ih Phunṭhannak Ca in a lo bawm thei ding mi: </w:t>
      </w:r>
    </w:p>
    <w:p w14:paraId="7FDFAA50" w14:textId="779CEEA8" w:rsidR="002B2BBA" w:rsidRPr="0066021B" w:rsidRDefault="002B2BBA" w:rsidP="003E5C10">
      <w:pPr>
        <w:pStyle w:val="ListParagraph"/>
        <w:numPr>
          <w:ilvl w:val="0"/>
          <w:numId w:val="20"/>
        </w:numPr>
        <w:rPr>
          <w:rFonts w:asciiTheme="majorHAnsi" w:hAnsiTheme="majorHAnsi" w:cstheme="majorHAnsi"/>
          <w:lang w:val="en-AU"/>
        </w:rPr>
      </w:pPr>
      <w:r w:rsidRPr="0066021B">
        <w:rPr>
          <w:rFonts w:asciiTheme="majorHAnsi" w:hAnsiTheme="majorHAnsi" w:cstheme="majorHAnsi"/>
          <w:lang w:bidi="rm"/>
        </w:rPr>
        <w:t>Na fa ih paihzawng timlamnak</w:t>
      </w:r>
    </w:p>
    <w:p w14:paraId="5AF06486" w14:textId="75D6D546" w:rsidR="006075DB" w:rsidRPr="0066021B" w:rsidRDefault="002B2BBA" w:rsidP="006075DB">
      <w:pPr>
        <w:pStyle w:val="ListParagraph"/>
        <w:numPr>
          <w:ilvl w:val="0"/>
          <w:numId w:val="17"/>
        </w:numPr>
        <w:rPr>
          <w:rFonts w:asciiTheme="majorHAnsi" w:hAnsiTheme="majorHAnsi" w:cstheme="majorHAnsi"/>
          <w:lang w:val="en-AU"/>
        </w:rPr>
      </w:pPr>
      <w:r w:rsidRPr="0066021B">
        <w:rPr>
          <w:rFonts w:asciiTheme="majorHAnsi" w:hAnsiTheme="majorHAnsi" w:cstheme="majorHAnsi"/>
          <w:lang w:bidi="rm"/>
        </w:rPr>
        <w:t xml:space="preserve">Na fa ih nauhak lai tlawnginn in phunṭhannak ca tuah awlsam ding in bawmnak </w:t>
      </w:r>
    </w:p>
    <w:p w14:paraId="79FCC55C" w14:textId="2A9D8291" w:rsidR="00233D3A" w:rsidRPr="0066021B" w:rsidRDefault="00F80903" w:rsidP="00053FF3">
      <w:pPr>
        <w:rPr>
          <w:rFonts w:asciiTheme="majorHAnsi" w:hAnsiTheme="majorHAnsi" w:cstheme="majorHAnsi"/>
          <w:lang w:val="en-AU"/>
        </w:rPr>
      </w:pPr>
      <w:r w:rsidRPr="0066021B">
        <w:rPr>
          <w:rFonts w:asciiTheme="majorHAnsi" w:hAnsiTheme="majorHAnsi" w:cstheme="majorHAnsi"/>
          <w:lang w:bidi="rm"/>
        </w:rPr>
        <w:t>Phunṭhannak Ca cu a tlangpi thu in Term 4 ah ngan a si. Asinan, na fa in mi bang lo nak lole ṭhansoh thei lo nak a neih a sile, Phunṭhannak Ca cu tuan deuh, June lole July lam khal ih ngan a theih a si. Cumi cun nangmah le tlawnginn hrang ah na fa bawmnak a ṭul bet mi timtuah thei dingin a lo bawm ding a si.</w:t>
      </w:r>
    </w:p>
    <w:p w14:paraId="36DC37B6" w14:textId="4C6D706D" w:rsidR="00A300DC" w:rsidRPr="00467314" w:rsidRDefault="003C5062" w:rsidP="00053FF3">
      <w:pPr>
        <w:rPr>
          <w:rFonts w:asciiTheme="majorHAnsi" w:hAnsiTheme="majorHAnsi" w:cstheme="majorHAnsi"/>
        </w:rPr>
      </w:pPr>
      <w:r w:rsidRPr="0066021B">
        <w:rPr>
          <w:rFonts w:asciiTheme="majorHAnsi" w:hAnsiTheme="majorHAnsi" w:cstheme="majorHAnsi"/>
          <w:lang w:bidi="rm"/>
        </w:rPr>
        <w:t>Phuṭhannak Ca ah na ngan ṭulmi ṭhen khat a um. Na fa ih thu hla na theihfiang tuk ruangah, na tel ve nak in ṭhathnemnak tampi a nei a si. Cucun nangmah le na fa hrangah a ṭha zawngih tlawng kai thawk thei nak dingah timtuahnak nei thei dingin tlawng a bawm thei ding.</w:t>
      </w:r>
    </w:p>
    <w:p w14:paraId="6D8A651E" w14:textId="2D732A9A" w:rsidR="00D13EE6" w:rsidRPr="0066021B" w:rsidRDefault="00A300DC" w:rsidP="00D13EE6">
      <w:pPr>
        <w:rPr>
          <w:rFonts w:asciiTheme="majorHAnsi" w:hAnsiTheme="majorHAnsi" w:cstheme="majorHAnsi"/>
          <w:lang w:val="en-AU"/>
        </w:rPr>
      </w:pPr>
      <w:r w:rsidRPr="0066021B">
        <w:rPr>
          <w:rFonts w:asciiTheme="majorHAnsi" w:hAnsiTheme="majorHAnsi" w:cstheme="majorHAnsi"/>
          <w:lang w:bidi="rm"/>
        </w:rPr>
        <w:t>Cun na fa ih tuah ve dingmi ṭhen khat a um ve ding, nangmah lole nauhaktet lai ih zirhtu in nan bawm cu a ṭul thotho ding. Cumi ah cun hi pawl an tel thei:</w:t>
      </w:r>
    </w:p>
    <w:p w14:paraId="5AD8156F" w14:textId="7874DAED" w:rsidR="00D13EE6" w:rsidRPr="0066021B" w:rsidRDefault="00A300DC" w:rsidP="000861A1">
      <w:pPr>
        <w:pStyle w:val="ListParagraph"/>
        <w:numPr>
          <w:ilvl w:val="0"/>
          <w:numId w:val="19"/>
        </w:numPr>
        <w:rPr>
          <w:rFonts w:asciiTheme="majorHAnsi" w:hAnsiTheme="majorHAnsi" w:cstheme="majorHAnsi"/>
          <w:lang w:val="en-AU"/>
        </w:rPr>
      </w:pPr>
      <w:r w:rsidRPr="0066021B">
        <w:rPr>
          <w:rFonts w:asciiTheme="majorHAnsi" w:hAnsiTheme="majorHAnsi" w:cstheme="majorHAnsi"/>
          <w:lang w:bidi="rm"/>
        </w:rPr>
        <w:t>Lem suainak</w:t>
      </w:r>
    </w:p>
    <w:p w14:paraId="19453823" w14:textId="35FFC164" w:rsidR="00D13EE6" w:rsidRPr="0066021B" w:rsidRDefault="00A300DC" w:rsidP="000861A1">
      <w:pPr>
        <w:pStyle w:val="ListParagraph"/>
        <w:numPr>
          <w:ilvl w:val="0"/>
          <w:numId w:val="19"/>
        </w:numPr>
        <w:rPr>
          <w:rFonts w:asciiTheme="majorHAnsi" w:hAnsiTheme="majorHAnsi" w:cstheme="majorHAnsi"/>
          <w:lang w:val="en-AU"/>
        </w:rPr>
      </w:pPr>
      <w:r w:rsidRPr="0066021B">
        <w:rPr>
          <w:rFonts w:asciiTheme="majorHAnsi" w:hAnsiTheme="majorHAnsi" w:cstheme="majorHAnsi"/>
          <w:lang w:bidi="rm"/>
        </w:rPr>
        <w:t xml:space="preserve">Na fa in tlawnginn thu ih a theih duhmi pawl ziang a si </w:t>
      </w:r>
    </w:p>
    <w:p w14:paraId="09039F15" w14:textId="086EAF3C" w:rsidR="003C5062" w:rsidRPr="0066021B" w:rsidRDefault="00E02B67" w:rsidP="00B35817">
      <w:pPr>
        <w:pStyle w:val="ListParagraph"/>
        <w:numPr>
          <w:ilvl w:val="0"/>
          <w:numId w:val="19"/>
        </w:numPr>
        <w:rPr>
          <w:rFonts w:asciiTheme="majorHAnsi" w:hAnsiTheme="majorHAnsi" w:cstheme="majorHAnsi"/>
          <w:lang w:val="en-AU"/>
        </w:rPr>
      </w:pPr>
      <w:r w:rsidRPr="0066021B">
        <w:rPr>
          <w:rFonts w:asciiTheme="majorHAnsi" w:hAnsiTheme="majorHAnsi" w:cstheme="majorHAnsi"/>
          <w:lang w:bidi="rm"/>
        </w:rPr>
        <w:t>Tlawngkai thawk timi ziangtin an ruat.</w:t>
      </w:r>
    </w:p>
    <w:p w14:paraId="5C1E80B8" w14:textId="152E2783" w:rsidR="00E0334B" w:rsidRPr="0066021B" w:rsidRDefault="00E0334B" w:rsidP="004B5BAA">
      <w:pPr>
        <w:pStyle w:val="Heading2"/>
        <w:rPr>
          <w:rFonts w:asciiTheme="majorHAnsi" w:hAnsiTheme="majorHAnsi" w:cstheme="majorHAnsi"/>
          <w:lang w:val="en-AU"/>
        </w:rPr>
      </w:pPr>
      <w:r w:rsidRPr="0066021B">
        <w:rPr>
          <w:rFonts w:asciiTheme="majorHAnsi" w:hAnsiTheme="majorHAnsi" w:cstheme="majorHAnsi"/>
          <w:lang w:bidi="rm"/>
        </w:rPr>
        <w:lastRenderedPageBreak/>
        <w:t xml:space="preserve">Ziangtin theihternak kan thehdarh ding </w:t>
      </w:r>
    </w:p>
    <w:p w14:paraId="54B97C1F" w14:textId="014E8A4C" w:rsidR="004B5BAA" w:rsidRPr="0066021B" w:rsidRDefault="00F80903" w:rsidP="004B5BAA">
      <w:pPr>
        <w:rPr>
          <w:rFonts w:asciiTheme="majorHAnsi" w:hAnsiTheme="majorHAnsi" w:cstheme="majorHAnsi"/>
          <w:b/>
          <w:iCs/>
          <w:caps/>
          <w:lang w:val="en-AU"/>
        </w:rPr>
      </w:pPr>
      <w:r w:rsidRPr="0066021B">
        <w:rPr>
          <w:rFonts w:asciiTheme="majorHAnsi" w:hAnsiTheme="majorHAnsi" w:cstheme="majorHAnsi"/>
          <w:lang w:bidi="rm"/>
        </w:rPr>
        <w:t>Phuṭhannak Ca cu Insigh</w:t>
      </w:r>
      <w:r w:rsidR="00467314">
        <w:rPr>
          <w:rFonts w:asciiTheme="majorHAnsi" w:hAnsiTheme="majorHAnsi" w:cstheme="majorHAnsi"/>
          <w:lang w:bidi="rm"/>
        </w:rPr>
        <w:t>t</w:t>
      </w:r>
      <w:r w:rsidRPr="0066021B">
        <w:rPr>
          <w:rFonts w:asciiTheme="majorHAnsi" w:hAnsiTheme="majorHAnsi" w:cstheme="majorHAnsi"/>
          <w:lang w:bidi="rm"/>
        </w:rPr>
        <w:t xml:space="preserve"> Assessment Platform hmangin thehdarh le online ih ret a si pei. Insight Assessment Platform parih theihternak cu Australia ah a him bik mi a si.</w:t>
      </w:r>
    </w:p>
    <w:p w14:paraId="56025130" w14:textId="1FCBF403" w:rsidR="00E0334B" w:rsidRPr="0066021B" w:rsidRDefault="00D13EE6" w:rsidP="00E0334B">
      <w:pPr>
        <w:rPr>
          <w:rFonts w:asciiTheme="majorHAnsi" w:hAnsiTheme="majorHAnsi" w:cstheme="majorHAnsi"/>
          <w:lang w:val="en-AU"/>
        </w:rPr>
      </w:pPr>
      <w:r w:rsidRPr="0066021B">
        <w:rPr>
          <w:rFonts w:asciiTheme="majorHAnsi" w:hAnsiTheme="majorHAnsi" w:cstheme="majorHAnsi"/>
          <w:lang w:bidi="rm"/>
        </w:rPr>
        <w:t>Victoria cozah tlawng zaten (mipi tlawng hrekkhat le bulpak tlawngpawl) in Insight Assessment Platform cu nauhak zircawnnak le ṭhansohnak hminsinnak ah an hmang. Na fa ih tlawnginn in Insight Assessment Platform an hmang lo asile, ca hnah lole Phunṭhannak Ca electronic copi an pe hai ding.</w:t>
      </w:r>
    </w:p>
    <w:p w14:paraId="472DCFF7" w14:textId="4517047D" w:rsidR="004B5BAA" w:rsidRPr="0066021B" w:rsidRDefault="004B5BAA" w:rsidP="004B5BAA">
      <w:pPr>
        <w:rPr>
          <w:rFonts w:asciiTheme="majorHAnsi" w:hAnsiTheme="majorHAnsi" w:cstheme="majorHAnsi"/>
          <w:lang w:val="en-AU"/>
        </w:rPr>
      </w:pPr>
      <w:r w:rsidRPr="0066021B">
        <w:rPr>
          <w:rFonts w:asciiTheme="majorHAnsi" w:hAnsiTheme="majorHAnsi" w:cstheme="majorHAnsi"/>
          <w:lang w:bidi="rm"/>
        </w:rPr>
        <w:t xml:space="preserve">Fimzirnak le Thiamnak Zung in vawi tampi cu bawmnak dang an hmang ṭheu. Bawmnak an hmangmi pawl in Zung hrang him zetin thu hla an rek thei nak dingah an ṭuan ding a si. The Insight Assessment Platform in Zung ih </w:t>
      </w:r>
      <w:r w:rsidRPr="0066021B">
        <w:rPr>
          <w:rFonts w:asciiTheme="majorHAnsi" w:hAnsiTheme="majorHAnsi" w:cstheme="majorHAnsi"/>
          <w:b/>
          <w:lang w:bidi="rm"/>
        </w:rPr>
        <w:t xml:space="preserve">theihternak </w:t>
      </w:r>
      <w:r w:rsidR="003C0FEA">
        <w:rPr>
          <w:rFonts w:asciiTheme="majorHAnsi" w:hAnsiTheme="majorHAnsi" w:cstheme="majorHAnsi"/>
          <w:b/>
          <w:lang w:bidi="rm"/>
        </w:rPr>
        <w:t>p</w:t>
      </w:r>
      <w:r w:rsidRPr="0066021B">
        <w:rPr>
          <w:rFonts w:asciiTheme="majorHAnsi" w:hAnsiTheme="majorHAnsi" w:cstheme="majorHAnsi"/>
          <w:b/>
          <w:lang w:bidi="rm"/>
        </w:rPr>
        <w:t xml:space="preserve">umpak tuah dan </w:t>
      </w:r>
      <w:r w:rsidRPr="0066021B">
        <w:rPr>
          <w:rFonts w:asciiTheme="majorHAnsi" w:hAnsiTheme="majorHAnsi" w:cstheme="majorHAnsi"/>
          <w:lang w:bidi="rm"/>
        </w:rPr>
        <w:t>a hmang ding a si.</w:t>
      </w:r>
      <w:r w:rsidRPr="0066021B">
        <w:rPr>
          <w:rFonts w:asciiTheme="majorHAnsi" w:hAnsiTheme="majorHAnsi" w:cstheme="majorHAnsi"/>
          <w:lang w:bidi="rm"/>
        </w:rPr>
        <w:br/>
      </w:r>
      <w:hyperlink r:id="rId8" w:history="1">
        <w:r w:rsidRPr="0066021B">
          <w:rPr>
            <w:rStyle w:val="Hyperlink"/>
            <w:rFonts w:asciiTheme="majorHAnsi" w:hAnsiTheme="majorHAnsi" w:cstheme="majorHAnsi"/>
            <w:lang w:bidi="rm"/>
          </w:rPr>
          <w:t>www.education.vic.gov.au/Pages/privacypolicy</w:t>
        </w:r>
      </w:hyperlink>
      <w:r w:rsidRPr="0066021B">
        <w:rPr>
          <w:rFonts w:asciiTheme="majorHAnsi" w:hAnsiTheme="majorHAnsi" w:cstheme="majorHAnsi"/>
          <w:lang w:bidi="rm"/>
        </w:rPr>
        <w:t>.</w:t>
      </w:r>
    </w:p>
    <w:p w14:paraId="62C55A77" w14:textId="1AC6631B" w:rsidR="00C7651F" w:rsidRPr="0066021B" w:rsidRDefault="00001662" w:rsidP="00E0334B">
      <w:pPr>
        <w:rPr>
          <w:rFonts w:asciiTheme="majorHAnsi" w:hAnsiTheme="majorHAnsi" w:cstheme="majorHAnsi"/>
          <w:lang w:val="en-AU"/>
        </w:rPr>
      </w:pPr>
      <w:r w:rsidRPr="0066021B">
        <w:rPr>
          <w:rFonts w:asciiTheme="majorHAnsi" w:hAnsiTheme="majorHAnsi" w:cstheme="majorHAnsi"/>
          <w:lang w:bidi="rm"/>
        </w:rPr>
        <w:t xml:space="preserve">Zung pawl in Phunṭhannak Ca ih theihternak pawl kha a kilkhawinak le zingzawinak hrangah an hmang ding. Theihternak cu a sangte ten zaya thawn an run lo pe dingih nauhak hmin cu langter a si </w:t>
      </w:r>
      <w:r w:rsidRPr="003E44D7">
        <w:rPr>
          <w:rFonts w:asciiTheme="majorHAnsi" w:hAnsiTheme="majorHAnsi" w:cstheme="majorHAnsi"/>
          <w:b/>
          <w:bCs/>
          <w:lang w:bidi="rm"/>
        </w:rPr>
        <w:t>lo</w:t>
      </w:r>
      <w:r w:rsidRPr="0066021B">
        <w:rPr>
          <w:rFonts w:asciiTheme="majorHAnsi" w:hAnsiTheme="majorHAnsi" w:cstheme="majorHAnsi"/>
          <w:lang w:bidi="rm"/>
        </w:rPr>
        <w:t xml:space="preserve"> ding.</w:t>
      </w:r>
    </w:p>
    <w:p w14:paraId="4E69B5AB" w14:textId="1F1406EE" w:rsidR="000A13BE" w:rsidRPr="0066021B" w:rsidRDefault="000A13BE" w:rsidP="000A13BE">
      <w:pPr>
        <w:rPr>
          <w:rFonts w:asciiTheme="majorHAnsi" w:hAnsiTheme="majorHAnsi" w:cstheme="majorHAnsi"/>
          <w:lang w:val="en-AU"/>
        </w:rPr>
      </w:pPr>
      <w:r w:rsidRPr="0066021B">
        <w:rPr>
          <w:rFonts w:asciiTheme="majorHAnsi" w:hAnsiTheme="majorHAnsi" w:cstheme="majorHAnsi"/>
          <w:lang w:bidi="rm"/>
        </w:rPr>
        <w:t>Insight Assessment Platform hrang theih na d</w:t>
      </w:r>
      <w:r w:rsidR="0066021B">
        <w:rPr>
          <w:rFonts w:asciiTheme="majorHAnsi" w:hAnsiTheme="majorHAnsi" w:cstheme="majorHAnsi"/>
          <w:lang w:bidi="rm"/>
        </w:rPr>
        <w:t xml:space="preserve">uh bet le, Zung na pehtlai thei </w:t>
      </w:r>
      <w:hyperlink r:id="rId9" w:history="1">
        <w:r w:rsidRPr="0066021B">
          <w:rPr>
            <w:rStyle w:val="Hyperlink"/>
            <w:rFonts w:asciiTheme="majorHAnsi" w:hAnsiTheme="majorHAnsi" w:cstheme="majorHAnsi"/>
            <w:lang w:bidi="rm"/>
          </w:rPr>
          <w:t>psts@edumail.vic.gov.au</w:t>
        </w:r>
      </w:hyperlink>
      <w:r w:rsidRPr="0066021B">
        <w:rPr>
          <w:rFonts w:asciiTheme="majorHAnsi" w:hAnsiTheme="majorHAnsi" w:cstheme="majorHAnsi"/>
          <w:lang w:bidi="rm"/>
        </w:rPr>
        <w:t>.</w:t>
      </w:r>
    </w:p>
    <w:p w14:paraId="0E3F1571" w14:textId="5315CA3B" w:rsidR="002F05AB" w:rsidRPr="0066021B" w:rsidRDefault="00001662" w:rsidP="002F05AB">
      <w:pPr>
        <w:rPr>
          <w:rFonts w:asciiTheme="majorHAnsi" w:hAnsiTheme="majorHAnsi" w:cstheme="majorHAnsi"/>
          <w:lang w:val="en-AU"/>
        </w:rPr>
      </w:pPr>
      <w:r w:rsidRPr="0066021B">
        <w:rPr>
          <w:rFonts w:asciiTheme="majorHAnsi" w:hAnsiTheme="majorHAnsi" w:cstheme="majorHAnsi"/>
          <w:lang w:bidi="rm"/>
        </w:rPr>
        <w:t>Vawitampi cu Victoria ih fimzirnak le kilkhawinak hnaṭuan pawl in nauhak ih an nun nawmnak lole himnak dingah theiternak thehdarh an ṭul ṭheu a si. Nauhak an pitlin deuh tikih an ṭulmi theihthiamnak dingah, hmuhsuam an tawnnak, harhdamnak ih an ṭulmi le himnak pawl, le nauhak nuntu khawsak nuamnak ding le himnak hnaṭuan thei dingin an nauhak lai ih kilkhawitu lole an fimzirnak hmun in an thu hla le an innsang thu an rel a ṭul. Theihbet duh hrangah, hitawk ah zoh aw</w:t>
      </w:r>
      <w:r w:rsidRPr="0066021B">
        <w:rPr>
          <w:rFonts w:asciiTheme="majorHAnsi" w:hAnsiTheme="majorHAnsi" w:cstheme="majorHAnsi"/>
          <w:lang w:bidi="rm"/>
        </w:rPr>
        <w:br/>
      </w:r>
      <w:hyperlink r:id="rId10" w:history="1">
        <w:r w:rsidR="00DF2646" w:rsidRPr="0066021B">
          <w:rPr>
            <w:rStyle w:val="Hyperlink"/>
            <w:rFonts w:asciiTheme="majorHAnsi" w:hAnsiTheme="majorHAnsi" w:cstheme="majorHAnsi"/>
            <w:lang w:bidi="rm"/>
          </w:rPr>
          <w:t>https://www.vic.gov.au/information-sharing-schemes-and-the-maram-framework</w:t>
        </w:r>
      </w:hyperlink>
      <w:r w:rsidRPr="0066021B">
        <w:rPr>
          <w:rFonts w:asciiTheme="majorHAnsi" w:hAnsiTheme="majorHAnsi" w:cstheme="majorHAnsi"/>
          <w:lang w:bidi="rm"/>
        </w:rPr>
        <w:t xml:space="preserve">. </w:t>
      </w:r>
    </w:p>
    <w:p w14:paraId="181E87C7" w14:textId="77777777" w:rsidR="00E0334B" w:rsidRPr="0066021B" w:rsidRDefault="00E0334B" w:rsidP="0020217C">
      <w:pPr>
        <w:pStyle w:val="Heading1"/>
        <w:rPr>
          <w:rFonts w:asciiTheme="majorHAnsi" w:hAnsiTheme="majorHAnsi" w:cstheme="majorHAnsi"/>
          <w:lang w:val="en-AU"/>
        </w:rPr>
      </w:pPr>
      <w:r w:rsidRPr="0066021B">
        <w:rPr>
          <w:rFonts w:asciiTheme="majorHAnsi" w:hAnsiTheme="majorHAnsi" w:cstheme="majorHAnsi"/>
          <w:lang w:bidi="rm"/>
        </w:rPr>
        <w:t>Theihbetnak hrangah</w:t>
      </w:r>
    </w:p>
    <w:p w14:paraId="150FD2C2" w14:textId="1C7C395D" w:rsidR="000A13BE" w:rsidRPr="0066021B" w:rsidRDefault="00E0334B">
      <w:pPr>
        <w:rPr>
          <w:rFonts w:asciiTheme="majorHAnsi" w:hAnsiTheme="majorHAnsi" w:cstheme="majorHAnsi"/>
          <w:lang w:val="en-AU"/>
        </w:rPr>
      </w:pPr>
      <w:r w:rsidRPr="0066021B">
        <w:rPr>
          <w:rFonts w:asciiTheme="majorHAnsi" w:hAnsiTheme="majorHAnsi" w:cstheme="majorHAnsi"/>
          <w:lang w:bidi="rm"/>
        </w:rPr>
        <w:t>Zangfahten hitawk ah zoh aw</w:t>
      </w:r>
      <w:r w:rsidRPr="0066021B">
        <w:rPr>
          <w:rFonts w:asciiTheme="majorHAnsi" w:hAnsiTheme="majorHAnsi" w:cstheme="majorHAnsi"/>
          <w:lang w:bidi="rm"/>
        </w:rPr>
        <w:br/>
      </w:r>
      <w:hyperlink r:id="rId11" w:history="1">
        <w:r w:rsidRPr="0066021B">
          <w:rPr>
            <w:rStyle w:val="Hyperlink"/>
            <w:rFonts w:asciiTheme="majorHAnsi" w:hAnsiTheme="majorHAnsi" w:cstheme="majorHAnsi"/>
            <w:lang w:bidi="rm"/>
          </w:rPr>
          <w:t>www.education.vic.gov.au/transitiontoschool</w:t>
        </w:r>
      </w:hyperlink>
      <w:r w:rsidR="00DF2646" w:rsidRPr="0066021B">
        <w:rPr>
          <w:rStyle w:val="Hyperlink"/>
          <w:rFonts w:asciiTheme="majorHAnsi" w:hAnsiTheme="majorHAnsi" w:cstheme="majorHAnsi"/>
          <w:u w:val="none"/>
          <w:lang w:bidi="rm"/>
        </w:rPr>
        <w:t>.</w:t>
      </w:r>
    </w:p>
    <w:p w14:paraId="505A3131" w14:textId="05FC123A" w:rsidR="0039554A" w:rsidRPr="0066021B" w:rsidRDefault="000861A1">
      <w:pPr>
        <w:rPr>
          <w:rFonts w:asciiTheme="majorHAnsi" w:hAnsiTheme="majorHAnsi" w:cstheme="majorHAnsi"/>
          <w:lang w:val="en-AU"/>
        </w:rPr>
      </w:pPr>
      <w:r w:rsidRPr="0066021B">
        <w:rPr>
          <w:rFonts w:asciiTheme="majorHAnsi" w:hAnsiTheme="majorHAnsi" w:cstheme="majorHAnsi"/>
          <w:lang w:bidi="rm"/>
        </w:rPr>
        <w:t>Himi ca hi ṭawng dangdang in a ngah thei ih hitawk ah zoh</w:t>
      </w:r>
      <w:r w:rsidRPr="0066021B">
        <w:rPr>
          <w:rFonts w:asciiTheme="majorHAnsi" w:hAnsiTheme="majorHAnsi" w:cstheme="majorHAnsi"/>
          <w:lang w:bidi="rm"/>
        </w:rPr>
        <w:br/>
      </w:r>
      <w:hyperlink r:id="rId12" w:history="1">
        <w:r w:rsidR="00E0334B" w:rsidRPr="0066021B">
          <w:rPr>
            <w:rStyle w:val="Hyperlink"/>
            <w:rFonts w:asciiTheme="majorHAnsi" w:hAnsiTheme="majorHAnsi" w:cstheme="majorHAnsi"/>
            <w:lang w:bidi="rm"/>
          </w:rPr>
          <w:t>www.education.vic.gov.au/transitiontoschool</w:t>
        </w:r>
      </w:hyperlink>
      <w:r w:rsidRPr="0066021B">
        <w:rPr>
          <w:rFonts w:asciiTheme="majorHAnsi" w:hAnsiTheme="majorHAnsi" w:cstheme="majorHAnsi"/>
          <w:lang w:bidi="rm"/>
        </w:rPr>
        <w:t>.</w:t>
      </w:r>
    </w:p>
    <w:p w14:paraId="2862F764" w14:textId="6D834463" w:rsidR="00980015" w:rsidRPr="0066021B" w:rsidRDefault="00980015">
      <w:pPr>
        <w:rPr>
          <w:rFonts w:asciiTheme="majorHAnsi" w:hAnsiTheme="majorHAnsi" w:cstheme="majorHAnsi"/>
          <w:lang w:val="en-AU"/>
        </w:rPr>
      </w:pPr>
    </w:p>
    <w:sectPr w:rsidR="00980015" w:rsidRPr="0066021B" w:rsidSect="00326F48">
      <w:headerReference w:type="default" r:id="rId13"/>
      <w:footerReference w:type="default" r:id="rId14"/>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30825" w14:textId="77777777" w:rsidR="00AF0C44" w:rsidRDefault="00AF0C44" w:rsidP="008766A4">
      <w:r>
        <w:separator/>
      </w:r>
    </w:p>
  </w:endnote>
  <w:endnote w:type="continuationSeparator" w:id="0">
    <w:p w14:paraId="00133DDE" w14:textId="77777777" w:rsidR="00AF0C44" w:rsidRDefault="00AF0C44" w:rsidP="008766A4">
      <w:r>
        <w:continuationSeparator/>
      </w:r>
    </w:p>
  </w:endnote>
  <w:endnote w:type="continuationNotice" w:id="1">
    <w:p w14:paraId="15A42430" w14:textId="77777777" w:rsidR="00AF0C44" w:rsidRDefault="00AF0C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D53196" w:rsidRPr="003E29B5" w:rsidRDefault="00D53196" w:rsidP="008766A4">
    <w:r w:rsidRPr="003E29B5">
      <w:rPr>
        <w:noProof/>
        <w:lang w:val="en-AU" w:eastAsia="en-AU"/>
      </w:rPr>
      <w:drawing>
        <wp:anchor distT="0" distB="0" distL="114300" distR="114300" simplePos="0" relativeHeight="251658240"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rPr>
        <w:lang w:bidi="rm"/>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32B9E" w14:textId="77777777" w:rsidR="00AF0C44" w:rsidRDefault="00AF0C44" w:rsidP="008766A4">
      <w:r>
        <w:separator/>
      </w:r>
    </w:p>
  </w:footnote>
  <w:footnote w:type="continuationSeparator" w:id="0">
    <w:p w14:paraId="23E9848E" w14:textId="77777777" w:rsidR="00AF0C44" w:rsidRDefault="00AF0C44" w:rsidP="008766A4">
      <w:r>
        <w:continuationSeparator/>
      </w:r>
    </w:p>
  </w:footnote>
  <w:footnote w:type="continuationNotice" w:id="1">
    <w:p w14:paraId="176A5F7F" w14:textId="77777777" w:rsidR="00AF0C44" w:rsidRDefault="00AF0C4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D53196" w:rsidRPr="003E29B5" w:rsidRDefault="0044309A" w:rsidP="008766A4">
    <w:r w:rsidRPr="003E29B5">
      <w:rPr>
        <w:noProof/>
        <w:lang w:val="en-AU" w:eastAsia="en-AU"/>
      </w:rPr>
      <w:drawing>
        <wp:anchor distT="0" distB="0" distL="114300" distR="114300" simplePos="0" relativeHeight="251660289"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w16se="http://schemas.microsoft.com/office/word/2015/wordml/symex" xmlns="" xmlns:w="http://schemas.openxmlformats.org/wordprocessingml/2006/main" xmlns:aink="http://schemas.microsoft.com/office/drawing/2016/ink" xmlns:am3d="http://schemas.microsoft.com/office/drawing/2017/model3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urn:schemas-microsoft-com:office:office" xmlns:v="urn:schemas-microsoft-com:vml" xmlns:w10="urn:schemas-microsoft-com:office:word" xmlns:w16="http://schemas.microsoft.com/office/word/2018/wordml" xmlns:w16cex="http://schemas.microsoft.com/office/word/2018/wordml/cex" xmlns:w16cid="http://schemas.microsoft.com/office/word/2016/wordml/cid" xmlns:ma14="http://schemas.microsoft.com/office/mac/drawingml/2011/main" xmlns:mo="http://schemas.microsoft.com/office/mac/office/2008/main" xmlns:mv="urn:schemas-microsoft-com:mac:vml" xmlns:w16sdtdh="http://schemas.microsoft.com/office/word/2020/wordml/sdtdatahash"/>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951B20"/>
    <w:multiLevelType w:val="hybridMultilevel"/>
    <w:tmpl w:val="86BC5B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429B7C87"/>
    <w:multiLevelType w:val="hybridMultilevel"/>
    <w:tmpl w:val="58AAD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E4182B"/>
    <w:multiLevelType w:val="hybridMultilevel"/>
    <w:tmpl w:val="C4DCB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9B12D6"/>
    <w:multiLevelType w:val="hybridMultilevel"/>
    <w:tmpl w:val="7AC2FED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68972E02"/>
    <w:multiLevelType w:val="hybridMultilevel"/>
    <w:tmpl w:val="7D546DA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734B594A"/>
    <w:multiLevelType w:val="hybridMultilevel"/>
    <w:tmpl w:val="5F6074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74327B12"/>
    <w:multiLevelType w:val="hybridMultilevel"/>
    <w:tmpl w:val="86E2EB9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6CA6A65"/>
    <w:multiLevelType w:val="hybridMultilevel"/>
    <w:tmpl w:val="C6064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DF11C3"/>
    <w:multiLevelType w:val="hybridMultilevel"/>
    <w:tmpl w:val="122CA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8"/>
  </w:num>
  <w:num w:numId="15">
    <w:abstractNumId w:val="11"/>
  </w:num>
  <w:num w:numId="16">
    <w:abstractNumId w:val="17"/>
  </w:num>
  <w:num w:numId="17">
    <w:abstractNumId w:val="12"/>
  </w:num>
  <w:num w:numId="18">
    <w:abstractNumId w:val="15"/>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F48"/>
    <w:rsid w:val="00001662"/>
    <w:rsid w:val="0001148C"/>
    <w:rsid w:val="0002437D"/>
    <w:rsid w:val="0002697B"/>
    <w:rsid w:val="00026C81"/>
    <w:rsid w:val="00037D61"/>
    <w:rsid w:val="00053A8C"/>
    <w:rsid w:val="00053FF3"/>
    <w:rsid w:val="00066CA8"/>
    <w:rsid w:val="000776D1"/>
    <w:rsid w:val="000817C4"/>
    <w:rsid w:val="000861A1"/>
    <w:rsid w:val="0008681F"/>
    <w:rsid w:val="000A13BE"/>
    <w:rsid w:val="000A3786"/>
    <w:rsid w:val="000C48A1"/>
    <w:rsid w:val="000C499D"/>
    <w:rsid w:val="000D7331"/>
    <w:rsid w:val="000E0ADE"/>
    <w:rsid w:val="000E23A2"/>
    <w:rsid w:val="000E6A3A"/>
    <w:rsid w:val="00100D21"/>
    <w:rsid w:val="001044B8"/>
    <w:rsid w:val="001103FA"/>
    <w:rsid w:val="00112EF2"/>
    <w:rsid w:val="00131A87"/>
    <w:rsid w:val="001336C2"/>
    <w:rsid w:val="0014310A"/>
    <w:rsid w:val="0015587A"/>
    <w:rsid w:val="0015645A"/>
    <w:rsid w:val="00161784"/>
    <w:rsid w:val="00163AFF"/>
    <w:rsid w:val="00176D9F"/>
    <w:rsid w:val="00184D63"/>
    <w:rsid w:val="00194E90"/>
    <w:rsid w:val="001A0850"/>
    <w:rsid w:val="001A3E99"/>
    <w:rsid w:val="001B2C3E"/>
    <w:rsid w:val="001D57D2"/>
    <w:rsid w:val="001E1A25"/>
    <w:rsid w:val="0020217C"/>
    <w:rsid w:val="0020270D"/>
    <w:rsid w:val="002056E8"/>
    <w:rsid w:val="00216ABB"/>
    <w:rsid w:val="0022212D"/>
    <w:rsid w:val="00231252"/>
    <w:rsid w:val="00233D3A"/>
    <w:rsid w:val="002445A1"/>
    <w:rsid w:val="00280FC9"/>
    <w:rsid w:val="00286CF2"/>
    <w:rsid w:val="002B2BBA"/>
    <w:rsid w:val="002B3206"/>
    <w:rsid w:val="002C3EFC"/>
    <w:rsid w:val="002D566D"/>
    <w:rsid w:val="002E2942"/>
    <w:rsid w:val="002E41C7"/>
    <w:rsid w:val="002F05AB"/>
    <w:rsid w:val="002F0CE5"/>
    <w:rsid w:val="00300CEC"/>
    <w:rsid w:val="00324DEE"/>
    <w:rsid w:val="00326F48"/>
    <w:rsid w:val="00342B23"/>
    <w:rsid w:val="00350575"/>
    <w:rsid w:val="00351362"/>
    <w:rsid w:val="0035180F"/>
    <w:rsid w:val="00354DF9"/>
    <w:rsid w:val="00367E01"/>
    <w:rsid w:val="0039554A"/>
    <w:rsid w:val="003B01B0"/>
    <w:rsid w:val="003B714F"/>
    <w:rsid w:val="003C0FEA"/>
    <w:rsid w:val="003C5062"/>
    <w:rsid w:val="003E1E42"/>
    <w:rsid w:val="003E2598"/>
    <w:rsid w:val="003E29B5"/>
    <w:rsid w:val="003E44D7"/>
    <w:rsid w:val="003E5C10"/>
    <w:rsid w:val="003F6F51"/>
    <w:rsid w:val="00400C79"/>
    <w:rsid w:val="00413129"/>
    <w:rsid w:val="0041391F"/>
    <w:rsid w:val="0042457D"/>
    <w:rsid w:val="00427592"/>
    <w:rsid w:val="004311CB"/>
    <w:rsid w:val="0043493F"/>
    <w:rsid w:val="0044309A"/>
    <w:rsid w:val="0045223D"/>
    <w:rsid w:val="00467314"/>
    <w:rsid w:val="004710D5"/>
    <w:rsid w:val="00486755"/>
    <w:rsid w:val="004B5BAA"/>
    <w:rsid w:val="004B628B"/>
    <w:rsid w:val="004C2BC0"/>
    <w:rsid w:val="004C78B7"/>
    <w:rsid w:val="004D3E8C"/>
    <w:rsid w:val="0050177A"/>
    <w:rsid w:val="005248DB"/>
    <w:rsid w:val="00525C34"/>
    <w:rsid w:val="00526624"/>
    <w:rsid w:val="00544805"/>
    <w:rsid w:val="00547A55"/>
    <w:rsid w:val="0055151C"/>
    <w:rsid w:val="005542D4"/>
    <w:rsid w:val="0056480E"/>
    <w:rsid w:val="00565619"/>
    <w:rsid w:val="00572306"/>
    <w:rsid w:val="005865BD"/>
    <w:rsid w:val="00587556"/>
    <w:rsid w:val="00596923"/>
    <w:rsid w:val="005E05FB"/>
    <w:rsid w:val="005E414C"/>
    <w:rsid w:val="005E6850"/>
    <w:rsid w:val="005F31BF"/>
    <w:rsid w:val="00600EB1"/>
    <w:rsid w:val="006038AA"/>
    <w:rsid w:val="006075DB"/>
    <w:rsid w:val="0061093E"/>
    <w:rsid w:val="00614A04"/>
    <w:rsid w:val="00617713"/>
    <w:rsid w:val="0063177C"/>
    <w:rsid w:val="00632E90"/>
    <w:rsid w:val="00643CF1"/>
    <w:rsid w:val="00655FE0"/>
    <w:rsid w:val="0066021B"/>
    <w:rsid w:val="0067400C"/>
    <w:rsid w:val="00694254"/>
    <w:rsid w:val="006B0F2F"/>
    <w:rsid w:val="006B58AA"/>
    <w:rsid w:val="006C1E3E"/>
    <w:rsid w:val="006E42B8"/>
    <w:rsid w:val="00702F9B"/>
    <w:rsid w:val="00710865"/>
    <w:rsid w:val="0073234E"/>
    <w:rsid w:val="00751081"/>
    <w:rsid w:val="00751FB0"/>
    <w:rsid w:val="00770BA1"/>
    <w:rsid w:val="00784798"/>
    <w:rsid w:val="00785665"/>
    <w:rsid w:val="00796136"/>
    <w:rsid w:val="007B13D3"/>
    <w:rsid w:val="007B142A"/>
    <w:rsid w:val="007B5DF5"/>
    <w:rsid w:val="007C7641"/>
    <w:rsid w:val="007D1C9E"/>
    <w:rsid w:val="007D61D6"/>
    <w:rsid w:val="007F48AB"/>
    <w:rsid w:val="00800B51"/>
    <w:rsid w:val="00816204"/>
    <w:rsid w:val="00816ED5"/>
    <w:rsid w:val="008237BF"/>
    <w:rsid w:val="008245A2"/>
    <w:rsid w:val="00831411"/>
    <w:rsid w:val="0084012F"/>
    <w:rsid w:val="00842538"/>
    <w:rsid w:val="00844881"/>
    <w:rsid w:val="008561F9"/>
    <w:rsid w:val="008616AD"/>
    <w:rsid w:val="0087103B"/>
    <w:rsid w:val="008766A4"/>
    <w:rsid w:val="008B47EC"/>
    <w:rsid w:val="008B765C"/>
    <w:rsid w:val="008C4D25"/>
    <w:rsid w:val="008D52A7"/>
    <w:rsid w:val="008E3738"/>
    <w:rsid w:val="008E7A20"/>
    <w:rsid w:val="008F667C"/>
    <w:rsid w:val="00914F8E"/>
    <w:rsid w:val="00946BAF"/>
    <w:rsid w:val="00957CE7"/>
    <w:rsid w:val="0096678E"/>
    <w:rsid w:val="00974FD7"/>
    <w:rsid w:val="00980015"/>
    <w:rsid w:val="00996F5F"/>
    <w:rsid w:val="00997C8E"/>
    <w:rsid w:val="009B628D"/>
    <w:rsid w:val="009C2BD1"/>
    <w:rsid w:val="009D5E82"/>
    <w:rsid w:val="009E5A35"/>
    <w:rsid w:val="009E7A7D"/>
    <w:rsid w:val="009F0957"/>
    <w:rsid w:val="009F2302"/>
    <w:rsid w:val="00A15B63"/>
    <w:rsid w:val="00A300DC"/>
    <w:rsid w:val="00A54100"/>
    <w:rsid w:val="00A57805"/>
    <w:rsid w:val="00AB3CBC"/>
    <w:rsid w:val="00AF06BC"/>
    <w:rsid w:val="00AF0C44"/>
    <w:rsid w:val="00B105E6"/>
    <w:rsid w:val="00B1431E"/>
    <w:rsid w:val="00B24012"/>
    <w:rsid w:val="00B35817"/>
    <w:rsid w:val="00B4478C"/>
    <w:rsid w:val="00B52AA6"/>
    <w:rsid w:val="00B54522"/>
    <w:rsid w:val="00B5483D"/>
    <w:rsid w:val="00B60BC5"/>
    <w:rsid w:val="00B60E00"/>
    <w:rsid w:val="00B76847"/>
    <w:rsid w:val="00B801FB"/>
    <w:rsid w:val="00B81708"/>
    <w:rsid w:val="00B820C8"/>
    <w:rsid w:val="00B91F86"/>
    <w:rsid w:val="00B96375"/>
    <w:rsid w:val="00BF2339"/>
    <w:rsid w:val="00BF38D7"/>
    <w:rsid w:val="00C052CB"/>
    <w:rsid w:val="00C05EA0"/>
    <w:rsid w:val="00C1359C"/>
    <w:rsid w:val="00C139E6"/>
    <w:rsid w:val="00C16CA0"/>
    <w:rsid w:val="00C20F6D"/>
    <w:rsid w:val="00C27BAB"/>
    <w:rsid w:val="00C4605A"/>
    <w:rsid w:val="00C54176"/>
    <w:rsid w:val="00C7651F"/>
    <w:rsid w:val="00C76EF5"/>
    <w:rsid w:val="00C80112"/>
    <w:rsid w:val="00CB76E0"/>
    <w:rsid w:val="00CD6CFE"/>
    <w:rsid w:val="00CE7E3C"/>
    <w:rsid w:val="00CF755A"/>
    <w:rsid w:val="00D06901"/>
    <w:rsid w:val="00D13B18"/>
    <w:rsid w:val="00D13EE6"/>
    <w:rsid w:val="00D20899"/>
    <w:rsid w:val="00D31299"/>
    <w:rsid w:val="00D329C4"/>
    <w:rsid w:val="00D32E2D"/>
    <w:rsid w:val="00D43051"/>
    <w:rsid w:val="00D43AAA"/>
    <w:rsid w:val="00D471A5"/>
    <w:rsid w:val="00D53196"/>
    <w:rsid w:val="00D576C8"/>
    <w:rsid w:val="00D83D3B"/>
    <w:rsid w:val="00DB1C39"/>
    <w:rsid w:val="00DF2646"/>
    <w:rsid w:val="00DF7A13"/>
    <w:rsid w:val="00E01674"/>
    <w:rsid w:val="00E02B67"/>
    <w:rsid w:val="00E0334B"/>
    <w:rsid w:val="00E277DC"/>
    <w:rsid w:val="00E33287"/>
    <w:rsid w:val="00E9287C"/>
    <w:rsid w:val="00E94AAC"/>
    <w:rsid w:val="00EB0CD9"/>
    <w:rsid w:val="00EC3494"/>
    <w:rsid w:val="00ED21B2"/>
    <w:rsid w:val="00ED2928"/>
    <w:rsid w:val="00ED6F67"/>
    <w:rsid w:val="00EE58E1"/>
    <w:rsid w:val="00EF1B97"/>
    <w:rsid w:val="00F30739"/>
    <w:rsid w:val="00F50A80"/>
    <w:rsid w:val="00F701C2"/>
    <w:rsid w:val="00F72012"/>
    <w:rsid w:val="00F72281"/>
    <w:rsid w:val="00F80903"/>
    <w:rsid w:val="00F952D3"/>
    <w:rsid w:val="00FA5887"/>
    <w:rsid w:val="00FD6C81"/>
    <w:rsid w:val="00FD7E5F"/>
    <w:rsid w:val="00FE7BFE"/>
    <w:rsid w:val="00FF37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9FC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m"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E0334B"/>
    <w:rPr>
      <w:color w:val="0000FF" w:themeColor="hyperlink"/>
      <w:u w:val="single"/>
    </w:rPr>
  </w:style>
  <w:style w:type="character" w:styleId="CommentReference">
    <w:name w:val="annotation reference"/>
    <w:basedOn w:val="DefaultParagraphFont"/>
    <w:uiPriority w:val="99"/>
    <w:semiHidden/>
    <w:unhideWhenUsed/>
    <w:rsid w:val="00A300DC"/>
    <w:rPr>
      <w:sz w:val="16"/>
      <w:szCs w:val="16"/>
    </w:rPr>
  </w:style>
  <w:style w:type="paragraph" w:styleId="CommentText">
    <w:name w:val="annotation text"/>
    <w:basedOn w:val="Normal"/>
    <w:link w:val="CommentTextChar"/>
    <w:uiPriority w:val="99"/>
    <w:unhideWhenUsed/>
    <w:rsid w:val="00A300DC"/>
    <w:pPr>
      <w:spacing w:line="240" w:lineRule="auto"/>
    </w:pPr>
    <w:rPr>
      <w:sz w:val="20"/>
      <w:szCs w:val="20"/>
    </w:rPr>
  </w:style>
  <w:style w:type="character" w:customStyle="1" w:styleId="CommentTextChar">
    <w:name w:val="Comment Text Char"/>
    <w:basedOn w:val="DefaultParagraphFont"/>
    <w:link w:val="CommentText"/>
    <w:uiPriority w:val="99"/>
    <w:rsid w:val="00A300D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300DC"/>
    <w:rPr>
      <w:b/>
      <w:bCs/>
    </w:rPr>
  </w:style>
  <w:style w:type="character" w:customStyle="1" w:styleId="CommentSubjectChar">
    <w:name w:val="Comment Subject Char"/>
    <w:basedOn w:val="CommentTextChar"/>
    <w:link w:val="CommentSubject"/>
    <w:uiPriority w:val="99"/>
    <w:semiHidden/>
    <w:rsid w:val="00A300DC"/>
    <w:rPr>
      <w:rFonts w:ascii="Arial" w:hAnsi="Arial" w:cs="Arial"/>
      <w:b/>
      <w:bCs/>
      <w:sz w:val="20"/>
      <w:szCs w:val="20"/>
    </w:rPr>
  </w:style>
  <w:style w:type="character" w:styleId="FollowedHyperlink">
    <w:name w:val="FollowedHyperlink"/>
    <w:basedOn w:val="DefaultParagraphFont"/>
    <w:uiPriority w:val="99"/>
    <w:semiHidden/>
    <w:unhideWhenUsed/>
    <w:rsid w:val="000817C4"/>
    <w:rPr>
      <w:color w:val="800080" w:themeColor="followedHyperlink"/>
      <w:u w:val="single"/>
    </w:rPr>
  </w:style>
  <w:style w:type="paragraph" w:styleId="Revision">
    <w:name w:val="Revision"/>
    <w:hidden/>
    <w:uiPriority w:val="99"/>
    <w:semiHidden/>
    <w:rsid w:val="001A0850"/>
    <w:rPr>
      <w:rFonts w:ascii="Arial" w:hAnsi="Arial" w:cs="Arial"/>
      <w:sz w:val="18"/>
      <w:szCs w:val="18"/>
    </w:rPr>
  </w:style>
  <w:style w:type="character" w:customStyle="1" w:styleId="UnresolvedMention1">
    <w:name w:val="Unresolved Mention1"/>
    <w:basedOn w:val="DefaultParagraphFont"/>
    <w:uiPriority w:val="99"/>
    <w:semiHidden/>
    <w:unhideWhenUsed/>
    <w:rsid w:val="00DF2646"/>
    <w:rPr>
      <w:color w:val="605E5C"/>
      <w:shd w:val="clear" w:color="auto" w:fill="E1DFDD"/>
    </w:rPr>
  </w:style>
  <w:style w:type="paragraph" w:styleId="ListParagraph">
    <w:name w:val="List Paragraph"/>
    <w:basedOn w:val="Normal"/>
    <w:uiPriority w:val="34"/>
    <w:qFormat/>
    <w:rsid w:val="00131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ges/privacypolicy"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vic.gov.au/transitiontoschoo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vic.gov.au/transitiontoschoo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c.gov.au/information-sharing-schemes-and-the-maram-framewor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psts@edumail.vic.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Falam Chin-information-sheet-transition-to-school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71951AE5-9693-40FC-AB05-87993EE4AED6}">
  <ds:schemaRefs>
    <ds:schemaRef ds:uri="http://schemas.openxmlformats.org/officeDocument/2006/bibliography"/>
  </ds:schemaRefs>
</ds:datastoreItem>
</file>

<file path=customXml/itemProps2.xml><?xml version="1.0" encoding="utf-8"?>
<ds:datastoreItem xmlns:ds="http://schemas.openxmlformats.org/officeDocument/2006/customXml" ds:itemID="{42844D9F-DFA5-4007-B677-E30F0796EE92}"/>
</file>

<file path=customXml/itemProps3.xml><?xml version="1.0" encoding="utf-8"?>
<ds:datastoreItem xmlns:ds="http://schemas.openxmlformats.org/officeDocument/2006/customXml" ds:itemID="{22E0092A-A644-4C65-94CA-6EB767750C48}"/>
</file>

<file path=customXml/itemProps4.xml><?xml version="1.0" encoding="utf-8"?>
<ds:datastoreItem xmlns:ds="http://schemas.openxmlformats.org/officeDocument/2006/customXml" ds:itemID="{E9773E80-11B5-4B10-B986-AF312D91652A}"/>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4805</Characters>
  <Application>Microsoft Office Word</Application>
  <DocSecurity>0</DocSecurity>
  <Lines>400</Lines>
  <Paragraphs>173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Falam Chin-information-sheet-transition-to-school</dc:title>
  <dc:creator/>
  <cp:lastModifiedBy/>
  <cp:revision>1</cp:revision>
  <dcterms:created xsi:type="dcterms:W3CDTF">2021-06-10T03:23:00Z</dcterms:created>
  <dcterms:modified xsi:type="dcterms:W3CDTF">2021-06-11T02:46:00Z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RoutingRuleDescription">
    <vt:lpwstr>Falam Chin-information-sheet-transition-to-school</vt:lpwstr>
  </property>
</Properties>
</file>