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D97892" w:rsidRDefault="00037D06" w:rsidP="00751081">
      <w:pPr>
        <w:pStyle w:val="Title"/>
        <w:rPr>
          <w:rStyle w:val="SubtleEmphasis"/>
          <w:rFonts w:asciiTheme="majorHAnsi" w:hAnsiTheme="majorHAnsi" w:cstheme="majorHAnsi"/>
          <w:i w:val="0"/>
          <w:color w:val="AF272F"/>
          <w:lang w:val="en-AU"/>
        </w:rPr>
      </w:pPr>
      <w:r w:rsidRPr="00D97892">
        <w:rPr>
          <w:rStyle w:val="SubtleEmphasis"/>
          <w:rFonts w:asciiTheme="majorHAnsi" w:hAnsiTheme="majorHAnsi" w:cstheme="majorHAnsi"/>
          <w:i w:val="0"/>
          <w:color w:val="AF272F"/>
          <w:lang w:bidi="rm"/>
        </w:rPr>
        <w:t>PHUNṬHANNAK: A ṬHA ZAWNGIN TLAWNG KAI THAWKNAK</w:t>
      </w:r>
    </w:p>
    <w:p w14:paraId="39818D42" w14:textId="60B29195" w:rsidR="00751081" w:rsidRPr="00D97892" w:rsidRDefault="00037D06" w:rsidP="008C35F0">
      <w:pPr>
        <w:pStyle w:val="Subtitle"/>
        <w:spacing w:after="120"/>
        <w:rPr>
          <w:rFonts w:asciiTheme="majorHAnsi" w:hAnsiTheme="majorHAnsi" w:cstheme="majorHAnsi"/>
          <w:lang w:val="en-AU"/>
        </w:rPr>
      </w:pPr>
      <w:r w:rsidRPr="00D97892">
        <w:rPr>
          <w:rFonts w:asciiTheme="majorHAnsi" w:hAnsiTheme="majorHAnsi" w:cstheme="majorHAnsi"/>
          <w:lang w:bidi="rm"/>
        </w:rPr>
        <w:t>Zircawnnak Phunṭhannak le Ṭhansohnak Ca tuah suak thei dingih innsang bawmnak khihhmuhnakpawl</w:t>
      </w:r>
    </w:p>
    <w:p w14:paraId="4CDB2A29" w14:textId="77777777" w:rsidR="00A3400D" w:rsidRPr="00D97892" w:rsidRDefault="00A3400D" w:rsidP="00DA7847">
      <w:pPr>
        <w:pStyle w:val="Heading2"/>
        <w:rPr>
          <w:rFonts w:asciiTheme="majorHAnsi" w:hAnsiTheme="majorHAnsi" w:cstheme="majorHAnsi"/>
          <w:lang w:val="en-AU"/>
        </w:rPr>
      </w:pPr>
      <w:r w:rsidRPr="00D97892">
        <w:rPr>
          <w:rFonts w:asciiTheme="majorHAnsi" w:hAnsiTheme="majorHAnsi" w:cstheme="majorHAnsi"/>
          <w:lang w:bidi="rm"/>
        </w:rPr>
        <w:t>Ziangrua</w:t>
      </w:r>
      <w:bookmarkStart w:id="0" w:name="_GoBack"/>
      <w:bookmarkEnd w:id="0"/>
      <w:r w:rsidRPr="00D97892">
        <w:rPr>
          <w:rFonts w:asciiTheme="majorHAnsi" w:hAnsiTheme="majorHAnsi" w:cstheme="majorHAnsi"/>
          <w:lang w:bidi="rm"/>
        </w:rPr>
        <w:t>ngah tlawng kai thawk ih thawk ṭhat a ṭul?</w:t>
      </w:r>
    </w:p>
    <w:p w14:paraId="0400C94F" w14:textId="270807F3" w:rsidR="0025396D" w:rsidRPr="00D97892" w:rsidRDefault="00A3400D" w:rsidP="00A3400D">
      <w:pPr>
        <w:rPr>
          <w:rFonts w:asciiTheme="majorHAnsi" w:hAnsiTheme="majorHAnsi" w:cstheme="majorHAnsi"/>
          <w:lang w:val="en-AU"/>
        </w:rPr>
      </w:pPr>
      <w:r w:rsidRPr="00D97892">
        <w:rPr>
          <w:rFonts w:asciiTheme="majorHAnsi" w:hAnsiTheme="majorHAnsi" w:cstheme="majorHAnsi"/>
          <w:lang w:bidi="rm"/>
        </w:rPr>
        <w:t>Tlawngkai thawk ihsin a ṭhat a sile na fa a zirncawmnak le nuntu khawsak</w:t>
      </w:r>
      <w:r w:rsidR="00DF2EE6">
        <w:rPr>
          <w:rFonts w:asciiTheme="majorHAnsi" w:hAnsiTheme="majorHAnsi" w:cstheme="majorHAnsi"/>
          <w:lang w:bidi="rm"/>
        </w:rPr>
        <w:t>nak</w:t>
      </w:r>
      <w:r w:rsidRPr="00D97892">
        <w:rPr>
          <w:rFonts w:asciiTheme="majorHAnsi" w:hAnsiTheme="majorHAnsi" w:cstheme="majorHAnsi"/>
          <w:lang w:bidi="rm"/>
        </w:rPr>
        <w:t xml:space="preserve"> hrang a ṭha sawn ah a hruai thei ding. Cucun:</w:t>
      </w:r>
    </w:p>
    <w:p w14:paraId="1F30840B" w14:textId="2229941C" w:rsidR="0025396D" w:rsidRPr="00D97892" w:rsidRDefault="0025396D" w:rsidP="0050566F">
      <w:pPr>
        <w:pStyle w:val="ListParagraph"/>
        <w:numPr>
          <w:ilvl w:val="0"/>
          <w:numId w:val="12"/>
        </w:numPr>
        <w:rPr>
          <w:rFonts w:asciiTheme="majorHAnsi" w:hAnsiTheme="majorHAnsi" w:cstheme="majorHAnsi"/>
          <w:lang w:val="en-AU"/>
        </w:rPr>
      </w:pPr>
      <w:r w:rsidRPr="00D97892">
        <w:rPr>
          <w:rFonts w:asciiTheme="majorHAnsi" w:hAnsiTheme="majorHAnsi" w:cstheme="majorHAnsi"/>
          <w:lang w:bidi="rm"/>
        </w:rPr>
        <w:t>Na fa zircawnnak le ṭhansohnak a hnai hnawk lo ding</w:t>
      </w:r>
    </w:p>
    <w:p w14:paraId="1F627FEE" w14:textId="16AFED46" w:rsidR="009313E6" w:rsidRPr="00D97892" w:rsidRDefault="0025396D">
      <w:pPr>
        <w:pStyle w:val="ListParagraph"/>
        <w:numPr>
          <w:ilvl w:val="0"/>
          <w:numId w:val="12"/>
        </w:numPr>
        <w:rPr>
          <w:rFonts w:asciiTheme="majorHAnsi" w:hAnsiTheme="majorHAnsi" w:cstheme="majorHAnsi"/>
          <w:lang w:val="en-AU"/>
        </w:rPr>
      </w:pPr>
      <w:r w:rsidRPr="00D97892">
        <w:rPr>
          <w:rFonts w:asciiTheme="majorHAnsi" w:hAnsiTheme="majorHAnsi" w:cstheme="majorHAnsi"/>
          <w:lang w:bidi="rm"/>
        </w:rPr>
        <w:t>Na fa a him zia a thei ding, rinsanawk in le midang thawn an pehtlaiaw thei ding</w:t>
      </w:r>
    </w:p>
    <w:p w14:paraId="1C1831A9" w14:textId="65F932BE" w:rsidR="00A3400D" w:rsidRPr="00D97892" w:rsidRDefault="009313E6" w:rsidP="00DA7847">
      <w:pPr>
        <w:pStyle w:val="ListParagraph"/>
        <w:numPr>
          <w:ilvl w:val="0"/>
          <w:numId w:val="12"/>
        </w:numPr>
        <w:rPr>
          <w:rFonts w:asciiTheme="majorHAnsi" w:hAnsiTheme="majorHAnsi" w:cstheme="majorHAnsi"/>
          <w:lang w:val="en-AU"/>
        </w:rPr>
      </w:pPr>
      <w:r w:rsidRPr="00D97892">
        <w:rPr>
          <w:rFonts w:asciiTheme="majorHAnsi" w:hAnsiTheme="majorHAnsi" w:cstheme="majorHAnsi"/>
          <w:lang w:bidi="rm"/>
        </w:rPr>
        <w:t>Rang zetin a ṭhangso thei ding.</w:t>
      </w:r>
    </w:p>
    <w:p w14:paraId="3C2DE10D" w14:textId="44D0ABD9" w:rsidR="00037D06" w:rsidRPr="005C240E" w:rsidRDefault="00037D06" w:rsidP="00DA7847">
      <w:pPr>
        <w:pStyle w:val="Heading2"/>
        <w:rPr>
          <w:rFonts w:asciiTheme="majorHAnsi" w:hAnsiTheme="majorHAnsi" w:cstheme="majorHAnsi"/>
          <w:lang w:val="fr-FR"/>
        </w:rPr>
      </w:pPr>
      <w:r w:rsidRPr="00D97892">
        <w:rPr>
          <w:rFonts w:asciiTheme="majorHAnsi" w:hAnsiTheme="majorHAnsi" w:cstheme="majorHAnsi"/>
          <w:lang w:bidi="rm"/>
        </w:rPr>
        <w:t>Zircawnnak Ṭhan le Ṭhansohnak Ca cu ziang a si?</w:t>
      </w:r>
    </w:p>
    <w:p w14:paraId="140EE35B" w14:textId="762E4BB3" w:rsidR="00AA3D85" w:rsidRPr="005C240E" w:rsidRDefault="00E742C6" w:rsidP="00A3400D">
      <w:pPr>
        <w:rPr>
          <w:rFonts w:asciiTheme="majorHAnsi" w:hAnsiTheme="majorHAnsi" w:cstheme="majorHAnsi"/>
        </w:rPr>
      </w:pPr>
      <w:r w:rsidRPr="00D97892">
        <w:rPr>
          <w:rFonts w:asciiTheme="majorHAnsi" w:hAnsiTheme="majorHAnsi" w:cstheme="majorHAnsi"/>
          <w:lang w:bidi="rm"/>
        </w:rPr>
        <w:t>Zircawnnak Ṭhan le Ṭhansohnak Ca (nauhak tlawngkai thawknak hrangih tuah mi ca) cu nauhak an nauhakte lai ih tlawngkainak ihsin tlawng ngai an kai theinak dingih nauhak zate hrangih ngan mi a si. Phunṭhannak Ca cun hnaṭuantu, thlawnginn le innsang karlakih theih ṭulmi awlsam ten a thehdarh thei.</w:t>
      </w:r>
    </w:p>
    <w:p w14:paraId="0A885B4C" w14:textId="029769C5" w:rsidR="00E742C6" w:rsidRPr="00D97892" w:rsidRDefault="00E742C6" w:rsidP="008766A4">
      <w:pPr>
        <w:rPr>
          <w:rFonts w:asciiTheme="majorHAnsi" w:hAnsiTheme="majorHAnsi" w:cstheme="majorHAnsi"/>
          <w:lang w:val="en-AU"/>
        </w:rPr>
      </w:pPr>
      <w:r w:rsidRPr="00D97892">
        <w:rPr>
          <w:rFonts w:asciiTheme="majorHAnsi" w:hAnsiTheme="majorHAnsi" w:cstheme="majorHAnsi"/>
          <w:lang w:bidi="rm"/>
        </w:rPr>
        <w:t>Na fa ih Phunṭhannak Ca ah cun hi pawl an tel:</w:t>
      </w:r>
    </w:p>
    <w:p w14:paraId="2DA9B8A2" w14:textId="77777777" w:rsidR="000D5287" w:rsidRPr="005C240E" w:rsidRDefault="000D5287" w:rsidP="000D5287">
      <w:pPr>
        <w:pStyle w:val="ListParagraph"/>
        <w:numPr>
          <w:ilvl w:val="0"/>
          <w:numId w:val="13"/>
        </w:numPr>
        <w:rPr>
          <w:rFonts w:asciiTheme="majorHAnsi" w:hAnsiTheme="majorHAnsi" w:cstheme="majorHAnsi"/>
          <w:lang w:val="fr-FR"/>
        </w:rPr>
      </w:pPr>
      <w:r w:rsidRPr="00D97892">
        <w:rPr>
          <w:rFonts w:asciiTheme="majorHAnsi" w:hAnsiTheme="majorHAnsi" w:cstheme="majorHAnsi"/>
          <w:lang w:bidi="rm"/>
        </w:rPr>
        <w:t>Na fa ih hmin, suah ni le zuk</w:t>
      </w:r>
    </w:p>
    <w:p w14:paraId="631CF757" w14:textId="691B17D9" w:rsidR="000D5287" w:rsidRPr="005C240E" w:rsidRDefault="000D5287" w:rsidP="000D5287">
      <w:pPr>
        <w:pStyle w:val="ListParagraph"/>
        <w:numPr>
          <w:ilvl w:val="0"/>
          <w:numId w:val="13"/>
        </w:numPr>
        <w:rPr>
          <w:rFonts w:asciiTheme="majorHAnsi" w:hAnsiTheme="majorHAnsi" w:cstheme="majorHAnsi"/>
          <w:lang w:val="fr-FR"/>
        </w:rPr>
      </w:pPr>
      <w:r w:rsidRPr="00D97892">
        <w:rPr>
          <w:rFonts w:asciiTheme="majorHAnsi" w:hAnsiTheme="majorHAnsi" w:cstheme="majorHAnsi"/>
          <w:lang w:bidi="rm"/>
        </w:rPr>
        <w:t>Na hmin le lo pehtlaihnak din</w:t>
      </w:r>
    </w:p>
    <w:p w14:paraId="5DCA1C3A" w14:textId="1875E1BD" w:rsidR="000D5287" w:rsidRPr="005C240E" w:rsidRDefault="000D5287" w:rsidP="000D5287">
      <w:pPr>
        <w:pStyle w:val="ListParagraph"/>
        <w:numPr>
          <w:ilvl w:val="0"/>
          <w:numId w:val="13"/>
        </w:numPr>
        <w:rPr>
          <w:rFonts w:asciiTheme="majorHAnsi" w:hAnsiTheme="majorHAnsi" w:cstheme="majorHAnsi"/>
          <w:lang w:val="fr-FR"/>
        </w:rPr>
      </w:pPr>
      <w:r w:rsidRPr="00D97892">
        <w:rPr>
          <w:rFonts w:asciiTheme="majorHAnsi" w:hAnsiTheme="majorHAnsi" w:cstheme="majorHAnsi"/>
          <w:lang w:bidi="rm"/>
        </w:rPr>
        <w:t xml:space="preserve">An nauhak lai ih kilkhawitu le tlawnginn dangdang nauhak bawmtu pawl ih hmin le pehtlainak famkim ten tar lang. </w:t>
      </w:r>
    </w:p>
    <w:p w14:paraId="10C82093" w14:textId="05C153B5" w:rsidR="00E742C6" w:rsidRPr="00D97892" w:rsidRDefault="000D5287" w:rsidP="0050566F">
      <w:pPr>
        <w:pStyle w:val="ListParagraph"/>
        <w:numPr>
          <w:ilvl w:val="0"/>
          <w:numId w:val="13"/>
        </w:numPr>
        <w:rPr>
          <w:rFonts w:asciiTheme="majorHAnsi" w:hAnsiTheme="majorHAnsi" w:cstheme="majorHAnsi"/>
          <w:lang w:val="en-AU"/>
        </w:rPr>
      </w:pPr>
      <w:r w:rsidRPr="00D97892">
        <w:rPr>
          <w:rFonts w:asciiTheme="majorHAnsi" w:hAnsiTheme="majorHAnsi" w:cstheme="majorHAnsi"/>
          <w:lang w:bidi="rm"/>
        </w:rPr>
        <w:t xml:space="preserve">Na fa ih paih zawng, thiamnak le tuah thei mi thu theihternak </w:t>
      </w:r>
    </w:p>
    <w:p w14:paraId="0ED5D78B" w14:textId="64B4EF84" w:rsidR="003E29B5" w:rsidRPr="00D97892" w:rsidRDefault="00037D06" w:rsidP="00DA7847">
      <w:pPr>
        <w:pStyle w:val="ListParagraph"/>
        <w:numPr>
          <w:ilvl w:val="0"/>
          <w:numId w:val="13"/>
        </w:numPr>
        <w:rPr>
          <w:rFonts w:asciiTheme="majorHAnsi" w:hAnsiTheme="majorHAnsi" w:cstheme="majorHAnsi"/>
          <w:lang w:val="en-AU"/>
        </w:rPr>
      </w:pPr>
      <w:r w:rsidRPr="00D97892">
        <w:rPr>
          <w:rFonts w:asciiTheme="majorHAnsi" w:hAnsiTheme="majorHAnsi" w:cstheme="majorHAnsi"/>
          <w:lang w:bidi="rm"/>
        </w:rPr>
        <w:t>Na fa ih zircawnnak hrang zirh dan ṭha bikih bawm ding.</w:t>
      </w:r>
    </w:p>
    <w:p w14:paraId="0DE2F6E4" w14:textId="36914496" w:rsidR="00AA3D85" w:rsidRPr="00D97892" w:rsidRDefault="006913F0" w:rsidP="00A3400D">
      <w:pPr>
        <w:rPr>
          <w:rFonts w:asciiTheme="majorHAnsi" w:hAnsiTheme="majorHAnsi" w:cstheme="majorHAnsi"/>
          <w:lang w:val="en-AU"/>
        </w:rPr>
      </w:pPr>
      <w:r w:rsidRPr="00D97892">
        <w:rPr>
          <w:rFonts w:asciiTheme="majorHAnsi" w:hAnsiTheme="majorHAnsi" w:cstheme="majorHAnsi"/>
          <w:lang w:bidi="rm"/>
        </w:rPr>
        <w:t xml:space="preserve">Himi theihternak in na fa ih thu hla hramthawk tlawng ih zirhtu in a thei ding ih an zirnak hrang a timlam thei ding. Phunṭhannak Ca cun na fa le tlawng an kai thawk tikah an zirhcawnnak ṭha zetih an bawm theinak ding ah an thu hla a thei fiangter thei a si. </w:t>
      </w:r>
    </w:p>
    <w:p w14:paraId="0A4D895C" w14:textId="0B426DF0" w:rsidR="006913F0" w:rsidRPr="00D97892" w:rsidRDefault="00AF445E" w:rsidP="00A3400D">
      <w:pPr>
        <w:rPr>
          <w:rFonts w:asciiTheme="majorHAnsi" w:hAnsiTheme="majorHAnsi" w:cstheme="majorHAnsi"/>
          <w:lang w:val="en-AU"/>
        </w:rPr>
      </w:pPr>
      <w:r w:rsidRPr="00D97892">
        <w:rPr>
          <w:rFonts w:asciiTheme="majorHAnsi" w:hAnsiTheme="majorHAnsi" w:cstheme="majorHAnsi"/>
          <w:lang w:bidi="rm"/>
        </w:rPr>
        <w:t>Na fa in Tlawnginn Lengih Kilkhawinak (OSHC) ih a kai a si le, OSHC khal Phunṭhannak Ca pek a ṭul ve ding a si.</w:t>
      </w:r>
    </w:p>
    <w:p w14:paraId="6ED73E34" w14:textId="4F6EC968" w:rsidR="00386644" w:rsidRPr="00D97892" w:rsidRDefault="00BC4824" w:rsidP="00A3400D">
      <w:pPr>
        <w:rPr>
          <w:rFonts w:asciiTheme="majorHAnsi" w:hAnsiTheme="majorHAnsi" w:cstheme="majorHAnsi"/>
          <w:lang w:val="en-AU"/>
        </w:rPr>
      </w:pPr>
      <w:r w:rsidRPr="00D97892">
        <w:rPr>
          <w:rFonts w:asciiTheme="majorHAnsi" w:hAnsiTheme="majorHAnsi" w:cstheme="majorHAnsi"/>
          <w:lang w:bidi="rm"/>
        </w:rPr>
        <w:t>Na fa ih Phunṭhannak Capi in a lo bawm  mi:</w:t>
      </w:r>
    </w:p>
    <w:p w14:paraId="4C3B9D2A" w14:textId="77777777" w:rsidR="00386644" w:rsidRPr="00D97892" w:rsidRDefault="00386644" w:rsidP="00386644">
      <w:pPr>
        <w:pStyle w:val="ListParagraph"/>
        <w:numPr>
          <w:ilvl w:val="0"/>
          <w:numId w:val="14"/>
        </w:numPr>
        <w:rPr>
          <w:rFonts w:asciiTheme="majorHAnsi" w:hAnsiTheme="majorHAnsi" w:cstheme="majorHAnsi"/>
          <w:lang w:val="en-AU"/>
        </w:rPr>
      </w:pPr>
      <w:r w:rsidRPr="00D97892">
        <w:rPr>
          <w:rFonts w:asciiTheme="majorHAnsi" w:hAnsiTheme="majorHAnsi" w:cstheme="majorHAnsi"/>
          <w:lang w:bidi="rm"/>
        </w:rPr>
        <w:t xml:space="preserve">Na fa ih paihzawng timlamnak </w:t>
      </w:r>
    </w:p>
    <w:p w14:paraId="26093524" w14:textId="3C9FDD18" w:rsidR="00386644" w:rsidRPr="00D97892" w:rsidRDefault="00386644" w:rsidP="00386644">
      <w:pPr>
        <w:pStyle w:val="ListParagraph"/>
        <w:numPr>
          <w:ilvl w:val="0"/>
          <w:numId w:val="14"/>
        </w:numPr>
        <w:rPr>
          <w:rFonts w:asciiTheme="majorHAnsi" w:hAnsiTheme="majorHAnsi" w:cstheme="majorHAnsi"/>
          <w:lang w:val="en-AU"/>
        </w:rPr>
      </w:pPr>
      <w:r w:rsidRPr="00D97892">
        <w:rPr>
          <w:rFonts w:asciiTheme="majorHAnsi" w:hAnsiTheme="majorHAnsi" w:cstheme="majorHAnsi"/>
          <w:lang w:bidi="rm"/>
        </w:rPr>
        <w:t>Na fa ih nauhak lai tlawnginn in phunṭhannak ca tuah awlsam ding in bawmnak</w:t>
      </w:r>
    </w:p>
    <w:p w14:paraId="5E6A035F" w14:textId="3599027C" w:rsidR="003E29B5" w:rsidRPr="00D97892" w:rsidRDefault="006913F0" w:rsidP="008E526F">
      <w:pPr>
        <w:pStyle w:val="Heading2"/>
        <w:rPr>
          <w:rFonts w:asciiTheme="majorHAnsi" w:hAnsiTheme="majorHAnsi" w:cstheme="majorHAnsi"/>
          <w:lang w:val="en-AU"/>
        </w:rPr>
      </w:pPr>
      <w:r w:rsidRPr="00D97892">
        <w:rPr>
          <w:rFonts w:asciiTheme="majorHAnsi" w:hAnsiTheme="majorHAnsi" w:cstheme="majorHAnsi"/>
          <w:lang w:bidi="rm"/>
        </w:rPr>
        <w:t>Phunṭhannak Ca Ih Na Tel Ve Nak</w:t>
      </w:r>
    </w:p>
    <w:p w14:paraId="4C616833" w14:textId="2297C06C" w:rsidR="006913F0" w:rsidRPr="00D97892" w:rsidRDefault="006913F0" w:rsidP="006913F0">
      <w:pPr>
        <w:rPr>
          <w:rFonts w:asciiTheme="majorHAnsi" w:hAnsiTheme="majorHAnsi" w:cstheme="majorHAnsi"/>
          <w:lang w:val="en-AU"/>
        </w:rPr>
      </w:pPr>
      <w:r w:rsidRPr="00D97892">
        <w:rPr>
          <w:rFonts w:asciiTheme="majorHAnsi" w:hAnsiTheme="majorHAnsi" w:cstheme="majorHAnsi"/>
          <w:lang w:bidi="rm"/>
        </w:rPr>
        <w:t>Phunṭhannak Ca tuahnak ih na telve nak in na fa le tlawng an kai thawk tikah a ṭhathnempi dingin na bawm thei a si.</w:t>
      </w:r>
    </w:p>
    <w:p w14:paraId="301B2546" w14:textId="252B2F06" w:rsidR="006913F0" w:rsidRPr="00D97892" w:rsidRDefault="006913F0" w:rsidP="00DA7847">
      <w:pPr>
        <w:rPr>
          <w:rFonts w:asciiTheme="majorHAnsi" w:hAnsiTheme="majorHAnsi" w:cstheme="majorHAnsi"/>
          <w:lang w:val="en-AU"/>
        </w:rPr>
      </w:pPr>
      <w:r w:rsidRPr="00D97892">
        <w:rPr>
          <w:rFonts w:asciiTheme="majorHAnsi" w:hAnsiTheme="majorHAnsi" w:cstheme="majorHAnsi"/>
          <w:lang w:bidi="rm"/>
        </w:rPr>
        <w:t>Phunṭhannak Ca cu ṭhen tampi a um ih mi dangdang ih phit ṭulmi a si:</w:t>
      </w:r>
    </w:p>
    <w:p w14:paraId="134C6701" w14:textId="7518A090" w:rsidR="00CB4835" w:rsidRPr="00D97892" w:rsidRDefault="00CB4835">
      <w:pPr>
        <w:rPr>
          <w:rFonts w:asciiTheme="majorHAnsi" w:hAnsiTheme="majorHAnsi" w:cstheme="majorHAnsi"/>
          <w:lang w:val="en-AU"/>
        </w:rPr>
      </w:pPr>
      <w:r w:rsidRPr="00D97892">
        <w:rPr>
          <w:rFonts w:asciiTheme="majorHAnsi" w:hAnsiTheme="majorHAnsi" w:cstheme="majorHAnsi"/>
          <w:b/>
          <w:lang w:bidi="rm"/>
        </w:rPr>
        <w:t xml:space="preserve">Ṭhen 1 nak le 1.1 </w:t>
      </w:r>
      <w:r w:rsidRPr="00D97892">
        <w:rPr>
          <w:rFonts w:asciiTheme="majorHAnsi" w:hAnsiTheme="majorHAnsi" w:cstheme="majorHAnsi"/>
          <w:lang w:bidi="rm"/>
        </w:rPr>
        <w:t>na fa a nauhakte lai ih tlawngkainak ih zirhtu ih tuah ding mi a si.</w:t>
      </w:r>
    </w:p>
    <w:p w14:paraId="4C07FA3F" w14:textId="1A0EB0AD" w:rsidR="00CB4835" w:rsidRPr="005C240E" w:rsidRDefault="00CB4835">
      <w:pPr>
        <w:rPr>
          <w:rFonts w:asciiTheme="majorHAnsi" w:hAnsiTheme="majorHAnsi" w:cstheme="majorHAnsi"/>
        </w:rPr>
      </w:pPr>
      <w:r w:rsidRPr="00D97892">
        <w:rPr>
          <w:rFonts w:asciiTheme="majorHAnsi" w:hAnsiTheme="majorHAnsi" w:cstheme="majorHAnsi"/>
          <w:b/>
          <w:lang w:bidi="rm"/>
        </w:rPr>
        <w:t>Ṭhen 2. 2</w:t>
      </w:r>
      <w:r w:rsidRPr="00D97892">
        <w:rPr>
          <w:rFonts w:asciiTheme="majorHAnsi" w:hAnsiTheme="majorHAnsi" w:cstheme="majorHAnsi"/>
          <w:lang w:bidi="rm"/>
        </w:rPr>
        <w:t xml:space="preserve"> cu na fa a ṭhansonak ih harsatnak a neih a sile a nauhak lai ih kilkhawinak ih zirhtu in a tuah ding mi a si ve pei. Cun na fa a nauhak lai ih bawmnak petu thiamsang pawl dangdang khal an tel ve mei thei.</w:t>
      </w:r>
    </w:p>
    <w:p w14:paraId="0FC0205B" w14:textId="71F7E9A8" w:rsidR="00CB4835" w:rsidRPr="005C240E" w:rsidRDefault="00CB4835">
      <w:pPr>
        <w:rPr>
          <w:rFonts w:asciiTheme="majorHAnsi" w:hAnsiTheme="majorHAnsi" w:cstheme="majorHAnsi"/>
        </w:rPr>
      </w:pPr>
      <w:r w:rsidRPr="00D97892">
        <w:rPr>
          <w:rFonts w:asciiTheme="majorHAnsi" w:hAnsiTheme="majorHAnsi" w:cstheme="majorHAnsi"/>
          <w:b/>
          <w:lang w:bidi="rm"/>
        </w:rPr>
        <w:t xml:space="preserve">Ṭhen 2 nak: Nauhak </w:t>
      </w:r>
      <w:r w:rsidRPr="00D97892">
        <w:rPr>
          <w:rFonts w:asciiTheme="majorHAnsi" w:hAnsiTheme="majorHAnsi" w:cstheme="majorHAnsi"/>
          <w:lang w:bidi="rm"/>
        </w:rPr>
        <w:t>ih tuah dingmi ah na fa in, a tuahthiamtu upa deuh pawl lole a tlawngkai dahnak ih zirhtu pawl ih bawmnak thawn a tuah dingmi a si.</w:t>
      </w:r>
    </w:p>
    <w:p w14:paraId="43241B35" w14:textId="20FC1C88" w:rsidR="004E3B10" w:rsidRPr="005C240E" w:rsidRDefault="00CB4835">
      <w:pPr>
        <w:rPr>
          <w:rFonts w:asciiTheme="majorHAnsi" w:hAnsiTheme="majorHAnsi" w:cstheme="majorHAnsi"/>
        </w:rPr>
      </w:pPr>
      <w:r w:rsidRPr="00D97892">
        <w:rPr>
          <w:rFonts w:asciiTheme="majorHAnsi" w:hAnsiTheme="majorHAnsi" w:cstheme="majorHAnsi"/>
          <w:b/>
          <w:lang w:bidi="rm"/>
        </w:rPr>
        <w:t xml:space="preserve">Ṭhen 3 Nak: Innsang </w:t>
      </w:r>
      <w:r w:rsidRPr="00D97892">
        <w:rPr>
          <w:rFonts w:asciiTheme="majorHAnsi" w:hAnsiTheme="majorHAnsi" w:cstheme="majorHAnsi"/>
          <w:lang w:bidi="rm"/>
        </w:rPr>
        <w:t xml:space="preserve">ih tuah dingmi a si. Cumi cun ah thuai ih ngan mi pawl parih na hmuh dan an lo sut: </w:t>
      </w:r>
    </w:p>
    <w:p w14:paraId="44E87C27" w14:textId="77777777" w:rsidR="004E3B10" w:rsidRPr="00D97892" w:rsidRDefault="00DD0F04" w:rsidP="0050566F">
      <w:pPr>
        <w:pStyle w:val="ListParagraph"/>
        <w:numPr>
          <w:ilvl w:val="0"/>
          <w:numId w:val="17"/>
        </w:numPr>
        <w:rPr>
          <w:rFonts w:asciiTheme="majorHAnsi" w:hAnsiTheme="majorHAnsi" w:cstheme="majorHAnsi"/>
          <w:lang w:val="en-AU"/>
        </w:rPr>
      </w:pPr>
      <w:r w:rsidRPr="00D97892">
        <w:rPr>
          <w:rFonts w:asciiTheme="majorHAnsi" w:hAnsiTheme="majorHAnsi" w:cstheme="majorHAnsi"/>
          <w:lang w:bidi="rm"/>
        </w:rPr>
        <w:t xml:space="preserve">Na fa ih paih zawng </w:t>
      </w:r>
    </w:p>
    <w:p w14:paraId="76E68097" w14:textId="4B611D69" w:rsidR="004E3B10" w:rsidRPr="00D97892" w:rsidRDefault="00DD0F04" w:rsidP="0050566F">
      <w:pPr>
        <w:pStyle w:val="ListParagraph"/>
        <w:numPr>
          <w:ilvl w:val="0"/>
          <w:numId w:val="17"/>
        </w:numPr>
        <w:rPr>
          <w:rFonts w:asciiTheme="majorHAnsi" w:hAnsiTheme="majorHAnsi" w:cstheme="majorHAnsi"/>
          <w:lang w:val="en-AU"/>
        </w:rPr>
      </w:pPr>
      <w:r w:rsidRPr="00D97892">
        <w:rPr>
          <w:rFonts w:asciiTheme="majorHAnsi" w:hAnsiTheme="majorHAnsi" w:cstheme="majorHAnsi"/>
          <w:lang w:bidi="rm"/>
        </w:rPr>
        <w:t xml:space="preserve">Tlawnginn ah na fa hrangih na beisei mi, na duhsak mi le tumtah mi pawl. </w:t>
      </w:r>
    </w:p>
    <w:p w14:paraId="24102D81" w14:textId="66AB0DF4" w:rsidR="003E29B5" w:rsidRPr="00D97892" w:rsidRDefault="004E3B10">
      <w:pPr>
        <w:rPr>
          <w:rFonts w:asciiTheme="majorHAnsi" w:hAnsiTheme="majorHAnsi" w:cstheme="majorHAnsi"/>
          <w:lang w:val="en-AU"/>
        </w:rPr>
      </w:pPr>
      <w:r w:rsidRPr="00D97892">
        <w:rPr>
          <w:rFonts w:asciiTheme="majorHAnsi" w:hAnsiTheme="majorHAnsi" w:cstheme="majorHAnsi"/>
          <w:lang w:bidi="rm"/>
        </w:rPr>
        <w:t>Hi theihternak pawl in na fa zirhtu (an neih a sile, OSHC ih zirhtu) pawl kha nangmah le na fa karlak pehzawmnak a tuah ṭha dingih na fa le an zircawnnak le ṭhansohnak hrang a bawm zet ding.</w:t>
      </w:r>
    </w:p>
    <w:p w14:paraId="04C8C0CB" w14:textId="4B432BCC" w:rsidR="00CB4835" w:rsidRPr="00D97892" w:rsidRDefault="00CB4835" w:rsidP="008E526F">
      <w:pPr>
        <w:pStyle w:val="Heading2"/>
        <w:rPr>
          <w:rFonts w:asciiTheme="majorHAnsi" w:hAnsiTheme="majorHAnsi" w:cstheme="majorHAnsi"/>
          <w:lang w:val="en-AU"/>
        </w:rPr>
      </w:pPr>
      <w:r w:rsidRPr="00D97892">
        <w:rPr>
          <w:rFonts w:asciiTheme="majorHAnsi" w:hAnsiTheme="majorHAnsi" w:cstheme="majorHAnsi"/>
          <w:lang w:bidi="rm"/>
        </w:rPr>
        <w:t>Cu Ṭheh in?</w:t>
      </w:r>
    </w:p>
    <w:p w14:paraId="33BA10FD" w14:textId="683171FF" w:rsidR="00552E5E" w:rsidRPr="00D97892" w:rsidRDefault="004C4ABE" w:rsidP="00552E5E">
      <w:pPr>
        <w:rPr>
          <w:rFonts w:asciiTheme="majorHAnsi" w:hAnsiTheme="majorHAnsi" w:cstheme="majorHAnsi"/>
          <w:lang w:val="en-AU"/>
        </w:rPr>
      </w:pPr>
      <w:r>
        <w:rPr>
          <w:rFonts w:asciiTheme="majorHAnsi" w:hAnsiTheme="majorHAnsi" w:cstheme="majorHAnsi"/>
          <w:lang w:bidi="rm"/>
        </w:rPr>
        <w:t xml:space="preserve">Na </w:t>
      </w:r>
      <w:proofErr w:type="spellStart"/>
      <w:r>
        <w:rPr>
          <w:rFonts w:asciiTheme="majorHAnsi" w:hAnsiTheme="majorHAnsi" w:cstheme="majorHAnsi"/>
          <w:lang w:val="en-US" w:bidi="rm"/>
        </w:rPr>
        <w:t>ṭheh</w:t>
      </w:r>
      <w:proofErr w:type="spellEnd"/>
      <w:r>
        <w:rPr>
          <w:rFonts w:asciiTheme="majorHAnsi" w:hAnsiTheme="majorHAnsi" w:cstheme="majorHAnsi"/>
          <w:lang w:val="en-US" w:bidi="rm"/>
        </w:rPr>
        <w:t xml:space="preserve"> </w:t>
      </w:r>
      <w:proofErr w:type="spellStart"/>
      <w:r>
        <w:rPr>
          <w:rFonts w:asciiTheme="majorHAnsi" w:hAnsiTheme="majorHAnsi" w:cstheme="majorHAnsi"/>
          <w:lang w:val="en-US" w:bidi="rm"/>
        </w:rPr>
        <w:t>ciami</w:t>
      </w:r>
      <w:proofErr w:type="spellEnd"/>
      <w:r>
        <w:rPr>
          <w:rFonts w:asciiTheme="majorHAnsi" w:hAnsiTheme="majorHAnsi" w:cstheme="majorHAnsi"/>
          <w:lang w:val="en-US" w:bidi="rm"/>
        </w:rPr>
        <w:t xml:space="preserve"> </w:t>
      </w:r>
      <w:r w:rsidR="0050566F" w:rsidRPr="00D97892">
        <w:rPr>
          <w:rFonts w:asciiTheme="majorHAnsi" w:hAnsiTheme="majorHAnsi" w:cstheme="majorHAnsi"/>
          <w:lang w:bidi="rm"/>
        </w:rPr>
        <w:t xml:space="preserve">Ṭhen 3 nak </w:t>
      </w:r>
      <w:r w:rsidR="00721D22">
        <w:rPr>
          <w:rFonts w:asciiTheme="majorHAnsi" w:hAnsiTheme="majorHAnsi" w:cstheme="majorHAnsi"/>
          <w:lang w:bidi="rm"/>
        </w:rPr>
        <w:t>kha</w:t>
      </w:r>
      <w:r w:rsidR="0050566F" w:rsidRPr="00D97892">
        <w:rPr>
          <w:rFonts w:asciiTheme="majorHAnsi" w:hAnsiTheme="majorHAnsi" w:cstheme="majorHAnsi"/>
          <w:lang w:bidi="rm"/>
        </w:rPr>
        <w:t xml:space="preserve"> (le ṭhen 2 nak, na fa a tuah na bawm a sile) na fa ih nauhakte lai zirhtu hnen ah pesal aw. </w:t>
      </w:r>
    </w:p>
    <w:p w14:paraId="5583FF5A" w14:textId="57CE807C" w:rsidR="00552E5E" w:rsidRPr="00D97892" w:rsidRDefault="0050566F" w:rsidP="00552E5E">
      <w:pPr>
        <w:rPr>
          <w:rFonts w:asciiTheme="majorHAnsi" w:hAnsiTheme="majorHAnsi" w:cstheme="majorHAnsi"/>
          <w:lang w:val="en-AU"/>
        </w:rPr>
      </w:pPr>
      <w:r w:rsidRPr="00D97892">
        <w:rPr>
          <w:rFonts w:asciiTheme="majorHAnsi" w:hAnsiTheme="majorHAnsi" w:cstheme="majorHAnsi"/>
          <w:lang w:bidi="rm"/>
        </w:rPr>
        <w:t>Annih cun Phunṭhannak Ca cu hmun khat ah an re ding ih a copi kha hi pawl an pe pei:</w:t>
      </w:r>
    </w:p>
    <w:p w14:paraId="5F058796" w14:textId="0B9A75B1" w:rsidR="0050566F" w:rsidRPr="00D97892" w:rsidRDefault="0050566F" w:rsidP="0050566F">
      <w:pPr>
        <w:pStyle w:val="ListParagraph"/>
        <w:numPr>
          <w:ilvl w:val="0"/>
          <w:numId w:val="19"/>
        </w:numPr>
        <w:rPr>
          <w:rFonts w:asciiTheme="majorHAnsi" w:hAnsiTheme="majorHAnsi" w:cstheme="majorHAnsi"/>
          <w:lang w:val="en-AU"/>
        </w:rPr>
      </w:pPr>
      <w:r w:rsidRPr="00D97892">
        <w:rPr>
          <w:rFonts w:asciiTheme="majorHAnsi" w:hAnsiTheme="majorHAnsi" w:cstheme="majorHAnsi"/>
          <w:lang w:bidi="rm"/>
        </w:rPr>
        <w:t>Nangmah</w:t>
      </w:r>
    </w:p>
    <w:p w14:paraId="3FA1CD36" w14:textId="1883E6DF" w:rsidR="0050566F" w:rsidRPr="00D97892" w:rsidRDefault="0050566F" w:rsidP="0050566F">
      <w:pPr>
        <w:pStyle w:val="ListParagraph"/>
        <w:numPr>
          <w:ilvl w:val="0"/>
          <w:numId w:val="19"/>
        </w:numPr>
        <w:rPr>
          <w:rFonts w:asciiTheme="majorHAnsi" w:hAnsiTheme="majorHAnsi" w:cstheme="majorHAnsi"/>
          <w:lang w:val="en-AU"/>
        </w:rPr>
      </w:pPr>
      <w:r w:rsidRPr="00D97892">
        <w:rPr>
          <w:rFonts w:asciiTheme="majorHAnsi" w:hAnsiTheme="majorHAnsi" w:cstheme="majorHAnsi"/>
          <w:lang w:bidi="rm"/>
        </w:rPr>
        <w:t>Na fa ih tlawngkainak tlawnginn</w:t>
      </w:r>
    </w:p>
    <w:p w14:paraId="173CC61E" w14:textId="0509C22C" w:rsidR="0050566F" w:rsidRPr="00D97892" w:rsidRDefault="0050566F" w:rsidP="00DA7847">
      <w:pPr>
        <w:pStyle w:val="ListParagraph"/>
        <w:numPr>
          <w:ilvl w:val="0"/>
          <w:numId w:val="19"/>
        </w:numPr>
        <w:rPr>
          <w:rFonts w:asciiTheme="majorHAnsi" w:hAnsiTheme="majorHAnsi" w:cstheme="majorHAnsi"/>
          <w:lang w:val="en-AU"/>
        </w:rPr>
      </w:pPr>
      <w:r w:rsidRPr="00D97892">
        <w:rPr>
          <w:rFonts w:asciiTheme="majorHAnsi" w:hAnsiTheme="majorHAnsi" w:cstheme="majorHAnsi"/>
          <w:lang w:bidi="rm"/>
        </w:rPr>
        <w:t>An neih a sile, na fa ih OSHC hnaṭuanak</w:t>
      </w:r>
    </w:p>
    <w:p w14:paraId="0DEBB9FF" w14:textId="31D608B3" w:rsidR="00552E5E" w:rsidRPr="005C240E" w:rsidRDefault="00552E5E" w:rsidP="008766A4">
      <w:pPr>
        <w:rPr>
          <w:rFonts w:asciiTheme="majorHAnsi" w:hAnsiTheme="majorHAnsi" w:cstheme="majorHAnsi"/>
        </w:rPr>
      </w:pPr>
      <w:r w:rsidRPr="00D97892">
        <w:rPr>
          <w:rFonts w:asciiTheme="majorHAnsi" w:hAnsiTheme="majorHAnsi" w:cstheme="majorHAnsi"/>
          <w:lang w:bidi="rm"/>
        </w:rPr>
        <w:t>Tlawng kai nak ding na hril hrih lo a sile, Phunṭhannak Ca copi dang an lo pe ding a si. Cun tlawng na ap tikah cui copi cu tlawnginn ah na pe leh mei ding.</w:t>
      </w:r>
    </w:p>
    <w:p w14:paraId="5EB1281E" w14:textId="16716513" w:rsidR="00AC5575" w:rsidRPr="00D97892" w:rsidRDefault="00AC5575" w:rsidP="008E526F">
      <w:pPr>
        <w:rPr>
          <w:rFonts w:asciiTheme="majorHAnsi" w:hAnsiTheme="majorHAnsi" w:cstheme="majorHAnsi"/>
          <w:lang w:val="en-AU"/>
        </w:rPr>
      </w:pPr>
      <w:r w:rsidRPr="00D97892">
        <w:rPr>
          <w:rFonts w:asciiTheme="majorHAnsi" w:hAnsiTheme="majorHAnsi" w:cstheme="majorHAnsi"/>
          <w:lang w:bidi="rm"/>
        </w:rPr>
        <w:t xml:space="preserve">Ṭhen 3 nak na pe kir lo a sile, an nauhak lai ih zirhtu in an tuah ṭheh ciami Phunṭhannak Ca cu an lo pe ding, pakhat khat an neih a sile, na fa ih tlawngkainak le OSHC hnaṭuannak ah an pe ding a si.  </w:t>
      </w:r>
    </w:p>
    <w:p w14:paraId="626F66CF" w14:textId="112307DC" w:rsidR="00AC5575" w:rsidRPr="005C240E" w:rsidRDefault="00AA3D85" w:rsidP="001E4642">
      <w:pPr>
        <w:rPr>
          <w:rFonts w:asciiTheme="majorHAnsi" w:hAnsiTheme="majorHAnsi" w:cstheme="majorHAnsi"/>
        </w:rPr>
      </w:pPr>
      <w:r w:rsidRPr="00D97892">
        <w:rPr>
          <w:rFonts w:asciiTheme="majorHAnsi" w:hAnsiTheme="majorHAnsi" w:cstheme="majorHAnsi"/>
          <w:lang w:bidi="rm"/>
        </w:rPr>
        <w:lastRenderedPageBreak/>
        <w:t xml:space="preserve">Phunṭhannak thu theihter awknak in nauhakpawl tlawng an kai sunzawmnak ah a bawm a si. Asinan, na fa ih Phunṭhannak ca a tlawngkainak tlawnginn ih pek na duh lo a sile, an nauhakte lai ih zirhtu hnen ah zangfahten sim aw. </w:t>
      </w:r>
    </w:p>
    <w:p w14:paraId="413F817B" w14:textId="13C439F3" w:rsidR="00B56E64" w:rsidRPr="00D97892" w:rsidRDefault="004E2C0A" w:rsidP="001E4642">
      <w:pPr>
        <w:rPr>
          <w:rFonts w:asciiTheme="majorHAnsi" w:hAnsiTheme="majorHAnsi" w:cstheme="majorHAnsi"/>
          <w:lang w:val="en-AU"/>
        </w:rPr>
      </w:pPr>
      <w:r w:rsidRPr="00D97892">
        <w:rPr>
          <w:rFonts w:asciiTheme="majorHAnsi" w:hAnsiTheme="majorHAnsi" w:cstheme="majorHAnsi"/>
          <w:lang w:bidi="rm"/>
        </w:rPr>
        <w:t>Vawi tampi cu Victorian Fimzirnak le kilkhawitu thiamsang pawl in na fa ih nuntu khawsaknak a ṭhat theinak ding le a himnak ding hrang ah thu hla theih an ṭul ṭheu a si. An kilkhawinak ih ṭuanvo an hlensuak theinak dingah na fa ih nauhak lai fimzirnak hnaṭuannak in na fa ih thu le innsang thu, dan bahpalnak, harhdamnak an neihmi le himnak le nauhak nuntu khawsak nuam ding le himnak hna ṭuan thei dingin a ṭul dan vek in an theihter a ṭul.  Theih bet duh le, hi zoh aw</w:t>
      </w:r>
      <w:r w:rsidRPr="00D97892">
        <w:rPr>
          <w:rFonts w:asciiTheme="majorHAnsi" w:hAnsiTheme="majorHAnsi" w:cstheme="majorHAnsi"/>
          <w:lang w:bidi="rm"/>
        </w:rPr>
        <w:br/>
      </w:r>
      <w:hyperlink r:id="rId8" w:history="1">
        <w:r w:rsidR="00B56E64" w:rsidRPr="00D97892">
          <w:rPr>
            <w:rStyle w:val="Hyperlink"/>
            <w:rFonts w:asciiTheme="majorHAnsi" w:hAnsiTheme="majorHAnsi" w:cstheme="majorHAnsi"/>
            <w:lang w:bidi="rm"/>
          </w:rPr>
          <w:t>https://www.vic.gov.au/information-sharing-schemes-and-the-maram-framework</w:t>
        </w:r>
      </w:hyperlink>
      <w:r w:rsidRPr="00D97892">
        <w:rPr>
          <w:rFonts w:asciiTheme="majorHAnsi" w:hAnsiTheme="majorHAnsi" w:cstheme="majorHAnsi"/>
          <w:lang w:bidi="rm"/>
        </w:rPr>
        <w:t xml:space="preserve"> </w:t>
      </w:r>
    </w:p>
    <w:p w14:paraId="5128F657" w14:textId="77ED0F1C" w:rsidR="00596923" w:rsidRPr="00D97892" w:rsidRDefault="00380DF7" w:rsidP="00380DF7">
      <w:pPr>
        <w:pStyle w:val="Heading1"/>
        <w:rPr>
          <w:rFonts w:asciiTheme="majorHAnsi" w:hAnsiTheme="majorHAnsi" w:cstheme="majorHAnsi"/>
          <w:lang w:val="en-AU"/>
        </w:rPr>
      </w:pPr>
      <w:r w:rsidRPr="00D97892">
        <w:rPr>
          <w:rFonts w:asciiTheme="majorHAnsi" w:hAnsiTheme="majorHAnsi" w:cstheme="majorHAnsi"/>
          <w:lang w:bidi="rm"/>
        </w:rPr>
        <w:t>Theihbetnak hrangah</w:t>
      </w:r>
    </w:p>
    <w:p w14:paraId="251535C2" w14:textId="66B700C4" w:rsidR="00380DF7" w:rsidRPr="00D97892" w:rsidRDefault="00380DF7" w:rsidP="00380DF7">
      <w:pPr>
        <w:rPr>
          <w:rFonts w:asciiTheme="majorHAnsi" w:hAnsiTheme="majorHAnsi" w:cstheme="majorHAnsi"/>
          <w:lang w:val="en-AU"/>
        </w:rPr>
      </w:pPr>
      <w:r w:rsidRPr="00D97892">
        <w:rPr>
          <w:rFonts w:asciiTheme="majorHAnsi" w:hAnsiTheme="majorHAnsi" w:cstheme="majorHAnsi"/>
          <w:lang w:bidi="rm"/>
        </w:rPr>
        <w:t xml:space="preserve">Zangfahten zoh aw </w:t>
      </w:r>
      <w:hyperlink r:id="rId9" w:history="1">
        <w:r w:rsidR="002E245A" w:rsidRPr="00D97892">
          <w:rPr>
            <w:rStyle w:val="Hyperlink"/>
            <w:rFonts w:asciiTheme="majorHAnsi" w:hAnsiTheme="majorHAnsi" w:cstheme="majorHAnsi"/>
            <w:lang w:bidi="rm"/>
          </w:rPr>
          <w:t>www.education.vic.gov.au/transitiontoschool</w:t>
        </w:r>
      </w:hyperlink>
      <w:r w:rsidRPr="00D97892">
        <w:rPr>
          <w:rFonts w:asciiTheme="majorHAnsi" w:hAnsiTheme="majorHAnsi" w:cstheme="majorHAnsi"/>
          <w:lang w:bidi="rm"/>
        </w:rPr>
        <w:t xml:space="preserve"> </w:t>
      </w:r>
    </w:p>
    <w:p w14:paraId="2862F764" w14:textId="3FB35534" w:rsidR="00980015" w:rsidRPr="00D97892" w:rsidRDefault="00380DF7" w:rsidP="00751081">
      <w:pPr>
        <w:rPr>
          <w:rFonts w:asciiTheme="majorHAnsi" w:hAnsiTheme="majorHAnsi" w:cstheme="majorHAnsi"/>
          <w:lang w:val="en-AU"/>
        </w:rPr>
      </w:pPr>
      <w:r w:rsidRPr="00D97892">
        <w:rPr>
          <w:rFonts w:asciiTheme="majorHAnsi" w:hAnsiTheme="majorHAnsi" w:cstheme="majorHAnsi"/>
          <w:lang w:bidi="rm"/>
        </w:rPr>
        <w:t xml:space="preserve">Himi ca pawl hi ṭawng dangdang in hi tawkah a um </w:t>
      </w:r>
      <w:hyperlink r:id="rId10" w:history="1">
        <w:r w:rsidR="002E245A" w:rsidRPr="00D97892">
          <w:rPr>
            <w:rStyle w:val="Hyperlink"/>
            <w:rFonts w:asciiTheme="majorHAnsi" w:hAnsiTheme="majorHAnsi" w:cstheme="majorHAnsi"/>
            <w:lang w:bidi="rm"/>
          </w:rPr>
          <w:t>www.education.vic.gov.au/transitiontoschool</w:t>
        </w:r>
      </w:hyperlink>
      <w:r w:rsidRPr="00D97892">
        <w:rPr>
          <w:rFonts w:asciiTheme="majorHAnsi" w:hAnsiTheme="majorHAnsi" w:cstheme="majorHAnsi"/>
          <w:lang w:bidi="rm"/>
        </w:rPr>
        <w:t>.</w:t>
      </w:r>
    </w:p>
    <w:sectPr w:rsidR="00980015" w:rsidRPr="00D97892"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03D01" w14:textId="77777777" w:rsidR="00DF7E2C" w:rsidRDefault="00DF7E2C" w:rsidP="008766A4">
      <w:r>
        <w:separator/>
      </w:r>
    </w:p>
  </w:endnote>
  <w:endnote w:type="continuationSeparator" w:id="0">
    <w:p w14:paraId="05B2D8B3" w14:textId="77777777" w:rsidR="00DF7E2C" w:rsidRDefault="00DF7E2C" w:rsidP="008766A4">
      <w:r>
        <w:continuationSeparator/>
      </w:r>
    </w:p>
  </w:endnote>
  <w:endnote w:type="continuationNotice" w:id="1">
    <w:p w14:paraId="0182A9B2" w14:textId="77777777" w:rsidR="00DF7E2C" w:rsidRDefault="00DF7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anmar Text">
    <w:panose1 w:val="020B0502040204020203"/>
    <w:charset w:val="00"/>
    <w:family w:val="swiss"/>
    <w:pitch w:val="variable"/>
    <w:sig w:usb0="00000003" w:usb1="00000000" w:usb2="000004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rPr>
        <w:lang w:bidi="rm"/>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A0B03" w14:textId="77777777" w:rsidR="00DF7E2C" w:rsidRDefault="00DF7E2C" w:rsidP="008766A4">
      <w:r>
        <w:separator/>
      </w:r>
    </w:p>
  </w:footnote>
  <w:footnote w:type="continuationSeparator" w:id="0">
    <w:p w14:paraId="68D709E0" w14:textId="77777777" w:rsidR="00DF7E2C" w:rsidRDefault="00DF7E2C" w:rsidP="008766A4">
      <w:r>
        <w:continuationSeparator/>
      </w:r>
    </w:p>
  </w:footnote>
  <w:footnote w:type="continuationNotice" w:id="1">
    <w:p w14:paraId="29A7F023" w14:textId="77777777" w:rsidR="00DF7E2C" w:rsidRDefault="00DF7E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w16se="http://schemas.microsoft.com/office/word/2015/wordml/symex" xmlns="" xmlns:w="http://schemas.openxmlformats.org/wordprocessingml/2006/main" xmlns:o="urn:schemas-microsoft-com:office:office" xmlns:v="urn:schemas-microsoft-com:vml" xmlns:w10="urn:schemas-microsoft-com:office:word" xmlns:ma14="http://schemas.microsoft.com/office/mac/drawingml/2011/main" xmlns:aink="http://schemas.microsoft.com/office/drawing/2016/ink" xmlns:am3d="http://schemas.microsoft.com/office/drawing/2017/model3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o="http://schemas.microsoft.com/office/mac/office/2008/main" xmlns:mv="urn:schemas-microsoft-com:mac:vml" xmlns:w16="http://schemas.microsoft.com/office/word/2018/wordml" xmlns:w16cex="http://schemas.microsoft.com/office/word/2018/wordml/cex" xmlns:w16cid="http://schemas.microsoft.com/office/word/2016/wordml/cid"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57540"/>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C4ABE"/>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240E"/>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21D22"/>
    <w:rsid w:val="00751081"/>
    <w:rsid w:val="00760590"/>
    <w:rsid w:val="00784798"/>
    <w:rsid w:val="007A414F"/>
    <w:rsid w:val="007C6E41"/>
    <w:rsid w:val="007E36CE"/>
    <w:rsid w:val="0081148F"/>
    <w:rsid w:val="0081348A"/>
    <w:rsid w:val="00816ED5"/>
    <w:rsid w:val="00841754"/>
    <w:rsid w:val="008766A4"/>
    <w:rsid w:val="00886B10"/>
    <w:rsid w:val="00892947"/>
    <w:rsid w:val="008B031C"/>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8D2"/>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97892"/>
    <w:rsid w:val="00DA7847"/>
    <w:rsid w:val="00DD0F04"/>
    <w:rsid w:val="00DD2E0B"/>
    <w:rsid w:val="00DD7887"/>
    <w:rsid w:val="00DE1015"/>
    <w:rsid w:val="00DF2EE6"/>
    <w:rsid w:val="00DF6DDF"/>
    <w:rsid w:val="00DF7E2C"/>
    <w:rsid w:val="00E14F9B"/>
    <w:rsid w:val="00E15B12"/>
    <w:rsid w:val="00E36007"/>
    <w:rsid w:val="00E44E03"/>
    <w:rsid w:val="00E742C6"/>
    <w:rsid w:val="00EC7E51"/>
    <w:rsid w:val="00EE4A04"/>
    <w:rsid w:val="00EF2A29"/>
    <w:rsid w:val="00EF7810"/>
    <w:rsid w:val="00F05DD7"/>
    <w:rsid w:val="00F27DBB"/>
    <w:rsid w:val="00F42291"/>
    <w:rsid w:val="00F7050D"/>
    <w:rsid w:val="00F72012"/>
    <w:rsid w:val="00F72C8A"/>
    <w:rsid w:val="00F75231"/>
    <w:rsid w:val="00F800E2"/>
    <w:rsid w:val="00FA2088"/>
    <w:rsid w:val="00FA3C5C"/>
    <w:rsid w:val="00FA486D"/>
    <w:rsid w:val="00FA51F6"/>
    <w:rsid w:val="00FB385E"/>
    <w:rsid w:val="00FC2BE1"/>
    <w:rsid w:val="00FC53CA"/>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m"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Falam Chin-guidelines-for-transition-statement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185294B-9C17-483E-B8EA-827E7FED1D3C}">
  <ds:schemaRefs>
    <ds:schemaRef ds:uri="http://schemas.openxmlformats.org/officeDocument/2006/bibliography"/>
  </ds:schemaRefs>
</ds:datastoreItem>
</file>

<file path=customXml/itemProps2.xml><?xml version="1.0" encoding="utf-8"?>
<ds:datastoreItem xmlns:ds="http://schemas.openxmlformats.org/officeDocument/2006/customXml" ds:itemID="{13AE2C5D-E9C1-4D72-BA70-70FB536D15A9}"/>
</file>

<file path=customXml/itemProps3.xml><?xml version="1.0" encoding="utf-8"?>
<ds:datastoreItem xmlns:ds="http://schemas.openxmlformats.org/officeDocument/2006/customXml" ds:itemID="{F6C51A86-D6D0-4A0F-97AF-21FA2444133C}"/>
</file>

<file path=customXml/itemProps4.xml><?xml version="1.0" encoding="utf-8"?>
<ds:datastoreItem xmlns:ds="http://schemas.openxmlformats.org/officeDocument/2006/customXml" ds:itemID="{5CD51CE7-ED0F-42AD-B759-3D7A7B8FB24D}"/>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3844</Characters>
  <Application>Microsoft Office Word</Application>
  <DocSecurity>0</DocSecurity>
  <Lines>320</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Falam Chin-guidelines-for-transition-statement</dc:title>
  <dc:creator/>
  <cp:lastModifiedBy/>
  <cp:revision>1</cp:revision>
  <dcterms:created xsi:type="dcterms:W3CDTF">2021-06-08T10:07:00Z</dcterms:created>
  <dcterms:modified xsi:type="dcterms:W3CDTF">2021-06-11T02:45:00Z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Falam Chin-guidelines-for-transition-statement</vt:lpwstr>
  </property>
  <property fmtid="{D5CDD505-2E9C-101B-9397-08002B2CF9AE}" pid="6" name="DEECD_SubjectCategory">
    <vt:lpwstr/>
  </property>
  <property fmtid="{D5CDD505-2E9C-101B-9397-08002B2CF9AE}" pid="7" name="DEECD_Audience">
    <vt:lpwstr/>
  </property>
</Properties>
</file>