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741"/>
      </w:tblGrid>
      <w:tr w:rsidR="00A431B2" w:rsidRPr="00A431B2" w14:paraId="5CDD5E70" w14:textId="77777777" w:rsidTr="00166138">
        <w:trPr>
          <w:trHeight w:val="1134"/>
        </w:trPr>
        <w:tc>
          <w:tcPr>
            <w:tcW w:w="4898" w:type="dxa"/>
            <w:vAlign w:val="center"/>
          </w:tcPr>
          <w:p w14:paraId="1CD05762" w14:textId="0AB2BDCA" w:rsidR="00A431B2" w:rsidRPr="00A431B2" w:rsidRDefault="00FC2607" w:rsidP="00A431B2">
            <w:r>
              <w:rPr>
                <w:noProof/>
                <w:lang w:eastAsia="en-AU"/>
              </w:rPr>
              <w:drawing>
                <wp:inline distT="0" distB="0" distL="0" distR="0" wp14:anchorId="0627AB3B" wp14:editId="3AE0A1EE">
                  <wp:extent cx="2626633"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1">
                            <a:extLst>
                              <a:ext uri="{28A0092B-C50C-407E-A947-70E740481C1C}">
                                <a14:useLocalDpi xmlns:a14="http://schemas.microsoft.com/office/drawing/2010/main" val="0"/>
                              </a:ext>
                            </a:extLst>
                          </a:blip>
                          <a:stretch>
                            <a:fillRect/>
                          </a:stretch>
                        </pic:blipFill>
                        <pic:spPr>
                          <a:xfrm>
                            <a:off x="0" y="0"/>
                            <a:ext cx="2626633" cy="684000"/>
                          </a:xfrm>
                          <a:prstGeom prst="rect">
                            <a:avLst/>
                          </a:prstGeom>
                        </pic:spPr>
                      </pic:pic>
                    </a:graphicData>
                  </a:graphic>
                </wp:inline>
              </w:drawing>
            </w:r>
          </w:p>
        </w:tc>
        <w:tc>
          <w:tcPr>
            <w:tcW w:w="4741" w:type="dxa"/>
            <w:vAlign w:val="center"/>
          </w:tcPr>
          <w:p w14:paraId="067347ED" w14:textId="77777777" w:rsidR="00D6521D" w:rsidRDefault="00731398" w:rsidP="00F76CA1">
            <w:pPr>
              <w:pStyle w:val="Heading1"/>
              <w:outlineLvl w:val="0"/>
            </w:pPr>
            <w:r>
              <w:t>Supporting Reciprocal Visit</w:t>
            </w:r>
            <w:r w:rsidR="00D4149D">
              <w:t>s</w:t>
            </w:r>
          </w:p>
          <w:p w14:paraId="7FB4F9BA" w14:textId="4606FDDF" w:rsidR="00A431B2" w:rsidRPr="00A431B2" w:rsidRDefault="00D6521D" w:rsidP="00F76CA1">
            <w:pPr>
              <w:pStyle w:val="Heading1"/>
              <w:outlineLvl w:val="0"/>
            </w:pPr>
            <w:r w:rsidRPr="00D6521D">
              <w:rPr>
                <w:sz w:val="48"/>
              </w:rPr>
              <w:t>Transition to School</w:t>
            </w:r>
            <w:r w:rsidR="00FD66D6">
              <w:t xml:space="preserve"> </w:t>
            </w:r>
          </w:p>
        </w:tc>
      </w:tr>
    </w:tbl>
    <w:p w14:paraId="34EF277A" w14:textId="77777777" w:rsidR="00166138" w:rsidRDefault="00166138" w:rsidP="00FD66D6"/>
    <w:p w14:paraId="708B93F0" w14:textId="68650A1E" w:rsidR="00FD66D6" w:rsidRDefault="00FD66D6" w:rsidP="00166138">
      <w:pPr>
        <w:jc w:val="both"/>
      </w:pPr>
      <w:r>
        <w:t>Th</w:t>
      </w:r>
      <w:r w:rsidR="009F7F16">
        <w:t xml:space="preserve">e </w:t>
      </w:r>
      <w:r w:rsidR="009F7F16">
        <w:rPr>
          <w:i/>
        </w:rPr>
        <w:t>Supporting Reciprocal Visits</w:t>
      </w:r>
      <w:r>
        <w:t xml:space="preserve"> project sought to build on current research that identifies the importance of shared pedagogical perspectives between professionals working in early childhood and school settings, combined with reciprocal visiting</w:t>
      </w:r>
      <w:r w:rsidR="009B6D69">
        <w:t>. A combination of these two promising practices has proven to be</w:t>
      </w:r>
      <w:r>
        <w:t xml:space="preserve"> beneficial to children and families </w:t>
      </w:r>
      <w:r w:rsidR="007E31EB">
        <w:t>and</w:t>
      </w:r>
      <w:r>
        <w:t xml:space="preserve"> the professionals themselves. </w:t>
      </w:r>
    </w:p>
    <w:p w14:paraId="25B0BE4E" w14:textId="77777777" w:rsidR="00437CE9" w:rsidRDefault="00437CE9" w:rsidP="00166138">
      <w:pPr>
        <w:jc w:val="both"/>
      </w:pPr>
    </w:p>
    <w:p w14:paraId="4E4BF239" w14:textId="77777777" w:rsidR="00571FD7" w:rsidRDefault="00571FD7" w:rsidP="00166138">
      <w:pPr>
        <w:jc w:val="both"/>
        <w:sectPr w:rsidR="00571FD7" w:rsidSect="005A0B2C">
          <w:headerReference w:type="default" r:id="rId12"/>
          <w:footerReference w:type="even" r:id="rId13"/>
          <w:footerReference w:type="default" r:id="rId14"/>
          <w:footerReference w:type="first" r:id="rId15"/>
          <w:type w:val="continuous"/>
          <w:pgSz w:w="11907" w:h="16840" w:code="9"/>
          <w:pgMar w:top="851" w:right="1134" w:bottom="2835" w:left="1134" w:header="567" w:footer="567" w:gutter="0"/>
          <w:cols w:space="708"/>
          <w:titlePg/>
          <w:docGrid w:linePitch="360"/>
        </w:sectPr>
      </w:pPr>
    </w:p>
    <w:p w14:paraId="3FA97859" w14:textId="3FF0E671" w:rsidR="00731398" w:rsidRDefault="00731398" w:rsidP="00166138">
      <w:pPr>
        <w:jc w:val="both"/>
        <w:rPr>
          <w:color w:val="D2000B"/>
          <w:spacing w:val="0"/>
          <w:sz w:val="24"/>
        </w:rPr>
      </w:pPr>
      <w:r>
        <w:rPr>
          <w:color w:val="D2000B"/>
          <w:spacing w:val="0"/>
          <w:sz w:val="24"/>
        </w:rPr>
        <w:lastRenderedPageBreak/>
        <w:t>Professional development for early childhood and school teachers</w:t>
      </w:r>
    </w:p>
    <w:p w14:paraId="7B12A521" w14:textId="7DEC054F" w:rsidR="00731398" w:rsidRDefault="000C0BA5" w:rsidP="00166138">
      <w:pPr>
        <w:jc w:val="both"/>
      </w:pPr>
      <w:r>
        <w:t>E</w:t>
      </w:r>
      <w:r w:rsidR="00731398">
        <w:t xml:space="preserve">ducators </w:t>
      </w:r>
      <w:r>
        <w:t>at early learning centres and schools regular</w:t>
      </w:r>
      <w:r w:rsidR="00731398">
        <w:t>ly engage in various forms of professional development to support their knowledge and professional practice</w:t>
      </w:r>
      <w:r w:rsidR="00FD66D6">
        <w:t>.</w:t>
      </w:r>
      <w:r w:rsidR="00FD4273">
        <w:t xml:space="preserve"> </w:t>
      </w:r>
      <w:r w:rsidR="00695600">
        <w:t>T</w:t>
      </w:r>
      <w:r w:rsidR="00731398">
        <w:t xml:space="preserve">hese sessions </w:t>
      </w:r>
      <w:r w:rsidR="009B6D69">
        <w:t>sometimes</w:t>
      </w:r>
      <w:r w:rsidR="00695600">
        <w:t xml:space="preserve"> </w:t>
      </w:r>
      <w:r w:rsidR="00731398">
        <w:t xml:space="preserve">include joint professional development between early childhood and primary school teachers. </w:t>
      </w:r>
      <w:r w:rsidR="00FD66D6">
        <w:t xml:space="preserve">Early </w:t>
      </w:r>
      <w:r w:rsidR="007E31EB">
        <w:t>y</w:t>
      </w:r>
      <w:r w:rsidR="00FD66D6">
        <w:t>ears</w:t>
      </w:r>
      <w:r w:rsidR="007E31EB">
        <w:t xml:space="preserve"> n</w:t>
      </w:r>
      <w:r w:rsidR="00FD66D6">
        <w:t xml:space="preserve">etworks in local areas across the state often focus on </w:t>
      </w:r>
      <w:r w:rsidR="003C4A04">
        <w:t>‘</w:t>
      </w:r>
      <w:r w:rsidR="00FD66D6">
        <w:t>transition to school</w:t>
      </w:r>
      <w:r w:rsidR="003C4A04">
        <w:t>’</w:t>
      </w:r>
      <w:r w:rsidR="00FD66D6">
        <w:t xml:space="preserve"> as a topic of mutual interest. </w:t>
      </w:r>
    </w:p>
    <w:p w14:paraId="235290A8" w14:textId="743A2A37" w:rsidR="00D4149D" w:rsidRPr="003C4A04" w:rsidRDefault="00731398" w:rsidP="00166138">
      <w:pPr>
        <w:jc w:val="both"/>
        <w:rPr>
          <w:color w:val="0000FF" w:themeColor="hyperlink"/>
          <w:u w:val="single"/>
        </w:rPr>
      </w:pPr>
      <w:r>
        <w:t xml:space="preserve">There are several different professional development opportunities to assist educators in supporting children through transition. </w:t>
      </w:r>
      <w:r w:rsidR="008B4EEE">
        <w:t>Information about t</w:t>
      </w:r>
      <w:r>
        <w:t xml:space="preserve">hese </w:t>
      </w:r>
      <w:r w:rsidR="008B4EEE">
        <w:t>is</w:t>
      </w:r>
      <w:r>
        <w:t xml:space="preserve"> available online at</w:t>
      </w:r>
      <w:r w:rsidR="003C4A04">
        <w:t>:</w:t>
      </w:r>
      <w:r>
        <w:t xml:space="preserve"> </w:t>
      </w:r>
      <w:hyperlink r:id="rId16" w:history="1">
        <w:r w:rsidRPr="00731398">
          <w:rPr>
            <w:rStyle w:val="Hyperlink"/>
          </w:rPr>
          <w:t>Transition Learning and Development Resources.</w:t>
        </w:r>
      </w:hyperlink>
    </w:p>
    <w:p w14:paraId="538D80DA" w14:textId="7B905F4F" w:rsidR="00731398" w:rsidRDefault="00407438" w:rsidP="00166138">
      <w:pPr>
        <w:jc w:val="both"/>
        <w:rPr>
          <w:color w:val="D2000B"/>
          <w:spacing w:val="0"/>
          <w:sz w:val="24"/>
        </w:rPr>
      </w:pPr>
      <w:r>
        <w:rPr>
          <w:color w:val="D2000B"/>
          <w:spacing w:val="0"/>
          <w:sz w:val="24"/>
        </w:rPr>
        <w:t>What are r</w:t>
      </w:r>
      <w:r w:rsidR="000C0BA5">
        <w:rPr>
          <w:color w:val="D2000B"/>
          <w:spacing w:val="0"/>
          <w:sz w:val="24"/>
        </w:rPr>
        <w:t>eciprocal visits</w:t>
      </w:r>
      <w:r>
        <w:rPr>
          <w:color w:val="D2000B"/>
          <w:spacing w:val="0"/>
          <w:sz w:val="24"/>
        </w:rPr>
        <w:t>?</w:t>
      </w:r>
    </w:p>
    <w:p w14:paraId="25577F15" w14:textId="5D28544A" w:rsidR="00A14A41" w:rsidRDefault="00407438" w:rsidP="00166138">
      <w:pPr>
        <w:jc w:val="both"/>
      </w:pPr>
      <w:r>
        <w:t xml:space="preserve">Reciprocal visits </w:t>
      </w:r>
      <w:r w:rsidR="00A14A41">
        <w:t xml:space="preserve">involve collaboration between early </w:t>
      </w:r>
      <w:r w:rsidR="008607F4">
        <w:t xml:space="preserve">childhood </w:t>
      </w:r>
      <w:r w:rsidR="009B6D69">
        <w:t xml:space="preserve">educators and </w:t>
      </w:r>
      <w:r w:rsidR="008607F4">
        <w:t xml:space="preserve">school </w:t>
      </w:r>
      <w:r w:rsidR="00A14A41">
        <w:t xml:space="preserve">teachers, through visitation </w:t>
      </w:r>
      <w:r w:rsidR="009B6D69">
        <w:t xml:space="preserve">to both </w:t>
      </w:r>
      <w:r w:rsidR="00A14A41">
        <w:t xml:space="preserve">settings. </w:t>
      </w:r>
    </w:p>
    <w:p w14:paraId="2D2F32FE" w14:textId="4F7EFEF2" w:rsidR="008B4EEE" w:rsidRDefault="003C4A04" w:rsidP="00166138">
      <w:pPr>
        <w:jc w:val="both"/>
      </w:pPr>
      <w:r>
        <w:t>Ma</w:t>
      </w:r>
      <w:r w:rsidR="008B4EEE">
        <w:t>n</w:t>
      </w:r>
      <w:r>
        <w:t>y schools and early childhood services use r</w:t>
      </w:r>
      <w:r w:rsidR="00A14A41">
        <w:t xml:space="preserve">eciprocal visits </w:t>
      </w:r>
      <w:r>
        <w:t>as an</w:t>
      </w:r>
      <w:r w:rsidR="00407438">
        <w:t xml:space="preserve"> opportunity for teachers to </w:t>
      </w:r>
      <w:r>
        <w:t xml:space="preserve">meet and </w:t>
      </w:r>
      <w:r w:rsidR="00407438">
        <w:t>enhance their shared professional understandin</w:t>
      </w:r>
      <w:r w:rsidR="00A14A41">
        <w:t xml:space="preserve">g of early childhood and school </w:t>
      </w:r>
      <w:r w:rsidR="00407438">
        <w:t xml:space="preserve">based learning environments and practices. </w:t>
      </w:r>
    </w:p>
    <w:p w14:paraId="336AB07D" w14:textId="0B7D6B18" w:rsidR="00407438" w:rsidRDefault="008B4EEE" w:rsidP="00166138">
      <w:pPr>
        <w:jc w:val="both"/>
      </w:pPr>
      <w:r>
        <w:t xml:space="preserve">Reciprocal visits can assist in developing a greater understanding of the continuity of learning between early learning and school </w:t>
      </w:r>
      <w:r w:rsidR="003518D1">
        <w:t>settings</w:t>
      </w:r>
      <w:r>
        <w:t>.</w:t>
      </w:r>
      <w:r w:rsidR="006806CB">
        <w:t xml:space="preserve"> Communication between educators has been widely advocated as a practice which</w:t>
      </w:r>
      <w:r w:rsidR="004829DC">
        <w:t xml:space="preserve"> </w:t>
      </w:r>
      <w:r w:rsidR="006806CB">
        <w:t>can enhance children’s transition to school</w:t>
      </w:r>
      <w:r w:rsidR="009F7F16">
        <w:t xml:space="preserve"> (</w:t>
      </w:r>
      <w:proofErr w:type="spellStart"/>
      <w:r w:rsidR="009F7F16">
        <w:t>Hopps</w:t>
      </w:r>
      <w:proofErr w:type="spellEnd"/>
      <w:r w:rsidR="009F7F16">
        <w:t xml:space="preserve"> 2014)</w:t>
      </w:r>
      <w:r w:rsidR="006806CB">
        <w:t>.</w:t>
      </w:r>
    </w:p>
    <w:p w14:paraId="535379BB" w14:textId="623B4987" w:rsidR="00407438" w:rsidRDefault="00407438" w:rsidP="00166138">
      <w:pPr>
        <w:pStyle w:val="Heading2"/>
        <w:jc w:val="both"/>
      </w:pPr>
      <w:r>
        <w:rPr>
          <w:i/>
        </w:rPr>
        <w:lastRenderedPageBreak/>
        <w:t>Supporting Re</w:t>
      </w:r>
      <w:r w:rsidRPr="00407438">
        <w:rPr>
          <w:i/>
        </w:rPr>
        <w:t xml:space="preserve">ciprocal </w:t>
      </w:r>
      <w:r w:rsidR="003C4A04" w:rsidRPr="00407438">
        <w:rPr>
          <w:i/>
        </w:rPr>
        <w:t>Visit</w:t>
      </w:r>
      <w:r w:rsidR="00D4149D">
        <w:rPr>
          <w:i/>
        </w:rPr>
        <w:t>s</w:t>
      </w:r>
      <w:r w:rsidR="003C4A04">
        <w:t xml:space="preserve"> </w:t>
      </w:r>
      <w:r>
        <w:t>project</w:t>
      </w:r>
    </w:p>
    <w:p w14:paraId="62B13FD9" w14:textId="58D2964A" w:rsidR="00731398" w:rsidRPr="00731398" w:rsidRDefault="002A41AB" w:rsidP="00166138">
      <w:pPr>
        <w:jc w:val="both"/>
      </w:pPr>
      <w:r>
        <w:t xml:space="preserve">Across </w:t>
      </w:r>
      <w:r w:rsidR="00731398" w:rsidRPr="00731398">
        <w:t xml:space="preserve">2014 </w:t>
      </w:r>
      <w:r>
        <w:t>and</w:t>
      </w:r>
      <w:r w:rsidR="00731398" w:rsidRPr="00731398">
        <w:t xml:space="preserve"> 2015, the Department commissioned a series of reciprocal visits </w:t>
      </w:r>
      <w:r w:rsidR="003C4A04">
        <w:t xml:space="preserve">to </w:t>
      </w:r>
      <w:r w:rsidR="00731398" w:rsidRPr="00731398">
        <w:t>strengthen transition t</w:t>
      </w:r>
      <w:r w:rsidR="007E31EB">
        <w:t xml:space="preserve">o school processes for children, </w:t>
      </w:r>
      <w:r w:rsidR="00731398" w:rsidRPr="00731398">
        <w:t>families</w:t>
      </w:r>
      <w:r w:rsidR="007E31EB">
        <w:t xml:space="preserve"> and teachers</w:t>
      </w:r>
      <w:r w:rsidR="00731398" w:rsidRPr="00731398">
        <w:t>. The aim was to build on and enhance existing relationships between early childhood educators and primary school teachers</w:t>
      </w:r>
      <w:r w:rsidR="003C4A04">
        <w:t xml:space="preserve">. </w:t>
      </w:r>
    </w:p>
    <w:p w14:paraId="69DEC5BE" w14:textId="3707680C" w:rsidR="008B69E3" w:rsidRDefault="003C4A04" w:rsidP="00166138">
      <w:pPr>
        <w:jc w:val="both"/>
        <w:rPr>
          <w:rStyle w:val="Hyperlink"/>
          <w:color w:val="auto"/>
          <w:u w:val="none"/>
        </w:rPr>
      </w:pPr>
      <w:r w:rsidRPr="008B69E3">
        <w:rPr>
          <w:rStyle w:val="Hyperlink"/>
          <w:color w:val="auto"/>
          <w:u w:val="none"/>
        </w:rPr>
        <w:t>This project, across four sites in Victoria</w:t>
      </w:r>
      <w:r w:rsidR="008607F4">
        <w:rPr>
          <w:rStyle w:val="Hyperlink"/>
          <w:color w:val="auto"/>
          <w:u w:val="none"/>
        </w:rPr>
        <w:t>,</w:t>
      </w:r>
      <w:r w:rsidRPr="008B69E3">
        <w:rPr>
          <w:rStyle w:val="Hyperlink"/>
          <w:color w:val="auto"/>
          <w:u w:val="none"/>
        </w:rPr>
        <w:t xml:space="preserve"> engaged early childhood and </w:t>
      </w:r>
      <w:r w:rsidR="008B4EEE">
        <w:rPr>
          <w:rStyle w:val="Hyperlink"/>
          <w:color w:val="auto"/>
          <w:u w:val="none"/>
        </w:rPr>
        <w:t>primary</w:t>
      </w:r>
      <w:r w:rsidRPr="008B69E3">
        <w:rPr>
          <w:rStyle w:val="Hyperlink"/>
          <w:color w:val="auto"/>
          <w:u w:val="none"/>
        </w:rPr>
        <w:t xml:space="preserve"> school educators in professional learning topics </w:t>
      </w:r>
      <w:r w:rsidR="008607F4">
        <w:rPr>
          <w:rStyle w:val="Hyperlink"/>
          <w:color w:val="auto"/>
          <w:u w:val="none"/>
        </w:rPr>
        <w:t>relevant to</w:t>
      </w:r>
      <w:r w:rsidRPr="008B69E3">
        <w:rPr>
          <w:rStyle w:val="Hyperlink"/>
          <w:color w:val="auto"/>
          <w:u w:val="none"/>
        </w:rPr>
        <w:t xml:space="preserve"> transition to school</w:t>
      </w:r>
      <w:r w:rsidR="008B4EEE">
        <w:rPr>
          <w:rStyle w:val="Hyperlink"/>
          <w:color w:val="auto"/>
          <w:u w:val="none"/>
        </w:rPr>
        <w:t>,</w:t>
      </w:r>
      <w:r w:rsidRPr="008B69E3">
        <w:rPr>
          <w:rStyle w:val="Hyperlink"/>
          <w:color w:val="auto"/>
          <w:u w:val="none"/>
        </w:rPr>
        <w:t xml:space="preserve"> including early literacy development, understanding of pedagogy and practice, and family engagement as rich sources of mutual learning. These were combined with reciprocal visits to deepen mutual understanding of the context and pedagogical practices across settings.</w:t>
      </w:r>
    </w:p>
    <w:p w14:paraId="0B576CB1" w14:textId="15B79F7D" w:rsidR="009F7F16" w:rsidRPr="00407438" w:rsidRDefault="009F7F16" w:rsidP="00166138">
      <w:pPr>
        <w:pStyle w:val="HighlightText"/>
        <w:jc w:val="both"/>
        <w:rPr>
          <w:color w:val="auto"/>
        </w:rPr>
      </w:pPr>
      <w:r w:rsidRPr="00407438">
        <w:rPr>
          <w:color w:val="auto"/>
        </w:rPr>
        <w:t xml:space="preserve">Monash University </w:t>
      </w:r>
      <w:r w:rsidR="009B6D69">
        <w:rPr>
          <w:color w:val="auto"/>
        </w:rPr>
        <w:t>facilitated</w:t>
      </w:r>
      <w:r w:rsidRPr="00407438">
        <w:rPr>
          <w:color w:val="auto"/>
        </w:rPr>
        <w:t xml:space="preserve"> the Puckapunyal and Banyan Fields reciprocal visits, while </w:t>
      </w:r>
      <w:proofErr w:type="spellStart"/>
      <w:r w:rsidRPr="00407438">
        <w:rPr>
          <w:color w:val="auto"/>
        </w:rPr>
        <w:t>Semann</w:t>
      </w:r>
      <w:proofErr w:type="spellEnd"/>
      <w:r w:rsidRPr="00407438">
        <w:rPr>
          <w:color w:val="auto"/>
        </w:rPr>
        <w:t xml:space="preserve"> &amp; Slattery in collaboration with Macquarie University </w:t>
      </w:r>
      <w:r w:rsidR="009B6D69">
        <w:rPr>
          <w:color w:val="auto"/>
        </w:rPr>
        <w:t>facilitated</w:t>
      </w:r>
      <w:r w:rsidRPr="00407438">
        <w:rPr>
          <w:color w:val="auto"/>
        </w:rPr>
        <w:t xml:space="preserve"> the Tarneit and Bendigo reciprocal visits.</w:t>
      </w:r>
    </w:p>
    <w:p w14:paraId="1154ACC2" w14:textId="3A11AB21" w:rsidR="00407438" w:rsidRDefault="00407438" w:rsidP="00166138">
      <w:pPr>
        <w:jc w:val="both"/>
      </w:pPr>
      <w:r>
        <w:t>While reciprocal visits for educators appear to be a regular practice</w:t>
      </w:r>
      <w:r w:rsidR="009F7F16">
        <w:t xml:space="preserve"> across sectors</w:t>
      </w:r>
      <w:r>
        <w:t xml:space="preserve">, joint professional learning is less common. This project explored the outcomes of combining these </w:t>
      </w:r>
      <w:r w:rsidR="003C4A04">
        <w:t xml:space="preserve">two </w:t>
      </w:r>
      <w:r>
        <w:t xml:space="preserve">practices </w:t>
      </w:r>
      <w:r w:rsidR="009B6D69">
        <w:t xml:space="preserve">with positive sustainable results. </w:t>
      </w:r>
    </w:p>
    <w:p w14:paraId="3823A093" w14:textId="56E36F2C" w:rsidR="00731398" w:rsidRDefault="00731398" w:rsidP="00166138">
      <w:pPr>
        <w:jc w:val="both"/>
      </w:pPr>
      <w:r>
        <w:t xml:space="preserve">The </w:t>
      </w:r>
      <w:r w:rsidRPr="00407438">
        <w:rPr>
          <w:i/>
        </w:rPr>
        <w:t xml:space="preserve">Supporting Reciprocal </w:t>
      </w:r>
      <w:r w:rsidR="003C4A04" w:rsidRPr="00407438">
        <w:rPr>
          <w:i/>
        </w:rPr>
        <w:t>Visit</w:t>
      </w:r>
      <w:r w:rsidR="003C4A04">
        <w:rPr>
          <w:i/>
        </w:rPr>
        <w:t>ing Project</w:t>
      </w:r>
      <w:r w:rsidR="003C4A04">
        <w:t xml:space="preserve"> </w:t>
      </w:r>
      <w:r w:rsidRPr="00D11372">
        <w:t>final reports</w:t>
      </w:r>
      <w:r>
        <w:t xml:space="preserve"> outline the number and nature of </w:t>
      </w:r>
      <w:r w:rsidR="003C4A04">
        <w:t xml:space="preserve">the </w:t>
      </w:r>
      <w:r>
        <w:t xml:space="preserve">reciprocal visits and joint professional learning sessions, participants </w:t>
      </w:r>
      <w:proofErr w:type="gramStart"/>
      <w:r>
        <w:t>involved,</w:t>
      </w:r>
      <w:proofErr w:type="gramEnd"/>
      <w:r>
        <w:t xml:space="preserve"> the impact of the project and </w:t>
      </w:r>
      <w:r w:rsidR="003C4A04">
        <w:t xml:space="preserve">suggestions </w:t>
      </w:r>
      <w:r>
        <w:t xml:space="preserve">for future work to support children’s transition to school. </w:t>
      </w:r>
    </w:p>
    <w:p w14:paraId="089A8FC6" w14:textId="77777777" w:rsidR="00166138" w:rsidRDefault="00166138" w:rsidP="00166138">
      <w:pPr>
        <w:jc w:val="both"/>
      </w:pPr>
    </w:p>
    <w:p w14:paraId="793F7B8F" w14:textId="475B7B3E" w:rsidR="00731398" w:rsidRDefault="00731398" w:rsidP="00166138">
      <w:pPr>
        <w:jc w:val="both"/>
      </w:pPr>
      <w:r>
        <w:lastRenderedPageBreak/>
        <w:t xml:space="preserve">Additionally, video vignettes were developed to support ongoing professional learning for all educators on the use of reciprocal visits as a vehicle to </w:t>
      </w:r>
      <w:r w:rsidR="003C4A04">
        <w:t xml:space="preserve">reflect on and </w:t>
      </w:r>
      <w:r>
        <w:t xml:space="preserve">enhance children’s learning and transition experiences. These practical resources are available on the </w:t>
      </w:r>
      <w:hyperlink r:id="rId17" w:history="1">
        <w:r w:rsidRPr="00072B28">
          <w:rPr>
            <w:rStyle w:val="Hyperlink"/>
          </w:rPr>
          <w:t>Department of Education and Training’s website</w:t>
        </w:r>
      </w:hyperlink>
      <w:r>
        <w:t xml:space="preserve">. </w:t>
      </w:r>
    </w:p>
    <w:p w14:paraId="56323B85" w14:textId="60223847" w:rsidR="0043226F" w:rsidRDefault="0043226F" w:rsidP="00166138">
      <w:pPr>
        <w:pStyle w:val="HighlightText"/>
        <w:jc w:val="both"/>
        <w:rPr>
          <w:color w:val="auto"/>
        </w:rPr>
      </w:pPr>
      <w:r w:rsidRPr="0043226F">
        <w:rPr>
          <w:spacing w:val="0"/>
          <w:sz w:val="24"/>
        </w:rPr>
        <w:t>Methodology</w:t>
      </w:r>
    </w:p>
    <w:p w14:paraId="4681E942" w14:textId="70F259C8" w:rsidR="00FB0D02" w:rsidRPr="00FB0D02" w:rsidRDefault="00FB0D02" w:rsidP="00166138">
      <w:pPr>
        <w:pStyle w:val="HighlightText"/>
        <w:jc w:val="both"/>
        <w:rPr>
          <w:color w:val="auto"/>
        </w:rPr>
      </w:pPr>
      <w:r w:rsidRPr="00FB0D02">
        <w:rPr>
          <w:color w:val="auto"/>
        </w:rPr>
        <w:t xml:space="preserve">We know from the longstanding research of Edwards and </w:t>
      </w:r>
      <w:proofErr w:type="spellStart"/>
      <w:r w:rsidRPr="00FB0D02">
        <w:rPr>
          <w:color w:val="auto"/>
        </w:rPr>
        <w:t>Apostolov</w:t>
      </w:r>
      <w:proofErr w:type="spellEnd"/>
      <w:r w:rsidRPr="00FB0D02">
        <w:rPr>
          <w:color w:val="auto"/>
        </w:rPr>
        <w:t xml:space="preserve"> (2007) that when multidisciplinary teams work together, successful partnerships build ‘relational agency’ giv</w:t>
      </w:r>
      <w:r w:rsidR="007E31EB">
        <w:rPr>
          <w:color w:val="auto"/>
        </w:rPr>
        <w:t>e</w:t>
      </w:r>
      <w:r w:rsidRPr="00FB0D02">
        <w:rPr>
          <w:color w:val="auto"/>
        </w:rPr>
        <w:t xml:space="preserve"> rise to new narratives about professional practice.</w:t>
      </w:r>
    </w:p>
    <w:p w14:paraId="00DE75DA" w14:textId="4E5F079E" w:rsidR="00FB0D02" w:rsidRPr="00FB0D02" w:rsidRDefault="00FB0D02" w:rsidP="00166138">
      <w:pPr>
        <w:pStyle w:val="HighlightText"/>
        <w:jc w:val="both"/>
        <w:rPr>
          <w:color w:val="auto"/>
        </w:rPr>
      </w:pPr>
      <w:r w:rsidRPr="00FB0D02">
        <w:rPr>
          <w:color w:val="auto"/>
        </w:rPr>
        <w:t>Professionals have relational agency when</w:t>
      </w:r>
      <w:r w:rsidR="003518D1">
        <w:rPr>
          <w:color w:val="auto"/>
        </w:rPr>
        <w:t xml:space="preserve"> they</w:t>
      </w:r>
      <w:r w:rsidRPr="00FB0D02">
        <w:rPr>
          <w:color w:val="auto"/>
        </w:rPr>
        <w:t>:</w:t>
      </w:r>
    </w:p>
    <w:p w14:paraId="715BDCBF" w14:textId="2EB40AE5" w:rsidR="00FB0D02" w:rsidRPr="00BA2FF0" w:rsidRDefault="00FB0D02" w:rsidP="00166138">
      <w:pPr>
        <w:pStyle w:val="HighlightText"/>
        <w:numPr>
          <w:ilvl w:val="0"/>
          <w:numId w:val="32"/>
        </w:numPr>
        <w:ind w:left="709"/>
        <w:jc w:val="both"/>
        <w:rPr>
          <w:color w:val="auto"/>
        </w:rPr>
      </w:pPr>
      <w:r w:rsidRPr="00BA2FF0">
        <w:rPr>
          <w:color w:val="auto"/>
        </w:rPr>
        <w:t>attune themselves to the others</w:t>
      </w:r>
    </w:p>
    <w:p w14:paraId="6C308033" w14:textId="77777777" w:rsidR="00FB0D02" w:rsidRPr="00BA2FF0" w:rsidRDefault="00FB0D02" w:rsidP="00166138">
      <w:pPr>
        <w:pStyle w:val="HighlightText"/>
        <w:numPr>
          <w:ilvl w:val="0"/>
          <w:numId w:val="32"/>
        </w:numPr>
        <w:ind w:left="709"/>
        <w:jc w:val="both"/>
        <w:rPr>
          <w:color w:val="auto"/>
        </w:rPr>
      </w:pPr>
      <w:r w:rsidRPr="00BA2FF0">
        <w:rPr>
          <w:color w:val="auto"/>
        </w:rPr>
        <w:t>build common knowledge across the partnership or network</w:t>
      </w:r>
    </w:p>
    <w:p w14:paraId="1BB310A7" w14:textId="77777777" w:rsidR="00FB0D02" w:rsidRPr="00BA2FF0" w:rsidRDefault="00FB0D02" w:rsidP="00166138">
      <w:pPr>
        <w:pStyle w:val="HighlightText"/>
        <w:numPr>
          <w:ilvl w:val="0"/>
          <w:numId w:val="32"/>
        </w:numPr>
        <w:ind w:left="709"/>
        <w:jc w:val="both"/>
        <w:rPr>
          <w:color w:val="auto"/>
        </w:rPr>
      </w:pPr>
      <w:r w:rsidRPr="00BA2FF0">
        <w:rPr>
          <w:color w:val="auto"/>
        </w:rPr>
        <w:t>set agreed goals</w:t>
      </w:r>
    </w:p>
    <w:p w14:paraId="3F928E57" w14:textId="77777777" w:rsidR="00FB0D02" w:rsidRPr="00BA2FF0" w:rsidRDefault="00FB0D02" w:rsidP="00166138">
      <w:pPr>
        <w:pStyle w:val="HighlightText"/>
        <w:numPr>
          <w:ilvl w:val="0"/>
          <w:numId w:val="32"/>
        </w:numPr>
        <w:ind w:left="709"/>
        <w:jc w:val="both"/>
        <w:rPr>
          <w:color w:val="auto"/>
        </w:rPr>
      </w:pPr>
      <w:proofErr w:type="gramStart"/>
      <w:r w:rsidRPr="00BA2FF0">
        <w:rPr>
          <w:color w:val="auto"/>
        </w:rPr>
        <w:t>clearly</w:t>
      </w:r>
      <w:proofErr w:type="gramEnd"/>
      <w:r w:rsidRPr="00BA2FF0">
        <w:rPr>
          <w:color w:val="auto"/>
        </w:rPr>
        <w:t xml:space="preserve"> understand strategies for effective implementation.</w:t>
      </w:r>
    </w:p>
    <w:p w14:paraId="13DFEA60" w14:textId="083C5E7D" w:rsidR="00731398" w:rsidRPr="00731398" w:rsidRDefault="00731398" w:rsidP="00166138">
      <w:pPr>
        <w:pStyle w:val="HighlightText"/>
        <w:jc w:val="both"/>
        <w:rPr>
          <w:color w:val="auto"/>
        </w:rPr>
      </w:pPr>
      <w:r w:rsidRPr="00731398">
        <w:rPr>
          <w:color w:val="auto"/>
        </w:rPr>
        <w:t xml:space="preserve">While the two facilitators both used the Relational Agency Model as </w:t>
      </w:r>
      <w:r w:rsidR="0043226F">
        <w:rPr>
          <w:color w:val="auto"/>
        </w:rPr>
        <w:t>a</w:t>
      </w:r>
      <w:r w:rsidRPr="00731398">
        <w:rPr>
          <w:color w:val="auto"/>
        </w:rPr>
        <w:t xml:space="preserve"> framework </w:t>
      </w:r>
      <w:r w:rsidR="009B6D69">
        <w:rPr>
          <w:color w:val="auto"/>
        </w:rPr>
        <w:t>to evaluate</w:t>
      </w:r>
      <w:r w:rsidRPr="00731398">
        <w:rPr>
          <w:color w:val="auto"/>
        </w:rPr>
        <w:t xml:space="preserve"> the </w:t>
      </w:r>
      <w:r w:rsidR="00072B28">
        <w:rPr>
          <w:color w:val="auto"/>
        </w:rPr>
        <w:t>project</w:t>
      </w:r>
      <w:r w:rsidRPr="00731398">
        <w:rPr>
          <w:color w:val="auto"/>
        </w:rPr>
        <w:t xml:space="preserve">, there </w:t>
      </w:r>
      <w:r w:rsidR="009313B8">
        <w:rPr>
          <w:color w:val="auto"/>
        </w:rPr>
        <w:t>were</w:t>
      </w:r>
      <w:r w:rsidR="009313B8" w:rsidRPr="00731398">
        <w:rPr>
          <w:color w:val="auto"/>
        </w:rPr>
        <w:t xml:space="preserve"> </w:t>
      </w:r>
      <w:r w:rsidR="009B6D69">
        <w:rPr>
          <w:color w:val="auto"/>
        </w:rPr>
        <w:t xml:space="preserve">contextual </w:t>
      </w:r>
      <w:r w:rsidRPr="00731398">
        <w:rPr>
          <w:color w:val="auto"/>
        </w:rPr>
        <w:t xml:space="preserve">differences in </w:t>
      </w:r>
      <w:r w:rsidR="009313B8">
        <w:rPr>
          <w:color w:val="auto"/>
        </w:rPr>
        <w:t xml:space="preserve">focus for each site that influenced </w:t>
      </w:r>
      <w:r w:rsidRPr="00731398">
        <w:rPr>
          <w:color w:val="auto"/>
        </w:rPr>
        <w:t xml:space="preserve">conclusions and </w:t>
      </w:r>
      <w:r w:rsidR="009313B8">
        <w:rPr>
          <w:color w:val="auto"/>
        </w:rPr>
        <w:t>next steps.</w:t>
      </w:r>
      <w:r w:rsidRPr="00731398">
        <w:rPr>
          <w:color w:val="auto"/>
        </w:rPr>
        <w:t xml:space="preserve"> </w:t>
      </w:r>
    </w:p>
    <w:p w14:paraId="36B17D61" w14:textId="3D31BC9C" w:rsidR="000C4A4D" w:rsidRPr="009B6D69" w:rsidRDefault="00072B28" w:rsidP="008F3C65">
      <w:pPr>
        <w:pStyle w:val="IntenseQuote"/>
        <w:pBdr>
          <w:bottom w:val="single" w:sz="4" w:space="4" w:color="C0504D" w:themeColor="accent2"/>
        </w:pBdr>
        <w:ind w:left="0" w:right="708"/>
        <w:rPr>
          <w:color w:val="C0504D" w:themeColor="accent2"/>
        </w:rPr>
      </w:pPr>
      <w:r w:rsidRPr="009B6D69">
        <w:rPr>
          <w:color w:val="C0504D" w:themeColor="accent2"/>
        </w:rPr>
        <w:t xml:space="preserve">Despite these differences, all sites identified similar outcomes regarding strengthened relationships between the early childhood </w:t>
      </w:r>
      <w:r w:rsidR="006B5B3F">
        <w:rPr>
          <w:color w:val="C0504D" w:themeColor="accent2"/>
        </w:rPr>
        <w:t xml:space="preserve">educators </w:t>
      </w:r>
      <w:r w:rsidRPr="009B6D69">
        <w:rPr>
          <w:color w:val="C0504D" w:themeColor="accent2"/>
        </w:rPr>
        <w:t>and school teachers. This valuable connection between early childhood and school teachers has been identified through previous research as a major influence on positive transitions to school</w:t>
      </w:r>
      <w:r w:rsidR="008B4EEE" w:rsidRPr="009B6D69">
        <w:rPr>
          <w:color w:val="C0504D" w:themeColor="accent2"/>
        </w:rPr>
        <w:t>.</w:t>
      </w:r>
    </w:p>
    <w:p w14:paraId="62D32BEE" w14:textId="6C4DE383" w:rsidR="000C4A4D" w:rsidRDefault="000C4A4D" w:rsidP="00166138">
      <w:pPr>
        <w:jc w:val="both"/>
      </w:pPr>
      <w:r>
        <w:t xml:space="preserve">Additional information on the relational agency model is available on the </w:t>
      </w:r>
      <w:hyperlink r:id="rId18" w:history="1">
        <w:r w:rsidRPr="00072B28">
          <w:rPr>
            <w:rStyle w:val="Hyperlink"/>
          </w:rPr>
          <w:t>Department of Education and Training’s website</w:t>
        </w:r>
      </w:hyperlink>
      <w:r>
        <w:t>.</w:t>
      </w:r>
    </w:p>
    <w:p w14:paraId="66FCC398" w14:textId="77777777" w:rsidR="00166138" w:rsidRDefault="00166138" w:rsidP="00166138">
      <w:pPr>
        <w:jc w:val="both"/>
      </w:pPr>
    </w:p>
    <w:p w14:paraId="7D7B3910" w14:textId="6168B9EB" w:rsidR="00407438" w:rsidRPr="00407438" w:rsidRDefault="00407438" w:rsidP="00166138">
      <w:pPr>
        <w:pStyle w:val="Heading2"/>
        <w:jc w:val="both"/>
      </w:pPr>
      <w:r w:rsidRPr="00407438">
        <w:t>Project outcomes</w:t>
      </w:r>
    </w:p>
    <w:p w14:paraId="6B09D083" w14:textId="0AB2543D" w:rsidR="00407438" w:rsidRDefault="00407438" w:rsidP="00166138">
      <w:pPr>
        <w:pStyle w:val="HighlightText"/>
        <w:jc w:val="both"/>
        <w:rPr>
          <w:color w:val="auto"/>
        </w:rPr>
      </w:pPr>
      <w:r>
        <w:rPr>
          <w:color w:val="auto"/>
        </w:rPr>
        <w:t xml:space="preserve">There are many opportunities for early childhood centres and schools to create </w:t>
      </w:r>
      <w:r w:rsidR="009313B8">
        <w:rPr>
          <w:color w:val="auto"/>
        </w:rPr>
        <w:t xml:space="preserve">rich respectful </w:t>
      </w:r>
      <w:r>
        <w:rPr>
          <w:color w:val="auto"/>
        </w:rPr>
        <w:t>partnership</w:t>
      </w:r>
      <w:r w:rsidR="009313B8">
        <w:rPr>
          <w:color w:val="auto"/>
        </w:rPr>
        <w:t>s</w:t>
      </w:r>
      <w:r>
        <w:rPr>
          <w:color w:val="auto"/>
        </w:rPr>
        <w:t xml:space="preserve"> through</w:t>
      </w:r>
      <w:r w:rsidR="009313B8">
        <w:rPr>
          <w:color w:val="auto"/>
        </w:rPr>
        <w:t xml:space="preserve"> combining joint professional learning opportunities with</w:t>
      </w:r>
      <w:r>
        <w:rPr>
          <w:color w:val="auto"/>
        </w:rPr>
        <w:t xml:space="preserve"> </w:t>
      </w:r>
      <w:r>
        <w:rPr>
          <w:color w:val="auto"/>
        </w:rPr>
        <w:lastRenderedPageBreak/>
        <w:t xml:space="preserve">reciprocal visits. </w:t>
      </w:r>
      <w:r w:rsidR="00A14A41">
        <w:rPr>
          <w:color w:val="auto"/>
        </w:rPr>
        <w:t xml:space="preserve">Reciprocal visits can </w:t>
      </w:r>
      <w:r>
        <w:rPr>
          <w:color w:val="auto"/>
        </w:rPr>
        <w:t xml:space="preserve">focus </w:t>
      </w:r>
      <w:r w:rsidR="00A14A41">
        <w:rPr>
          <w:color w:val="auto"/>
        </w:rPr>
        <w:t xml:space="preserve">on identified strengths of </w:t>
      </w:r>
      <w:r w:rsidR="009313B8">
        <w:rPr>
          <w:color w:val="auto"/>
        </w:rPr>
        <w:t xml:space="preserve">the local network </w:t>
      </w:r>
      <w:r w:rsidR="00A14A41">
        <w:rPr>
          <w:color w:val="auto"/>
        </w:rPr>
        <w:t>or identify areas to strengthen a shared knowledge base</w:t>
      </w:r>
      <w:r w:rsidR="009313B8">
        <w:rPr>
          <w:color w:val="auto"/>
        </w:rPr>
        <w:t xml:space="preserve"> with a particular focus</w:t>
      </w:r>
      <w:r w:rsidR="00A14A41">
        <w:rPr>
          <w:color w:val="auto"/>
        </w:rPr>
        <w:t xml:space="preserve">. </w:t>
      </w:r>
    </w:p>
    <w:p w14:paraId="102F156F" w14:textId="2E8F1959" w:rsidR="00731398" w:rsidRPr="00731398" w:rsidRDefault="00731398" w:rsidP="00166138">
      <w:pPr>
        <w:pStyle w:val="HighlightText"/>
        <w:jc w:val="both"/>
        <w:rPr>
          <w:color w:val="auto"/>
        </w:rPr>
      </w:pPr>
      <w:r w:rsidRPr="00731398">
        <w:rPr>
          <w:color w:val="auto"/>
        </w:rPr>
        <w:t xml:space="preserve">The Bendigo and Tarneit sites focused the reciprocal visit sessions around professional practice and pedagogy. This included discussions of curriculum practice, play </w:t>
      </w:r>
      <w:r w:rsidR="008238DA">
        <w:rPr>
          <w:color w:val="auto"/>
        </w:rPr>
        <w:t>cantered teaching and learning</w:t>
      </w:r>
      <w:r w:rsidRPr="00731398">
        <w:rPr>
          <w:color w:val="auto"/>
        </w:rPr>
        <w:t xml:space="preserve"> pedagogies, resources on continuity of learning, and language. The outcomes included:</w:t>
      </w:r>
    </w:p>
    <w:p w14:paraId="7034FBCD" w14:textId="4701B261" w:rsidR="00731398" w:rsidRPr="00731398" w:rsidRDefault="009313B8" w:rsidP="00166138">
      <w:pPr>
        <w:pStyle w:val="HighlightText"/>
        <w:numPr>
          <w:ilvl w:val="0"/>
          <w:numId w:val="32"/>
        </w:numPr>
        <w:ind w:left="709"/>
        <w:jc w:val="both"/>
        <w:rPr>
          <w:color w:val="auto"/>
        </w:rPr>
      </w:pPr>
      <w:r>
        <w:rPr>
          <w:color w:val="auto"/>
        </w:rPr>
        <w:t>s</w:t>
      </w:r>
      <w:r w:rsidR="00731398" w:rsidRPr="00731398">
        <w:rPr>
          <w:color w:val="auto"/>
        </w:rPr>
        <w:t>hared knowledge</w:t>
      </w:r>
      <w:r>
        <w:rPr>
          <w:color w:val="auto"/>
        </w:rPr>
        <w:t xml:space="preserve"> and a deeper understanding</w:t>
      </w:r>
      <w:r w:rsidR="00731398" w:rsidRPr="00731398">
        <w:rPr>
          <w:color w:val="auto"/>
        </w:rPr>
        <w:t xml:space="preserve"> of </w:t>
      </w:r>
      <w:r>
        <w:rPr>
          <w:color w:val="auto"/>
        </w:rPr>
        <w:t xml:space="preserve">pedagogy, language, </w:t>
      </w:r>
      <w:r w:rsidR="00731398" w:rsidRPr="00731398">
        <w:rPr>
          <w:color w:val="auto"/>
        </w:rPr>
        <w:t xml:space="preserve">environments and </w:t>
      </w:r>
      <w:r>
        <w:rPr>
          <w:color w:val="auto"/>
        </w:rPr>
        <w:t xml:space="preserve">local </w:t>
      </w:r>
      <w:r w:rsidR="00731398" w:rsidRPr="00731398">
        <w:rPr>
          <w:color w:val="auto"/>
        </w:rPr>
        <w:t>situations</w:t>
      </w:r>
      <w:r w:rsidR="008238DA">
        <w:rPr>
          <w:color w:val="auto"/>
        </w:rPr>
        <w:t>;</w:t>
      </w:r>
    </w:p>
    <w:p w14:paraId="3BACCD73" w14:textId="0E118BAB" w:rsidR="00731398" w:rsidRPr="00731398" w:rsidRDefault="009313B8" w:rsidP="00166138">
      <w:pPr>
        <w:pStyle w:val="HighlightText"/>
        <w:numPr>
          <w:ilvl w:val="0"/>
          <w:numId w:val="32"/>
        </w:numPr>
        <w:ind w:left="709"/>
        <w:jc w:val="both"/>
        <w:rPr>
          <w:color w:val="auto"/>
        </w:rPr>
      </w:pPr>
      <w:r>
        <w:rPr>
          <w:color w:val="auto"/>
        </w:rPr>
        <w:t>r</w:t>
      </w:r>
      <w:r w:rsidR="00731398" w:rsidRPr="00731398">
        <w:rPr>
          <w:color w:val="auto"/>
        </w:rPr>
        <w:t>e</w:t>
      </w:r>
      <w:r w:rsidR="008238DA">
        <w:rPr>
          <w:color w:val="auto"/>
        </w:rPr>
        <w:t>-</w:t>
      </w:r>
      <w:r w:rsidR="00731398" w:rsidRPr="00731398">
        <w:rPr>
          <w:color w:val="auto"/>
        </w:rPr>
        <w:t>appraisal of current practices in the context of shared priorities</w:t>
      </w:r>
      <w:r>
        <w:rPr>
          <w:color w:val="auto"/>
        </w:rPr>
        <w:t xml:space="preserve"> for children and families</w:t>
      </w:r>
      <w:r w:rsidR="008238DA">
        <w:rPr>
          <w:color w:val="auto"/>
        </w:rPr>
        <w:t>;</w:t>
      </w:r>
    </w:p>
    <w:p w14:paraId="6139EAFD" w14:textId="0605604B" w:rsidR="00731398" w:rsidRPr="00731398" w:rsidRDefault="003518D1" w:rsidP="00166138">
      <w:pPr>
        <w:pStyle w:val="HighlightText"/>
        <w:numPr>
          <w:ilvl w:val="0"/>
          <w:numId w:val="32"/>
        </w:numPr>
        <w:ind w:left="709"/>
        <w:jc w:val="both"/>
        <w:rPr>
          <w:color w:val="auto"/>
        </w:rPr>
      </w:pPr>
      <w:r>
        <w:rPr>
          <w:color w:val="auto"/>
        </w:rPr>
        <w:t xml:space="preserve">the identification of </w:t>
      </w:r>
      <w:r w:rsidR="00D467D4">
        <w:rPr>
          <w:color w:val="auto"/>
        </w:rPr>
        <w:t>s</w:t>
      </w:r>
      <w:r w:rsidR="00731398" w:rsidRPr="00731398">
        <w:rPr>
          <w:color w:val="auto"/>
        </w:rPr>
        <w:t>trengths and differe</w:t>
      </w:r>
      <w:r w:rsidR="008238DA">
        <w:rPr>
          <w:color w:val="auto"/>
        </w:rPr>
        <w:t>nces across sector affiliations;</w:t>
      </w:r>
    </w:p>
    <w:p w14:paraId="4241C099" w14:textId="174BE062" w:rsidR="009313B8" w:rsidRPr="00731398" w:rsidRDefault="009313B8" w:rsidP="00166138">
      <w:pPr>
        <w:pStyle w:val="HighlightText"/>
        <w:numPr>
          <w:ilvl w:val="0"/>
          <w:numId w:val="32"/>
        </w:numPr>
        <w:ind w:left="709"/>
        <w:jc w:val="both"/>
        <w:rPr>
          <w:color w:val="auto"/>
        </w:rPr>
      </w:pPr>
      <w:r w:rsidRPr="00731398">
        <w:rPr>
          <w:color w:val="auto"/>
        </w:rPr>
        <w:t xml:space="preserve">shared events and </w:t>
      </w:r>
      <w:r>
        <w:rPr>
          <w:color w:val="auto"/>
        </w:rPr>
        <w:t xml:space="preserve">the opportunity to </w:t>
      </w:r>
      <w:r w:rsidRPr="00731398">
        <w:rPr>
          <w:color w:val="auto"/>
        </w:rPr>
        <w:t>contribute to community activities</w:t>
      </w:r>
      <w:r w:rsidR="008238DA">
        <w:rPr>
          <w:color w:val="auto"/>
        </w:rPr>
        <w:t>; and</w:t>
      </w:r>
    </w:p>
    <w:p w14:paraId="05F8DA49" w14:textId="1F7FE473" w:rsidR="00731398" w:rsidRPr="00731398" w:rsidRDefault="00731398" w:rsidP="00166138">
      <w:pPr>
        <w:pStyle w:val="HighlightText"/>
        <w:numPr>
          <w:ilvl w:val="0"/>
          <w:numId w:val="32"/>
        </w:numPr>
        <w:ind w:left="709"/>
        <w:jc w:val="both"/>
        <w:rPr>
          <w:color w:val="auto"/>
        </w:rPr>
      </w:pPr>
      <w:proofErr w:type="gramStart"/>
      <w:r w:rsidRPr="00731398">
        <w:rPr>
          <w:color w:val="auto"/>
        </w:rPr>
        <w:t>action</w:t>
      </w:r>
      <w:proofErr w:type="gramEnd"/>
      <w:r w:rsidRPr="00731398">
        <w:rPr>
          <w:color w:val="auto"/>
        </w:rPr>
        <w:t xml:space="preserve"> plans</w:t>
      </w:r>
      <w:r w:rsidR="009313B8">
        <w:rPr>
          <w:color w:val="auto"/>
        </w:rPr>
        <w:t xml:space="preserve"> to support ongoing opportunities to continue the project</w:t>
      </w:r>
      <w:r w:rsidRPr="00731398">
        <w:rPr>
          <w:color w:val="auto"/>
        </w:rPr>
        <w:t>.</w:t>
      </w:r>
    </w:p>
    <w:p w14:paraId="36DAC4FD" w14:textId="790FA5A8" w:rsidR="00731398" w:rsidRPr="00731398" w:rsidRDefault="00731398" w:rsidP="00166138">
      <w:pPr>
        <w:pStyle w:val="HighlightText"/>
        <w:jc w:val="both"/>
        <w:rPr>
          <w:color w:val="auto"/>
        </w:rPr>
      </w:pPr>
      <w:r w:rsidRPr="00731398">
        <w:rPr>
          <w:color w:val="auto"/>
        </w:rPr>
        <w:t xml:space="preserve">The Puckapunyal and Banyan Fields sites focused the reciprocal visit sessions around literacy concepts, common language and understanding of play as </w:t>
      </w:r>
      <w:r w:rsidR="009313B8">
        <w:rPr>
          <w:color w:val="auto"/>
        </w:rPr>
        <w:t xml:space="preserve">a strategy to support learning and the </w:t>
      </w:r>
      <w:r w:rsidRPr="00731398">
        <w:rPr>
          <w:color w:val="auto"/>
        </w:rPr>
        <w:t>curriculum. The outcomes included:</w:t>
      </w:r>
    </w:p>
    <w:p w14:paraId="01C3E6AB" w14:textId="54EBDFD9" w:rsidR="00731398" w:rsidRPr="00731398" w:rsidRDefault="00D467D4" w:rsidP="00166138">
      <w:pPr>
        <w:pStyle w:val="HighlightText"/>
        <w:numPr>
          <w:ilvl w:val="0"/>
          <w:numId w:val="32"/>
        </w:numPr>
        <w:ind w:left="709"/>
        <w:jc w:val="both"/>
        <w:rPr>
          <w:color w:val="auto"/>
        </w:rPr>
      </w:pPr>
      <w:r>
        <w:rPr>
          <w:color w:val="auto"/>
        </w:rPr>
        <w:t>g</w:t>
      </w:r>
      <w:r w:rsidR="00731398" w:rsidRPr="00731398">
        <w:rPr>
          <w:color w:val="auto"/>
        </w:rPr>
        <w:t>reater understanding of a common language for talking about book reading interactions</w:t>
      </w:r>
      <w:r w:rsidR="005256DA">
        <w:rPr>
          <w:color w:val="auto"/>
        </w:rPr>
        <w:t>, text meanings</w:t>
      </w:r>
      <w:r w:rsidR="003518D1">
        <w:rPr>
          <w:color w:val="auto"/>
        </w:rPr>
        <w:t xml:space="preserve"> and pedagogical practices</w:t>
      </w:r>
      <w:r w:rsidR="008238DA">
        <w:rPr>
          <w:color w:val="auto"/>
        </w:rPr>
        <w:t>;</w:t>
      </w:r>
    </w:p>
    <w:p w14:paraId="4824838E" w14:textId="77F77646" w:rsidR="00731398" w:rsidRPr="00731398" w:rsidRDefault="00D467D4" w:rsidP="00166138">
      <w:pPr>
        <w:pStyle w:val="HighlightText"/>
        <w:numPr>
          <w:ilvl w:val="0"/>
          <w:numId w:val="32"/>
        </w:numPr>
        <w:ind w:left="709"/>
        <w:jc w:val="both"/>
        <w:rPr>
          <w:color w:val="auto"/>
        </w:rPr>
      </w:pPr>
      <w:r>
        <w:rPr>
          <w:color w:val="auto"/>
        </w:rPr>
        <w:t>i</w:t>
      </w:r>
      <w:r w:rsidR="00731398" w:rsidRPr="00731398">
        <w:rPr>
          <w:color w:val="auto"/>
        </w:rPr>
        <w:t>dentification of common practices an</w:t>
      </w:r>
      <w:r w:rsidR="003518D1">
        <w:rPr>
          <w:color w:val="auto"/>
        </w:rPr>
        <w:t>d patterns in talk interactions</w:t>
      </w:r>
      <w:r w:rsidR="008238DA">
        <w:rPr>
          <w:color w:val="auto"/>
        </w:rPr>
        <w:t>;</w:t>
      </w:r>
    </w:p>
    <w:p w14:paraId="3BD7BB1F" w14:textId="5B23F8ED" w:rsidR="00731398" w:rsidRPr="00731398" w:rsidRDefault="00D467D4" w:rsidP="00166138">
      <w:pPr>
        <w:pStyle w:val="HighlightText"/>
        <w:numPr>
          <w:ilvl w:val="0"/>
          <w:numId w:val="32"/>
        </w:numPr>
        <w:ind w:left="709"/>
        <w:jc w:val="both"/>
        <w:rPr>
          <w:color w:val="auto"/>
        </w:rPr>
      </w:pPr>
      <w:r>
        <w:rPr>
          <w:color w:val="auto"/>
        </w:rPr>
        <w:t>u</w:t>
      </w:r>
      <w:r w:rsidR="00731398" w:rsidRPr="00731398">
        <w:rPr>
          <w:color w:val="auto"/>
        </w:rPr>
        <w:t xml:space="preserve">nderstanding of the progressions </w:t>
      </w:r>
      <w:r w:rsidR="005256DA">
        <w:rPr>
          <w:color w:val="auto"/>
        </w:rPr>
        <w:t>and continuity of</w:t>
      </w:r>
      <w:r w:rsidR="003518D1">
        <w:rPr>
          <w:color w:val="auto"/>
        </w:rPr>
        <w:t xml:space="preserve"> learning</w:t>
      </w:r>
      <w:r w:rsidR="008238DA">
        <w:rPr>
          <w:color w:val="auto"/>
        </w:rPr>
        <w:t>; and</w:t>
      </w:r>
    </w:p>
    <w:p w14:paraId="5196B785" w14:textId="465FBE16" w:rsidR="00731398" w:rsidRPr="00731398" w:rsidRDefault="00D467D4" w:rsidP="00166138">
      <w:pPr>
        <w:pStyle w:val="HighlightText"/>
        <w:numPr>
          <w:ilvl w:val="0"/>
          <w:numId w:val="32"/>
        </w:numPr>
        <w:ind w:left="709"/>
        <w:jc w:val="both"/>
        <w:rPr>
          <w:color w:val="auto"/>
        </w:rPr>
      </w:pPr>
      <w:proofErr w:type="gramStart"/>
      <w:r>
        <w:rPr>
          <w:color w:val="auto"/>
        </w:rPr>
        <w:t>p</w:t>
      </w:r>
      <w:r w:rsidR="00731398" w:rsidRPr="00731398">
        <w:rPr>
          <w:color w:val="auto"/>
        </w:rPr>
        <w:t>rimary</w:t>
      </w:r>
      <w:proofErr w:type="gramEnd"/>
      <w:r w:rsidR="00731398" w:rsidRPr="00731398">
        <w:rPr>
          <w:color w:val="auto"/>
        </w:rPr>
        <w:t xml:space="preserve"> school teachers expressed an appreciation for the high levels of analysis of children’s learning</w:t>
      </w:r>
      <w:r w:rsidR="005256DA">
        <w:rPr>
          <w:color w:val="auto"/>
        </w:rPr>
        <w:t xml:space="preserve"> in early childhood</w:t>
      </w:r>
      <w:r w:rsidR="00731398" w:rsidRPr="00731398">
        <w:rPr>
          <w:color w:val="auto"/>
        </w:rPr>
        <w:t>, linked to curriculum frameworks and quality learning standards.</w:t>
      </w:r>
    </w:p>
    <w:p w14:paraId="5F8B926B" w14:textId="0B80E625" w:rsidR="00731398" w:rsidRPr="00407438" w:rsidRDefault="00407438" w:rsidP="00166138">
      <w:pPr>
        <w:jc w:val="both"/>
        <w:rPr>
          <w:color w:val="D2000B"/>
          <w:spacing w:val="0"/>
          <w:sz w:val="24"/>
        </w:rPr>
      </w:pPr>
      <w:r>
        <w:rPr>
          <w:color w:val="D2000B"/>
          <w:spacing w:val="0"/>
          <w:sz w:val="24"/>
        </w:rPr>
        <w:t>Benefits of reciprocal visits</w:t>
      </w:r>
    </w:p>
    <w:p w14:paraId="5B2CAE10" w14:textId="338C0F3E" w:rsidR="008B69E3" w:rsidRDefault="008B69E3" w:rsidP="00166138">
      <w:pPr>
        <w:jc w:val="both"/>
      </w:pPr>
      <w:r>
        <w:t xml:space="preserve">Research has identified that </w:t>
      </w:r>
      <w:r w:rsidR="00FB0D02">
        <w:t xml:space="preserve">opportunities for critical and reflective practice are generated when groups of professionals meet (Flottman, </w:t>
      </w:r>
      <w:proofErr w:type="spellStart"/>
      <w:r w:rsidR="00FB0D02">
        <w:t>McKernan</w:t>
      </w:r>
      <w:proofErr w:type="spellEnd"/>
      <w:r w:rsidR="00FB0D02">
        <w:t>, &amp; Tayler 2011)</w:t>
      </w:r>
      <w:r>
        <w:t xml:space="preserve">. Kathryn </w:t>
      </w:r>
      <w:proofErr w:type="spellStart"/>
      <w:r>
        <w:t>Hopps</w:t>
      </w:r>
      <w:proofErr w:type="spellEnd"/>
      <w:r>
        <w:t xml:space="preserve"> </w:t>
      </w:r>
      <w:r>
        <w:lastRenderedPageBreak/>
        <w:t>(2014) writes that there is an increasing expectation that children’s educators will communicate with each other, and that this will promote more successful transition to school.</w:t>
      </w:r>
      <w:r w:rsidR="009F7F16">
        <w:t xml:space="preserve"> </w:t>
      </w:r>
    </w:p>
    <w:p w14:paraId="614200D9" w14:textId="77777777" w:rsidR="009F7F16" w:rsidRPr="00FB0D02" w:rsidRDefault="009F7F16" w:rsidP="00166138">
      <w:pPr>
        <w:pStyle w:val="Heading2"/>
        <w:jc w:val="both"/>
        <w:rPr>
          <w:rFonts w:cs="Times New Roman"/>
          <w:bCs w:val="0"/>
          <w:iCs w:val="0"/>
          <w:color w:val="auto"/>
          <w:spacing w:val="5"/>
          <w:sz w:val="20"/>
          <w:szCs w:val="24"/>
        </w:rPr>
      </w:pPr>
      <w:r w:rsidRPr="00FB0D02">
        <w:rPr>
          <w:rFonts w:cs="Times New Roman"/>
          <w:bCs w:val="0"/>
          <w:iCs w:val="0"/>
          <w:color w:val="auto"/>
          <w:spacing w:val="5"/>
          <w:sz w:val="20"/>
          <w:szCs w:val="24"/>
        </w:rPr>
        <w:t xml:space="preserve">Greater </w:t>
      </w:r>
      <w:r>
        <w:rPr>
          <w:rFonts w:cs="Times New Roman"/>
          <w:bCs w:val="0"/>
          <w:iCs w:val="0"/>
          <w:color w:val="auto"/>
          <w:spacing w:val="5"/>
          <w:sz w:val="20"/>
          <w:szCs w:val="24"/>
        </w:rPr>
        <w:t xml:space="preserve">communication and partnerships </w:t>
      </w:r>
      <w:r w:rsidRPr="00FB0D02">
        <w:rPr>
          <w:rFonts w:cs="Times New Roman"/>
          <w:bCs w:val="0"/>
          <w:iCs w:val="0"/>
          <w:color w:val="auto"/>
          <w:spacing w:val="5"/>
          <w:sz w:val="20"/>
          <w:szCs w:val="24"/>
        </w:rPr>
        <w:t xml:space="preserve">between early childhood </w:t>
      </w:r>
      <w:r>
        <w:rPr>
          <w:rFonts w:cs="Times New Roman"/>
          <w:bCs w:val="0"/>
          <w:iCs w:val="0"/>
          <w:color w:val="auto"/>
          <w:spacing w:val="5"/>
          <w:sz w:val="20"/>
          <w:szCs w:val="24"/>
        </w:rPr>
        <w:t xml:space="preserve">and school teachers is also one of the principles of the Commonwealth Government’s </w:t>
      </w:r>
      <w:r w:rsidRPr="00FB0D02">
        <w:rPr>
          <w:rFonts w:cs="Times New Roman"/>
          <w:bCs w:val="0"/>
          <w:i/>
          <w:iCs w:val="0"/>
          <w:color w:val="auto"/>
          <w:spacing w:val="5"/>
          <w:sz w:val="20"/>
          <w:szCs w:val="24"/>
        </w:rPr>
        <w:t>Continuity of Learning: a resource to support effective transition to school and school age care</w:t>
      </w:r>
      <w:r>
        <w:rPr>
          <w:rFonts w:cs="Times New Roman"/>
          <w:bCs w:val="0"/>
          <w:iCs w:val="0"/>
          <w:color w:val="auto"/>
          <w:spacing w:val="5"/>
          <w:sz w:val="20"/>
          <w:szCs w:val="24"/>
        </w:rPr>
        <w:t xml:space="preserve"> (Dockett &amp; Perry 2014).</w:t>
      </w:r>
    </w:p>
    <w:p w14:paraId="23DE6D89" w14:textId="66801BAF" w:rsidR="00731398" w:rsidRPr="00800599" w:rsidRDefault="008B69E3" w:rsidP="00166138">
      <w:pPr>
        <w:pStyle w:val="IntenseQuote"/>
        <w:pBdr>
          <w:bottom w:val="none" w:sz="0" w:space="0" w:color="auto"/>
        </w:pBdr>
        <w:spacing w:before="120" w:after="120" w:line="120" w:lineRule="atLeast"/>
        <w:ind w:left="0" w:right="708"/>
        <w:jc w:val="both"/>
        <w:rPr>
          <w:b w:val="0"/>
          <w:bCs w:val="0"/>
          <w:i w:val="0"/>
          <w:iCs w:val="0"/>
          <w:color w:val="auto"/>
        </w:rPr>
      </w:pPr>
      <w:r w:rsidRPr="00800599">
        <w:rPr>
          <w:b w:val="0"/>
          <w:bCs w:val="0"/>
          <w:i w:val="0"/>
          <w:iCs w:val="0"/>
          <w:color w:val="auto"/>
        </w:rPr>
        <w:t xml:space="preserve">Further </w:t>
      </w:r>
      <w:r w:rsidR="00731398" w:rsidRPr="00800599">
        <w:rPr>
          <w:b w:val="0"/>
          <w:bCs w:val="0"/>
          <w:i w:val="0"/>
          <w:iCs w:val="0"/>
          <w:color w:val="auto"/>
        </w:rPr>
        <w:t>recognised benefits</w:t>
      </w:r>
      <w:r w:rsidR="008B492A" w:rsidRPr="00800599">
        <w:rPr>
          <w:b w:val="0"/>
          <w:bCs w:val="0"/>
          <w:i w:val="0"/>
          <w:iCs w:val="0"/>
          <w:color w:val="auto"/>
        </w:rPr>
        <w:t xml:space="preserve"> of</w:t>
      </w:r>
      <w:r w:rsidR="00800599" w:rsidRPr="00800599">
        <w:rPr>
          <w:b w:val="0"/>
          <w:bCs w:val="0"/>
          <w:i w:val="0"/>
          <w:iCs w:val="0"/>
          <w:color w:val="auto"/>
        </w:rPr>
        <w:t xml:space="preserve"> the supporting reciprocal visits project</w:t>
      </w:r>
      <w:r w:rsidR="00731398" w:rsidRPr="00800599">
        <w:rPr>
          <w:b w:val="0"/>
          <w:bCs w:val="0"/>
          <w:i w:val="0"/>
          <w:iCs w:val="0"/>
          <w:color w:val="auto"/>
        </w:rPr>
        <w:t xml:space="preserve"> include:</w:t>
      </w:r>
    </w:p>
    <w:p w14:paraId="3E847F4E" w14:textId="5165549A" w:rsidR="00731398" w:rsidRPr="00800599" w:rsidRDefault="00731398" w:rsidP="00166138">
      <w:pPr>
        <w:pStyle w:val="HighlightText"/>
        <w:numPr>
          <w:ilvl w:val="0"/>
          <w:numId w:val="32"/>
        </w:numPr>
        <w:ind w:left="426" w:hanging="426"/>
        <w:jc w:val="both"/>
        <w:rPr>
          <w:color w:val="auto"/>
        </w:rPr>
      </w:pPr>
      <w:r w:rsidRPr="00800599">
        <w:rPr>
          <w:color w:val="auto"/>
        </w:rPr>
        <w:t>vastly improved knowledge</w:t>
      </w:r>
      <w:r w:rsidR="005256DA" w:rsidRPr="00800599">
        <w:rPr>
          <w:color w:val="auto"/>
        </w:rPr>
        <w:t xml:space="preserve"> </w:t>
      </w:r>
      <w:r w:rsidR="00A933B5" w:rsidRPr="00800599">
        <w:rPr>
          <w:color w:val="auto"/>
        </w:rPr>
        <w:t xml:space="preserve">of </w:t>
      </w:r>
      <w:r w:rsidR="005256DA" w:rsidRPr="00800599">
        <w:rPr>
          <w:color w:val="auto"/>
        </w:rPr>
        <w:t xml:space="preserve">and support </w:t>
      </w:r>
      <w:r w:rsidR="00A933B5" w:rsidRPr="00800599">
        <w:rPr>
          <w:color w:val="auto"/>
        </w:rPr>
        <w:t xml:space="preserve">for </w:t>
      </w:r>
      <w:r w:rsidR="005256DA" w:rsidRPr="00800599">
        <w:rPr>
          <w:color w:val="auto"/>
        </w:rPr>
        <w:t>reflective practice</w:t>
      </w:r>
    </w:p>
    <w:p w14:paraId="7C14BBEF" w14:textId="3F9546D7" w:rsidR="00731398" w:rsidRPr="00800599" w:rsidRDefault="005256DA" w:rsidP="00166138">
      <w:pPr>
        <w:pStyle w:val="HighlightText"/>
        <w:numPr>
          <w:ilvl w:val="0"/>
          <w:numId w:val="32"/>
        </w:numPr>
        <w:ind w:left="426" w:hanging="426"/>
        <w:jc w:val="both"/>
        <w:rPr>
          <w:color w:val="auto"/>
        </w:rPr>
      </w:pPr>
      <w:r w:rsidRPr="00800599">
        <w:rPr>
          <w:color w:val="auto"/>
        </w:rPr>
        <w:t>additional effort to support respectful and ongoing</w:t>
      </w:r>
      <w:r w:rsidR="00731398" w:rsidRPr="00800599">
        <w:rPr>
          <w:color w:val="auto"/>
        </w:rPr>
        <w:t xml:space="preserve"> dialogue between early chi</w:t>
      </w:r>
      <w:r w:rsidR="003518D1" w:rsidRPr="00800599">
        <w:rPr>
          <w:color w:val="auto"/>
        </w:rPr>
        <w:t>ldhood and preparatory teachers</w:t>
      </w:r>
    </w:p>
    <w:p w14:paraId="77AD3ABD" w14:textId="70988D9E" w:rsidR="00731398" w:rsidRPr="00800599" w:rsidRDefault="005256DA" w:rsidP="00166138">
      <w:pPr>
        <w:pStyle w:val="HighlightText"/>
        <w:numPr>
          <w:ilvl w:val="0"/>
          <w:numId w:val="32"/>
        </w:numPr>
        <w:ind w:left="426" w:hanging="426"/>
        <w:jc w:val="both"/>
        <w:rPr>
          <w:color w:val="auto"/>
        </w:rPr>
      </w:pPr>
      <w:r w:rsidRPr="00800599">
        <w:rPr>
          <w:color w:val="auto"/>
        </w:rPr>
        <w:t>an improved understanding of how</w:t>
      </w:r>
      <w:r w:rsidR="00731398" w:rsidRPr="00800599">
        <w:rPr>
          <w:color w:val="auto"/>
        </w:rPr>
        <w:t xml:space="preserve"> different </w:t>
      </w:r>
      <w:r w:rsidRPr="00800599">
        <w:rPr>
          <w:color w:val="auto"/>
        </w:rPr>
        <w:t xml:space="preserve">experiences in </w:t>
      </w:r>
      <w:r w:rsidR="00731398" w:rsidRPr="00800599">
        <w:rPr>
          <w:color w:val="auto"/>
        </w:rPr>
        <w:t>settings can be optimised</w:t>
      </w:r>
    </w:p>
    <w:p w14:paraId="4BB35D4B" w14:textId="32C2985C" w:rsidR="00731398" w:rsidRPr="00800599" w:rsidRDefault="003518D1" w:rsidP="00166138">
      <w:pPr>
        <w:pStyle w:val="HighlightText"/>
        <w:numPr>
          <w:ilvl w:val="0"/>
          <w:numId w:val="32"/>
        </w:numPr>
        <w:ind w:left="426" w:hanging="426"/>
        <w:jc w:val="both"/>
        <w:rPr>
          <w:color w:val="auto"/>
        </w:rPr>
      </w:pPr>
      <w:r w:rsidRPr="00800599">
        <w:rPr>
          <w:color w:val="auto"/>
        </w:rPr>
        <w:t>i</w:t>
      </w:r>
      <w:r w:rsidR="005256DA" w:rsidRPr="00800599">
        <w:rPr>
          <w:color w:val="auto"/>
        </w:rPr>
        <w:t>mproved a</w:t>
      </w:r>
      <w:r w:rsidR="00731398" w:rsidRPr="00800599">
        <w:rPr>
          <w:color w:val="auto"/>
        </w:rPr>
        <w:t xml:space="preserve">wareness of how the </w:t>
      </w:r>
      <w:r w:rsidR="005256DA" w:rsidRPr="00800599">
        <w:rPr>
          <w:color w:val="auto"/>
        </w:rPr>
        <w:t>educational</w:t>
      </w:r>
      <w:r w:rsidR="00D4149D" w:rsidRPr="00800599">
        <w:rPr>
          <w:color w:val="auto"/>
        </w:rPr>
        <w:t xml:space="preserve"> </w:t>
      </w:r>
      <w:r w:rsidR="005256DA" w:rsidRPr="00800599">
        <w:rPr>
          <w:color w:val="auto"/>
        </w:rPr>
        <w:t xml:space="preserve">focus </w:t>
      </w:r>
      <w:r w:rsidR="00731398" w:rsidRPr="00800599">
        <w:rPr>
          <w:color w:val="auto"/>
        </w:rPr>
        <w:t xml:space="preserve">in prior to school and school settings has </w:t>
      </w:r>
      <w:r w:rsidRPr="00800599">
        <w:rPr>
          <w:color w:val="auto"/>
        </w:rPr>
        <w:t>an effect on the other</w:t>
      </w:r>
    </w:p>
    <w:p w14:paraId="7030054B" w14:textId="55000A9F" w:rsidR="00731398" w:rsidRPr="00800599" w:rsidRDefault="003518D1" w:rsidP="00166138">
      <w:pPr>
        <w:pStyle w:val="HighlightText"/>
        <w:numPr>
          <w:ilvl w:val="0"/>
          <w:numId w:val="32"/>
        </w:numPr>
        <w:ind w:left="426" w:hanging="426"/>
        <w:jc w:val="both"/>
        <w:rPr>
          <w:color w:val="auto"/>
        </w:rPr>
      </w:pPr>
      <w:proofErr w:type="gramStart"/>
      <w:r w:rsidRPr="00800599">
        <w:rPr>
          <w:color w:val="auto"/>
        </w:rPr>
        <w:t>g</w:t>
      </w:r>
      <w:r w:rsidR="00BA2FF0" w:rsidRPr="00800599">
        <w:rPr>
          <w:color w:val="auto"/>
        </w:rPr>
        <w:t>reater</w:t>
      </w:r>
      <w:proofErr w:type="gramEnd"/>
      <w:r w:rsidR="00BA2FF0" w:rsidRPr="00800599">
        <w:rPr>
          <w:color w:val="auto"/>
        </w:rPr>
        <w:t xml:space="preserve"> </w:t>
      </w:r>
      <w:r w:rsidR="005256DA" w:rsidRPr="00800599">
        <w:rPr>
          <w:color w:val="auto"/>
        </w:rPr>
        <w:t xml:space="preserve">understanding </w:t>
      </w:r>
      <w:r w:rsidR="00BA2FF0" w:rsidRPr="00800599">
        <w:rPr>
          <w:color w:val="auto"/>
        </w:rPr>
        <w:t xml:space="preserve">of </w:t>
      </w:r>
      <w:r w:rsidR="005256DA" w:rsidRPr="00800599">
        <w:rPr>
          <w:color w:val="auto"/>
        </w:rPr>
        <w:t xml:space="preserve">practical strategies to support </w:t>
      </w:r>
      <w:r w:rsidR="00731398" w:rsidRPr="00800599">
        <w:rPr>
          <w:color w:val="auto"/>
        </w:rPr>
        <w:t>children with additional needs</w:t>
      </w:r>
      <w:r w:rsidRPr="00800599">
        <w:rPr>
          <w:color w:val="auto"/>
        </w:rPr>
        <w:t>.</w:t>
      </w:r>
    </w:p>
    <w:p w14:paraId="28264757" w14:textId="2C3B4616" w:rsidR="00731398" w:rsidRDefault="00731398" w:rsidP="00166138">
      <w:pPr>
        <w:pStyle w:val="Heading2"/>
        <w:jc w:val="both"/>
      </w:pPr>
      <w:r>
        <w:t>Recommendations</w:t>
      </w:r>
      <w:r w:rsidR="008B69E3">
        <w:t xml:space="preserve"> </w:t>
      </w:r>
      <w:r>
        <w:t>for future projects</w:t>
      </w:r>
    </w:p>
    <w:p w14:paraId="5B8E2043" w14:textId="77777777" w:rsidR="009F7F16" w:rsidRDefault="009F7F16" w:rsidP="00166138">
      <w:pPr>
        <w:jc w:val="both"/>
      </w:pPr>
      <w:r>
        <w:t xml:space="preserve">Strengthening relationships between educators in the early childhood and school sector can have a positive impact on children’s transition to school (Dockett &amp; Perry 2014). </w:t>
      </w:r>
    </w:p>
    <w:p w14:paraId="7678A226" w14:textId="77777777" w:rsidR="009F7F16" w:rsidRPr="009B6D69" w:rsidRDefault="009F7F16" w:rsidP="008F3C65">
      <w:pPr>
        <w:pStyle w:val="IntenseQuote"/>
        <w:pBdr>
          <w:bottom w:val="single" w:sz="4" w:space="4" w:color="C0504D" w:themeColor="accent2"/>
        </w:pBdr>
        <w:ind w:left="0" w:right="425"/>
        <w:rPr>
          <w:color w:val="C0504D" w:themeColor="accent2"/>
        </w:rPr>
      </w:pPr>
      <w:r w:rsidRPr="009B6D69">
        <w:rPr>
          <w:color w:val="C0504D" w:themeColor="accent2"/>
        </w:rPr>
        <w:t>The rich relationships between early childhood and school teachers developed through a reciprocal visiting program, or through other means, can have a positive effect on children’s social competence and has been linked to fewer behavioural problems (</w:t>
      </w:r>
      <w:proofErr w:type="spellStart"/>
      <w:r w:rsidRPr="009B6D69">
        <w:rPr>
          <w:color w:val="C0504D" w:themeColor="accent2"/>
        </w:rPr>
        <w:t>LoCasale</w:t>
      </w:r>
      <w:proofErr w:type="spellEnd"/>
      <w:r w:rsidRPr="009B6D69">
        <w:rPr>
          <w:color w:val="C0504D" w:themeColor="accent2"/>
        </w:rPr>
        <w:t>-Crouch et al. 2008).</w:t>
      </w:r>
    </w:p>
    <w:p w14:paraId="6DC1FE6B" w14:textId="535D7F7A" w:rsidR="00731398" w:rsidRDefault="00072B28" w:rsidP="00166138">
      <w:pPr>
        <w:jc w:val="both"/>
      </w:pPr>
      <w:bookmarkStart w:id="0" w:name="_GoBack"/>
      <w:bookmarkEnd w:id="0"/>
      <w:r>
        <w:t>T</w:t>
      </w:r>
      <w:r w:rsidR="00731398">
        <w:t xml:space="preserve">he four locations </w:t>
      </w:r>
      <w:r>
        <w:t xml:space="preserve">can offer insights for </w:t>
      </w:r>
      <w:r w:rsidR="005256DA">
        <w:t xml:space="preserve">networks considering combining joint professional development with </w:t>
      </w:r>
      <w:r>
        <w:t xml:space="preserve">reciprocal </w:t>
      </w:r>
      <w:r w:rsidR="005256DA">
        <w:t xml:space="preserve">visiting </w:t>
      </w:r>
      <w:r>
        <w:t>including</w:t>
      </w:r>
      <w:r w:rsidR="005256DA">
        <w:t xml:space="preserve"> the importance of</w:t>
      </w:r>
      <w:r w:rsidR="00731398">
        <w:t>:</w:t>
      </w:r>
    </w:p>
    <w:p w14:paraId="464A4EA0" w14:textId="2765AC64" w:rsidR="00731398" w:rsidRPr="00731398" w:rsidRDefault="00731398" w:rsidP="00166138">
      <w:pPr>
        <w:pStyle w:val="HighlightText"/>
        <w:numPr>
          <w:ilvl w:val="0"/>
          <w:numId w:val="32"/>
        </w:numPr>
        <w:ind w:left="426" w:hanging="426"/>
        <w:jc w:val="both"/>
        <w:rPr>
          <w:color w:val="auto"/>
        </w:rPr>
      </w:pPr>
      <w:r w:rsidRPr="00731398">
        <w:rPr>
          <w:color w:val="auto"/>
        </w:rPr>
        <w:t xml:space="preserve">a clear plan for </w:t>
      </w:r>
      <w:r w:rsidR="00BA2FF0" w:rsidRPr="00731398">
        <w:rPr>
          <w:color w:val="auto"/>
        </w:rPr>
        <w:t>foster</w:t>
      </w:r>
      <w:r w:rsidR="00BA2FF0">
        <w:rPr>
          <w:color w:val="auto"/>
        </w:rPr>
        <w:t>ing</w:t>
      </w:r>
      <w:r w:rsidR="00BA2FF0" w:rsidRPr="00731398">
        <w:rPr>
          <w:color w:val="auto"/>
        </w:rPr>
        <w:t xml:space="preserve"> and maintain</w:t>
      </w:r>
      <w:r w:rsidR="00BA2FF0">
        <w:rPr>
          <w:color w:val="auto"/>
        </w:rPr>
        <w:t>ing</w:t>
      </w:r>
      <w:r w:rsidR="00BA2FF0" w:rsidRPr="00731398">
        <w:rPr>
          <w:color w:val="auto"/>
        </w:rPr>
        <w:t xml:space="preserve"> </w:t>
      </w:r>
      <w:r w:rsidR="003518D1">
        <w:rPr>
          <w:color w:val="auto"/>
        </w:rPr>
        <w:t>a partnership</w:t>
      </w:r>
    </w:p>
    <w:p w14:paraId="2BB71E6D" w14:textId="02933566" w:rsidR="00731398" w:rsidRPr="00731398" w:rsidRDefault="00731398" w:rsidP="00166138">
      <w:pPr>
        <w:pStyle w:val="HighlightText"/>
        <w:numPr>
          <w:ilvl w:val="0"/>
          <w:numId w:val="32"/>
        </w:numPr>
        <w:ind w:left="426" w:hanging="426"/>
        <w:jc w:val="both"/>
        <w:rPr>
          <w:color w:val="auto"/>
        </w:rPr>
      </w:pPr>
      <w:r w:rsidRPr="00731398">
        <w:rPr>
          <w:color w:val="auto"/>
        </w:rPr>
        <w:lastRenderedPageBreak/>
        <w:t>prioritis</w:t>
      </w:r>
      <w:r w:rsidR="005256DA">
        <w:rPr>
          <w:color w:val="auto"/>
        </w:rPr>
        <w:t>ing</w:t>
      </w:r>
      <w:r w:rsidRPr="00731398">
        <w:rPr>
          <w:color w:val="auto"/>
        </w:rPr>
        <w:t xml:space="preserve"> resources </w:t>
      </w:r>
      <w:r w:rsidR="005256DA">
        <w:rPr>
          <w:color w:val="auto"/>
        </w:rPr>
        <w:t>for joint professional development</w:t>
      </w:r>
    </w:p>
    <w:p w14:paraId="7DEFA393" w14:textId="385D8DBF" w:rsidR="00A50F48" w:rsidRDefault="00800599" w:rsidP="00166138">
      <w:pPr>
        <w:pStyle w:val="HighlightText"/>
        <w:numPr>
          <w:ilvl w:val="0"/>
          <w:numId w:val="32"/>
        </w:numPr>
        <w:ind w:left="426" w:hanging="426"/>
        <w:jc w:val="both"/>
        <w:rPr>
          <w:color w:val="auto"/>
        </w:rPr>
      </w:pPr>
      <w:r>
        <w:rPr>
          <w:color w:val="auto"/>
        </w:rPr>
        <w:t>using workshop</w:t>
      </w:r>
      <w:r w:rsidR="00A50F48">
        <w:rPr>
          <w:color w:val="auto"/>
        </w:rPr>
        <w:t xml:space="preserve"> topics of mutual interest that ha</w:t>
      </w:r>
      <w:r w:rsidR="00BA2FF0">
        <w:rPr>
          <w:color w:val="auto"/>
        </w:rPr>
        <w:t>ve</w:t>
      </w:r>
      <w:r w:rsidR="00A50F48">
        <w:rPr>
          <w:color w:val="auto"/>
        </w:rPr>
        <w:t xml:space="preserve"> a direct link back to improving outcomes for children and families as they transition from one setting to another</w:t>
      </w:r>
    </w:p>
    <w:p w14:paraId="1B790ACA" w14:textId="46383795" w:rsidR="00A50F48" w:rsidRDefault="00A50F48" w:rsidP="00166138">
      <w:pPr>
        <w:pStyle w:val="HighlightText"/>
        <w:numPr>
          <w:ilvl w:val="0"/>
          <w:numId w:val="32"/>
        </w:numPr>
        <w:ind w:left="426" w:hanging="426"/>
        <w:jc w:val="both"/>
        <w:rPr>
          <w:color w:val="auto"/>
        </w:rPr>
      </w:pPr>
      <w:r>
        <w:rPr>
          <w:color w:val="auto"/>
        </w:rPr>
        <w:t>engaging an</w:t>
      </w:r>
      <w:r w:rsidRPr="00731398">
        <w:rPr>
          <w:color w:val="auto"/>
        </w:rPr>
        <w:t xml:space="preserve"> external facilitator </w:t>
      </w:r>
      <w:r w:rsidR="003518D1">
        <w:rPr>
          <w:color w:val="auto"/>
        </w:rPr>
        <w:t>with appropriate expertise</w:t>
      </w:r>
    </w:p>
    <w:p w14:paraId="2B170E52" w14:textId="75B91B67" w:rsidR="00731398" w:rsidRPr="00731398" w:rsidRDefault="00A50F48" w:rsidP="00166138">
      <w:pPr>
        <w:pStyle w:val="HighlightText"/>
        <w:numPr>
          <w:ilvl w:val="0"/>
          <w:numId w:val="32"/>
        </w:numPr>
        <w:ind w:left="426" w:hanging="426"/>
        <w:jc w:val="both"/>
        <w:rPr>
          <w:color w:val="auto"/>
        </w:rPr>
      </w:pPr>
      <w:r>
        <w:rPr>
          <w:color w:val="auto"/>
        </w:rPr>
        <w:t>s</w:t>
      </w:r>
      <w:r w:rsidR="005256DA">
        <w:rPr>
          <w:color w:val="auto"/>
        </w:rPr>
        <w:t>upporting educators to take t</w:t>
      </w:r>
      <w:r w:rsidR="00731398" w:rsidRPr="00731398">
        <w:rPr>
          <w:color w:val="auto"/>
        </w:rPr>
        <w:t xml:space="preserve">ime to </w:t>
      </w:r>
      <w:r w:rsidR="005256DA">
        <w:rPr>
          <w:color w:val="auto"/>
        </w:rPr>
        <w:t xml:space="preserve">critically </w:t>
      </w:r>
      <w:r w:rsidR="00731398" w:rsidRPr="00731398">
        <w:rPr>
          <w:color w:val="auto"/>
        </w:rPr>
        <w:t xml:space="preserve">reflect upon the professional learning sessions </w:t>
      </w:r>
      <w:r w:rsidR="005256DA">
        <w:rPr>
          <w:color w:val="auto"/>
        </w:rPr>
        <w:t>and how this might influence their practice</w:t>
      </w:r>
    </w:p>
    <w:p w14:paraId="573A1AC2" w14:textId="2F8640BC" w:rsidR="00731398" w:rsidRDefault="00A50F48" w:rsidP="00166138">
      <w:pPr>
        <w:pStyle w:val="HighlightText"/>
        <w:numPr>
          <w:ilvl w:val="0"/>
          <w:numId w:val="32"/>
        </w:numPr>
        <w:ind w:left="426" w:hanging="426"/>
        <w:jc w:val="both"/>
        <w:rPr>
          <w:color w:val="auto"/>
        </w:rPr>
      </w:pPr>
      <w:proofErr w:type="gramStart"/>
      <w:r>
        <w:rPr>
          <w:color w:val="auto"/>
        </w:rPr>
        <w:t>d</w:t>
      </w:r>
      <w:r w:rsidRPr="00731398">
        <w:rPr>
          <w:color w:val="auto"/>
        </w:rPr>
        <w:t>evelop</w:t>
      </w:r>
      <w:r>
        <w:rPr>
          <w:color w:val="auto"/>
        </w:rPr>
        <w:t>ing</w:t>
      </w:r>
      <w:proofErr w:type="gramEnd"/>
      <w:r w:rsidRPr="00731398">
        <w:rPr>
          <w:color w:val="auto"/>
        </w:rPr>
        <w:t xml:space="preserve"> </w:t>
      </w:r>
      <w:r w:rsidR="00731398" w:rsidRPr="00731398">
        <w:rPr>
          <w:color w:val="auto"/>
        </w:rPr>
        <w:t xml:space="preserve">an action plan </w:t>
      </w:r>
      <w:r>
        <w:rPr>
          <w:color w:val="auto"/>
        </w:rPr>
        <w:t xml:space="preserve">following the joint professional development sessions and reciprocal visits </w:t>
      </w:r>
      <w:r w:rsidR="00731398" w:rsidRPr="00731398">
        <w:rPr>
          <w:color w:val="auto"/>
        </w:rPr>
        <w:t xml:space="preserve">to facilitate </w:t>
      </w:r>
      <w:r>
        <w:rPr>
          <w:color w:val="auto"/>
        </w:rPr>
        <w:t xml:space="preserve">ongoing </w:t>
      </w:r>
      <w:r w:rsidR="00731398" w:rsidRPr="00731398">
        <w:rPr>
          <w:color w:val="auto"/>
        </w:rPr>
        <w:t xml:space="preserve">successful transitions. </w:t>
      </w:r>
    </w:p>
    <w:p w14:paraId="434F43F4" w14:textId="43500FD5" w:rsidR="00AC093C" w:rsidRDefault="00AC093C" w:rsidP="00166138">
      <w:pPr>
        <w:jc w:val="both"/>
      </w:pPr>
      <w:r w:rsidRPr="008607F4">
        <w:rPr>
          <w:b/>
        </w:rPr>
        <w:t xml:space="preserve">Appendix </w:t>
      </w:r>
      <w:r w:rsidR="008607F4" w:rsidRPr="008607F4">
        <w:rPr>
          <w:b/>
        </w:rPr>
        <w:t>2</w:t>
      </w:r>
      <w:r>
        <w:t xml:space="preserve"> provide</w:t>
      </w:r>
      <w:r w:rsidR="008242F6">
        <w:t>s</w:t>
      </w:r>
      <w:r>
        <w:t xml:space="preserve"> </w:t>
      </w:r>
      <w:r w:rsidR="00D11372">
        <w:t>a</w:t>
      </w:r>
      <w:r w:rsidR="008242F6">
        <w:t>n</w:t>
      </w:r>
      <w:r>
        <w:t xml:space="preserve"> example session plan. </w:t>
      </w:r>
    </w:p>
    <w:p w14:paraId="38D4010B" w14:textId="3CED82CE" w:rsidR="0036361B" w:rsidRPr="00437CE9" w:rsidRDefault="00437CE9" w:rsidP="00166138">
      <w:pPr>
        <w:jc w:val="both"/>
        <w:rPr>
          <w:rFonts w:cs="Arial"/>
          <w:bCs/>
          <w:iCs/>
          <w:color w:val="D2000B"/>
          <w:spacing w:val="0"/>
          <w:sz w:val="24"/>
          <w:szCs w:val="28"/>
        </w:rPr>
      </w:pPr>
      <w:r w:rsidRPr="00437CE9">
        <w:rPr>
          <w:rFonts w:cs="Arial"/>
          <w:bCs/>
          <w:iCs/>
          <w:color w:val="D2000B"/>
          <w:spacing w:val="0"/>
          <w:sz w:val="24"/>
          <w:szCs w:val="28"/>
        </w:rPr>
        <w:t>References and further information</w:t>
      </w:r>
    </w:p>
    <w:p w14:paraId="7ACCFDEF" w14:textId="68B3F175" w:rsidR="00504419" w:rsidRPr="009B6D69" w:rsidRDefault="00504419" w:rsidP="00166138">
      <w:pPr>
        <w:ind w:left="284" w:hanging="284"/>
        <w:jc w:val="both"/>
        <w:rPr>
          <w:sz w:val="18"/>
        </w:rPr>
      </w:pPr>
      <w:proofErr w:type="gramStart"/>
      <w:r w:rsidRPr="009B6D69">
        <w:rPr>
          <w:sz w:val="18"/>
        </w:rPr>
        <w:t>Dockett, S. &amp; Perry, B. (2014).</w:t>
      </w:r>
      <w:proofErr w:type="gramEnd"/>
      <w:r w:rsidRPr="009B6D69">
        <w:rPr>
          <w:sz w:val="18"/>
        </w:rPr>
        <w:t xml:space="preserve"> </w:t>
      </w:r>
      <w:r w:rsidRPr="009B6D69">
        <w:rPr>
          <w:i/>
          <w:sz w:val="18"/>
        </w:rPr>
        <w:t>Continuity of Learning: A resource to support effective tr</w:t>
      </w:r>
      <w:r w:rsidR="003518D1">
        <w:rPr>
          <w:i/>
          <w:sz w:val="18"/>
        </w:rPr>
        <w:t>ansition to school and school a</w:t>
      </w:r>
      <w:r w:rsidRPr="009B6D69">
        <w:rPr>
          <w:i/>
          <w:sz w:val="18"/>
        </w:rPr>
        <w:t xml:space="preserve">ged care. </w:t>
      </w:r>
      <w:r w:rsidRPr="009B6D69">
        <w:rPr>
          <w:sz w:val="18"/>
        </w:rPr>
        <w:t xml:space="preserve">Canberra, ACT: Australian Government Department of Education. </w:t>
      </w:r>
    </w:p>
    <w:p w14:paraId="541B1291" w14:textId="77777777" w:rsidR="00437CE9" w:rsidRPr="009B6D69" w:rsidRDefault="00437CE9" w:rsidP="00166138">
      <w:pPr>
        <w:ind w:left="284" w:hanging="284"/>
        <w:jc w:val="both"/>
        <w:rPr>
          <w:sz w:val="18"/>
        </w:rPr>
      </w:pPr>
      <w:proofErr w:type="gramStart"/>
      <w:r w:rsidRPr="009B6D69">
        <w:rPr>
          <w:sz w:val="18"/>
        </w:rPr>
        <w:t xml:space="preserve">Edwards, A. and </w:t>
      </w:r>
      <w:proofErr w:type="spellStart"/>
      <w:r w:rsidRPr="009B6D69">
        <w:rPr>
          <w:sz w:val="18"/>
        </w:rPr>
        <w:t>Apostolov</w:t>
      </w:r>
      <w:proofErr w:type="spellEnd"/>
      <w:r w:rsidRPr="009B6D69">
        <w:rPr>
          <w:sz w:val="18"/>
        </w:rPr>
        <w:t>, A. (2007).</w:t>
      </w:r>
      <w:proofErr w:type="gramEnd"/>
      <w:r w:rsidRPr="009B6D69">
        <w:rPr>
          <w:sz w:val="18"/>
        </w:rPr>
        <w:t xml:space="preserve"> A cultural-historical interpretation of resilience: the implications for practice, </w:t>
      </w:r>
      <w:r w:rsidRPr="009B6D69">
        <w:rPr>
          <w:i/>
          <w:sz w:val="18"/>
        </w:rPr>
        <w:t xml:space="preserve">Critical Social Studies. Outlines, </w:t>
      </w:r>
      <w:r w:rsidRPr="009B6D69">
        <w:rPr>
          <w:sz w:val="18"/>
        </w:rPr>
        <w:t>9 (1), 70-84.</w:t>
      </w:r>
    </w:p>
    <w:p w14:paraId="01950559" w14:textId="6CE4CEC1" w:rsidR="00504419" w:rsidRPr="009B6D69" w:rsidRDefault="00504419" w:rsidP="00166138">
      <w:pPr>
        <w:ind w:left="284" w:hanging="284"/>
        <w:jc w:val="both"/>
        <w:rPr>
          <w:sz w:val="18"/>
        </w:rPr>
      </w:pPr>
      <w:proofErr w:type="gramStart"/>
      <w:r w:rsidRPr="009B6D69">
        <w:rPr>
          <w:sz w:val="18"/>
        </w:rPr>
        <w:t xml:space="preserve">Flottman, R., </w:t>
      </w:r>
      <w:proofErr w:type="spellStart"/>
      <w:r w:rsidRPr="009B6D69">
        <w:rPr>
          <w:sz w:val="18"/>
        </w:rPr>
        <w:t>McKernan</w:t>
      </w:r>
      <w:proofErr w:type="spellEnd"/>
      <w:r w:rsidRPr="009B6D69">
        <w:rPr>
          <w:sz w:val="18"/>
        </w:rPr>
        <w:t>, A., &amp; Tayler, C. (2011).</w:t>
      </w:r>
      <w:proofErr w:type="gramEnd"/>
      <w:r w:rsidRPr="009B6D69">
        <w:rPr>
          <w:sz w:val="18"/>
        </w:rPr>
        <w:t xml:space="preserve"> </w:t>
      </w:r>
      <w:r w:rsidRPr="009B6D69">
        <w:rPr>
          <w:i/>
          <w:sz w:val="18"/>
        </w:rPr>
        <w:t xml:space="preserve">Practice principle 2: Partnership with professional. </w:t>
      </w:r>
      <w:proofErr w:type="gramStart"/>
      <w:r w:rsidRPr="009B6D69">
        <w:rPr>
          <w:sz w:val="18"/>
        </w:rPr>
        <w:t>Victorian Early Years Learning and Development Framework Evidence Paper.</w:t>
      </w:r>
      <w:proofErr w:type="gramEnd"/>
      <w:r w:rsidRPr="009B6D69">
        <w:rPr>
          <w:sz w:val="18"/>
        </w:rPr>
        <w:t xml:space="preserve"> Department of Education and Training</w:t>
      </w:r>
      <w:r w:rsidR="00D11372">
        <w:rPr>
          <w:sz w:val="18"/>
        </w:rPr>
        <w:t xml:space="preserve"> (Victoria)</w:t>
      </w:r>
      <w:r w:rsidRPr="009B6D69">
        <w:rPr>
          <w:sz w:val="18"/>
        </w:rPr>
        <w:t xml:space="preserve">. </w:t>
      </w:r>
    </w:p>
    <w:p w14:paraId="0A88B663" w14:textId="383CE053" w:rsidR="00504419" w:rsidRPr="009B6D69" w:rsidRDefault="00504419" w:rsidP="00166138">
      <w:pPr>
        <w:ind w:left="284" w:hanging="284"/>
        <w:jc w:val="both"/>
        <w:rPr>
          <w:sz w:val="18"/>
        </w:rPr>
      </w:pPr>
      <w:proofErr w:type="spellStart"/>
      <w:r w:rsidRPr="009B6D69">
        <w:rPr>
          <w:sz w:val="18"/>
        </w:rPr>
        <w:t>Hopps</w:t>
      </w:r>
      <w:proofErr w:type="spellEnd"/>
      <w:r w:rsidRPr="009B6D69">
        <w:rPr>
          <w:sz w:val="18"/>
        </w:rPr>
        <w:t xml:space="preserve">, K. (2014). </w:t>
      </w:r>
      <w:proofErr w:type="gramStart"/>
      <w:r w:rsidRPr="009B6D69">
        <w:rPr>
          <w:sz w:val="18"/>
        </w:rPr>
        <w:t>Communication that supports positive relationships between preschools and schools at the time of children’s transition.</w:t>
      </w:r>
      <w:proofErr w:type="gramEnd"/>
      <w:r w:rsidRPr="009B6D69">
        <w:rPr>
          <w:sz w:val="18"/>
        </w:rPr>
        <w:t xml:space="preserve"> </w:t>
      </w:r>
      <w:r w:rsidRPr="009B6D69">
        <w:rPr>
          <w:i/>
          <w:sz w:val="18"/>
        </w:rPr>
        <w:t xml:space="preserve">Early Childhood Folio </w:t>
      </w:r>
      <w:r w:rsidR="00437CE9" w:rsidRPr="009B6D69">
        <w:rPr>
          <w:sz w:val="18"/>
        </w:rPr>
        <w:t>18(2) 8-14.</w:t>
      </w:r>
    </w:p>
    <w:p w14:paraId="4D40948D" w14:textId="68CDAA26" w:rsidR="00504419" w:rsidRPr="009B6D69" w:rsidRDefault="00A14B52" w:rsidP="00166138">
      <w:pPr>
        <w:ind w:left="284" w:hanging="284"/>
        <w:jc w:val="both"/>
        <w:rPr>
          <w:sz w:val="18"/>
        </w:rPr>
      </w:pPr>
      <w:proofErr w:type="spellStart"/>
      <w:proofErr w:type="gramStart"/>
      <w:r w:rsidRPr="009B6D69">
        <w:rPr>
          <w:sz w:val="18"/>
        </w:rPr>
        <w:t>LoCasale</w:t>
      </w:r>
      <w:proofErr w:type="spellEnd"/>
      <w:r w:rsidRPr="009B6D69">
        <w:rPr>
          <w:sz w:val="18"/>
        </w:rPr>
        <w:t xml:space="preserve">-Crouch, J., A. J. </w:t>
      </w:r>
      <w:proofErr w:type="spellStart"/>
      <w:r w:rsidRPr="009B6D69">
        <w:rPr>
          <w:sz w:val="18"/>
        </w:rPr>
        <w:t>Mashburn</w:t>
      </w:r>
      <w:proofErr w:type="spellEnd"/>
      <w:r w:rsidRPr="009B6D69">
        <w:rPr>
          <w:sz w:val="18"/>
        </w:rPr>
        <w:t xml:space="preserve">, J. T. Downer, and R. C. </w:t>
      </w:r>
      <w:proofErr w:type="spellStart"/>
      <w:r w:rsidRPr="009B6D69">
        <w:rPr>
          <w:sz w:val="18"/>
        </w:rPr>
        <w:t>Pianta</w:t>
      </w:r>
      <w:proofErr w:type="spellEnd"/>
      <w:r w:rsidRPr="009B6D69">
        <w:rPr>
          <w:sz w:val="18"/>
        </w:rPr>
        <w:t>.</w:t>
      </w:r>
      <w:proofErr w:type="gramEnd"/>
      <w:r w:rsidRPr="009B6D69">
        <w:rPr>
          <w:sz w:val="18"/>
        </w:rPr>
        <w:t xml:space="preserve"> 2008. “Pre-Kindergarten Teachers’ Use of Transition Practices and Children’s Adjustment to Kindergarten.” </w:t>
      </w:r>
      <w:r w:rsidRPr="009B6D69">
        <w:rPr>
          <w:i/>
          <w:sz w:val="18"/>
        </w:rPr>
        <w:t>Early Childhood Research Quarterly</w:t>
      </w:r>
      <w:r w:rsidR="00504419" w:rsidRPr="009B6D69">
        <w:rPr>
          <w:sz w:val="18"/>
        </w:rPr>
        <w:t xml:space="preserve"> 23 (1): 124–139.</w:t>
      </w:r>
    </w:p>
    <w:p w14:paraId="73E12878" w14:textId="77777777" w:rsidR="008607F4" w:rsidRDefault="008607F4" w:rsidP="00A14B52">
      <w:pPr>
        <w:sectPr w:rsidR="008607F4" w:rsidSect="004829DC">
          <w:headerReference w:type="default" r:id="rId19"/>
          <w:footerReference w:type="default" r:id="rId20"/>
          <w:type w:val="continuous"/>
          <w:pgSz w:w="11907" w:h="16840" w:code="9"/>
          <w:pgMar w:top="1134" w:right="1134" w:bottom="2552" w:left="1134" w:header="851" w:footer="567" w:gutter="0"/>
          <w:cols w:num="2" w:space="567"/>
          <w:docGrid w:linePitch="360"/>
        </w:sectPr>
      </w:pPr>
    </w:p>
    <w:p w14:paraId="7F0C8D94" w14:textId="77777777" w:rsidR="008607F4" w:rsidRDefault="008607F4" w:rsidP="00A14B52"/>
    <w:p w14:paraId="4670A9F9" w14:textId="6B35894D" w:rsidR="008607F4" w:rsidRDefault="008607F4" w:rsidP="00A14B52">
      <w:r>
        <w:t>The Department of Education and Training wishes to thank participants at the following sites for their time and effort in contributing to this project:</w:t>
      </w:r>
    </w:p>
    <w:p w14:paraId="63F749A8" w14:textId="20D194F0" w:rsidR="008607F4" w:rsidRPr="008607F4" w:rsidRDefault="008607F4" w:rsidP="008607F4">
      <w:pPr>
        <w:rPr>
          <w:b/>
          <w:i/>
        </w:rPr>
      </w:pPr>
      <w:r w:rsidRPr="008607F4">
        <w:rPr>
          <w:b/>
          <w:i/>
        </w:rPr>
        <w:t>Bendigo</w:t>
      </w:r>
    </w:p>
    <w:p w14:paraId="60E4C534" w14:textId="77777777" w:rsidR="008607F4" w:rsidRDefault="008607F4" w:rsidP="008607F4">
      <w:r>
        <w:t>Lightning Reef Primary School</w:t>
      </w:r>
    </w:p>
    <w:p w14:paraId="436E46BD" w14:textId="77777777" w:rsidR="008607F4" w:rsidRDefault="008607F4" w:rsidP="008607F4">
      <w:r>
        <w:t xml:space="preserve">Lightning Reef Early Learning Centre </w:t>
      </w:r>
    </w:p>
    <w:p w14:paraId="789C9B3F" w14:textId="77777777" w:rsidR="008607F4" w:rsidRDefault="008607F4" w:rsidP="008607F4">
      <w:r>
        <w:t xml:space="preserve">Havilah Road Preschool </w:t>
      </w:r>
    </w:p>
    <w:p w14:paraId="2AFCB0E1" w14:textId="77777777" w:rsidR="008607F4" w:rsidRDefault="008607F4" w:rsidP="008607F4">
      <w:r>
        <w:t xml:space="preserve">Eaglehawk Preschool </w:t>
      </w:r>
    </w:p>
    <w:p w14:paraId="234B8C0A" w14:textId="24480EBC" w:rsidR="008607F4" w:rsidRPr="008607F4" w:rsidRDefault="008607F4" w:rsidP="008607F4">
      <w:pPr>
        <w:rPr>
          <w:b/>
          <w:i/>
        </w:rPr>
      </w:pPr>
      <w:r w:rsidRPr="008607F4">
        <w:rPr>
          <w:b/>
          <w:i/>
        </w:rPr>
        <w:t>Tarneit</w:t>
      </w:r>
    </w:p>
    <w:p w14:paraId="3B1A7E48" w14:textId="77777777" w:rsidR="008607F4" w:rsidRDefault="008607F4" w:rsidP="008607F4">
      <w:r>
        <w:t xml:space="preserve">Tarneit College P-9 </w:t>
      </w:r>
    </w:p>
    <w:p w14:paraId="026B6222" w14:textId="77777777" w:rsidR="008607F4" w:rsidRDefault="008607F4" w:rsidP="008607F4">
      <w:r>
        <w:t xml:space="preserve">Tarneit Central Kindergarten </w:t>
      </w:r>
    </w:p>
    <w:p w14:paraId="7FE132A0" w14:textId="6CA05AE3" w:rsidR="008607F4" w:rsidRDefault="008607F4" w:rsidP="008607F4">
      <w:r>
        <w:t>Penrose Kindergarten</w:t>
      </w:r>
    </w:p>
    <w:p w14:paraId="7B6A177D" w14:textId="30140468" w:rsidR="008607F4" w:rsidRPr="008607F4" w:rsidRDefault="008607F4" w:rsidP="008607F4">
      <w:pPr>
        <w:rPr>
          <w:b/>
          <w:i/>
        </w:rPr>
      </w:pPr>
      <w:r w:rsidRPr="008607F4">
        <w:rPr>
          <w:b/>
          <w:i/>
        </w:rPr>
        <w:t>Puckapunyal</w:t>
      </w:r>
    </w:p>
    <w:p w14:paraId="495D9A60" w14:textId="77777777" w:rsidR="008607F4" w:rsidRDefault="008607F4" w:rsidP="008607F4">
      <w:r>
        <w:t>Puckapunyal Primary School</w:t>
      </w:r>
    </w:p>
    <w:p w14:paraId="26F834EF" w14:textId="77777777" w:rsidR="008607F4" w:rsidRDefault="008607F4" w:rsidP="008607F4">
      <w:r>
        <w:t xml:space="preserve">Puckapunyal Kindergarten </w:t>
      </w:r>
    </w:p>
    <w:p w14:paraId="1B13896C" w14:textId="77777777" w:rsidR="008607F4" w:rsidRDefault="008607F4" w:rsidP="008607F4">
      <w:r>
        <w:t xml:space="preserve">Mission Australia Early Learning Centre Puckapunyal </w:t>
      </w:r>
    </w:p>
    <w:p w14:paraId="0AF9D623" w14:textId="2D98B3B7" w:rsidR="008607F4" w:rsidRPr="008607F4" w:rsidRDefault="008607F4" w:rsidP="008607F4">
      <w:pPr>
        <w:rPr>
          <w:b/>
          <w:i/>
        </w:rPr>
      </w:pPr>
      <w:r w:rsidRPr="008607F4">
        <w:rPr>
          <w:b/>
          <w:i/>
        </w:rPr>
        <w:t>Banyan Fields</w:t>
      </w:r>
    </w:p>
    <w:p w14:paraId="578BAA7B" w14:textId="77777777" w:rsidR="008607F4" w:rsidRDefault="008607F4" w:rsidP="008607F4">
      <w:r>
        <w:t>Banyan Fields Primary School</w:t>
      </w:r>
    </w:p>
    <w:p w14:paraId="24181E02" w14:textId="77777777" w:rsidR="008607F4" w:rsidRDefault="008607F4" w:rsidP="008607F4">
      <w:r>
        <w:t xml:space="preserve">Banyan Fields Kindergarten (Community </w:t>
      </w:r>
      <w:proofErr w:type="spellStart"/>
      <w:r>
        <w:t>Kinders</w:t>
      </w:r>
      <w:proofErr w:type="spellEnd"/>
      <w:r>
        <w:t xml:space="preserve"> Plus)</w:t>
      </w:r>
    </w:p>
    <w:p w14:paraId="7D60144A" w14:textId="4C43E6BA" w:rsidR="008607F4" w:rsidRDefault="008607F4" w:rsidP="008607F4">
      <w:r>
        <w:t xml:space="preserve">William Road Kindergarten (Community </w:t>
      </w:r>
      <w:proofErr w:type="spellStart"/>
      <w:r>
        <w:t>Kinders</w:t>
      </w:r>
      <w:proofErr w:type="spellEnd"/>
      <w:r>
        <w:t xml:space="preserve"> Plus)</w:t>
      </w:r>
    </w:p>
    <w:p w14:paraId="69F757F0" w14:textId="77777777" w:rsidR="008607F4" w:rsidRDefault="008607F4" w:rsidP="00A14B52"/>
    <w:p w14:paraId="50F5722C" w14:textId="77777777" w:rsidR="008607F4" w:rsidRPr="000C4A4D" w:rsidRDefault="008607F4" w:rsidP="00A14B52">
      <w:pPr>
        <w:sectPr w:rsidR="008607F4" w:rsidRPr="000C4A4D" w:rsidSect="008607F4">
          <w:headerReference w:type="default" r:id="rId21"/>
          <w:pgSz w:w="11907" w:h="16840" w:code="9"/>
          <w:pgMar w:top="1134" w:right="1134" w:bottom="2410" w:left="1134" w:header="851" w:footer="567" w:gutter="0"/>
          <w:cols w:space="567"/>
          <w:docGrid w:linePitch="360"/>
        </w:sectPr>
      </w:pPr>
    </w:p>
    <w:tbl>
      <w:tblPr>
        <w:tblStyle w:val="MediumShading1-Accent2"/>
        <w:tblW w:w="10031" w:type="dxa"/>
        <w:tblLook w:val="04A0" w:firstRow="1" w:lastRow="0" w:firstColumn="1" w:lastColumn="0" w:noHBand="0" w:noVBand="1"/>
      </w:tblPr>
      <w:tblGrid>
        <w:gridCol w:w="1364"/>
        <w:gridCol w:w="2430"/>
        <w:gridCol w:w="2929"/>
        <w:gridCol w:w="3308"/>
      </w:tblGrid>
      <w:tr w:rsidR="00DE6F7B" w:rsidRPr="0076327B" w14:paraId="7877732B" w14:textId="77777777" w:rsidTr="00A14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6211624D" w14:textId="77777777" w:rsidR="00DE6F7B" w:rsidRPr="0076327B" w:rsidRDefault="00DE6F7B" w:rsidP="00DE6F7B">
            <w:pPr>
              <w:rPr>
                <w:rFonts w:cs="Arial"/>
                <w:b w:val="0"/>
                <w:szCs w:val="20"/>
                <w:lang w:val="en-US"/>
              </w:rPr>
            </w:pPr>
          </w:p>
        </w:tc>
        <w:tc>
          <w:tcPr>
            <w:tcW w:w="2430" w:type="dxa"/>
          </w:tcPr>
          <w:p w14:paraId="4FF51663" w14:textId="77777777" w:rsidR="00DE6F7B" w:rsidRPr="0076327B" w:rsidRDefault="00DE6F7B" w:rsidP="00DE6F7B">
            <w:pPr>
              <w:cnfStyle w:val="100000000000" w:firstRow="1" w:lastRow="0" w:firstColumn="0" w:lastColumn="0" w:oddVBand="0" w:evenVBand="0" w:oddHBand="0" w:evenHBand="0" w:firstRowFirstColumn="0" w:firstRowLastColumn="0" w:lastRowFirstColumn="0" w:lastRowLastColumn="0"/>
              <w:rPr>
                <w:rFonts w:cs="Arial"/>
                <w:b w:val="0"/>
                <w:szCs w:val="20"/>
                <w:lang w:val="en-US"/>
              </w:rPr>
            </w:pPr>
            <w:r w:rsidRPr="0076327B">
              <w:rPr>
                <w:rFonts w:cs="Arial"/>
                <w:szCs w:val="20"/>
                <w:lang w:val="en-US"/>
              </w:rPr>
              <w:t>Focus</w:t>
            </w:r>
          </w:p>
        </w:tc>
        <w:tc>
          <w:tcPr>
            <w:tcW w:w="2929" w:type="dxa"/>
          </w:tcPr>
          <w:p w14:paraId="0868BBD2" w14:textId="77777777" w:rsidR="00DE6F7B" w:rsidRPr="0076327B" w:rsidRDefault="00DE6F7B" w:rsidP="00DE6F7B">
            <w:pPr>
              <w:cnfStyle w:val="100000000000" w:firstRow="1" w:lastRow="0" w:firstColumn="0" w:lastColumn="0" w:oddVBand="0" w:evenVBand="0" w:oddHBand="0" w:evenHBand="0" w:firstRowFirstColumn="0" w:firstRowLastColumn="0" w:lastRowFirstColumn="0" w:lastRowLastColumn="0"/>
              <w:rPr>
                <w:rFonts w:cs="Arial"/>
                <w:b w:val="0"/>
                <w:szCs w:val="20"/>
                <w:lang w:val="en-US"/>
              </w:rPr>
            </w:pPr>
            <w:r w:rsidRPr="0076327B">
              <w:rPr>
                <w:rFonts w:cs="Arial"/>
                <w:szCs w:val="20"/>
                <w:lang w:val="en-US"/>
              </w:rPr>
              <w:t>Activity</w:t>
            </w:r>
          </w:p>
        </w:tc>
        <w:tc>
          <w:tcPr>
            <w:tcW w:w="3308" w:type="dxa"/>
          </w:tcPr>
          <w:p w14:paraId="34FA1153" w14:textId="77777777" w:rsidR="00DE6F7B" w:rsidRPr="0076327B" w:rsidRDefault="00DE6F7B" w:rsidP="00DE6F7B">
            <w:pPr>
              <w:cnfStyle w:val="100000000000" w:firstRow="1" w:lastRow="0" w:firstColumn="0" w:lastColumn="0" w:oddVBand="0" w:evenVBand="0" w:oddHBand="0" w:evenHBand="0" w:firstRowFirstColumn="0" w:firstRowLastColumn="0" w:lastRowFirstColumn="0" w:lastRowLastColumn="0"/>
              <w:rPr>
                <w:rFonts w:cs="Arial"/>
                <w:b w:val="0"/>
                <w:szCs w:val="20"/>
                <w:lang w:val="en-US"/>
              </w:rPr>
            </w:pPr>
            <w:r>
              <w:rPr>
                <w:rFonts w:cs="Arial"/>
                <w:szCs w:val="20"/>
                <w:lang w:val="en-US"/>
              </w:rPr>
              <w:t>Key questions</w:t>
            </w:r>
          </w:p>
        </w:tc>
      </w:tr>
      <w:tr w:rsidR="00DE6F7B" w:rsidRPr="00D4149D" w14:paraId="2D885D81" w14:textId="77777777" w:rsidTr="00A1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198A268B" w14:textId="77777777" w:rsidR="00DE6F7B" w:rsidRPr="00D4149D" w:rsidRDefault="00DE6F7B" w:rsidP="00DE6F7B">
            <w:pPr>
              <w:rPr>
                <w:rFonts w:cs="Arial"/>
                <w:sz w:val="18"/>
                <w:szCs w:val="18"/>
                <w:lang w:val="en-US"/>
              </w:rPr>
            </w:pPr>
            <w:r w:rsidRPr="00D4149D">
              <w:rPr>
                <w:rFonts w:cs="Arial"/>
                <w:sz w:val="18"/>
                <w:szCs w:val="18"/>
                <w:lang w:val="en-US"/>
              </w:rPr>
              <w:t>Session 1</w:t>
            </w:r>
          </w:p>
        </w:tc>
        <w:tc>
          <w:tcPr>
            <w:tcW w:w="2430" w:type="dxa"/>
          </w:tcPr>
          <w:p w14:paraId="63F567F4"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D4149D">
              <w:rPr>
                <w:rFonts w:cs="Arial"/>
                <w:sz w:val="18"/>
                <w:szCs w:val="18"/>
                <w:lang w:val="en-US"/>
              </w:rPr>
              <w:t>Setting the scene</w:t>
            </w:r>
          </w:p>
          <w:p w14:paraId="55B82823" w14:textId="559869C4"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D4149D">
              <w:rPr>
                <w:rFonts w:cs="Arial"/>
                <w:sz w:val="18"/>
                <w:szCs w:val="18"/>
                <w:lang w:val="en-US"/>
              </w:rPr>
              <w:t>Relationship building</w:t>
            </w:r>
          </w:p>
        </w:tc>
        <w:tc>
          <w:tcPr>
            <w:tcW w:w="2929" w:type="dxa"/>
          </w:tcPr>
          <w:p w14:paraId="14E8A221"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D4149D">
              <w:rPr>
                <w:rFonts w:cs="Arial"/>
                <w:sz w:val="18"/>
                <w:szCs w:val="18"/>
                <w:lang w:val="en-US"/>
              </w:rPr>
              <w:t>Introduction to reciprocal visits</w:t>
            </w:r>
          </w:p>
          <w:p w14:paraId="1ABC2213" w14:textId="5340F513"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D4149D">
              <w:rPr>
                <w:rFonts w:cs="Arial"/>
                <w:sz w:val="18"/>
                <w:szCs w:val="18"/>
                <w:lang w:val="en-US"/>
              </w:rPr>
              <w:t>Overview of current research</w:t>
            </w:r>
          </w:p>
        </w:tc>
        <w:tc>
          <w:tcPr>
            <w:tcW w:w="3308" w:type="dxa"/>
          </w:tcPr>
          <w:p w14:paraId="3E73E2A2"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4149D">
              <w:rPr>
                <w:rFonts w:cs="Arial"/>
                <w:sz w:val="18"/>
                <w:szCs w:val="18"/>
              </w:rPr>
              <w:t>What do we want to get out of the program?</w:t>
            </w:r>
          </w:p>
          <w:p w14:paraId="7ECA2F5F"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4149D">
              <w:rPr>
                <w:rFonts w:cs="Arial"/>
                <w:sz w:val="18"/>
                <w:szCs w:val="18"/>
              </w:rPr>
              <w:t>What does the research say about transitions?</w:t>
            </w:r>
          </w:p>
        </w:tc>
      </w:tr>
      <w:tr w:rsidR="00DE6F7B" w:rsidRPr="00D4149D" w14:paraId="3F913A6C" w14:textId="77777777" w:rsidTr="00A14A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6377D96E" w14:textId="77777777" w:rsidR="00DE6F7B" w:rsidRPr="00D4149D" w:rsidRDefault="00DE6F7B" w:rsidP="00DE6F7B">
            <w:pPr>
              <w:rPr>
                <w:rFonts w:cs="Arial"/>
                <w:color w:val="000000" w:themeColor="text1"/>
                <w:sz w:val="18"/>
                <w:szCs w:val="18"/>
              </w:rPr>
            </w:pPr>
            <w:r w:rsidRPr="00D4149D">
              <w:rPr>
                <w:rFonts w:cs="Arial"/>
                <w:sz w:val="18"/>
                <w:szCs w:val="18"/>
                <w:lang w:val="en-US"/>
              </w:rPr>
              <w:t>Session 2</w:t>
            </w:r>
          </w:p>
        </w:tc>
        <w:tc>
          <w:tcPr>
            <w:tcW w:w="2430" w:type="dxa"/>
          </w:tcPr>
          <w:p w14:paraId="07DD3A50" w14:textId="77777777"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4149D">
              <w:rPr>
                <w:rFonts w:cs="Arial"/>
                <w:sz w:val="18"/>
                <w:szCs w:val="18"/>
              </w:rPr>
              <w:t xml:space="preserve">What do we know about transition from an early childhood perspective? </w:t>
            </w:r>
          </w:p>
        </w:tc>
        <w:tc>
          <w:tcPr>
            <w:tcW w:w="2929" w:type="dxa"/>
          </w:tcPr>
          <w:p w14:paraId="4D12D160" w14:textId="77777777"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4149D">
              <w:rPr>
                <w:rFonts w:cs="Arial"/>
                <w:sz w:val="18"/>
                <w:szCs w:val="18"/>
              </w:rPr>
              <w:t>Early childhood teachers provide overview of current practice.</w:t>
            </w:r>
          </w:p>
          <w:p w14:paraId="65F72032" w14:textId="13F144B4" w:rsidR="00DE6F7B" w:rsidRPr="00D4149D" w:rsidRDefault="00DE6F7B" w:rsidP="00D4149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4149D">
              <w:rPr>
                <w:rFonts w:cs="Arial"/>
                <w:sz w:val="18"/>
                <w:szCs w:val="18"/>
              </w:rPr>
              <w:t xml:space="preserve">Requirements (legislative and practical) for early childhood </w:t>
            </w:r>
            <w:r w:rsidR="008B4EEE" w:rsidRPr="00D4149D">
              <w:rPr>
                <w:rFonts w:cs="Arial"/>
                <w:sz w:val="18"/>
                <w:szCs w:val="18"/>
              </w:rPr>
              <w:t xml:space="preserve">settings </w:t>
            </w:r>
            <w:r w:rsidRPr="00D4149D">
              <w:rPr>
                <w:rFonts w:cs="Arial"/>
                <w:sz w:val="18"/>
                <w:szCs w:val="18"/>
              </w:rPr>
              <w:t xml:space="preserve">explained. </w:t>
            </w:r>
          </w:p>
        </w:tc>
        <w:tc>
          <w:tcPr>
            <w:tcW w:w="3308" w:type="dxa"/>
          </w:tcPr>
          <w:p w14:paraId="549B1393" w14:textId="6101A3B0"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4149D">
              <w:rPr>
                <w:rFonts w:cs="Arial"/>
                <w:sz w:val="18"/>
                <w:szCs w:val="18"/>
              </w:rPr>
              <w:t>What is currently being done by early childhood teachers?</w:t>
            </w:r>
          </w:p>
          <w:p w14:paraId="5C4AE071" w14:textId="77777777"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DE6F7B" w:rsidRPr="00D4149D" w14:paraId="6ECAF41D" w14:textId="77777777" w:rsidTr="00A1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417B263D" w14:textId="77777777" w:rsidR="00DE6F7B" w:rsidRPr="00D4149D" w:rsidRDefault="00DE6F7B" w:rsidP="00DE6F7B">
            <w:pPr>
              <w:rPr>
                <w:rFonts w:cs="Arial"/>
                <w:color w:val="000000" w:themeColor="text1"/>
                <w:sz w:val="18"/>
                <w:szCs w:val="18"/>
              </w:rPr>
            </w:pPr>
            <w:r w:rsidRPr="00D4149D">
              <w:rPr>
                <w:rFonts w:cs="Arial"/>
                <w:sz w:val="18"/>
                <w:szCs w:val="18"/>
                <w:lang w:val="en-US"/>
              </w:rPr>
              <w:t>Session 3</w:t>
            </w:r>
          </w:p>
        </w:tc>
        <w:tc>
          <w:tcPr>
            <w:tcW w:w="2430" w:type="dxa"/>
          </w:tcPr>
          <w:p w14:paraId="2C76C64E"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4149D">
              <w:rPr>
                <w:rFonts w:cs="Arial"/>
                <w:sz w:val="18"/>
                <w:szCs w:val="18"/>
              </w:rPr>
              <w:t>What do we know about transition from a school perspective?</w:t>
            </w:r>
          </w:p>
        </w:tc>
        <w:tc>
          <w:tcPr>
            <w:tcW w:w="2929" w:type="dxa"/>
          </w:tcPr>
          <w:p w14:paraId="63A27780"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4149D">
              <w:rPr>
                <w:rFonts w:cs="Arial"/>
                <w:sz w:val="18"/>
                <w:szCs w:val="18"/>
              </w:rPr>
              <w:t>School teachers provide overview of current practice.</w:t>
            </w:r>
          </w:p>
          <w:p w14:paraId="6ACF492E"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4149D">
              <w:rPr>
                <w:rFonts w:cs="Arial"/>
                <w:sz w:val="18"/>
                <w:szCs w:val="18"/>
              </w:rPr>
              <w:t>Requirements and expectations of school teachers clearly explained.</w:t>
            </w:r>
          </w:p>
        </w:tc>
        <w:tc>
          <w:tcPr>
            <w:tcW w:w="3308" w:type="dxa"/>
          </w:tcPr>
          <w:p w14:paraId="2D376831"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4149D">
              <w:rPr>
                <w:rFonts w:cs="Arial"/>
                <w:sz w:val="18"/>
                <w:szCs w:val="18"/>
              </w:rPr>
              <w:t>What is currently being done by school teachers?</w:t>
            </w:r>
          </w:p>
          <w:p w14:paraId="41A4EAA8"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DE6F7B" w:rsidRPr="00D4149D" w14:paraId="56FB479F" w14:textId="77777777" w:rsidTr="00A14A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7B03E881" w14:textId="77777777" w:rsidR="00DE6F7B" w:rsidRPr="00D4149D" w:rsidRDefault="00DE6F7B" w:rsidP="00DE6F7B">
            <w:pPr>
              <w:rPr>
                <w:rFonts w:cs="Arial"/>
                <w:color w:val="000000" w:themeColor="text1"/>
                <w:sz w:val="18"/>
                <w:szCs w:val="18"/>
              </w:rPr>
            </w:pPr>
            <w:r w:rsidRPr="00D4149D">
              <w:rPr>
                <w:rFonts w:cs="Arial"/>
                <w:sz w:val="18"/>
                <w:szCs w:val="18"/>
                <w:lang w:val="en-US"/>
              </w:rPr>
              <w:t>Session 4</w:t>
            </w:r>
          </w:p>
        </w:tc>
        <w:tc>
          <w:tcPr>
            <w:tcW w:w="2430" w:type="dxa"/>
          </w:tcPr>
          <w:p w14:paraId="514FB7BC" w14:textId="278E4713"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4149D">
              <w:rPr>
                <w:rFonts w:cs="Arial"/>
                <w:sz w:val="18"/>
                <w:szCs w:val="18"/>
              </w:rPr>
              <w:t xml:space="preserve">Reciprocal visit #1 </w:t>
            </w:r>
          </w:p>
        </w:tc>
        <w:tc>
          <w:tcPr>
            <w:tcW w:w="2929" w:type="dxa"/>
          </w:tcPr>
          <w:p w14:paraId="4B554476" w14:textId="7F3FA07B"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4149D">
              <w:rPr>
                <w:rFonts w:cs="Arial"/>
                <w:sz w:val="18"/>
                <w:szCs w:val="18"/>
              </w:rPr>
              <w:t>School teachers observe early childhood classrooms and vice-versa.</w:t>
            </w:r>
          </w:p>
        </w:tc>
        <w:tc>
          <w:tcPr>
            <w:tcW w:w="3308" w:type="dxa"/>
          </w:tcPr>
          <w:p w14:paraId="55E89725" w14:textId="56E5DFE3"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DE6F7B" w:rsidRPr="00D4149D" w14:paraId="51276CB2" w14:textId="77777777" w:rsidTr="00A1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00F78F29" w14:textId="77777777" w:rsidR="00DE6F7B" w:rsidRPr="00D4149D" w:rsidRDefault="00DE6F7B" w:rsidP="00DE6F7B">
            <w:pPr>
              <w:rPr>
                <w:rFonts w:cs="Arial"/>
                <w:color w:val="000000" w:themeColor="text1"/>
                <w:sz w:val="18"/>
                <w:szCs w:val="18"/>
              </w:rPr>
            </w:pPr>
            <w:r w:rsidRPr="00D4149D">
              <w:rPr>
                <w:rFonts w:cs="Arial"/>
                <w:sz w:val="18"/>
                <w:szCs w:val="18"/>
                <w:lang w:val="en-US"/>
              </w:rPr>
              <w:t>Session 5</w:t>
            </w:r>
          </w:p>
        </w:tc>
        <w:tc>
          <w:tcPr>
            <w:tcW w:w="2430" w:type="dxa"/>
          </w:tcPr>
          <w:p w14:paraId="343BB6B1"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Reflection session #1</w:t>
            </w:r>
          </w:p>
        </w:tc>
        <w:tc>
          <w:tcPr>
            <w:tcW w:w="2929" w:type="dxa"/>
          </w:tcPr>
          <w:p w14:paraId="71DC70E0"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 xml:space="preserve">Post-reciprocal visit reflection on learnings practices. </w:t>
            </w:r>
          </w:p>
        </w:tc>
        <w:tc>
          <w:tcPr>
            <w:tcW w:w="3308" w:type="dxa"/>
          </w:tcPr>
          <w:p w14:paraId="30E33F25"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What can we learn from early childhood settings? How can we apply it to a school situation?</w:t>
            </w:r>
          </w:p>
          <w:p w14:paraId="18FA309B"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What can we learn from school settings? How can we apply it to an early childhood situation?</w:t>
            </w:r>
          </w:p>
        </w:tc>
      </w:tr>
      <w:tr w:rsidR="00DE6F7B" w:rsidRPr="00D4149D" w14:paraId="276CDF9D" w14:textId="77777777" w:rsidTr="00A14A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7081BFF4" w14:textId="77777777" w:rsidR="00DE6F7B" w:rsidRPr="00D4149D" w:rsidRDefault="00DE6F7B" w:rsidP="00DE6F7B">
            <w:pPr>
              <w:rPr>
                <w:rFonts w:cs="Arial"/>
                <w:color w:val="000000" w:themeColor="text1"/>
                <w:sz w:val="18"/>
                <w:szCs w:val="18"/>
              </w:rPr>
            </w:pPr>
            <w:r w:rsidRPr="00D4149D">
              <w:rPr>
                <w:rFonts w:cs="Arial"/>
                <w:sz w:val="18"/>
                <w:szCs w:val="18"/>
                <w:lang w:val="en-US"/>
              </w:rPr>
              <w:t>Session 6</w:t>
            </w:r>
          </w:p>
        </w:tc>
        <w:tc>
          <w:tcPr>
            <w:tcW w:w="2430" w:type="dxa"/>
          </w:tcPr>
          <w:p w14:paraId="763470E0" w14:textId="036826BC"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Reciprocal visit #2</w:t>
            </w:r>
          </w:p>
        </w:tc>
        <w:tc>
          <w:tcPr>
            <w:tcW w:w="2929" w:type="dxa"/>
          </w:tcPr>
          <w:p w14:paraId="54DB293A" w14:textId="29E5593A" w:rsidR="00DE6F7B" w:rsidRPr="00D4149D" w:rsidRDefault="00D4149D" w:rsidP="00DE6F7B">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 xml:space="preserve">Collaborative </w:t>
            </w:r>
            <w:r w:rsidR="00DE6F7B" w:rsidRPr="00D4149D">
              <w:rPr>
                <w:rFonts w:cs="Arial"/>
                <w:color w:val="000000" w:themeColor="text1"/>
                <w:sz w:val="18"/>
                <w:szCs w:val="18"/>
              </w:rPr>
              <w:t>teaching in early childhood setting</w:t>
            </w:r>
          </w:p>
        </w:tc>
        <w:tc>
          <w:tcPr>
            <w:tcW w:w="3308" w:type="dxa"/>
          </w:tcPr>
          <w:p w14:paraId="76C96677" w14:textId="77777777"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tc>
      </w:tr>
      <w:tr w:rsidR="00DE6F7B" w:rsidRPr="00D4149D" w14:paraId="2C42B28A" w14:textId="77777777" w:rsidTr="00A1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16CB5198" w14:textId="77777777" w:rsidR="00DE6F7B" w:rsidRPr="00D4149D" w:rsidRDefault="00DE6F7B" w:rsidP="00DE6F7B">
            <w:pPr>
              <w:rPr>
                <w:rFonts w:cs="Arial"/>
                <w:color w:val="000000" w:themeColor="text1"/>
                <w:sz w:val="18"/>
                <w:szCs w:val="18"/>
              </w:rPr>
            </w:pPr>
            <w:r w:rsidRPr="00D4149D">
              <w:rPr>
                <w:rFonts w:cs="Arial"/>
                <w:sz w:val="18"/>
                <w:szCs w:val="18"/>
                <w:lang w:val="en-US"/>
              </w:rPr>
              <w:t>Session 7</w:t>
            </w:r>
          </w:p>
        </w:tc>
        <w:tc>
          <w:tcPr>
            <w:tcW w:w="2430" w:type="dxa"/>
          </w:tcPr>
          <w:p w14:paraId="1105F99B"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Reflection session #2</w:t>
            </w:r>
          </w:p>
        </w:tc>
        <w:tc>
          <w:tcPr>
            <w:tcW w:w="2929" w:type="dxa"/>
          </w:tcPr>
          <w:p w14:paraId="2D456A6E" w14:textId="65423610" w:rsidR="00DE6F7B" w:rsidRPr="00D4149D" w:rsidRDefault="00DE6F7B" w:rsidP="00F573FC">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 xml:space="preserve">Post-reciprocal visit reflection on </w:t>
            </w:r>
            <w:r w:rsidR="00F573FC" w:rsidRPr="00D4149D">
              <w:rPr>
                <w:rFonts w:cs="Arial"/>
                <w:color w:val="000000" w:themeColor="text1"/>
                <w:sz w:val="18"/>
                <w:szCs w:val="18"/>
              </w:rPr>
              <w:t>early learning centre</w:t>
            </w:r>
            <w:r w:rsidRPr="00D4149D">
              <w:rPr>
                <w:rFonts w:cs="Arial"/>
                <w:color w:val="000000" w:themeColor="text1"/>
                <w:sz w:val="18"/>
                <w:szCs w:val="18"/>
              </w:rPr>
              <w:t xml:space="preserve"> practices</w:t>
            </w:r>
          </w:p>
        </w:tc>
        <w:tc>
          <w:tcPr>
            <w:tcW w:w="3308" w:type="dxa"/>
          </w:tcPr>
          <w:p w14:paraId="5B10BD80" w14:textId="5E9CC383" w:rsidR="00DE6F7B" w:rsidRPr="00D4149D" w:rsidRDefault="00F573FC" w:rsidP="00D4149D">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 xml:space="preserve">How does the early childhood pedagogy and curriculum differ from schools, and how can it be adapted </w:t>
            </w:r>
            <w:r w:rsidR="00D4149D" w:rsidRPr="00D4149D">
              <w:rPr>
                <w:rFonts w:cs="Arial"/>
                <w:color w:val="000000" w:themeColor="text1"/>
                <w:sz w:val="18"/>
                <w:szCs w:val="18"/>
              </w:rPr>
              <w:t>to support continuity of learning</w:t>
            </w:r>
            <w:r w:rsidRPr="00D4149D">
              <w:rPr>
                <w:rFonts w:cs="Arial"/>
                <w:color w:val="000000" w:themeColor="text1"/>
                <w:sz w:val="18"/>
                <w:szCs w:val="18"/>
              </w:rPr>
              <w:t>?</w:t>
            </w:r>
          </w:p>
        </w:tc>
      </w:tr>
      <w:tr w:rsidR="00DE6F7B" w:rsidRPr="00D4149D" w14:paraId="55EC0C37" w14:textId="77777777" w:rsidTr="00A14A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15C82636" w14:textId="77777777" w:rsidR="00DE6F7B" w:rsidRPr="00D4149D" w:rsidRDefault="00DE6F7B" w:rsidP="00DE6F7B">
            <w:pPr>
              <w:rPr>
                <w:rFonts w:cs="Arial"/>
                <w:sz w:val="18"/>
                <w:szCs w:val="18"/>
                <w:lang w:val="en-US"/>
              </w:rPr>
            </w:pPr>
            <w:r w:rsidRPr="00D4149D">
              <w:rPr>
                <w:rFonts w:cs="Arial"/>
                <w:sz w:val="18"/>
                <w:szCs w:val="18"/>
                <w:lang w:val="en-US"/>
              </w:rPr>
              <w:t>Session 8</w:t>
            </w:r>
          </w:p>
        </w:tc>
        <w:tc>
          <w:tcPr>
            <w:tcW w:w="2430" w:type="dxa"/>
          </w:tcPr>
          <w:p w14:paraId="4180AD8B" w14:textId="6BD866B8"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Reciprocal visit #3</w:t>
            </w:r>
          </w:p>
        </w:tc>
        <w:tc>
          <w:tcPr>
            <w:tcW w:w="2929" w:type="dxa"/>
          </w:tcPr>
          <w:p w14:paraId="008E8DA2" w14:textId="77777777"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Collaborative teaching in school setting</w:t>
            </w:r>
          </w:p>
        </w:tc>
        <w:tc>
          <w:tcPr>
            <w:tcW w:w="3308" w:type="dxa"/>
          </w:tcPr>
          <w:p w14:paraId="77DC350C" w14:textId="77777777"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tc>
      </w:tr>
      <w:tr w:rsidR="00DE6F7B" w:rsidRPr="00D4149D" w14:paraId="6FD6FCDC" w14:textId="77777777" w:rsidTr="00A14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B9D6CC6" w14:textId="77777777" w:rsidR="00DE6F7B" w:rsidRPr="00D4149D" w:rsidRDefault="00DE6F7B" w:rsidP="00DE6F7B">
            <w:pPr>
              <w:rPr>
                <w:rFonts w:cs="Arial"/>
                <w:sz w:val="18"/>
                <w:szCs w:val="18"/>
                <w:lang w:val="en-US"/>
              </w:rPr>
            </w:pPr>
            <w:r w:rsidRPr="00D4149D">
              <w:rPr>
                <w:rFonts w:cs="Arial"/>
                <w:sz w:val="18"/>
                <w:szCs w:val="18"/>
                <w:lang w:val="en-US"/>
              </w:rPr>
              <w:t>Session 9</w:t>
            </w:r>
          </w:p>
        </w:tc>
        <w:tc>
          <w:tcPr>
            <w:tcW w:w="2430" w:type="dxa"/>
          </w:tcPr>
          <w:p w14:paraId="08C9A50A" w14:textId="1FA78F0F"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 xml:space="preserve">Reflection session #3 </w:t>
            </w:r>
          </w:p>
        </w:tc>
        <w:tc>
          <w:tcPr>
            <w:tcW w:w="2929" w:type="dxa"/>
          </w:tcPr>
          <w:p w14:paraId="3ACD1BA4" w14:textId="6C83A2F2"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 xml:space="preserve">Post-reciprocal visit reflection on </w:t>
            </w:r>
            <w:r w:rsidR="00F573FC" w:rsidRPr="00D4149D">
              <w:rPr>
                <w:rFonts w:cs="Arial"/>
                <w:color w:val="000000" w:themeColor="text1"/>
                <w:sz w:val="18"/>
                <w:szCs w:val="18"/>
              </w:rPr>
              <w:t xml:space="preserve">school </w:t>
            </w:r>
            <w:r w:rsidRPr="00D4149D">
              <w:rPr>
                <w:rFonts w:cs="Arial"/>
                <w:color w:val="000000" w:themeColor="text1"/>
                <w:sz w:val="18"/>
                <w:szCs w:val="18"/>
              </w:rPr>
              <w:t>practices.</w:t>
            </w:r>
          </w:p>
          <w:p w14:paraId="69AA4675" w14:textId="5588AD45"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 xml:space="preserve">Discussion of Transition </w:t>
            </w:r>
            <w:r w:rsidR="00D4149D" w:rsidRPr="00D4149D">
              <w:rPr>
                <w:rFonts w:cs="Arial"/>
                <w:color w:val="000000" w:themeColor="text1"/>
                <w:sz w:val="18"/>
                <w:szCs w:val="18"/>
              </w:rPr>
              <w:t xml:space="preserve">of information including how to best utilise the Transition </w:t>
            </w:r>
            <w:r w:rsidR="003518D1">
              <w:rPr>
                <w:rFonts w:cs="Arial"/>
                <w:color w:val="000000" w:themeColor="text1"/>
                <w:sz w:val="18"/>
                <w:szCs w:val="18"/>
              </w:rPr>
              <w:t>S</w:t>
            </w:r>
            <w:r w:rsidRPr="00D4149D">
              <w:rPr>
                <w:rFonts w:cs="Arial"/>
                <w:color w:val="000000" w:themeColor="text1"/>
                <w:sz w:val="18"/>
                <w:szCs w:val="18"/>
              </w:rPr>
              <w:t xml:space="preserve">tatements </w:t>
            </w:r>
          </w:p>
          <w:p w14:paraId="445DD537" w14:textId="77777777" w:rsidR="00DE6F7B" w:rsidRPr="00D4149D" w:rsidRDefault="00DE6F7B" w:rsidP="00DE6F7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Initial development of action plan</w:t>
            </w:r>
          </w:p>
        </w:tc>
        <w:tc>
          <w:tcPr>
            <w:tcW w:w="3308" w:type="dxa"/>
          </w:tcPr>
          <w:p w14:paraId="4C939982" w14:textId="3F055055" w:rsidR="00DE6F7B" w:rsidRPr="00D4149D" w:rsidRDefault="00F573FC" w:rsidP="00DE6F7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 xml:space="preserve">How </w:t>
            </w:r>
            <w:r w:rsidR="00D4149D" w:rsidRPr="00D4149D">
              <w:rPr>
                <w:rFonts w:cs="Arial"/>
                <w:color w:val="000000" w:themeColor="text1"/>
                <w:sz w:val="18"/>
                <w:szCs w:val="18"/>
              </w:rPr>
              <w:t xml:space="preserve">can </w:t>
            </w:r>
            <w:r w:rsidRPr="00D4149D">
              <w:rPr>
                <w:rFonts w:cs="Arial"/>
                <w:color w:val="000000" w:themeColor="text1"/>
                <w:sz w:val="18"/>
                <w:szCs w:val="18"/>
              </w:rPr>
              <w:t>the Transition Statement assist and how do teachers want to use it?</w:t>
            </w:r>
          </w:p>
          <w:p w14:paraId="5EC9693C" w14:textId="03C28324" w:rsidR="00F573FC" w:rsidRPr="00D4149D" w:rsidRDefault="00F573FC" w:rsidP="00DE6F7B">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What strategies can be developed to support transition?</w:t>
            </w:r>
          </w:p>
        </w:tc>
      </w:tr>
      <w:tr w:rsidR="00DE6F7B" w:rsidRPr="00D4149D" w14:paraId="3F34A4D4" w14:textId="77777777" w:rsidTr="00A14A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25AF6A80" w14:textId="5574FAB3" w:rsidR="00DE6F7B" w:rsidRPr="00D4149D" w:rsidRDefault="00DE6F7B" w:rsidP="00DE6F7B">
            <w:pPr>
              <w:rPr>
                <w:rFonts w:cs="Arial"/>
                <w:sz w:val="18"/>
                <w:szCs w:val="18"/>
                <w:lang w:val="en-US"/>
              </w:rPr>
            </w:pPr>
            <w:r w:rsidRPr="00D4149D">
              <w:rPr>
                <w:rFonts w:cs="Arial"/>
                <w:sz w:val="18"/>
                <w:szCs w:val="18"/>
                <w:lang w:val="en-US"/>
              </w:rPr>
              <w:t>Session 10</w:t>
            </w:r>
          </w:p>
        </w:tc>
        <w:tc>
          <w:tcPr>
            <w:tcW w:w="2430" w:type="dxa"/>
          </w:tcPr>
          <w:p w14:paraId="55957D9A" w14:textId="77777777"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Project evaluation and action plan</w:t>
            </w:r>
          </w:p>
        </w:tc>
        <w:tc>
          <w:tcPr>
            <w:tcW w:w="2929" w:type="dxa"/>
          </w:tcPr>
          <w:p w14:paraId="52BC48AB" w14:textId="77777777"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Development of action plan</w:t>
            </w:r>
          </w:p>
          <w:p w14:paraId="63005343" w14:textId="1C3CB97D"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Project evaluation</w:t>
            </w:r>
          </w:p>
        </w:tc>
        <w:tc>
          <w:tcPr>
            <w:tcW w:w="3308" w:type="dxa"/>
          </w:tcPr>
          <w:p w14:paraId="1E8714C6" w14:textId="77777777" w:rsidR="00DE6F7B" w:rsidRPr="00D4149D" w:rsidRDefault="00DE6F7B" w:rsidP="00DE6F7B">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D4149D">
              <w:rPr>
                <w:rFonts w:cs="Arial"/>
                <w:color w:val="000000" w:themeColor="text1"/>
                <w:sz w:val="18"/>
                <w:szCs w:val="18"/>
              </w:rPr>
              <w:t>How can we ensure a more successful transition for our children?</w:t>
            </w:r>
          </w:p>
        </w:tc>
      </w:tr>
    </w:tbl>
    <w:p w14:paraId="7C337591" w14:textId="77777777" w:rsidR="00DE6F7B" w:rsidRPr="00D4149D" w:rsidRDefault="00DE6F7B" w:rsidP="00DE6F7B">
      <w:pPr>
        <w:rPr>
          <w:sz w:val="18"/>
          <w:szCs w:val="18"/>
        </w:rPr>
      </w:pPr>
    </w:p>
    <w:sectPr w:rsidR="00DE6F7B" w:rsidRPr="00D4149D" w:rsidSect="00731398">
      <w:headerReference w:type="default" r:id="rId22"/>
      <w:pgSz w:w="11907" w:h="16840" w:code="9"/>
      <w:pgMar w:top="1134" w:right="1134" w:bottom="2268" w:left="1134"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B90FF" w14:textId="77777777" w:rsidR="008238DA" w:rsidRDefault="008238DA">
      <w:r>
        <w:separator/>
      </w:r>
    </w:p>
  </w:endnote>
  <w:endnote w:type="continuationSeparator" w:id="0">
    <w:p w14:paraId="00563672" w14:textId="77777777" w:rsidR="008238DA" w:rsidRDefault="0082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8238DA" w14:paraId="1CE1CA6A" w14:textId="77777777" w:rsidTr="00956999">
      <w:tc>
        <w:tcPr>
          <w:tcW w:w="5103" w:type="dxa"/>
          <w:shd w:val="clear" w:color="auto" w:fill="auto"/>
        </w:tcPr>
        <w:p w14:paraId="24C89FE6" w14:textId="77777777" w:rsidR="008238DA" w:rsidRPr="00747063" w:rsidRDefault="000017CA"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4829DC" w:rsidRPr="004829DC">
              <w:rPr>
                <w:b w:val="0"/>
                <w:bCs/>
                <w:noProof/>
                <w:lang w:val="en-US"/>
              </w:rPr>
              <w:t>Supporting Reciprocal Visits</w:t>
            </w:r>
          </w:fldSimple>
        </w:p>
      </w:tc>
      <w:tc>
        <w:tcPr>
          <w:tcW w:w="618" w:type="dxa"/>
          <w:shd w:val="clear" w:color="auto" w:fill="auto"/>
        </w:tcPr>
        <w:p w14:paraId="3FAAF766" w14:textId="77777777" w:rsidR="008238DA" w:rsidRPr="00BB6565" w:rsidRDefault="008238DA"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1D1F0D7E" w14:textId="77777777" w:rsidR="008238DA" w:rsidRPr="000D4779" w:rsidRDefault="008238DA"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F045B" w14:textId="77777777" w:rsidR="008238DA" w:rsidRDefault="000017CA" w:rsidP="00A24962">
    <w:pPr>
      <w:pStyle w:val="Footer"/>
    </w:pPr>
    <w:fldSimple w:instr=" STYLEREF  &quot;Heading 1&quot;  \* MERGEFORMAT ">
      <w:r w:rsidR="004829DC">
        <w:rPr>
          <w:noProof/>
        </w:rPr>
        <w:t>Supporting Reciprocal Visits</w:t>
      </w:r>
    </w:fldSimple>
    <w:r w:rsidR="008238DA" w:rsidRPr="00133A72">
      <w:tab/>
    </w:r>
    <w:r w:rsidR="008238DA">
      <w:fldChar w:fldCharType="begin"/>
    </w:r>
    <w:r w:rsidR="008238DA">
      <w:instrText xml:space="preserve"> PAGE  \* Arabic  \* MERGEFORMAT </w:instrText>
    </w:r>
    <w:r w:rsidR="008238DA">
      <w:fldChar w:fldCharType="separate"/>
    </w:r>
    <w:r w:rsidR="008238DA">
      <w:rPr>
        <w:noProof/>
      </w:rPr>
      <w:t>2</w:t>
    </w:r>
    <w:r w:rsidR="008238D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577A6" w14:textId="296CA368" w:rsidR="008238DA" w:rsidRDefault="004829DC" w:rsidP="007C2D19">
    <w:pPr>
      <w:tabs>
        <w:tab w:val="left" w:pos="5184"/>
      </w:tabs>
    </w:pPr>
    <w:r>
      <w:rPr>
        <w:noProof/>
        <w:lang w:eastAsia="en-AU"/>
      </w:rPr>
      <mc:AlternateContent>
        <mc:Choice Requires="wps">
          <w:drawing>
            <wp:anchor distT="0" distB="0" distL="114300" distR="114300" simplePos="0" relativeHeight="251654656" behindDoc="0" locked="0" layoutInCell="1" allowOverlap="1" wp14:anchorId="3F7281E3" wp14:editId="4B28A78B">
              <wp:simplePos x="0" y="0"/>
              <wp:positionH relativeFrom="page">
                <wp:posOffset>4948555</wp:posOffset>
              </wp:positionH>
              <wp:positionV relativeFrom="page">
                <wp:posOffset>9010650</wp:posOffset>
              </wp:positionV>
              <wp:extent cx="997585" cy="998855"/>
              <wp:effectExtent l="57150" t="57150" r="50165" b="67945"/>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997585" cy="998855"/>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9.65pt;margin-top:709.5pt;width:78.55pt;height:78.65pt;rotation:-565105fd;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75njgMAALoIAAAOAAAAZHJzL2Uyb0RvYy54bWysVttu2zgQfS+w/0DwcQFHF0uWZUQp2mS9&#10;KJBtgzb9AFqiLKESqZK05XSx/77DoeTIbh0URf0gkeLhcOac4YyvXx/ahuy50rUUGQ2ufEq4yGVR&#10;i21GPz+uZ0tKtGGiYI0UPKNPXNPXN3+8uu67FQ9lJZuCKwJGhF71XUYrY7qV5+m84i3TV7LjAhZL&#10;qVpmYKq2XqFYD9bbxgt9f+H1UhWdkjnXGr7euUV6g/bLkufmQ1lqbkiTUfDN4FPhc2Of3s01W20V&#10;66o6H9xgv+BFy2oBhx5N3THDyE7V35lq61xJLUtzlcvWk2VZ5xxjgGgC/yyaTxXrOMYC5OjuSJP+&#10;fWbz9/sHReoioyElgrUg0UdeWFr6Tq9g9VP3oGxguruX+RdNhLytmNjyN7oDckFyi/VOwHaiYRvZ&#10;9P/IAiyynZHIzqFULVEStoWBvwwX8wA/Aw3kgJo8HTXhB0Ny+JimSbyMKclhKU2XyzjGA9nK2rKO&#10;5Ttt/uYSx2x/r42TtIARClIMYT2C/GXbgLp/esQnPYn8IFkMCXAEBRNQNE8jUiEuOccBW0djgJtf&#10;sjef4uDA5JLB6Ay4uGQRuDiePI+T5fySxcUZML5kMZkA/UvW4B4fj73IXjoBnbPnweUYRWHVqFN+&#10;EINQMCKQWDYBrG6d1DYnrGqg/KNLM1D7IFD0H4NBFQueDynyMhgYt+Axn14GA5kWjHkAkbwMBq4s&#10;OJ264TYNsSq4OucVSVECFWnjEq1jxlKERMCQ9Bl16UoqN0qQpFbu+aNElHm+QZb54ehnQCOmQJuy&#10;6KS1OgY1QsZ3hzaHcyEgzLbB8IgZ3w5rEZCfgMXKCjGP6+Pb4ZyoEz/H5byRmtuCAgkAcR8HyIWl&#10;cHLZtWzqYl03jY1fq+3mtlFkz6DQr9c+/AZPT2ANZo+Qdps7xn2BajPQbesOFu5/0yCM/LdhOlsv&#10;lsksWkfxLE385cwP0rfpwo/S6G79n5UhiFZVXRRc3NeCj00kiH6uSA/tzJV/bCNW7DQOY1T4xPuT&#10;IG2IPw5SyZ0osApWnBV/DWPD6saNvVOPkWQIe3w7rsci7hrBRhZPUNCxdIN40PChhldSfaOkh+aZ&#10;Uf11xxSnpHknoDulQRQBzOAkipMQJmq6spmuMJGDqYwaCgXADm+N69C7TtXbCk5ybULIN9BIytpW&#10;eOw4zqthAg0SIxiaue3A0zminv9y3PwPAAD//wMAUEsDBBQABgAIAAAAIQBrZlvY4gAAAA0BAAAP&#10;AAAAZHJzL2Rvd25yZXYueG1sTI9BT4NAEIXvJv6HzZh4s0sFQZClMVWjFxPFJr1u2RGw7Cxhty3+&#10;e8eTHue9L2/eK1ezHcQRJ987UrBcRCCQGmd6ahVsPp6ubkH4oMnowREq+EYPq+r8rNSFcSd6x2Md&#10;WsEh5AutoAthLKT0TYdW+4Ubkdj7dJPVgc+plWbSJw63g7yOolRa3RN/6PSI6w6bfX2wCl6ix7oL&#10;/Vv8YLbP9Tp53X+57Uapy4v5/g5EwDn8wfBbn6tDxZ127kDGi0FBluUxo2wky5xXMZLHaQJix9JN&#10;lsYgq1L+X1H9AAAA//8DAFBLAQItABQABgAIAAAAIQC2gziS/gAAAOEBAAATAAAAAAAAAAAAAAAA&#10;AAAAAABbQ29udGVudF9UeXBlc10ueG1sUEsBAi0AFAAGAAgAAAAhADj9If/WAAAAlAEAAAsAAAAA&#10;AAAAAAAAAAAALwEAAF9yZWxzLy5yZWxzUEsBAi0AFAAGAAgAAAAhAKvrvmeOAwAAuggAAA4AAAAA&#10;AAAAAAAAAAAALgIAAGRycy9lMm9Eb2MueG1sUEsBAi0AFAAGAAgAAAAhAGtmW9jiAAAADQEAAA8A&#10;AAAAAAAAAAAAAAAA6AUAAGRycy9kb3ducmV2LnhtbFBLBQYAAAAABAAEAPMAAAD3BgAAAAA=&#10;" path="m,4394l4393,40177,40176,35783,35785,,,4394xe" fillcolor="red" stroked="f">
              <v:path arrowok="t" o:connecttype="custom" o:connectlocs="0,109241;109080,998855;997585,889614;888555,0;0,109241" o:connectangles="0,0,0,0,0"/>
              <o:lock v:ext="edit" aspectratio="t"/>
              <w10:wrap anchorx="page" anchory="page"/>
            </v:shape>
          </w:pict>
        </mc:Fallback>
      </mc:AlternateContent>
    </w:r>
    <w:r w:rsidR="008238DA">
      <w:rPr>
        <w:noProof/>
        <w:lang w:eastAsia="en-AU"/>
      </w:rPr>
      <mc:AlternateContent>
        <mc:Choice Requires="wps">
          <w:drawing>
            <wp:anchor distT="0" distB="0" distL="114300" distR="114300" simplePos="0" relativeHeight="251660800" behindDoc="0" locked="0" layoutInCell="1" allowOverlap="1" wp14:anchorId="710893A5" wp14:editId="47C5855A">
              <wp:simplePos x="0" y="0"/>
              <wp:positionH relativeFrom="column">
                <wp:posOffset>-155737</wp:posOffset>
              </wp:positionH>
              <wp:positionV relativeFrom="paragraph">
                <wp:posOffset>-93345</wp:posOffset>
              </wp:positionV>
              <wp:extent cx="6634052" cy="42530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052" cy="425302"/>
                      </a:xfrm>
                      <a:prstGeom prst="rect">
                        <a:avLst/>
                      </a:prstGeom>
                      <a:noFill/>
                      <a:ln w="9525">
                        <a:noFill/>
                        <a:miter lim="800000"/>
                        <a:headEnd/>
                        <a:tailEnd/>
                      </a:ln>
                    </wps:spPr>
                    <wps:txbx>
                      <w:txbxContent>
                        <w:p w14:paraId="69580339" w14:textId="6FEA7571" w:rsidR="008238DA" w:rsidRDefault="008238DA">
                          <w:r>
                            <w:t xml:space="preserve">The Department wishes to acknowledge and thank participants at all sites for their time and effort in contributing to this project. A full list of participating services and schools is at </w:t>
                          </w:r>
                          <w:r w:rsidRPr="008607F4">
                            <w:rPr>
                              <w:b/>
                            </w:rPr>
                            <w:t>Appendix 1</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5pt;margin-top:-7.35pt;width:522.35pt;height: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b1DAIAAPQDAAAOAAAAZHJzL2Uyb0RvYy54bWysU9tuGyEQfa/Uf0C817teX5KsjKM0aapK&#10;6UVK+gGYZb2owFDA3nW/vgPrOFbzFnUfVsDMHM45M6yuB6PJXvqgwDI6nZSUSCugUXbL6M+n+w+X&#10;lITIbcM1WMnoQQZ6vX7/btW7WlbQgW6kJwhiQ907RrsYXV0UQXTS8DABJy0GW/CGR9z6bdF43iO6&#10;0UVVlsuiB984D0KGgKd3Y5CuM37bShG/t22QkWhGkVvMf5//m/Qv1itebz13nRJHGvwNLAxXFi89&#10;Qd3xyMnOq1dQRgkPAdo4EWAKaFslZNaAaqblP2oeO+5k1oLmBHeyKfw/WPFt/8MT1TA6Ky8osdxg&#10;k57kEMlHGEiV/OldqDHt0WFiHPAY+5y1BvcA4lcgFm47brfyxnvoO8kb5DdNlcVZ6YgTEsim/woN&#10;XsN3ETLQ0HqTzEM7CKJjnw6n3iQqAg+Xy9m8XFSUCIzNq8WszOQKXj9XOx/iZwmGpAWjHnuf0fn+&#10;IcTEhtfPKekyC/dK69x/bUnP6NWiWuSCs4hREcdTK8PoZZm+cWCSyE+2ycWRKz2u8QJtj6qT0FFy&#10;HDYDJiYrNtAcUL+HcQzx2eCiA/+Hkh5HkNHwe8e9pER/sejh1XQ+TzObN/PFRYUbfx7ZnEe4FQjF&#10;aKRkXN7GPOej1hv0ulXZhhcmR644Wtmd4zNIs3u+z1kvj3X9FwAA//8DAFBLAwQUAAYACAAAACEA&#10;qdrBk98AAAALAQAADwAAAGRycy9kb3ducmV2LnhtbEyPy07DMBBF90j8gzVI7Fq7JuER4lQIxBbU&#10;8pDYufE0iYjHUew24e+ZrmA3ozm6c265nn0vjjjGLpCB1VKBQKqD66gx8P72vLgFEZMlZ/tAaOAH&#10;I6yr87PSFi5MtMHjNjWCQygW1kCb0lBIGesWvY3LMCDxbR9GbxOvYyPdaCcO973USl1LbzviD60d&#10;8LHF+nt78AY+XvZfn5l6bZ58PkxhVpL8nTTm8mJ+uAeRcE5/MJz0WR0qdtqFA7koegMLneWM8rDK&#10;bkCcCKWVBrEzkOsrkFUp/3eofgEAAP//AwBQSwECLQAUAAYACAAAACEAtoM4kv4AAADhAQAAEwAA&#10;AAAAAAAAAAAAAAAAAAAAW0NvbnRlbnRfVHlwZXNdLnhtbFBLAQItABQABgAIAAAAIQA4/SH/1gAA&#10;AJQBAAALAAAAAAAAAAAAAAAAAC8BAABfcmVscy8ucmVsc1BLAQItABQABgAIAAAAIQAsbzb1DAIA&#10;APQDAAAOAAAAAAAAAAAAAAAAAC4CAABkcnMvZTJvRG9jLnhtbFBLAQItABQABgAIAAAAIQCp2sGT&#10;3wAAAAsBAAAPAAAAAAAAAAAAAAAAAGYEAABkcnMvZG93bnJldi54bWxQSwUGAAAAAAQABADzAAAA&#10;cgUAAAAA&#10;" filled="f" stroked="f">
              <v:textbox>
                <w:txbxContent>
                  <w:p w14:paraId="69580339" w14:textId="6FEA7571" w:rsidR="008238DA" w:rsidRDefault="008238DA">
                    <w:r>
                      <w:t xml:space="preserve">The Department wishes to acknowledge and thank participants at all sites for their time and effort in contributing to this project. A full list of participating services and schools is at </w:t>
                    </w:r>
                    <w:r w:rsidRPr="008607F4">
                      <w:rPr>
                        <w:b/>
                      </w:rPr>
                      <w:t>Appendix 1</w:t>
                    </w:r>
                    <w:r>
                      <w:t xml:space="preserve">. </w:t>
                    </w:r>
                  </w:p>
                </w:txbxContent>
              </v:textbox>
            </v:shape>
          </w:pict>
        </mc:Fallback>
      </mc:AlternateContent>
    </w:r>
    <w:r w:rsidR="008238DA">
      <w:rPr>
        <w:noProof/>
        <w:lang w:eastAsia="en-AU"/>
      </w:rPr>
      <w:drawing>
        <wp:anchor distT="0" distB="0" distL="114300" distR="114300" simplePos="0" relativeHeight="251658752" behindDoc="1" locked="0" layoutInCell="1" allowOverlap="1" wp14:anchorId="4E0E41A5" wp14:editId="0110C052">
          <wp:simplePos x="0" y="0"/>
          <wp:positionH relativeFrom="column">
            <wp:posOffset>-73025</wp:posOffset>
          </wp:positionH>
          <wp:positionV relativeFrom="paragraph">
            <wp:posOffset>-846455</wp:posOffset>
          </wp:positionV>
          <wp:extent cx="1285240" cy="719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3.jpg"/>
                  <pic:cNvPicPr/>
                </pic:nvPicPr>
                <pic:blipFill>
                  <a:blip r:embed="rId1">
                    <a:extLst>
                      <a:ext uri="{28A0092B-C50C-407E-A947-70E740481C1C}">
                        <a14:useLocalDpi xmlns:a14="http://schemas.microsoft.com/office/drawing/2010/main" val="0"/>
                      </a:ext>
                    </a:extLst>
                  </a:blip>
                  <a:stretch>
                    <a:fillRect/>
                  </a:stretch>
                </pic:blipFill>
                <pic:spPr>
                  <a:xfrm>
                    <a:off x="0" y="0"/>
                    <a:ext cx="1285240" cy="719455"/>
                  </a:xfrm>
                  <a:prstGeom prst="rect">
                    <a:avLst/>
                  </a:prstGeom>
                </pic:spPr>
              </pic:pic>
            </a:graphicData>
          </a:graphic>
          <wp14:sizeRelH relativeFrom="page">
            <wp14:pctWidth>0</wp14:pctWidth>
          </wp14:sizeRelH>
          <wp14:sizeRelV relativeFrom="page">
            <wp14:pctHeight>0</wp14:pctHeight>
          </wp14:sizeRelV>
        </wp:anchor>
      </w:drawing>
    </w:r>
    <w:r w:rsidR="008238DA">
      <w:rPr>
        <w:noProof/>
        <w:lang w:eastAsia="en-AU"/>
      </w:rPr>
      <w:drawing>
        <wp:anchor distT="0" distB="0" distL="114300" distR="114300" simplePos="0" relativeHeight="251659776" behindDoc="1" locked="0" layoutInCell="1" allowOverlap="1" wp14:anchorId="3C5F1B2C" wp14:editId="14A15CD6">
          <wp:simplePos x="0" y="0"/>
          <wp:positionH relativeFrom="column">
            <wp:posOffset>1400175</wp:posOffset>
          </wp:positionH>
          <wp:positionV relativeFrom="paragraph">
            <wp:posOffset>-843915</wp:posOffset>
          </wp:positionV>
          <wp:extent cx="1279525" cy="7194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jpg"/>
                  <pic:cNvPicPr/>
                </pic:nvPicPr>
                <pic:blipFill>
                  <a:blip r:embed="rId2">
                    <a:extLst>
                      <a:ext uri="{28A0092B-C50C-407E-A947-70E740481C1C}">
                        <a14:useLocalDpi xmlns:a14="http://schemas.microsoft.com/office/drawing/2010/main" val="0"/>
                      </a:ext>
                    </a:extLst>
                  </a:blip>
                  <a:stretch>
                    <a:fillRect/>
                  </a:stretch>
                </pic:blipFill>
                <pic:spPr>
                  <a:xfrm>
                    <a:off x="0" y="0"/>
                    <a:ext cx="1279525" cy="719455"/>
                  </a:xfrm>
                  <a:prstGeom prst="rect">
                    <a:avLst/>
                  </a:prstGeom>
                </pic:spPr>
              </pic:pic>
            </a:graphicData>
          </a:graphic>
          <wp14:sizeRelH relativeFrom="page">
            <wp14:pctWidth>0</wp14:pctWidth>
          </wp14:sizeRelH>
          <wp14:sizeRelV relativeFrom="page">
            <wp14:pctHeight>0</wp14:pctHeight>
          </wp14:sizeRelV>
        </wp:anchor>
      </w:drawing>
    </w:r>
    <w:r w:rsidR="008238DA">
      <w:rPr>
        <w:noProof/>
        <w:lang w:eastAsia="en-AU"/>
      </w:rPr>
      <w:drawing>
        <wp:anchor distT="0" distB="0" distL="114300" distR="114300" simplePos="0" relativeHeight="251657728" behindDoc="1" locked="0" layoutInCell="1" allowOverlap="1" wp14:anchorId="3127D6B3" wp14:editId="4ED7CCAF">
          <wp:simplePos x="0" y="0"/>
          <wp:positionH relativeFrom="column">
            <wp:posOffset>2846070</wp:posOffset>
          </wp:positionH>
          <wp:positionV relativeFrom="paragraph">
            <wp:posOffset>-846455</wp:posOffset>
          </wp:positionV>
          <wp:extent cx="1296035" cy="7194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5.jpg"/>
                  <pic:cNvPicPr/>
                </pic:nvPicPr>
                <pic:blipFill>
                  <a:blip r:embed="rId3">
                    <a:extLst>
                      <a:ext uri="{28A0092B-C50C-407E-A947-70E740481C1C}">
                        <a14:useLocalDpi xmlns:a14="http://schemas.microsoft.com/office/drawing/2010/main" val="0"/>
                      </a:ext>
                    </a:extLst>
                  </a:blip>
                  <a:stretch>
                    <a:fillRect/>
                  </a:stretch>
                </pic:blipFill>
                <pic:spPr>
                  <a:xfrm>
                    <a:off x="0" y="0"/>
                    <a:ext cx="1296035" cy="719455"/>
                  </a:xfrm>
                  <a:prstGeom prst="rect">
                    <a:avLst/>
                  </a:prstGeom>
                </pic:spPr>
              </pic:pic>
            </a:graphicData>
          </a:graphic>
          <wp14:sizeRelH relativeFrom="page">
            <wp14:pctWidth>0</wp14:pctWidth>
          </wp14:sizeRelH>
          <wp14:sizeRelV relativeFrom="page">
            <wp14:pctHeight>0</wp14:pctHeight>
          </wp14:sizeRelV>
        </wp:anchor>
      </w:drawing>
    </w:r>
    <w:r w:rsidR="008238DA">
      <w:rPr>
        <w:noProof/>
        <w:lang w:eastAsia="en-AU"/>
      </w:rPr>
      <w:drawing>
        <wp:anchor distT="0" distB="0" distL="114300" distR="114300" simplePos="0" relativeHeight="251656704" behindDoc="1" locked="0" layoutInCell="1" allowOverlap="1" wp14:anchorId="082E038C" wp14:editId="2343F4BD">
          <wp:simplePos x="0" y="0"/>
          <wp:positionH relativeFrom="column">
            <wp:posOffset>5432425</wp:posOffset>
          </wp:positionH>
          <wp:positionV relativeFrom="paragraph">
            <wp:posOffset>-841375</wp:posOffset>
          </wp:positionV>
          <wp:extent cx="1285240" cy="7194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2.jpg"/>
                  <pic:cNvPicPr/>
                </pic:nvPicPr>
                <pic:blipFill>
                  <a:blip r:embed="rId4">
                    <a:extLst>
                      <a:ext uri="{28A0092B-C50C-407E-A947-70E740481C1C}">
                        <a14:useLocalDpi xmlns:a14="http://schemas.microsoft.com/office/drawing/2010/main" val="0"/>
                      </a:ext>
                    </a:extLst>
                  </a:blip>
                  <a:stretch>
                    <a:fillRect/>
                  </a:stretch>
                </pic:blipFill>
                <pic:spPr>
                  <a:xfrm>
                    <a:off x="0" y="0"/>
                    <a:ext cx="1285240" cy="719455"/>
                  </a:xfrm>
                  <a:prstGeom prst="rect">
                    <a:avLst/>
                  </a:prstGeom>
                </pic:spPr>
              </pic:pic>
            </a:graphicData>
          </a:graphic>
          <wp14:sizeRelH relativeFrom="page">
            <wp14:pctWidth>0</wp14:pctWidth>
          </wp14:sizeRelH>
          <wp14:sizeRelV relativeFrom="page">
            <wp14:pctHeight>0</wp14:pctHeight>
          </wp14:sizeRelV>
        </wp:anchor>
      </w:drawing>
    </w:r>
    <w:r w:rsidR="008238DA">
      <w:rPr>
        <w:noProof/>
        <w:lang w:eastAsia="en-AU"/>
      </w:rPr>
      <w:drawing>
        <wp:anchor distT="0" distB="0" distL="114300" distR="114300" simplePos="0" relativeHeight="251655680" behindDoc="1" locked="0" layoutInCell="1" allowOverlap="1" wp14:anchorId="1B015D9C" wp14:editId="55DEC452">
          <wp:simplePos x="0" y="0"/>
          <wp:positionH relativeFrom="column">
            <wp:posOffset>5531485</wp:posOffset>
          </wp:positionH>
          <wp:positionV relativeFrom="paragraph">
            <wp:posOffset>2178050</wp:posOffset>
          </wp:positionV>
          <wp:extent cx="986155" cy="548005"/>
          <wp:effectExtent l="0" t="0" r="444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5.jpg"/>
                  <pic:cNvPicPr/>
                </pic:nvPicPr>
                <pic:blipFill>
                  <a:blip r:embed="rId3">
                    <a:extLst>
                      <a:ext uri="{28A0092B-C50C-407E-A947-70E740481C1C}">
                        <a14:useLocalDpi xmlns:a14="http://schemas.microsoft.com/office/drawing/2010/main" val="0"/>
                      </a:ext>
                    </a:extLst>
                  </a:blip>
                  <a:stretch>
                    <a:fillRect/>
                  </a:stretch>
                </pic:blipFill>
                <pic:spPr>
                  <a:xfrm>
                    <a:off x="0" y="0"/>
                    <a:ext cx="986155" cy="5480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CC01" w14:textId="77777777" w:rsidR="008238DA" w:rsidRDefault="000017CA" w:rsidP="00A24962">
    <w:pPr>
      <w:pStyle w:val="Footer"/>
    </w:pPr>
    <w:fldSimple w:instr=" STYLEREF  &quot;Heading 1&quot;  \* MERGEFORMAT ">
      <w:r w:rsidR="008F3C65">
        <w:rPr>
          <w:noProof/>
        </w:rPr>
        <w:t>Transition to School</w:t>
      </w:r>
    </w:fldSimple>
    <w:r w:rsidR="008238DA" w:rsidRPr="00133A72">
      <w:tab/>
    </w:r>
    <w:r w:rsidR="008238DA">
      <w:fldChar w:fldCharType="begin"/>
    </w:r>
    <w:r w:rsidR="008238DA">
      <w:instrText xml:space="preserve"> PAGE  \* Arabic  \* MERGEFORMAT </w:instrText>
    </w:r>
    <w:r w:rsidR="008238DA">
      <w:fldChar w:fldCharType="separate"/>
    </w:r>
    <w:r w:rsidR="008F3C65">
      <w:rPr>
        <w:noProof/>
      </w:rPr>
      <w:t>5</w:t>
    </w:r>
    <w:r w:rsidR="008238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12D24" w14:textId="77777777" w:rsidR="008238DA" w:rsidRDefault="008238DA">
      <w:r>
        <w:separator/>
      </w:r>
    </w:p>
  </w:footnote>
  <w:footnote w:type="continuationSeparator" w:id="0">
    <w:p w14:paraId="4D0D6B56" w14:textId="77777777" w:rsidR="008238DA" w:rsidRDefault="00823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0381" w14:textId="77777777" w:rsidR="008238DA" w:rsidRDefault="008238DA">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8238DA" w14:paraId="4E69F0DE" w14:textId="77777777" w:rsidTr="00956999">
      <w:trPr>
        <w:trHeight w:hRule="exact" w:val="960"/>
      </w:trPr>
      <w:tc>
        <w:tcPr>
          <w:tcW w:w="10233" w:type="dxa"/>
          <w:shd w:val="clear" w:color="auto" w:fill="auto"/>
        </w:tcPr>
        <w:p w14:paraId="31275EBB" w14:textId="77777777" w:rsidR="008238DA" w:rsidRDefault="008238DA">
          <w:pPr>
            <w:pStyle w:val="Header"/>
          </w:pPr>
        </w:p>
      </w:tc>
    </w:tr>
  </w:tbl>
  <w:p w14:paraId="514A52AF" w14:textId="77777777" w:rsidR="008238DA" w:rsidRDefault="008238DA">
    <w:pPr>
      <w:pStyle w:val="Header"/>
    </w:pPr>
    <w:r>
      <w:rPr>
        <w:noProof/>
        <w:lang w:eastAsia="en-AU"/>
      </w:rPr>
      <mc:AlternateContent>
        <mc:Choice Requires="wpg">
          <w:drawing>
            <wp:anchor distT="0" distB="0" distL="114300" distR="114300" simplePos="0" relativeHeight="251653632" behindDoc="0" locked="1" layoutInCell="1" allowOverlap="1" wp14:anchorId="4B62B8FD" wp14:editId="255FA3B2">
              <wp:simplePos x="0" y="0"/>
              <wp:positionH relativeFrom="page">
                <wp:posOffset>717550</wp:posOffset>
              </wp:positionH>
              <wp:positionV relativeFrom="page">
                <wp:posOffset>361950</wp:posOffset>
              </wp:positionV>
              <wp:extent cx="2407285" cy="427990"/>
              <wp:effectExtent l="3175" t="0" r="8890" b="635"/>
              <wp:wrapNone/>
              <wp:docPr id="6"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Logo Vic" o:spid="_x0000_s1026" style="position:absolute;margin-left:56.5pt;margin-top:28.5pt;width:189.55pt;height:33.7pt;z-index:251655680;mso-position-horizontal-relative:page;mso-position-vertical-relative:page" coordorigin="-17207,-1468" coordsize="40176,72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ckcFxeAAAWGwIADgAAAGRycy9lMm9Eb2MueG1spH3dbyQ5juf7Afc/JPy4QE9lfGcWpmYxMzs9&#10;OKB3r4Hx3bvLdpWNrXL6bFdXzSzuf78fQyQlMlIZjLl+qHZKClH8EEVRFPX7f/3x9cvut/uX18fT&#10;04er5nf7q9390+3p7vHp84er/3X980+Hq93r283T3c2X09P9h6u/379e/esf/vt/+/335/f37enh&#10;9OXu/mWHTp5e339//nD18Pb2/P7du9fbh/uvN6+/Oz3fP6Hy0+nl680bfr58fnf3cvMdvX/98q7d&#10;78d3308vd88vp9v711eU/luqvPrD3P+nT/e3b//z06fX+7fdlw9XGNvb/O/L/O9H+vfdH35/8/7z&#10;y83zw+MtD+PmnxjF15vHJwDVrv7t5u1m9+3lcdHV18fbl9Pr6dPb725PX9+dPn16vL2fcQA2zd5h&#10;89eX07fnGZfP779/flYygbSOTv90t7f/8duvL7vHuw9X49Xu6eYrWPTL6fNp978fb4k2358/v0eT&#10;v748/+3515eEIP785XT7n6+7p9OfH26ePt//8fUZdAb36Yt3/hP6/Tl9v/v4/d9PdwBx8+3tNJPr&#10;x6eXr9QrCLH7MXPl78qV+x9vu1sUtv1+ag/D1e4WdX07HY/MttsH8JY++6mZ2v10tUP9T00/HhJX&#10;bx/+wj30+2YCevT91I5pmDfvE+x5vDw+whdi+Jop/fr/R+m/Pdw8388MfCUyMqUx0kTpn1/u70m0&#10;d/2MEQFHK6H0a5XMoPxf7h7ffj09Pr1hhEL34mvq6hUcW6X4edIJ6Zu274VwTTPM/BXC3by//fb6&#10;9tf708zAm99+eX1Lk+kOf82ScsdoXmPiffr6BfPqX97tumM37r7vhnY8JjZ91mZN0ayfDruHXbdv&#10;Wt+qLVs1XVvprCuaNW21t75o1nfV3iB9ikGz7/eVsYFW2qyvjw0CoM0ujA2qU5v13dBUMD0WzZq2&#10;rQytKZnQD0ChwoSSC8NUwxR8KQY3dodadyUf+n21O8OHvquOrmTEdKgiWzKia/oa6ZqSE23bDDXi&#10;laxoxqmrYWt4MXRTpb+2ZEazH6ZKf23JDGi2Gr5tyY0OKrLWX8mNS/2V7Kjxoi15QTO1hqxhxtRV&#10;B1cyo+nbGjPakhndNNRErzXMGPfHyvi6khndCKE6PzM6x4yaguosM4415naGGWNTmxtdyYx2mqrj&#10;K/nR9FXh6ww/mq42OTrDj6Hra/Qr+dEeD0ONfoYfQ5UfWAyzamkPVXnpDT8u9Ffyox0ONXx7w4++&#10;qU3e3vBjnGrLWW/4MTZNhX60wqqeb4e2Ji+94ceF/gw/+qr89YYfPZTG+QV3MPzohpryGww/6vI3&#10;GH50WLHOz7fB8GOYavwYSn40x64mf4PhRw+lW8G35EdzPNT032D5AbpU+iv50UzVlXcw/Bir/Y0l&#10;P7B41PQpDN0sV1gDa/wdS37AyqvhOxp+jH1NH4wlPw5jbbqNhh0d1Ph58o0lOy50Z7gxgGuV7kpu&#10;HPa1yQvrtCTeWBvdVDJjGGtzd7K8qK5tU8mLaaiNbnKsqInyVLKigxF8fqZNhhX1lZc2UaqpBii0&#10;SneGFXXBm0pW9NV1fDKsqM+LQ8mKtqqmDoYVQ1MT40PJim5f01IHw4ruMFbk7lCyoqkqKdrnKomb&#10;EZbreTE+lKwYsdafZ8WhZEV7ONZstEPJinGoIluyoh32tdFhh15g0VZn2bHkRQsDvILtseRF0081&#10;yTtaZsC0OU+9o2HGUN1uHA03hramVI4lN1ro0Ao7jpYdY01YjiU70F9t4h4NP8DfCr7NvmQIXCA1&#10;eWn2hiMHGHPnKdjsS5a0Hay58xLY7EuetPtDTZNiW10ITTsca0TEklc2bGEg1sZYsgXbwHqPhi/7&#10;Kl+afcmYDlv8KtYlZzCPaxq6MfvybuyqPTYlZ5q6Od6YrXl37GuLSNMYzrRoWKFjU3KmO2AXX+E1&#10;XER53mPa19RN05Sc6RtM/FqPhjNNddOAOVKA7uEuqfZYcqata9jGbNL7AbqzMkazS4eE17QEnDPl&#10;GI8gT61Hw5kD/A2ZM+/gZBYX282DeN1ufzyx2w1/7eCVJTcqeeGeT6/kIiUfHNyf1+L8RCuqrTTG&#10;OKlxxw6/y40hHNRYvIOXG4Pv1HgK9QyWUuPZUQi0L/dME4laY56QG3q1OeOISRBqzliqE3RlMIwn&#10;HEyh3hnTJoYqSSahCsGL9E5iNzePodoyqvDvhHpnVNsYquS9mQcTQ5WcM9QczpfIYMj3MjePoUqu&#10;lbl5DFXynMzNY6h2jGoXQ5X8HtQ7/BoRVHtGFW6LUHNGFV6JUHNGFU6HUHNGFT6FSHNyKRCqcBmE&#10;mjOq8AiEmjOq2PCHmjOq2M+HmjOq2K5HmtNunVDVY6fLioM243PzGKq0156bx1ClvfTcPIYqTtJS&#10;8xiqtBem3rHZjVCG9rpz8xiqtJedm8dQpb3q3DyGKu1F5+YxVGmvSc2xmYygSnvJuXkMVdorzs1j&#10;qNJecG4eQ5X2enPzGKq0l6Pm2KtFUKWt2tw8hirtxObmMVRpozU3j6FK+6i5eQzVeZtE7WkbFEF2&#10;3gWlD2Lozpuc9EEM4WbPGDc44I4NiXGGrRz7IBtOQaRpgzHjELWdaP+QPggiTduD9EEQabL+0wdB&#10;pMWEwtYjRiUxoprWcDrZmWx6vyAMwgeavFztEGjykYDAGL95I4td/tx9/3A1H4TvHj5czWfdVPP1&#10;9Nv99Wlu80amO/x22FYBu0GnYG5y++3j4+2f7v9hP2BdOcoZ+zN3FCsnnEy39hd3dmBbC84ERi4B&#10;CZYHgbD28ZgcYuVBIORhzPQFmxiTWHkMyJGOW84ACZbHgBxYtw/JhsyYxMpjQBDAMWOCEA3D+GB5&#10;DMiBTkNArh4uuDR1mCex8iAQFuE+KYFMrlh5EAi5q85hEiuPAUGA1FmeBMuDQOicgETYSdcUKw8C&#10;IR/SmXkyxcoXQL48WdW40KXS4PbL6fV+FrWsXZMioEieeUwUq0PSCCC5zTnl2Es4GlYLM0niFQtE&#10;zsOhQ2FQC6f4fTlP+jZaEYTDOwe4sBycaEUMTkeHw4QP/L8Gn3BFEA7bMHAbzsu5TP2+i1YE4dAB&#10;DOHTIGqg0GN9F62IwWnZMIbz1+jLPlwRg4MIuYQPYuAsPtGKGJx2SGsMrF4rB+GKIBy2NGH5W/60&#10;0YoYHIQRMN2w4SnlIFwRhEM+fZI3hAVYONGKIBwKzpjlGi40g0+0IgZnP8n8gelawglXxOA07Opo&#10;ED9i4IQrFnBkXamvIdLi0spDcQigc6u+rJWFp2F/U4eoopJewfIFFudXHQqto1FhMS2BtLHyIBA6&#10;LAUQj0kbKw8CORj66jKAo9SS7rXyGJCO10hmonYWLA8CoSNempFYCUqedLHyIBCK8SIg2A0bILHy&#10;GJCWIoMICDzcJZBgeRAIi2qaV8oSkeCLxTEIDXvCPBrB8iAQdg95hojbaKU8CGTgxcuJVhMrjwHZ&#10;UywIuO4nSbB8AUSUq6jfhSKVBhe0L6Lk5zEhDJ4kETBWtC+CjNMH0MKl6AbLF0ic1b4Itp+BOMdL&#10;HywPAuFJOHhMYuUxIBN7Epi+OguD5TEgI5teA2I3DE9i5TEgU8eb/N4CCZbHgIy8jiBUzmISKw8C&#10;YenCXQ0LJFYeBMLzZIFJrDwGZMC5K2mU3vEkWB4EwgYqws8NuRCunDTB5fIFENFKrLaWGkgaXFBb&#10;HVYvQnxKtjlgrKitDhSaP8A5VTlFguULJM6qrY5NqslplGB5DAhuDp3FJFgeBMJnAUxfVVt9rDwI&#10;hHfAk9uY9rHyIBC+NTlaL2uPG5czGVfKY0CEwaMzqoLlQSB8+OxH3MXKg0CEwY4nuMOQpO5y+QKI&#10;zGWe7Mt5Kw3qk50ut82w6fYaTV4AuTzbcc6U5oh8IfLbHhHCM5tgHU7HCj2QK/rkLVsgcm7C569G&#10;a8hjAMl50E4pXEQGkHHhihAcXHdjCvjuOp4qCPIzzoNOK3DphWlmMbC/EnvyVx1OGwvy5AEwC5b4&#10;ZN7YnjOnEgy6HTKzoBnhh4xws8ElSPOFAG8OvJbCSjdavaiA+ZVg2FHZXzwy7a7H0VuBfR5An0Jc&#10;dACKC1eEuNmMFNM87/5cd7h1yRXpGFThaAXuW8bxyV+lGA7tbpINM7MgVyx5YynluTnwIWVDxkCE&#10;mfkDEKGg8cjqGFJhvFMjx69JeYjCI8fdyEeC3yj7VT5mXpbDNx8Vl9xZCiBbdpbC1pbl6bwkiAk7&#10;iZnx2hnv9RAkbXwhI/vGpDwGhIMX5CMBknmVgtiW5cr0y1JC139F4oXAWZLstzwX93QVNc0RO7X3&#10;FCQ+V+BIrhAguLdZSwzJrA+hjth0nov8leAYr4jB2euct15ehNvLnEdcnMFnSTNLqUzBRLN5sStp&#10;hpHlNvZb/qJhg5XuSZfA24ZtClxEMVTGmQGTfwuV23Zk/jsqxytCVG5x9VWEwyyHONITqXGI0rLl&#10;aGYplSmYaEZXz/0XuY39Vr6QAwNH5a4V5eaoDGOLR7WFyp2eXDkqxytCVAYYnmm9leWuE1fdAtEl&#10;zSylMgUTzYaG7rBhms8L8aogY1vCQzq6Q7twRQz1lqMijX3QBUpD3SfDyPR9uWhDr3PsVaFfUseX&#10;S0Pdp+gusMr3Fa/YBsfQR4FcKF10L3uOiqxJ9YUtySgKDTdJ2WLIImxFm5XAyBGvlPWhVLXIxpBC&#10;B1crFmhchtO5yalw1ipicJDkIqlBXGs2+IQrNsLxdFM4axVBOLp0OP4g+wbr+5WKIBxZQBfD5kD3&#10;hRxMcnCLiBeWNct5+4vlbQL708Jmw1m6iePAAceskYjBlDUyx3+ux0hOHHeH7owJ0U182oGKOf5U&#10;LCu6XMcjy3eBAnA4AgumipO3aEWQPyLXCzjRio1wcI///PxZq9gIZ4R9XOh/aAE2POnkxlSIwHNF&#10;EI6wYdGdhAGNsA5KOAd20jQDjilQEYRDF5bJ/h+dZ2WKVgThyGwYcZOnHLZOk7WKIBy+DtPg1r+F&#10;I/FBiwqJe+OKIBz2fC3hSDjYgqCyoRqTTRWDM8qWYoSfuqSbrj9uh58XQBb4KBzRb04fKBw/gX1F&#10;FI4Yuws4wYogHHbxLfTbqPvAdESrepR8jknDw210bv6IHSMWyNJmkRYXLJ1WnG9IcsFQViwdmMNG&#10;v+uAcfWbK1x0bSdzrccf5zA5u8KJc73prSup69TNYyNGUcEyMyR3bYwzLRCf6cxfKT7hiiAcvrDR&#10;DJj55czBxp4HYCPesA8TfNItiCAcyspFGnSwgXod5Y1MqhWa2QyA45Gw+Z8rYnAoXvdsd534dvyK&#10;0PGlyW0rQifDHmxgW9epkww6qcRHI1Oz19JKmP3F86cT7+zC1x6tCNJN4o3HdJFV5U0RHW3kG9z2&#10;POOQhGHD/OHjbqwI1kDrGvbW+JWnFSfWppVHXSy+u0aXPhu30GkFnWOH9YF+1afZoHRrZYVjFZYr&#10;lrrNcj5ruiQDlJouyTRyf/HIchv7LX+B5G78BahaCCFlfYtVhKSm6C6NTJCMVwTh6HJktw/tQQxA&#10;R2XEGYrzV1cQSyn7i+l2rKwirdwmwr7CbAQQBi7rTrLYYvgc1TVlFyVk+ZPVyhGUkvPOeg3JVOPS&#10;uee7MItt1x7bytRdIo8wrttTFj7S03nltZSyv1hLIZGw+Uq7k5ufSJtotTtlvU1wUhRJiG64RCDU&#10;xr61kOsO9zS4Ozg2zlYgsUucbtodsgGe726tIoiPDNvbrQ1HcDVjUkaZoGqHb9G6e1mtWFdrd+GK&#10;GD57XZTcsDWs3COaK3J+kfV9uX41pNu7GR8OD0K2PaP4Ov9FFB/RIm4x36ujIxmPeQCqD5InLAhH&#10;+NMjDLAU3z3fboSBbufPHvohzZ9UEYQjB56uO8ouKvPHwMkVHIgVgpO/ctMkXrEVjlUvgMPrnJ8/&#10;e0rElXbyspZajWZ/ybqgVmWadcLu9hitCOKj+2U7f9ojx19BHzj+aMWG+ZO7c9MkXhHER0bX2/mD&#10;GBZR5Hb+oEJWkg3zJ7PBzZ/2SFnS5uXMzp/2IALCMyGGz0FOuv38yXaVdaxlQ2jT/NHu/PwJVwTx&#10;EXPQi9VB/XROEA8cA0mp18LraaveZLf+xCti+GQ3mRv2JOcdHtFcsWX+6FfO6sc9VjGf7HZgURHF&#10;R7qzuyV0J9PE7srO7RWsRss7B9Ztg1pi0d0FUj3zpGrMIks5oGMVMexzd84YDlfE4JCTOikJt7sY&#10;Of2FGMOq9pHdThCN7xURjyBwrNGNJxtkV+a0u1zOxi3XuLe6nWQV6a2V3E5ibvbWSs4VW6zk/JXX&#10;UgpnrSLGn9ydJ4+EMrhVHgGQHMG0SUtpHJPXUuGKGD4aIueHjZznSay8lsoVW7SUfuVX+XBFFB8e&#10;tl/lx2wlm2OgdvxnrGR8JXtgayUjDlXmj1vlkfaT52mqCOKj+sB1l/WOW+W1YtMqr1/5aRKuiOGT&#10;u3PzZxCr3wviIN6TTfMHmatZfJ2VHK4I4iMe6MWwRfH5+YPk/zyyLfNHv/KrfLgiio/s5dwqP6iX&#10;xq3yZ9bslVUezwvwTIiu8uQASquiW+XDFTHsc3fOFxauCMIRlwqeuir32G0vuTFczABSfYhey8ms&#10;Vn0TbS+TatFdJWihxVMSTOlkfwTx0a9SsL0aJ7m7lYogHHVJwnwpfBMgjwzbnhEi4bHQLVUE4ahH&#10;w3engogjNjMAqaD5iIogHPnKa12Vt7WKrXCc1u0R6ZJcEG6TguTKXLFlb9XJ4uetlnBFDJ9OD07c&#10;sDu+urrwTeSKLVpXv/JaN1wRxUdcXk7rFifG5ki0PaNDV7Ru6zYQGFnef9lveTcGW0a0rjk+xAV6&#10;UcdOTerB2ZZz7LaTNdSdY6OCZzVecDCzreOb/c2Wc2wcwzGV3Tl2vCLGzUYCV9w5NuAIPvYcG0Hl&#10;bE0OG86x8RWzwZ1j41ie4fBxtapjUJRn9YZzbMRi8+gW3UlAhTvHbuenHNMJ+4a9omT9wOm3iQTC&#10;ywPCOOe600DsLefY6E5Pi51YRSticoAHRUSHGk865o/wx9lS8HnKFxtWEWx++SunPfDQlFRYgmrc&#10;/ZZzbIivyIGN1Gr3io89x84VW86x81de6zZ8h3nhAzmj26xGy5ou6TakABKnbwpqXdWG+EKsViif&#10;YulHhThg0nGozLaiYkP8WPmVkZpiAJb8qNDVIy41SEolkyrd+crDjlbEZsFedI67O9iGK6JwlAp2&#10;Vu+V1faKKAYgMpCsiCgc/crDEVPTGVl7/Gaf3szRGBy9mOXipNtwRRSOrPKQ40KuAUdchFauMT+V&#10;Ahs8jnsJSnO5GvCYhsBBeFw5AD0n7aHgojY1PeZ2VunFK0J0a3K4B4KPimHHKzbDMXtFwBHG4XU8&#10;OwAh6IbbnM1BrAnHH1QIu204FipE4DdEE+IrGR3Ulhm2BHH10Bi2YmX+SBRnXbdLi3qcJ65ly7iw&#10;KQN4cCevGnY1YTgHyR9IuzUzYCWMdXpnig0JxaAESHcugh1XxFgCXGBZccU8LRUxOJJ7xkdII+qR&#10;Vauz83LFAFWaaGYpZX8x3bQ7F6DcZFesI+gZ3tieM6cYRiOXLyY4TkLcxL2QpDf4C10PwxUxKmt3&#10;x/SGwhLOWkUMjlLAdxeuWMCRWVSnsbS4MM8oayX78oLzbH4MrIgDU4o1clu/t/tQBHSJykpH+gtM&#10;rPQIPjLP3D4UL1nJRsvuQ5tGYta37EOPYi27bWi0PITMUdZotwc9ytZ9sFvQ4vb4hi0o3lBg29dt&#10;QfEiHHPA7RmR7FV01oYtKEwecefbyGzcUhc49nINkuTKXnvD5Ro8l8bduS0ocvvyWjfYLShkg/HZ&#10;sgWlF1jZSLE2abwiJAUYtmwN3dqtiLpQalBAdP0Gx1+jIZQulBqMkwG4TcteHNpbtqBHsSHdgneE&#10;AZ/cmHYDquVb9p/6kdt+5rBXtzqd0WhWv/jVadKAn+DmE2/Yss5MH4gGjJaHhEU7c/djo+UxIBJd&#10;6G7N4tHfhOFK+TYgbuukQFbKY0A0wMTxJFgeBKJOB2MsH/g9IART23LRk1uuyub4dBtzcpT4RHdR&#10;9ogUWLyfje/LjlDc/JGx7o+StNodUeXgOzXH7aSyv9ISnjHBnqWwyKPlMZ6IqDrzNUuXA+7abwPi&#10;LsEqkJXybUDcxkI3du4q60FEe8vFWKW96+woiWfcpuIo/qItt2KPjXpUzVYsWh4il8q9u/gaLQ8B&#10;wXO8aZ64Je4gt9Z9udimW9bRg5ofdlU+5MXfkPEgJzRbbsIexDZ0ERC6nrh7sFq+5RqsfuQno66Y&#10;bjK68hhPVOH5zkQRXi4PAZnkbqbDZBJ/Vm/PoicxPGveMdmLJdV4xuaQBvXNmt5lzkn0si1zTgGP&#10;ekCPvVShgPPO3oYx5Su8G4KixlasIdeZCJzLvqMRRBQMEPVSUEa9tF5Zsg9y2OJy/wwypSjmIgxE&#10;DtDcMj4Ey0OCNei9NLu8aygWBQEUvBo0bnhDGgxS4ry8m0sBI1bvVG6NZjxnb8pDmKiDyjncRsmw&#10;4FJwTHlQcffUpOfk1g0pzyxhS2VsC8oQmzBMh3khTDT3RI8j4YL2E7ZpqbO0CxdDX8sHoBSVrvyR&#10;DbGNlgcxkfXKJpPOYa8p4CJjIhv2DdI1yeSiIMqSXDjwnMlFedFNOUvjlpjBSc47XPBKtDxGLrGp&#10;XcLUScsdJpIrZtwQV6Ra2F3UHsUt5mwIVahbbAgKVUi0tzbEoDYE1HTBEy0nvRMV4fyRvetKJkKa&#10;J/BnFUBGtbVTeYgno3jxnN9vFI+wLxcvxACmRTHRbJk9lFU5Yt2x2Ul6Zum1C25eiNMCj/RFTJKg&#10;U6GTfDFu8YmWh2irnTmnQrQ8BKQX9eCcB9HybUAcuRTISnkMCIyNJNd2X0+2X6Q8CERMGw9EFh9X&#10;rpMtGRAxILKPcc4DSi3MmJhTy14chWyNxICIN9st/IOocudU0OBvNiBiQNTXYq38PlgeAyIi7Kz/&#10;LF0OuGu/DYhzHiiQlfJtQJxToccp9cx45wdQ0d7iVFDa+87k2MM5FQbNILPhNIBsrTRim2krWh4j&#10;l8i9cyrofFgpjwHRQxe7Vveyz3AGAb3ZkTBP7WNA1AnvgGiMsSUjntwU8s5bhhgQtYdskI2uJ86p&#10;oOVbnAr6kZuM0fIQJp0wfgFEXL52xvv2MSB5P24MZM0M5JwKOay4EnIjPoOqzSEN6k4FJDBJfM9B&#10;A9mWsTZOgoIL0vyBNQLppdZZSgebebGF/KXydFwbohTuSshHxj+tiZPd6y+IIuX2CE6NGoEamEuz&#10;uzACERiSOuuBalmutzSxBIeB4OBuRt9dQNeTvd5GnebyDZ52/Ygi1MsRi61AOa6Kck1MzeUxnsgZ&#10;oe9MPBSU8LkAQo82zJh3erHIypP9xTIs3qTO7ryQDUw6Mzzx5SFMkKGKeZKkRXbD0fIYkIYZT6rC&#10;kEXO1uyzDhqf3EH80D4EpBVRRX7TEghuRDK54G4qgONGkSmPAZGAo8521ojqoNR3BRAt77cEFUhn&#10;zptEryum+WM3sK1s0fGAcJxceuxlQ1Q0c13v7idqdNwGhygyyvCILbl0PvRJfWSpkw1AEpQQT+Sh&#10;KIQu2PkgtsJg46I1J9uQwhNjQKQzv4zLDYDRBisrGbk8BETf43Wdac5/lwhUdR1dtY/Ok0bUBzmM&#10;S1ENlscwEZOLfSrCYA37GLD+l8DFXzakdSYGRNwgY3J3CBDETyepG61AyPuauNQyC0oICBIFnO1M&#10;nzZ1cTe5fNM8kTXbSZHsGgYbjXPGUrErSLZb0lqC6CbW83S6mUQlt7HfyhcY/6xtjva1FLzuGawI&#10;0Vf87UhGZ5bMaHkISCsJPI/+Ioqgcrk8BkSibh3BEK/OhLR6qJUdQ2aJZYT9xWwRrxzl5iknkJwK&#10;UfR3WS58p6w8ie+2W/uLgYiyO1h/SyOz+mDfGoN0JQxzTKvt1v5KQHpxhbiw1mh5iCdIac4js8/H&#10;dmLAHZzZo+XJoo8B0Y/skqnJTJ1o0+uWaWal7UEICC0J9BHuvBn7NVoeAnKUfJxHmxkuWh4DAqGa&#10;0afIgUJU9bbQwb4Ukss3HMzkjyyDNUfYZNWNYrhFhBFjyRaZk+F4RYhiOYrxYA8rc5TpwXodzul7&#10;Owmz9uc5L5dQkS50XpoxstzGfitfsJ3aHty+rWX/VHuAuVxwuNGKaUsMp35F6ZbPdrdWEaNyy9EU&#10;83XYEo7YZS0pQFMBT8g8KenqEypicCTQHnaK7S5csREOU1vso0bhrFVshOPZ3bFLfSEglF1ipluW&#10;NSth4qwRSeML0oVsSou6O6fJd/uxMifurEh0J4EalPSlZDRy5CWd5ULjG63okz6JUUy/6pLXN3NG&#10;0gQ4xwJe+5Kt8oY9Hq6lsvG66E58fM5RgT0UK2c8TRWX6EE8qeQ2KOlGqbJmXc+OD0V0kCChLlm2&#10;MboNQoXeKZZwRRAOkE/DTg6IPGzZWvj9P/lK0xfJ/orB6eTGhe9O8627cyLs+FgQN8mbfjU4pxjJ&#10;3zxsd1wBedM91AbN1svJre9uEMNitMsxHjaUiQVShDVo/so+Flt0t1IR40+GY42uBo9bJboxG7KA&#10;yM23LdFW2JCK38PpnXBFEB+N77fWD64lMT7OuiwqEkGjcLg7f8lG4axVbIVjHe152Bydkvkj+ycO&#10;2AnCYeMbd2qcftOTOLtxx60coUCqiMHpZQvpHUC6j2FPj+JzZo2zK2le8dJa2sqNGPhLY6sirlWn&#10;OYrV19hf8YoY9kfWHt4VgMOJpIxQYb1GchFAKmJwJj5clK+UmBJXA9JYNo+8Y8MLk3NFDM7QsJUz&#10;Oau9Z59S69WkVmx56xq6mreGlD2jXH0pKJq0OwxoE/HUSGJfqYjhI6kp5CuhGxwZzB9KbV4MoJW7&#10;VLhKH6dbFqu9XX3jFSF8MBPYeocgmGGHK2Jw9nzXDT5hQx7481lA6L2agm6ZP1wRgoPL1UnnYDdk&#10;uxvlLXJKS1PC0YotaZFwC5vhuFBBDIAJOll3JR6zZUHkihg+ktgEmUqtXMvLEMgvYyqwoUrmJl5l&#10;3yJv/NAEUsyaCDg47pLR3VIcb0E3bBBZ4DkGYoGP7E7qOlda1PcvOLhi8Id0ogUoWZtbLc9wRtE4&#10;dFmjHHC4YoHJWTgD54vyGhQH3Cwah6QoVUXQ2cysirgiBofOoMqvtDuxW3ECb5ckyX+GRE9xfyey&#10;T6Vdj3dY4Cw9HRK2k01lkSvITw1Kx/DR7lq788/drVVE4eiKYDQB4AQrYnAwYxJ//LDlmWSoPLPy&#10;4Plq0VEpvjwIRzTO3oYhAAx3t1YRg6P88d2FK7bBaY4paj7Ltdw9W6uIwdH9P88GhROu2AYH67xx&#10;6SJ2heVtrSIGZ+BbCAs44YogHHG2+2EPfAq+HIDINdssQTjiQWX7SPkz8okK4BiTAQ/BsUbcbwhW&#10;b/UwbW9d7kikyGqZzgfNgsHnRrD1NpyVDmLBe30QrojRTcXKwwlXbIQzYl0ryaNw1io2wmG7ReVA&#10;0tTC0rGKXAWeK2JwlA2+u1ENJ3dGOYkgTtgCnVvnxI4RC2Rps0iLuqWD9wjF0tG4jxVL58h+yoUF&#10;okbw5DER65hCdM9hctbS0e4o3K6UgCO7iv1mCLiwLcGbrhBn4B7lldRt1RD3KAumDfrJFRxNF4Oj&#10;3U3JJy6ShgGc32Of442lVOZUkoFu0DsBiO5NlM5t7LfyRQ4uMmqoGyQuxL0lo9jLm09B7MW77buj&#10;tx5mP6gPSNKKLUnrEZHE3bksyfGKGD4Zjj3+A5yk1xdPow1y9rzlAlpXRESbjVC8IoiPuFVd0vqu&#10;x2Se+eOubBcV6TZfFA535zKp5O7WKrbCsfElgJOWcbxZYhYWEFQqNuwrsljR54WWilcE8RG55kc2&#10;VXuoIK5VxODoKZS7o9MNEsjjQiO7QfIJbblAA00l0956TDqKKEv6wE0ssb82PTaDrOAqb8ZhgRjl&#10;pHVxUlep2PLYTO7O6x2Fs1YR40/uzpNHbk/7Cayvj2zSO3Rclaa9i6wJV8Tw0ZvoftgDL8s+bTsk&#10;RxTSFr2jX7nHZnJ3axVRfFj9u8dmACdZE/PJcKkozqzZdqXOK3has/u92FNwiodWeYQ9sZVH6Z9L&#10;4EdO3+K9BXgVXIyfpCZj2B/EKeCcDzhEYTdklyKJVH1pBQc9B+FIdy6MIsNZq9gIx8VX4HF23l27&#10;AJxO0qgU8RKWm/aXWGEcTytfKXkogxxNw9WKGD6iQ31YCNSkOAnt8X6uYIIG4Uh3zu+eu1uriMJh&#10;8jQumn3ky31IiG8FfhB/eLMh3WoWq73rTsV3rSKGj3ZHuQXLeRquCMJRLwvcICWco3gpnVcC4RLW&#10;XRGCA70jTkLr5Oj3sJZmuaZzqmIAWbex+2UBR/a0dV0oLeq7XlwJEXFPx2aAkrXsuRnaS555P3MQ&#10;DpOWI+/AzhVbZk7+ygXWxSsWFDuPDwca+4g7wGHN5iLu+kan1IaIOzwHziuPi7iLV8TwUThO8Wc4&#10;axUb4bgVoadoqqSp7dRFahjxsKisWY6IvLJEn5FNaXFBoo/iHs1xfSsSfRQJoDdTyyl41CMmGw2M&#10;ECOezQdoCXwRo5iqFHe0D0eeHP3Y2AIcqsviqj4pSzH7i+k2OE+WrKG9vFvUkhItEdWKLZd4cnf0&#10;MFfZna7V2PuZioO4+LgiRrcDW+AILXDd8QVePPhj8ZEIa1TMHI3ByV/ZyHPEV7GSbO2JIirEmoR1&#10;skEO2M3lYiUQrsVygCBfQ7dJHGNcEcNHpcd3J889+kP6fhQd1W6IvMR9eJ7wztbt6XLbrAlam08Z&#10;SfSFAhsy0fTqN3QnIvGKGN0G8R+7ExEgKrEs9sS3HxDKlhbxZH3F4EjGIYSoWPElP3fqzsbM9JMo&#10;pC1+XWzrxWJx3cmj6HOMTDmBj3rysoE/CNuTBdNmAh80+KSxRxjIFcHzB8nyw/MHXlAmD91eKoaN&#10;CrZAWhuskSvozk10nuavXCRcvCIkB7m7yd4VHOSREQSfGJcaMrUwBSaQIoxPjrqzV6oQGMvduVsv&#10;A8LXeSmPrdhn1t7Aik33RmZxzxFAKyv2yKGiONs1JyJwqbME8BsSuvRpxbglTY9+NSG6rJA0RFYy&#10;YVxMBmaocGbDxV6cBvEmwHcnzyfhSWojAUiRwDOHlGJUAoqv7C2WosLeqkOF8iZ+BgvPv35l6UY3&#10;AEtWK3/OyEBp22AiPd+8PcyWFv3xy+sbW12vb3+9P339w+9v3r+evjze/fz45cv84+Xzxz9/edn9&#10;dvPlwxViA3+e/sxkMs2+PFHjpxN9lqiYSu5/vM0gbt7jr923l8cPV/+F61n9/k/t8aefEYr1U/+p&#10;H346Ysb+tG+OfzqO+/7Y/9vP//cK/TX9+4fHu7v7p18en+53P75+eXp9j8IPVw9vb8/v3717vX24&#10;/3rz+ruvj7cvp9fTp7ff3Z6+vjt9+vR4e//u7uXm++PT53e4UL9/9/Xm8elq9/3D1ZFemF1Dco//&#10;ziH5cvr2dDdL78P9zd1f+O+3m8cv6e93dsQzYYG2/D/R+vvz6/vX519f/vB7+uvj6e7vv77sXk5v&#10;oO7V7rf7F/zxcHr5B0b7cvP84er1/3y7ebm/2n35H0+vGD5c1Wj2Nv9AVkfSNy9lzcey5ubpFl19&#10;uHq72qU///yGX/jk2/PL4+cHQGpmWjyd/vjt7fTp8Y04l0fFP76/Pqex4g9mAtrEmPD99HKXOEB/&#10;Pb+cbu9fX8GVvz3cPN8DNgG7/Y/fQIHHuw9XWF2fbr7ef7j6+eX+/tPp5esundNyq7/NVIN8Pv9y&#10;uv3P193T6c8PN0+f7//4+nx/OyODor/cPb79enp8esMI01JovqYfRP3dx+//froDqBtgPhPhx6eX&#10;WfohPrsfH65+QhgZ+6spGcXMdRLhW9S1Y0v7iVt40ZDUSgxW6eD2W55KN7+B6fO3n+94Hny+YySv&#10;wYhPX7/cfLj6l3c7bNF233e4Gyh3E3Iz6CdthiSzu4cdIo3Yfs+tMB5tNXXVzoCSNkOEZaUz6GRt&#10;hTcujrWhwcrWdtBIld6wxdNWTdeMtd6gurVdPzSV3iAk2go3nKZab1i/tB20fqU3Wv+1WTN11e4o&#10;QkAbwr6v9VfyAS7wfW14lJZK+0MwdK2/khX0PnO1v5IXWJtr/ZXMQMRffXwlN9p9W+uvZEeHm6rV&#10;8ZX8wJFcpT9SaEoWHIENtf5ow6gNcQZR66/kB+5w99X+LD+q/ZX86BGxWu2v5MfxUBteyQ6cV1TZ&#10;QUfMGd3DUOuvZAe2wfXhlezo+5q4kNGiYIf+2NTQJStKG7ZNtb+SHdjuVsWFjlK1P7zMWsGXzGpt&#10;htPI+vhKdiBbUK2/kh94tKZKPzoaVcBI1lTrr+THeOjbKv1KfozH2vho8VewyLBcxZc8V9qwa2vK&#10;lF6j02a4916VPzqR14ZYECv4ksdSm02HtoovxVVpQ5zY1vor+XFo6/ODYsu1vxFq8vwqSRt4bXbo&#10;uqo6pXxS2nCqrR60R9FWh2mssoMin7QhTpIqwyNHuTbDqxJVdpBpog3Hqjogt5E2w2NdVXTJX6YN&#10;kbavNr6SHccD1FrFZiH3ivZXX43IX6zN8JpXW0e45EcdYdoVFR0e6xOYHCa55VTT9+QD12YdzIgK&#10;wuRZ1XZgXE1iaLur7S71VzLkUn8lRyYIQm18JUMa3ByocJhuPuv48ExXVaLpskBu2LY1g4jCB3M7&#10;REbWRki3wXNDJNWvjJDux+V20PnVDg1LaO06rxMobEg7xO2RqlCTL08b4lG+Go8pLEPbtfu6kqaT&#10;eG2Iw7GaFqSDUm3X4np8FWXDFNwlrKBMXgXtEKtrddrRQZM2RF6MmmKgmwHaDikOu9oIyV+tDeGW&#10;q4kNecK1HaSmarfhblRuiA5rgk2OLu2wx5Wj6ggtU6pLEwVl5g4Ru17t0DCla2ojJGds7vCCaU63&#10;nrUh5nKNhuRL13ZYY6uLMc7EcsMLyoYuOBQd1veFdHNAG8L3WTN/KQeitsMNuepcptQK2hCvCtYE&#10;mzIgaDv4GqtiQw5ubYgD95rBihcri4a4U1jVsPP9wtwlgh0rk292RmvDCWkJapKDFbEA3rTYnZ5X&#10;YQ0lu8ldHi9sOyloWlti/1zbiCEzXNEQwUkXEDfMqc/p+RhaYR9w66GOuGEPnME1xM3+/XCE5VJZ&#10;AOFaKfBp2qrJDn9H0RAH1Be6tOypCxHlkVDEcUpeFcv5ZEFbXpiKSEpVdonz0zrihj3IBVKlZTl5&#10;sJWvWzsNImwzQshjUlus5wORjM/FPs2O/hLq5HvLfUL26+SkVDa5KTZ0Be5whatT7oYc4bOf7vbH&#10;Ezvq8Bfcpp/JYUoO4+fTK/kFyWsHv9+1HrP9mD3flcYYKTWeffd0hnWxMYSEGutB+8XGYD81Fufj&#10;5Z7BWGosoZ2XG/OR2HWOhb04ED6rvE4n7atIckqV63yn+3LvjGcTQ5STAFynCPDVwZC3iQgD0SPX&#10;9xqDOIjkOqeuuzh2fs7uOh0SrvfOqOYneC73zkxNN6NWe+fjp2s4aiKo8vOI1zl84eJg+HjzOmWM&#10;Wh8Mo5qvRVzunVFN1+ZWeycnCXE1HR6sN+dJChdHhDIclHUND0aoOaOaDp7XB8OopkcMVpvzIel1&#10;upGy3pxRhfsgMnaOOrnOsT8X2cSxXNf5Mvjl5oxqCmlZHTsfeF7nAIeLvXPw2nXKkbXeOyvflCtm&#10;vTlzFcfNEUJyPrHr9Nzaau985e46ZehZb85czaEFFynD12SuU/zseu+Mag7Mutw7c1XvEVxebPh8&#10;+zqFH6wOhm+gX6eL1OvNmas5Yc3FsXMwxHVKELLeO6OaEs6sNudgm2ts3yIyw5FQ1zlg8eLY+fL5&#10;dQqsWx8MczUnarvcO6Oao5guNp93TaSC+ThzdTgSoIMPYqpp3vEkCDE9PO9n0gexOStBsxhS0G7K&#10;hlOMw/NOYx5S1HZS4ylqPXEKMthyQaTVgApaUBLxdE2x3BGxxs4rrc7YzpYfJBFh0/sF5/k7ijdB&#10;qMP8L8IWXq52Hz9cfaRvUgwLt6UoForsSGfnuwf8Rcfj1CoHP6WAXnrPgSwDujmfxppblEEyEkwj&#10;72ZQkFIC+0ZbALojRd3ADV0WS9g+FxNC3z4+3v7p/h/XJxqN/ZVGlCwV19F64Ya+ccJTDD11XS8L&#10;dSzBbLabSGmo+5aDd233HV+ytazQrNzZTl2lOeLqZ/YhMVdJGnojlbja2nRxUky5iJLMWD7aX4mr&#10;8g3CBAwEOtQk8bPpH5ZSafvMMpp6b8kZhm4aLIZpRLmF/ZLbc0wc5WUoRIFipudubCoCyelDL0tE&#10;8RVVyd/I9IkVh2RCuqJHlgscYsUxCDypPYRQcQhCyyu6g0APAs1SAcVYoCbFWwJt5Rt6UcJ0laZ9&#10;i+j7ongpR1Z6slQlOZL0Mn1KOwOccwv7pWtv1aR2c7E4RFHpil7FLhAbOYUivQpdFMtT5lwcgnDg&#10;W12uK7qiSTwbbTQr5S+bWYkBAHAIgtx8QKhLOdhYcQjCQchh78XRbaMZBzulcExQFocgyPPbLuWe&#10;XDNwL7pIMaIXwlSSb7qUwEg0zMAhep295gF3/owDwr7CEEb2eOAks+TDyPOfnqEpZYknLReHqITT&#10;2TQq2xWiGlKxvSarkczpSlAIAtk9xFKXAvPICQs6e41Minvs2+PSmkwf1gHCB+3KZqRyxQscJKTd&#10;6QvVL1Jfv6SGSEfGWGRpRSfxDMXVypKdktCAXl0ruCzF9IpJlEIHcjmDB/yNUChWvKDQOb0qXbnB&#10;TmzcOtSWFLJ9ZnolLsAsZ+s2LSIYUm5iP+UPGr4sMtpVBycUYsgaWmPXkwSeMo9Gqeo/ErKinEdr&#10;lZuW07PqG4Ckzvh5nQWQlfIQ97DBTYuEy+oZLd8GBBFOpUArkJXybUDohcxi1mAvz5My3dxQMu7p&#10;hIfUU95brhrr+loKQlANEL2Dc7k8honsYltsf0tMZLPaJq+5YkJ71xkTiHhcunixQlSwBSKXreyN&#10;EVySYDKm8hgmHQXqEY1dZz0nY2rdPJFyulYQxkQ+Guw7TDgHNKpDybVUKVaRZAUjKkVWLD0gyE3s&#10;p+4DejrCMjCNaKU8RtuG/eEebXlX1b0mCI8IK7rs3lmXd+S6nRnoO0Pc/FxOSStLDKV8izVFQfhz&#10;Z84igDJN5c6AwDRIZOTyILnkLqdNyI2Jm8jS2XSpqrJrz6pmEWCmH1jWJ50guclZKTmw/2y0t8Mb&#10;uvxHk2Z00jOJoyefJK0zcELjuTObBAoH2gwk+VB1clDW6bl99q2uA6GXa4qPtDPcnUrl1sXQSDnl&#10;eo5Pc+6sT4dRCkQSLCGjjxHFiXUMl8ekRG7iLjoTKfFAbPlGIOkARjFR4JfLNwKxhnxOpC7XiFh8&#10;R50fG+ygUTMc2IV94G1bl/S4YujKY5jQnSaSLt4/5c5i5UEgFP1IQKzfA8m5WAe5hR0Roan9Fotu&#10;kvuTrrODKDT8v9SmB4r7pkHhu/A8wTWL+aNO7m6JfpJyu6toDirCGxgvKQ3oFRszYvaWrpTHeIKY&#10;rBkT2kAbIGLKQ4Gacl4vONPaAohs4IQgC4UtDeo7PLqTNY+JnamAsaLlyZNCPHTeV2xHEnL+lR8p&#10;p6kS5rl+ZL0nyA2VZIFvR+vUGSleGoPacmsaSwZreWcxTuxI9u8v0aVnAkIKOozJxMf2vfWsN8Hy&#10;Bc/PrrzVzji/rufVkum22ywCSbTopt2MOm7SMeq5if1UPpBNivXGIJOHWN3GzsKjs2JYx6UEmZDO&#10;d6aJj6xmQILwxMA2H7av2gL5I5uWFLkoRMGaSTvnOJ51XMI8xsAjOxHbFJ2kch0sDwKRBPMp4CQD&#10;EdeGs9twA2VmOhIIx+VdPnKHbngWkmeo9Uv78hAmkEIxAo1XN1q+DQiukRD6Qi4FslIeAyJH+Z1d&#10;KZEJh6XLKkDseXgFTeVBIGyA05FEiYm81UnvcJflkPnEeLX87RyXZUXm+kI5SIP6uoMU4YyInrWv&#10;aBT5oLE+6rZnZwFFIJdISNrgHLazPtfpzR+au/alSVxaCRTHWNGx/qPj3HK0Wp7WFhU2KYeuo/Yx&#10;IHgNJ2lrayojKDtUvhGIndAZyOXyGBBF33UWLN8GhBK+nuPJSvk2IGOKg8wMZpPYHe4gM5DsW+Nb&#10;Slxgl32rneiDWDpQBCWGlH1mNpsS5jFMBp65o5OuYHkQiIzYbl9wtZjJYm02urqfMEnlMSA9+4qd&#10;NQndxFYm9GBJLinHTe34ZJSPyPN0rrOV8hgmSF2VZrwDEiwPAmFysS5SER5i5TEgouY9kGD5Akhe&#10;VdJqhUuwaWXNcUS5iV3m3AfIN18yUDtaKV+M6CIQn2WXEo4la9KsF52aspUl+iwQffItfaQMFNsM&#10;urvEEHEOYi9vMMqPHKdH7tlS3inN5RlM2oOcDG/ABEciYvkbssyv381AbOYw3GxncyrHK69bA5O8&#10;m5Lc5Eou5A9ImDgMcaeQMdxALgpXSSO2uiZYHpIuvJ3J5LJHRnghSdSG8dNoeZfD6tfJJZ05y187&#10;WymPYTLB2U/k8p0Fy7cBccd4eCkxAV8pDwLh8yfcDzbzZJIzdLdWH2RepfIYEHW4+c5YrUCPGOAH&#10;KU/HIEEg/JHniXS2Uh4DcpTDL7fCBcu3AaFjvlJ3CZCV8iAQ3rziqnIJBEkDzk5GyAdP3nTQEwKC&#10;N/jOd4Z7h/P8cVJHqYVS+YYjV/3IMThavsBEto1u4eXu0Vwa1PeVWIyTIRgNo8sfWMGKli+QOLvy&#10;yqhcKB1SULM5a2Pp4HFhw3zDWb4+WOGi6TpVzNYX10n8DfLckSDGMBnFj2MD6hA5xv6dy+VBIEIW&#10;uyPrBs7H6zZL+tQNl8eASHCz7ww3/tMSY88bOinfchSsH7nIug45g9J8s6F1WFkS47fE1uFQig0P&#10;G1wH6eL9vmM88tnOwLeE1yFDNY/Md0bZCLAiO4Odkoul8g1+f7jUeGRJ14nJhZQ5rJ5sjJ2Wbwmy&#10;yx/ZwJpo+UK6RCux2pK5njWQNLigtpQlKXIOMFZ2JchNnchrQ+2gtphS1pbX8i3Bdgg4SVLqou2i&#10;5QtKndWNAsQF3EHgEiYu4g451EVG5v3YAkgmXGIIHkhIHeV1JDc5NyL9oLNOumj5YkQXgcB1UZoB&#10;eOmC0babtH4v82nDPgl5WHgS2s4QDcDbSiclB2Y4XvGOLwn6kbWaOgrBS1sbY01RmsBUnk6NQ+Tq&#10;1Cy2UfbR8iAQsZpg0Rb2HxLkiNfd+M+0vMtXp1f3SfqRt5oEyEp5DJMDj9h3FizfBoRe0ijJJUBW&#10;ymNAJLOzC0LH+za8HkFkC+BYC015CAgeseH54Dvj01u3T+r3Ur7hdEE/cjyJli8wkWWlquakQX3d&#10;wVsnZvUGjBXdKB+4Yxh0lKaIO4ZBKqhkTW0hFPJ+zgrCHsNQOtD14gWVzipfeJ3mrtwxDEBwuT2G&#10;0fItxzA4mGKhso7yaHkQEwFity8ZyOXyIBAmi/NVZ7J4ILb9NiDuuEWBrJRvA+KOYXASkOaB2wxg&#10;f5aMjS07Czw4kwR10RknKiBHYamyesqrRU6tDccwsP94xE66guUxciFFaxqZPYbpyd6eR2yPYZDp&#10;NinfLXE4UBFsn7nOOg7XIO9lSS4p33IMA5aIQ8S426LlQXJxagk/T5B5eCbXSnkQiHiMPeNj5TEg&#10;oubdrg7kMuuFbNB8+QJIXlXSajXI9RV+kwkf5CbnVLZ+4C4FIpiSHQ9Av5QSPEWQRDSVL0Z0Dghe&#10;uEpS4mfuxCch7q5dL+VbfAL6kQu7yM9r2R02XvGSc4V4HM5Ar/HNxrftTMlI3oyCXFqe+WEJlLnD&#10;5oaEZWLOU0erDKR02fOIBrtjxbOrojOsIXfkCx30MmQCYEdkf7FY7SUGPX0k8olz0KRj3E0FLcfb&#10;TBuAcGfkxClpiKcweJqbcjCQDQHd3Nux219CX06X4ra/Ska4lkrgWp75Ybv1DMRz8byPlsPs3MJ+&#10;yaSVx7CAZIk0nmhISNtSIQWVhuYeXJ48HtMROcJIju0ueZDiJueJWt155Y9sagKU8/bOxt/68hga&#10;dP9onni+s1j5RiDW8BoU+OXyIBBe/N2qBbKkibxSvg2I2xQpkJXyGBC49mae+M6C5duAeLIIkJXy&#10;GBAKI56lyzE4WB4EIl4gJ8JI8nxWtF15DAh5xM/Nk2D5NiCNdU3hvnsCvlK+EYg9MEAekqQZU7Sx&#10;LkVyvW9DEPIAg3smlu+KD0Wx1huVzIG+6ZrBAglxC7BeX6wDUl93G4yS7oknFEBcXjz0A3f1IVq+&#10;wOHsCiUPCDogSAjLloe9d+HLtwEhx0ZJdAGyUh4CgusPaZq7zqLlG4HYCIQM5HJ5CAg9QjJLrjtw&#10;jpZvA0LX1S1PEvCV8hAQ7EKTneo6i5YHgfCVH5udCe/7JdvoYnEIwjBxAgLbVax4GwS/2grklfIF&#10;ENFHSV+pysi6RxpcUFgaN5rWTcBYUVh463CW29F6ApETh90uWEEKUUM572I2xIaOYjuP6T6cLBF4&#10;3Tht3saUSU3L6coBrZlcvqDUOa0IV4z5SDvDzcnUmV22kCY+lfcpWCwGRD7qcHpVkqVlRxGuxZhy&#10;NYpSeQxIL69mus7E68SZDxRDPFg0Y4ioYQIeBGI/yp2pvWL0Pr1iNANpNkRR6EdmKxUpjeGArOpp&#10;TJbooeJtEAa7BUbSkQR5pXwbEApgKYVKbkiP9rI+3ilmidZJbieE6AlWJEudIA0uKRJmN59WA5E1&#10;RcKmm7u+ijmepiWdapTIdXJLK5XHKNVVOpMjE3dvGdcok9BucXvoRwMcOWbEHF0KzWzLRVWm8hgm&#10;cp3Hd0baiFTf4Mgl02+oJBAUlgrPF+yTBnWe4/HURK1RU2pd5rn/QHQIAop5H2oPsbWcKRuilH7k&#10;c2cJkJXyEJARD8YmFWoPAKLl24AMIE8pWAJ8pTwIhOchvYFugMAROq+pyFZflh9YUsZUHgOiCe18&#10;ZxyhNdgNHNb9RN4hZcaJAmGeWBeuduYY78v/H2nXtiRHbmN/RaH3sSrrlpkKayLs8c7GRvjBv9Aj&#10;9UgdIXXL3T0e727sv+9hEgcgkFWVoD0voyaKRAIkQRA35pBokHuY+GR7H5KTT61ANrecIrfbO5Fg&#10;0HaCmRNw9oZUlDcUDa8jcO08Mo0raHIsG1YoapHjrcK66mp7jhI8wNJ2olhBZTAZLCCfmRRV2ZhD&#10;wpChM9Z/+8WzuJeC9j7u5OgpBVjw+xUSytcqgKNoxM/5gxsCuFSHrXrvol2i04YAhtO47UBO4X16&#10;4ZQP/RtPdP/W6NUVEV6PEFKOoo1L/KwhybUnkUi9juD2GhGyUin0kcPI7BcKOyKHx5LnsfA3Dsat&#10;UNP+lUJEeC+/F1mao4Q6R1ERm4U1lvpmy8keDkW2S+WEJBIZDEE1HomohgiG9u3iej90VDgeS+R+&#10;+WKE7LvBipZV2oOlV+dE2nOUHEQGxsGoIJViUi0biwty+agOd9nIxNDyGHc7WLI9R8mROoR3WI9K&#10;iT/HjF21PYeEDqFw+I2DiI49FkBLIduP9vrGpgNJBzv7W+645yb1PuhxLbe8IDEpJiJlLs9oYQVl&#10;a24hD062u7dGohiqCEBfc2ukOQ7Xj8KOHG8nuXfjhV3Hw5Eqkj/cxpH5sx2HG153rZsnnJQobVJZ&#10;IkVwVAaxvafmlg4Wam6hdnFVAkOZLFQoq1K2p+YW3uWtp1UcLNmenBMiCdJUkdxu70QSdu5E17Gv&#10;uVVeOBYBuMimHJJQqEsnuCjei0CDVG13bmjPITkx5hhncztYsj2HBPa8Sr7Xmceym5dzIZwXIz+q&#10;IxAaO7ju7FCxE4qm2BO8DXycZTP21NwaZ/HFB6OFtfu4cbRzyXdM/CyVO0JtLQxWN+NGe25OZsxF&#10;4X3wCQGJCEhvWxpncbDmam6Bu1FgJ9TZCcpJ+aZszS0soMqRUMcJTwhW4kLNLW3vqbllncIhhrv+&#10;8rWhSsLIIlI9sX4jSLk42AQjdGFJqLlV3jhf2ntqbqET2eXPq2R7bmFdHUyUwzhX60m/rQuggLxs&#10;6Cp88VWmLviuVXnQDiE0G8K68jaEZqO9LsOO0OxpJxLeh2bnmlN8BZvqcguh2dbuHTLa3hOaDbOL&#10;SGR/sGXbk5QQSTVH82AzJLfbk0joYImD5dr7kIQQbOX9RnsfkhCaDZOaXE69XJoGuer1hGZPe9Uy&#10;nR6AuE9qn07ZwOsB0t4Rmg0VjNdpdwnNtufYpV/slQ0ITDnYfDQ1KBeDQW3PIRnEnRNkP0SNnAk+&#10;NFvbe0KztVO46Wbbc5SUwiqLDhb2SbI9iUTYFaKmJwswDAvC/z6HJJwLKlaS7SskdqrIOVLKWxRW&#10;aYCS/eLiucPf+6LI00GqjTkz4kS71dK6+paL4zNJPgwkflrkWjQKPe63opDRUuiH9H8JwewzeF1w&#10;ImIJMlVOl3TYwqCe4FOwo562cTByLyJnu86C/3SbE86a2H8sLMJ+4ruGDqFC8HRgtHIQLKE9OXfi&#10;tgsF8ye68zba+5AE07Qi2WhfIaEKHxhlnOUPrpusYaqvZ4DF029MBzsEQ+80MRAlHH8jfYm1fUXE&#10;xTnnMzwhvwHVj+uKDvkN2t6T36CdQn7DdJa6usFEN7FMuLTnKNGkY288VL6H/AZtt/nwDLLZkVk/&#10;y361eHr7ie8aOoT8hkkr0/tQiQkWr0WK9OQ3wNznOqlI0vrV3t6HFGy5anbkN2inkN+A97fE9OAz&#10;ODCBrj03geWVgHogO4v8RL6H/AZtt/nws2CzU+cDTjFRhOqJj6+yn/iuoUNI+9eBNtpTZOtgIe1/&#10;RiJ7ZQcuDc15huznOoEiKHNI+MZjkK549axu81DobeYNsSft3zr52OqZumF46msuB98y4R3Wrnkn&#10;gqlotS1bku05du3oI/DOoXnHtD2fr6ntPWn/2ikcRtn2HCWoaV5litdy52R7H5KQ3q9INtpzSPZi&#10;EApp/7Pq6z5Tf96zvGBtzyGhI28fBuNrqCHtf9b2DpOJdooTz8E22leUUPkIUqtHO0HVabEcZh1N&#10;6CEXqPi6y24Hp3HZ1/F5l92OcWEdviZEGXAFeznIx+6Ce2ieNP1z8SqvuHVR0sNDVT/ZO65QUqKe&#10;ScHXpO09vibtFHxN8yRmoeAemmc5qnt8TfMs2uFqsFx7jl2KxPuUDPnt9k4k3iSHBSFmUO9rmvmE&#10;576255DwBQ7pRPVpZnWZECcZ23NIRlbq8b6mOdmeQwKTaz1N/S0NU+VOWaVw5kd1nL7Y9Bpx7SId&#10;AKDK571NRbBUadDjbkIvsfEFf1MD8A6nAqj0H2oYRIpppVc1ggXXUh6QxlMFSfA6FTwiLL2pYdgN&#10;DLW5UkrIS30MtBLg/MX1S+k8i0km63jCaqr8Cs6MeZKrXHA8aXuP48k6+RsuAtHEjOotmahWLIp9&#10;hyVznqVOSrBkgiW8+TrTHGSbzGB1N6TmHZ3IrnB45dr/TSSiAcW5Wk+6PxPtVlQ1imF3omU9eXOy&#10;HuGKlAekSLfhwu0JALnshRvPsGOlkp77E3pRuvrbGB74ZH3GKI9Ulaxhk0l6tJe/QwEPPwAaSXPv&#10;weOfLLfYJcdLsMBy9/LXKAyXBCTpKYbvBY+/SQGPBHPs/VXKAD13KesVdOc8IEkPirxXRdHfpzA/&#10;SUAnnnB1MjxbgCweBgn6sqPAw8p3/iaEnSAqsVyRkniO3Car4USbCzcr4CGg42plvVbrgMNtAVb0&#10;8BS9Lgv5i+vn7LCbJfXbLmUmZb30JR4Nu/bubQwlZ0eIxy4AObk6stvQi+9h+lhxAC7nHA5QtMTX&#10;V5MRVxy7TM8otWdDCiMSxy+nHRqgJ+/QeoXEQ1TRpAPcJwsWekRDrYAkPbNqwi7sFnyT4PuQfAgA&#10;rUd98+N7UX/HcBJsiaeh/IlAQE8Cog3n3N255hzHMDWVz4gVbE+wZHsnkpBvOCiWLUAnnpCKCDzY&#10;r4v1w+ciAsB9q0qU3ygUIyoAViKDv7gpaGRVZNMRMcMsLeDTfgHQoE5nagUh/0JGInoNvLeH4Ube&#10;9XxcJzgpgJ6kROsVshLxATQ/1fRD20msSysphrkVsGNUYkhMBN8uZybaXsqlJtrvbS63VwAzwmHg&#10;pcP79kmjHc5+X2bbs9xaNgX8Cn7zixDdau9DgrrMTsIQyUZ7CgndL0MYLNveh6SYhBtZqUg22lNI&#10;sFPqnITBsu19SAYomg0limSjPYWkvMJRRC6eOndIsu05JGJ8wEHi7vJ4ZaEi32hPIamXi4gi09oz&#10;vIgGCkAZ/mbranhKonpaqbAwqcMfXD+sRrEqQE9hkPhtUcWcymH0G5wJmghOc6rQKBFuw7njlSe+&#10;OAAB6kQVny/A17pFdsJxviw+aV9xyp/ylV+8jcTBjrCeLoOd/X1Z20+wpmIb5ZBwsBLO1Oy9k4So&#10;Q4R5CiX+gO0pJPTasxMXVba9D8nBXx8VyUZ7JxL/vNdZDH9DuKLy6Wm2p5CcJFyanciuo6g6Q7En&#10;NXMV21NIWP5k2PtXM7LtKSQnCR0Y8DJl+8WloOayhEvpwYaSkmDWtqeQlI3ediK7kJ8l7V7iI82t&#10;tksmZg6JBJ4MB29bG7UdGTYNJUgVqUjKS45oTyIRMXsKmZWi5Q8b7TkkrLke1KxRbITDGZGcDSWT&#10;2MAhIBcJsUJCIV6l1gWBzR9cl/JMSRlKoaTKrdtS/iQXXnbgnKN8XmX7ybtKrB2GhOx0aKfwNtIJ&#10;J0UVwP5hGb4/P6AmTxrJWd5sZidSwsfp8Xq9U+/4ZNJQ3vrLUnKGSFy+uBSoauY2276a80vn1dXB&#10;YDQS5E7lvjDpflhbAnLdHSQ8cihF8jPLBMqeygaHG3Gz1T41hICjYeByF0CKdNwbrwy3kxIPkIBO&#10;PsB3R1HXke/a9KoWT64WuPZIqF+Ts5hoQWd+4c9SYAQf7bLus+0pnvHJz6Gk7DdrEhFBdbkcvOZh&#10;7T3ONQ4WFFcdbKM9RQlmRaROGC0P6MRT3s1oWGZ4tgBJPOIXG0r0tsPDI/Xgaz4UixYnLa97IrWs&#10;+mSx5zw9A5T9RWSUR9TbD4DqQ8BlEcuz5rrE4C+un0b4HPmuEcsH6ME1k0VeRgkevJRVv0t66L4s&#10;pSMWSsozoC0leNFHAD0WZTyQVnuFfCfwJQnIrQC8l0U8bnMOB4kIwXHlNDfoRbyVdFRDQS9Rk4KH&#10;fVkRC9+i7bQslQWAUuQyN35G/F+cH/Yaan0em58sIMk3DgfDqJ9uLqkSg+rWgeSWwQu5LJAcnlIZ&#10;ceHCzov7IQ1I4qECv6uKmfKNPlvsYb91DQBTdt07fkb8XzI/2qtU42vZkwZk6ZFjMq43xbPawJw4&#10;kwWeApMMQgtyYerc7OsdEV9mv/F9pYfaJqSHcjkNyFF/loo9Q6m93XI5DUjioSyQjD6l58zlFDRq&#10;mHYpB+pySuIJvRRPiaCqQqJGkRqAetqpiuMcniNUtGW4EAIPPiYBOTwHXsHCdXlIA3J4WKgHQfd+&#10;HaQBSTzQ4Ba+hfSk4YQ3Eiuglou1+eEKNRuh3zH+L9k/xeC1DBf1rzQgSY/kFQyjDzqDSVkILU/B&#10;tBurJA4tX1ZKt6WlIcsFD7PPlF1uu8twW4AkPVKkYZhgWWo/+8wNXC7/DiCeQ1hXqRn5GaF2dV0W&#10;8hfX9a/9gfqnYbktQfd8DYrfxQW1L27ButJ81PYej7gI4IpZw9NV6bHhTt6KnAekZmbPOq+4/bsJ&#10;2PNFKlhpnD65P8jzYQTk8Oyl2B97Kd/K7bfyzQezIWBBTrdTx4reM+1+KO+wNgsKABoHvCgyQClt&#10;m905Ta+IB9lnCz17r38hxEwIlRCJJN9oJYAe7OjZS0QS7AieUDzeXD9AADk8LMy3Gu7IC9cAidky&#10;9MibSE9kB+75wh6ooX64LCBHj8rDkiXVfjZffCxBmR5ATgsgh2eP8pzLdMfhBgm8WW6s7QcgxEHm&#10;p8MeA22bup632O53uJ0sH1CKLDs8CuiIjLLhiq3fDccNfELAVQuA7aZ+gGi6Ob4NEpiCajBhXZNv&#10;QT++JKu95DTJLTJ0Xp/x9hvfN/Y4+Di3vQ61BchRb8P5iFfgESFRImxbLjNAHF6U/O0NUZG6avxi&#10;nyQ+H9Y6Z67Ec15iXxFAjp5RgvBWw428puLccvScJRwc9Fw+3y/OT+ylp0h5B6FK3SAmDVBfy87R&#10;o71ghgifLXi2AJ14Sg3vdrrVZL2DfcQBKAd6bvF45kDOBAScu+HSgBw9J2ptJbqu/Wz1wyGa4Aqg&#10;Hi9JPHTrBT0cpW1oBasBR7pAIiCHR9dBxJMGdOIpD0+0fFM8W4AcHtQ3lsOi2s6UPSOvDyXkv/0A&#10;lPDk8bIAcnhQmMj1Ujws8LlY8Vo8BuiRB9orzk8asKKHt4Z4IggG/J6/uH6vQGQUtQI942+fPE0P&#10;r54icFiunEi6aGfmoDZtAawouSRB8ZCwnNar4SQgFBs04FGA0uJH9n9VvsGwTS3Hq6f2AcXH1qwA&#10;0CNXWwHk6EFYZl1pcTidgqAfN5y+Qo/NlNCiupetAfvNReq1R7Cv4FTnOeWt2itAjvpSS68ee/4Y&#10;h0crCejEE/aZ4dkCrPBwF13nMX9xY5+VSJuF/uz9He4TWZdBvUR0ngLckX/Qm4SEYK0oubgCjrTN&#10;Bv8J8MgK2AIk8ej12bt9kSosKyD4TwCgBbSeATk8zMCBncDp60iM4nA+EMIAPf4T6xX8J3lAlh5q&#10;RN5CDTyypMKFDmYPUc17NC9Es8o0BP9JHpCjp1SnW3ZC8J/AwiUfEPwnDaDewLJ4ZLjgP7HhtgCd&#10;eOJ6U3riBtaJM1ngd6bJbJE5rBOdj06f1A/g7bKHiUEWZ59BeGCYP46nxb6Wox6lqkWueSvJgY/U&#10;RfMj1ENZndeo97wQDuBdPSc/qafBK0u3rI9CM8Cxo+Sk9SrO2/bQP0nyBi6O7gIEeoQDAkjyjcI1&#10;Dsda8DBWODMnnOO873bNT+ilfGNFdgQOuYsW8FAfwj/AgSQ97IUMVcc3HW4LkMMz0da68/UKEeVB&#10;sbIB6MRz8hnFhmcL0IknhBjizVuR7sHsBOEhC950PL9jqI1clx38xQ19RaftUE9rUGNSyeMTPKwF&#10;E8NBD6NainwC0cHueBWQ41jRRpbzozye0u7QEhZRAT4WGPEmAjh2hElZL4kd151zpv5VigC2HzCq&#10;aK2AHD0anb8ajkGCIVPKdujpyg2U88uZ4d60ueQvrq+A40GqQ6TPHOsRTI95QIpjzXBeFAPAFeBt&#10;N0e+Bdhlkzyy8CpKiriJPh5oSA42SbxILTpHj03yuGc8RRxOPUHBJnlUS3aPTXLViysaAB5h3ibZ&#10;ADpsktYrmB7zgNw60M8ONkngoQLsbZJHvbn3aMbHnWR0I03eHZV5QI4ejZkMNkncg+QKEGySDaDD&#10;Jmm9wlU4D8jRo/MT8aQBnXiC6dHW2xYgiUcqxS4Rf43gP6rDNNgkUfNBTGICyOHRm9hqONiB6gnn&#10;lVOkORFw5US4dGJbrzg/OtwWYEUPz5V68pikloHwe/7ixskzkZqjZibc1j2O2uPsrUtHVlrFLcSp&#10;80eNzBfAipKLHNM0hzjckVfus7+FHBVw7KjHYb1CsC+K8MgJF48KzYHoOnn49kb0hhlDD5Gh67nx&#10;nLKZkjVQkjKWRXus7lhw2n7j+8YeIUYKBZmoE3ulHLNJ004F5GZz1ECYMNyoIXE+pOWogB5N0nod&#10;anyInruq+oUiy6BHdHwB5Ogpi7+KB1/L+ahTcAiKjAJsbvyM2EzVuTkV1a7OZnJvWo+wN09wIdeh&#10;wmZC5BhtCh2RjyeU3rk43HGm2I57UwFde1N7hb2J6CmZtLA3QY/wrGdvgj1el+SqMYaGvWkAk5sb&#10;s8nid0j9WZydm3vzpD3C3jxpukOwFoN6oUMAqbV8KmaRZZ3F4fZ0EIdws5MCevam9Qp7Ex9weTPZ&#10;bPbsTbDH72idTWVo2JvGaZubjdlU16idtrZ/fV/ZzXjHVbjsrYR4zU22YLASAiCqdY+VEC5tkc+j&#10;txKe1GscbKTw9sv891gJTye6EuJwuMsJof58hhFHAD1WQusVrIRwIOimdVZCKA5ydPVYCcEe30tX&#10;DR8yi1ZCmEmF0/sOK+Gql+Fh1GuwEuKpXpG2A6R41kpovYIxMA/ISQ9N0A1WwlMa0IknGAMNzxag&#10;E0+wEgIP13V1jejETdzAJgu8BKAeTknAsAr7PX9xXVO3aTPL0pbEgWWm6ihhI57pfgpmPWi8NOp0&#10;WAlRYJo3Im8lPJX8i/oB3kpogK7zQ4cLVkJ8gAj8YNYDPZS5HVZChCvJcRSHw1u6ItkCobpDc1bC&#10;S3O5vQLOSv95YHTc7RVwhj4mHxwSr3FbrABZglzLEJ0ekNozSOWXCYjDpQGdeEIhG/uALUAOj6rL&#10;cbg0IIenFGhaNkjEozU1SmZ3Y/7AGpAVXVLLs2fBWROSylNy7XBlJS0fIMZNXQcKOHRYOVCiQYaT&#10;Qgo6XFEgFzwh5efSmvay01Z4lZ54r5afXFMDwGn7je/LHow7Q5qBo15t2Mhs8QCKegHkZlMt0nG4&#10;NKATT0hjOyueLUAOD6Ie6qTF4dKAHB6NpYl4jryWnXxcFOSaqH7FcZLeBdYLcrzdBUeaAELBgUtr&#10;za8wW3my1vgmLDJNlp0GDthvfN91Dxf6dm6Gug3IcdmGQ5R3Sz1f30YuifOCw2wnO63n4XW46NVw&#10;FIajOSsYJ6Bfi9YhledT9OCkkV5nCISGnjwgiYeX03NdayrTrIapt3fiGidSvcfeeR4ZfB9MNKih&#10;y+u5V+MM0GNTsV5we7d8O5dItqqt+SgFFL+lxK11H1J8g44pXAgONdSq0ouW34Z8Hg0WUlpI/I7x&#10;f8n+wStUcoTVXjY/9OmGtGbci2k8UruaH9n/VfGAO/LZiElt+QbPOgE+TNsAsEqWHim+WS+RIKQn&#10;D1jhoW65ljiUUfzF9fsHjN4ks1o8gWVLssmDCygk5s/dicGGcpUhiRB5cqM+1njCFSWXZgbvAspK&#10;k146XBrQiSd+Nssprwld88xTYByUVVYe+agKWTJ7f2SxczhivRxMA1LUjwh5rV8mdzZyOQ9I4qG2&#10;Vp5HaOV6SWWrOqS/f48RkMRD3TuEJmI4IXQL8O/i4WKPhBZdfCH0iIt1Wm4gSU9WjncjjWlAjh61&#10;rpbHnNv5SQNyePj+MAIznDsRlTj1inobkMNzoMsi4kkDVngoTa/vaf7iurwdcWmT5Z7UJNseXhI0&#10;Q90GrCjx0kroseG8JolwShqsvSY5jpTQPZok3rfi/SMMx0d2EHbugkTGib7JLk0Sr91VTkdNMg3I&#10;8W1S9nhNctTEqKD6IeBXGNqjSaITrTFeMR3VeBC8cwbo0SStV9Ak8YoBzYhekxzPKqM6NEkU0hQu&#10;BE1yVNdtKIwyqrO3R5McR4sudorpOLG4QTxi+ZAfisjlLfOozSnzEzXJmV7NEEODAFHp0aVJaq+o&#10;SaYBq3VNubWSBCqj+Isbkk1nx7x6pgddljjc10GTRIYxWektOAbo0SQx0bJwgyaZB6w4dpEexRM0&#10;yXG64rq0FW088yMbB+vcTCUgcNEizKtnv/F92UNeH4lpBMj+lpthqCIHAS386smCwnC80PpYkDwg&#10;xWUkctBc7xfHBOOMCHxvV5oG+j9KJe2s5gVOi74WslIAoInCZ0EZoCcLynqFLKg8IMk3fnaoIgc8&#10;sqRCFhQSYET37In1xGVPbpQhCyoPyNGz440iZEFNJdt12SIhC6oBdGRBWa9wccgDkvTws+N6U3qC&#10;S94mzmSBlwAmGUQWFFVI7iA82ew3vm/sEZQyKGsqPZy+PpVHZkVC5e85U3ngve3FeyhqX1GN83Yy&#10;A/RoN9YrxB7hA+j299on6BGe9cQeTSeaj0IoEx5FleFC7JEBsrFHKAnIu3sy9sh6hNgjqEKqlDuj&#10;znRkZZme2KNJC/2H2CM8estbuI8LNECP79h6hdijCbE/dTkF1QKzSR+D2rv8uvd/yS7QfNA4nE5B&#10;iD0yTmdjj6aZSk/xR9dTamNvqsYpPXTPTFx8JcilucxPE6kvsQLpkzD2Mjx64vqrD541EhE8dlj8&#10;rFd55sl9NofbAuQkrUZ54cV7hycN6MRzwBPFLT2KZwvQi6fq6zo/qpKXimzuAyhUJUUyh0dDZcID&#10;C7gBy1mwBUjigWFgOQuCLQrLl1dGXxgLAFHJ9h113VCfkMP5erewN8jyDTdQ7FERkz030LmEAVR6&#10;vC9jLmXWKsDvHwMca4WQFN+s1xkxdM10o64jt6N3kV6SOV7+mQQSSag7u9jRgANfZr/xfWMPsd7o&#10;6tShtgAp6jGbqpY76qeyyxcui/qvHzDTANBzL0C5et4/vBlk3vHCEBRFA/RoKtbrgPBfN5sDzzbv&#10;skL+rkyzWCByfONrm6iO7TxgYCiPSm+yNzlta8DPvK2IugbwgrUoVxJJtLlqrEepQd5Sr0NtAVLU&#10;G549QsxbPJqoEBQ4vKWpMiB/m5zVuhqH09Ta8JbDfFJZ0xEfOmsR3JI41dKjYRLxA/gsNTNYcnxD&#10;ZhhlmudbMXKJ8HaH66y1Kkv5CnxZDs+Bt6J9lTfcvDDiUqgGQtXR0/U4xV7Vf2yilm9pQI4elFQV&#10;9vgjGW86Ct/CNmwA4GyabzpciN2z4bYAOXq0QmwcLg3oxBNUJiwrSimvZK0ASTyM1whvE8K4KmI/&#10;pBSiiqNcaXoyFFEUUpbvajhmTpWV3y7E8srOsrFKtd70OtBecX7SgBzfypm3fF3EkwZ04jkEea14&#10;tgA5POUdq8ptmM3aaTjzChX3qbrJek7fubiAKh5/+s5wWAsAdq72AwzQoevacHF+dLgtwIpv9Alc&#10;P+P5i+teA3iXKRCzoXWui2NND2RFjddgKk3tgN4pCgjtOCG+Ds/m0ADW4xYtr+3IybAasDxMtayR&#10;YINDWWXawns8owMMilRhfZBdDyTJQFTplG/3Vxx8O50iwT0KTlCR7vGPYkZYfD0MOM+0LQYHqQG6&#10;FHMdLjhIZ71PlPds2i07M5VCnkVM8m5HRT94SEHqlRsleAcr6bJWem6o6MZci3DjxTSpoucDkQBh&#10;8m+PmxTduM6DAMXiY5WZ4ChtID2e0qZbcJX2QFZzRaG2FhEd3tJmosz1Z9emK8KIuz1YIYuYojbh&#10;fWINpMdjWjanaFXBZdoDWXHuMlWKKnhNy6IkVd6MeZF5fnBjJadp5DN/cs7h6+xHvvOqywEu1GY/&#10;I1GXg21CkkzQAUsYlEc10Ebk/RLlqWZhj9zokqjKUSESwkkpFMmnrT9cRQGhrN7X6OIsKu3mlTWU&#10;gWEK00q0HalI9j2VqBUBQ7A/tjqjNTchSaqOPGekPDuvpKCKuyYo9S2kw6DXdAvKWQ8kSdWJZo0V&#10;qjykF1UpD+UWu6LahGRR6a3aH8lY0qxGeAhv6CEiXEwbAkmiOnP3rAdUue2vdNjCCumw8TTdVnOl&#10;A25CVlTFc01FkgyFDvzJLX1+ZpirRFWh25ac1S54msivh5l7N9TBGnYzo7p2kCRYQytyLot0GIOr&#10;8MObdh5VHpJFxfs6HsQKqBTiawbgwVdCjHmeDv8XDyoNPAqRbBiQisEmJEsVB0Sx8kBVGpJFRWas&#10;UaUhvahO8ZaiM7IJ6UV1jmeiJmaF+wtelVHZXEM/c6jKIVEX+3pAqvulrEQrgYGLd03kdaX3VVm5&#10;FVV5edoNmIdkqeK3h2LX+HRYAOs92fvzAKGq1POIdhEyYpyRbnbSz1yBJSq3pXenkPIKRZqB1m21&#10;2HXATUiagXJFjANCr81CkqiwcuuMRPFT1nQSkkMFBlJPDiuwAxJQ4c/vd69flsOl/OOvL69y0Ly8&#10;/uf907cf/3j3/uXp68Onnx++fl3+eP78y09fn9/84+7rh7fn6Tyef5Il4H729bH8+PGpdKsrpLbc&#10;//N1QXH3Hv9689vzw4e3/zujPsnuz/v5h5/P0/jD8dfj6Qd4oKYfYC76MyJGjvPxLz//31uMNxzf&#10;f3n49On+8a8Pj/dv/vnt6+PLezR+ePvl9fX7+3fvXj5+uf929/KHbw8fn59enn59/cPHp2/vnn79&#10;9eHj/btPz3e/Pzx+frffDbt33+4eHt+++f3D2/mEK8dtImF0wX+XiHx++u3x07IzvtzfffoP+ffr&#10;3cPX+u93/osXxoJs/r/y+vfvL+9fvv/t+cc/ln/98vTpv//2/Ob56fXDW6yef9w/4x9fnp7/B1/7&#10;fPf9w9uXv/9293z/9s3X/3p8wecj7hM/e13+QH55ceo/t5BfWsjd40cM9eHt69s39Z8/veIvdPnt&#10;+/PD5y/ANCy8eHz602+vT78+vJaZs6+SP35/+b786/P73z+Xf929/4wv+/Lw8S93r3ft38uv3t/v&#10;n748ff10//zj/wsAAAD//wMAUEsDBBQABgAIAAAAIQDEpD6j4AAAAAoBAAAPAAAAZHJzL2Rvd25y&#10;ZXYueG1sTI9BS8NAEIXvgv9hGcGb3SRNtcZsSinqqQi2gvQ2zU6T0OxuyG6T9N87nvQ0PN7jzffy&#10;1WRaMVDvG2cVxLMIBNnS6cZWCr72bw9LED6g1dg6Swqu5GFV3N7kmGk32k8adqESXGJ9hgrqELpM&#10;Sl/WZNDPXEeWvZPrDQaWfSV1jyOXm1YmUfQoDTaWP9TY0aam8ry7GAXvI47refw6bM+nzfWwX3x8&#10;b2NS6v5uWr+ACDSFvzD84jM6FMx0dBervWhZx3PeEhQsnvhyIH1OYhBHdpI0BVnk8v+E4gcAAP//&#10;AwBQSwECLQAUAAYACAAAACEA5JnDwPsAAADhAQAAEwAAAAAAAAAAAAAAAAAAAAAAW0NvbnRlbnRf&#10;VHlwZXNdLnhtbFBLAQItABQABgAIAAAAIQAjsmrh1wAAAJQBAAALAAAAAAAAAAAAAAAAACwBAABf&#10;cmVscy8ucmVsc1BLAQItABQABgAIAAAAIQB21yRwXF4AABYbAgAOAAAAAAAAAAAAAAAAACwCAABk&#10;cnMvZTJvRG9jLnhtbFBLAQItABQABgAIAAAAIQDEpD6j4AAAAAoBAAAPAAAAAAAAAAAAAAAAALRg&#10;AABkcnMvZG93bnJldi54bWxQSwUGAAAAAAQABADzAAAAwWEAAAAA&#10;">
              <o:lock v:ext="edit" aspectratio="t"/>
              <v:shape id="Freeform 40" o:spid="_x0000_s1027" style="position:absolute;left:-17207;top:-1468;width:12446;height:7115;visibility:visible;mso-wrap-style:square;v-text-anchor:top" coordsize="5269,3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8oswAAA&#10;ANoAAAAPAAAAZHJzL2Rvd25yZXYueG1sRI9Bi8IwFITvC/6H8ARva6qIStcoiyCoF7EqXh/N27Zs&#10;81KaVOO/N4LgcZiZb5jFKpha3Kh1lWUFo2ECgji3uuJCwfm0+Z6DcB5ZY22ZFDzIwWrZ+1pgqu2d&#10;j3TLfCEihF2KCkrvm1RKl5dk0A1tQxy9P9sa9FG2hdQt3iPc1HKcJFNpsOK4UGJD65Ly/6wzCrrD&#10;aE+PSTg0Ict3l474OHdXpQb98PsDwlPwn/C7vdUKZvC6Em+AXD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M8oswAAAANoAAAAPAAAAAAAAAAAAAAAAAJcCAABkcnMvZG93bnJl&#10;di54bWxQSwUGAAAAAAQABAD1AAAAhAMAAAAA&#10;" path="m3785,591c3774,669,3774,669,3774,669,3832,617,3832,617,3832,617,3890,669,3890,669,3890,669,3879,591,3879,591,3879,591,3949,591,3949,591,3949,591,3888,541,3888,541,3888,541,3936,478,3936,478,3936,478,3859,495,3859,495,3859,495,3832,421,3832,421,3832,421,3805,495,3805,495,3805,495,3728,478,3728,478,3728,478,3775,541,3775,541,3775,541,3715,591,3715,591,3715,591l3785,591xm4132,1278c4207,1238,4207,1238,4207,1238,4247,1314,4247,1314,4247,1314,4266,1224,4266,1224,4266,1224,4352,1259,4352,1259,4352,1259,4312,1183,4312,1183,4312,1183,4387,1144,4387,1144,4387,1144,4296,1125,4296,1125,4296,1125,4332,1040,4332,1040,4332,1040,4256,1079,4256,1079,4256,1079,4216,1004,4216,1004,4216,1004,4198,1094,4198,1094,4198,1094,4113,1059,4113,1059,4113,1059,4153,1134,4153,1134,4153,1134,4077,1174,4077,1174,4077,1174,4168,1193,4168,1193,4168,1193l4132,1278xm4169,255c4160,346,4160,346,4160,346,4229,285,4229,285,4229,285,4297,346,4297,346,4297,346,4289,255,4289,255,4289,255,4366,255,4366,255,4366,255,4300,196,4300,196,4300,196,4351,122,4351,122,4351,122,4265,142,4265,142,4265,142,4229,55,4229,55,4229,55,4192,142,4192,142,4192,142,4106,122,4106,122,4106,122,4158,196,4158,196,4158,196,4091,255,4091,255,4091,255l4169,255xm4540,570c4609,560,4609,560,4609,560,4638,617,4638,617,4638,617,4665,560,4665,560,4665,560,4736,570,4736,570,4736,570,4698,508,4698,508,4698,508,4735,448,4735,448,4735,448,4666,458,4666,458,4666,458,4638,400,4638,400,4638,400,4609,458,4609,458,4609,458,4539,448,4539,448,4539,448,4577,509,4577,509,4577,509l4540,570xm4355,734c4348,782,4348,782,4348,782,4389,760,4389,760,4389,760,4430,782,4430,782,4430,782,4422,734,4422,734,4422,734,4456,704,4456,704,4456,704,4407,695,4407,695,4407,695,4389,655,4389,655,4389,655,4370,695,4370,695,4370,695,4322,704,4322,704,4322,704l4355,734xm3141,2215c3010,2215,2927,2320,2927,2483,2927,2642,3013,2749,3141,2749,3271,2749,3356,2644,3356,2479,3356,2318,3271,2215,3141,2215m1740,1612c1782,1612,1809,1582,1809,1536,1809,1490,1782,1461,1740,1461,1699,1461,1673,1491,1673,1537,1673,1581,1700,1612,1740,1612m590,1577c590,1599,607,1613,634,1613,672,1613,692,1591,692,1552,692,1547,692,1543,692,1538,676,1537,669,1536,660,1536,614,1536,590,1551,590,1577m1057,1462c1031,1462,1011,1475,1002,1500,1109,1500,1109,1500,1109,1500,1099,1474,1083,1462,1057,1462m2215,1462c2189,1462,2170,1475,2161,1500,2267,1500,2267,1500,2267,1500,2258,1474,2241,1462,2215,1462m3279,1462c3253,1462,3234,1475,3225,1500,3332,1500,3332,1500,3332,1500,3322,1474,3306,1462,3279,1462m5181,0c4222,1940,4222,1940,4222,1940,3280,,3280,,3280,,,,,,,,,3012,,3012,,3012,5269,3012,5269,3012,5269,3012,5269,,5269,,5269,0l5181,0xm3667,1425c3684,1425,3684,1425,3684,1425,3684,1374,3684,1374,3684,1374,3739,1358,3739,1358,3739,1358,3739,1425,3739,1425,3739,1425,3758,1425,3758,1425,3758,1425,3761,1425,3764,1425,3768,1424,3774,1424,3778,1424,3781,1423,3788,1422,3791,1421,3800,1419,3775,1468,3775,1468,3775,1468,3739,1468,3739,1468,3739,1468,3739,1580,3739,1580,3739,1580,3739,1602,3743,1609,3758,1609,3775,1609,3787,1606,3810,1598,3795,1649,3795,1649,3795,1649,3781,1650,3781,1650,3781,1650,3762,1653,3756,1653,3747,1653,3727,1653,3712,1649,3702,1640,3689,1630,3684,1613,3684,1580,3684,1468,3684,1468,3684,1468,3682,1468,3682,1468,3682,1468,3671,1468,3657,1470,3642,1473l3667,1425xm3282,1419c3328,1419,3363,1441,3381,1481,3389,1499,3392,1514,3394,1542,3219,1542,3219,1542,3219,1542,3220,1556,3221,1559,3224,1569,3233,1594,3261,1610,3297,1610,3314,1610,3331,1606,3350,1598,3361,1593,3369,1589,3387,1577,3373,1644,3373,1644,3373,1644,3366,1645,3361,1646,3358,1647,3338,1651,3317,1653,3299,1653,3215,1653,3162,1608,3162,1539,3162,1469,3212,1419,3282,1419m2772,1437c2839,1417,2839,1417,2839,1417,2839,1437,2839,1437,2839,1437,2857,1424,2875,1419,2897,1419,2928,1419,2949,1428,2968,1450,2979,1441,2983,1437,2990,1433,3005,1424,3025,1419,3044,1419,3072,1419,3100,1430,3115,1448,3128,1464,3131,1484,3131,1534,3131,1611,3131,1611,3131,1611,3131,1630,3136,1639,3147,1647,3061,1647,3061,1647,3061,1647,3073,1639,3077,1630,3077,1611,3077,1507,3077,1507,3077,1507,3077,1489,3074,1481,3068,1474,3061,1465,3049,1460,3037,1460,3007,1460,2985,1480,2985,1509,2985,1611,2985,1611,2985,1611,2985,1630,2989,1639,3001,1647,2914,1647,2914,1647,2914,1647,2927,1639,2930,1630,2930,1611,2930,1507,2930,1507,2930,1507,2930,1489,2928,1481,2922,1474,2914,1465,2903,1460,2889,1460,2860,1460,2839,1480,2839,1509,2839,1611,2839,1611,2839,1611,2839,1630,2843,1639,2855,1647,2768,1647,2768,1647,2768,1647,2781,1639,2784,1630,2784,1611,2784,1469,2784,1469,2784,1469,2784,1451,2782,1446,2772,1437m2515,1437c2581,1417,2581,1417,2581,1417,2581,1437,2581,1437,2581,1437,2602,1424,2618,1419,2641,1419,2672,1419,2699,1430,2715,1448,2727,1464,2731,1484,2731,1534,2731,1611,2731,1611,2731,1611,2731,1630,2734,1639,2746,1647,2660,1647,2660,1647,2660,1647,2673,1639,2676,1630,2676,1611,2676,1507,2676,1507,2676,1507,2676,1489,2674,1482,2668,1474,2660,1465,2649,1460,2633,1460,2602,1460,2581,1480,2581,1509,2581,1611,2581,1611,2581,1611,2581,1630,2585,1639,2597,1647,2511,1647,2511,1647,2511,1647,2524,1639,2527,1630,2527,1611,2527,1469,2527,1469,2527,1469,2527,1451,2525,1446,2515,1437m2353,1437c2419,1417,2419,1417,2419,1417,2419,1441,2419,1441,2419,1441,2436,1427,2452,1421,2476,1421,2485,1421,2488,1422,2497,1424,2497,1479,2497,1479,2497,1479,2483,1472,2477,1470,2466,1470,2437,1470,2419,1492,2419,1527,2419,1611,2419,1611,2419,1611,2419,1630,2423,1639,2435,1647,2349,1647,2349,1647,2349,1647,2362,1639,2365,1630,2365,1611,2365,1469,2365,1469,2365,1469,2365,1451,2363,1446,2353,1437m2218,1419c2264,1419,2299,1441,2317,1481,2324,1499,2327,1514,2329,1542,2155,1542,2155,1542,2155,1542,2156,1556,2157,1559,2160,1569,2169,1594,2197,1610,2232,1610,2250,1610,2267,1606,2285,1598,2297,1593,2305,1589,2322,1577,2308,1644,2308,1644,2308,1644,2302,1645,2297,1646,2293,1647,2273,1651,2252,1653,2234,1653,2150,1653,2097,1608,2097,1539,2097,1469,2148,1419,2218,1419m1938,1425c1933,1429,1931,1433,1931,1440,1931,1445,1933,1453,1935,1457,1985,1552,1985,1552,1985,1552,2032,1461,2032,1461,2032,1461,2035,1454,2038,1444,2038,1439,2038,1434,2036,1430,2030,1425,2109,1425,2109,1425,2109,1425,2104,1431,2102,1433,2098,1439,2092,1448,2082,1463,2077,1473,1980,1653,1980,1653,1980,1653,1875,1458,1875,1458,1875,1458,1875,1457,1874,1454,1872,1452,1869,1448,1868,1445,1866,1442,1862,1435,1858,1432,1850,1425l1938,1425xm1742,1419c1816,1419,1866,1464,1866,1532,1866,1602,1814,1653,1740,1653,1666,1653,1615,1606,1615,1538,1615,1468,1668,1419,1742,1419m1191,1776c1377,1776,1377,1776,1377,1776,1377,1971,1377,1971,1377,1971,1191,1971,1191,1971,1191,1971l1191,1776xm1059,1419c1105,1419,1140,1441,1158,1481,1166,1499,1169,1514,1171,1542,997,1542,997,1542,997,1542,998,1556,999,1559,1002,1569,1011,1594,1038,1610,1074,1610,1091,1610,1108,1606,1127,1598,1138,1593,1146,1589,1164,1577,1150,1644,1150,1644,1150,1644,1143,1645,1138,1646,1135,1647,1115,1651,1093,1653,1076,1653,992,1653,939,1608,939,1539,939,1469,990,1419,1059,1419m789,1425c806,1425,806,1425,806,1425,806,1374,806,1374,806,1374,861,1358,861,1358,861,1358,861,1425,861,1425,861,1425,881,1425,881,1425,881,1425,883,1425,886,1425,891,1424,897,1424,901,1424,904,1423,910,1422,913,1421,922,1419,897,1468,897,1468,897,1468,861,1468,861,1468,861,1468,861,1580,861,1580,861,1580,861,1602,866,1609,881,1609,897,1609,909,1606,932,1598,917,1649,917,1649,917,1649,904,1650,904,1650,904,1650,885,1653,878,1653,869,1653,850,1653,835,1649,824,1640,811,1630,806,1613,806,1580,806,1468,806,1468,806,1468,804,1468,804,1468,804,1468,794,1468,780,1470,764,1473l789,1425xm689,1479c683,1466,668,1460,642,1460,626,1460,611,1462,597,1466,582,1470,573,1474,550,1485,567,1425,567,1425,567,1425,575,1424,581,1423,584,1423,606,1420,619,1419,637,1419,666,1419,687,1422,706,1428,718,1432,728,1438,734,1446,743,1457,745,1469,745,1506,745,1584,745,1584,745,1584,745,1600,746,1611,748,1623,750,1633,751,1638,756,1647,702,1647,702,1647,702,1647,701,1642,701,1638,700,1627,683,1644,658,1653,626,1653,569,1653,535,1626,535,1581,535,1528,580,1499,661,1499,671,1499,677,1499,692,1501,692,1487,691,1484,689,1479m378,1425c395,1425,395,1425,395,1425,395,1374,395,1374,395,1374,450,1358,450,1358,450,1358,450,1425,450,1425,450,1425,470,1425,470,1425,470,1425,472,1425,475,1425,480,1424,485,1424,490,1424,493,1423,499,1422,502,1421,511,1419,486,1468,486,1468,486,1468,450,1468,450,1468,450,1468,450,1580,450,1580,450,1580,450,1602,454,1609,470,1609,486,1609,498,1606,521,1598,506,1649,506,1649,506,1649,493,1650,493,1650,493,1650,474,1653,467,1653,458,1653,439,1653,423,1649,413,1640,400,1630,395,1613,395,1580,395,1468,395,1468,395,1468,393,1468,393,1468,393,1468,383,1468,369,1470,353,1473l378,1425xm294,1538c288,1528,278,1522,253,1514,248,1512,241,1509,230,1505,197,1493,186,1488,172,1480,147,1465,135,1446,135,1419,135,1363,180,1331,258,1331,276,1331,284,1332,318,1337,326,1338,326,1338,326,1338,335,1405,335,1405,335,1405,317,1393,311,1390,302,1386,286,1379,266,1375,249,1375,215,1375,194,1389,194,1410,194,1419,196,1426,201,1431,210,1441,224,1447,262,1460,307,1475,318,1480,332,1493,348,1508,358,1529,358,1554,358,1613,305,1652,224,1652,198,1652,170,1649,135,1641,126,1573,126,1573,126,1573,139,1581,143,1583,151,1588,177,1601,203,1608,229,1608,272,1608,300,1589,300,1560,300,1552,298,1544,294,1538m1075,1909c1060,1943,1060,1943,1060,1943,637,2892,637,2892,637,2892,220,1951,220,1951,220,1951,216,1943,210,1929,200,1909,191,1889,182,1875,175,1860,158,1825,139,1804,107,1776,402,1776,402,1776,402,1776,380,1796,376,1805,376,1828,376,1847,387,1892,400,1922,652,2501,652,2501,652,2501,912,1907,912,1907,912,1907,925,1878,935,1840,935,1823,935,1805,930,1792,912,1776,1166,1776,1166,1776,1166,1776,1115,1819,1108,1830,1075,1909m1155,2873c1194,2846,1206,2815,1206,2747,1206,2221,1206,2221,1206,2221,1204,2157,1198,2139,1168,2109,1377,2039,1377,2039,1377,2039,1377,2747,1377,2747,1377,2747,1377,2815,1390,2846,1427,2873l1155,2873xm1349,1616c1311,1585,1290,1542,1290,1492,1290,1398,1365,1331,1471,1331,1482,1331,1493,1332,1505,1333,1523,1335,1534,1337,1564,1344,1571,1415,1571,1415,1571,1415,1533,1386,1503,1375,1468,1375,1397,1375,1350,1421,1350,1492,1350,1563,1398,1609,1473,1609,1495,1609,1512,1605,1530,1597,1530,1520,1530,1520,1530,1520,1530,1501,1526,1492,1514,1485,1602,1485,1602,1485,1602,1485,1589,1492,1586,1501,1586,1520,1586,1610,1586,1610,1586,1610,1586,1622,1586,1627,1591,1633,1552,1645,1506,1652,1466,1652,1416,1652,1380,1641,1349,1616m2115,2866c2090,2871,2090,2871,2090,2871,1995,2892,1973,2893,1901,2893,1767,2893,1677,2865,1600,2795,1517,2719,1472,2609,1472,2483,1472,2234,1640,2066,1889,2066,1938,2066,2003,2073,2076,2085,2090,2086,2090,2086,2090,2086,2118,2289,2118,2289,2118,2289,2043,2243,1967,2219,1889,2219,1746,2219,1656,2322,1656,2481,1656,2642,1748,2744,1890,2744,1933,2744,1979,2734,2034,2715,2079,2697,2101,2687,2153,2650l2115,2866xm2661,2879c2617,2885,2617,2885,2617,2885,2557,2893,2536,2895,2508,2895,2447,2895,2398,2881,2365,2850,2325,2815,2309,2754,2309,2637,2309,2239,2309,2239,2309,2239,2302,2239,2302,2239,2302,2239,2269,2239,2225,2246,2176,2257,2256,2088,2256,2088,2256,2088,2309,2088,2309,2088,2309,2088,2309,1906,2309,1906,2309,1906,2482,1850,2482,1850,2482,1850,2482,2088,2482,2088,2482,2088,2545,2088,2545,2088,2545,2088,2552,2088,2562,2088,2576,2086,2594,2085,2607,2083,2617,2081,2637,2078,2648,2075,2675,2068,2595,2239,2595,2239,2595,2239,2482,2239,2482,2239,2482,2239,2482,2636,2482,2636,2482,2636,2482,2715,2497,2739,2545,2739,2595,2739,2634,2729,2707,2700l2661,2879xm3141,2893c2905,2893,2746,2729,2746,2486,2746,2241,2911,2066,3145,2066,3379,2066,3536,2226,3536,2465,3536,2716,3373,2893,3141,2893m3570,1474c3562,1465,3551,1460,3536,1460,3505,1460,3484,1480,3484,1509,3484,1611,3484,1611,3484,1611,3484,1630,3488,1639,3500,1647,3413,1647,3413,1647,3413,1647,3426,1639,3429,1630,3429,1611,3429,1469,3429,1469,3429,1469,3429,1451,3427,1446,3417,1437,3484,1417,3484,1417,3484,1417,3484,1437,3484,1437,3484,1437,3505,1424,3520,1419,3543,1419,3574,1419,3601,1430,3617,1448,3629,1464,3633,1484,3633,1534,3633,1611,3633,1611,3633,1611,3633,1630,3637,1639,3649,1647,3563,1647,3563,1647,3563,1647,3575,1639,3579,1630,3579,1611,3579,1507,3579,1507,3579,1507,3578,1489,3576,1482,3570,1474m4046,2279c4001,2252,3981,2246,3946,2246,3856,2246,3800,2323,3800,2447,3800,2747,3800,2747,3800,2747,3800,2815,3812,2846,3850,2873,3577,2873,3577,2873,3577,2873,3617,2846,3628,2815,3628,2747,3628,2243,3628,2243,3628,2243,3627,2180,3621,2162,3590,2132,3800,2062,3800,2062,3800,2062,3800,2146,3800,2146,3800,2146,3852,2094,3902,2075,3978,2075,4006,2075,4017,2076,4046,2083l4046,2279xm4108,2873c4148,2846,4159,2815,4159,2747,4159,2221,4159,2221,4159,2221,4158,2157,4152,2139,4121,2109,4331,2039,4331,2039,4331,2039,4331,2747,4331,2747,4331,2747,4331,2815,4344,2846,4381,2873l4108,2873xm4962,2873c4958,2855,4957,2840,4956,2802,4902,2865,4825,2893,4722,2893,4541,2893,4435,2800,4435,2641,4435,2452,4577,2348,4834,2348,4863,2348,4883,2350,4930,2355,4930,2307,4928,2295,4921,2277,4903,2234,4855,2213,4773,2213,4722,2213,4674,2219,4631,2233,4584,2246,4554,2259,4483,2299,4536,2088,4536,2088,4536,2088,4561,2085,4580,2081,4592,2080,4658,2070,4700,2066,4757,2066,4848,2066,4914,2076,4975,2099,5012,2114,5043,2136,5061,2161,5090,2200,5099,2244,5099,2376,5099,2652,5099,2652,5099,2652,5099,2708,5102,2747,5110,2790,5115,2825,5120,2840,5134,2873l4962,2873xm4830,2481c4686,2481,4609,2532,4609,2624,4609,2703,4664,2754,4750,2754,4867,2754,4931,2677,4931,2536,4931,2521,4931,2504,4930,2488,4880,2483,4860,2481,4830,2481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21d2wAAA&#10;ANoAAAAPAAAAZHJzL2Rvd25yZXYueG1sRE/Pa8IwFL4L/g/hCbvImrrBKNUoIjgGO4y1Ijs+m7e2&#10;rHkJSWbrf28Ogx0/vt+b3WQGcSUfessKVlkOgrixuudWwak+PhYgQkTWOFgmBTcKsNvOZxsstR35&#10;k65VbEUK4VCigi5GV0oZmo4Mhsw64sR9W28wJuhbqT2OKdwM8inPX6TBnlNDh44OHTU/1a9RoOvn&#10;y2vjvgrtDv79w5xpb3mp1MNi2q9BRJriv/jP/aYVpK3pSroBcn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21d2wAAAANoAAAAPAAAAAAAAAAAAAAAAAJcCAABkcnMvZG93bnJl&#10;di54bWxQSwUGAAAAAAQABAD1AAAAhAMAAAAA&#10;" path="m389,595c335,664,279,685,159,685,,685,,685,,685,,42,,42,,42,134,42,134,42,134,42,255,42,327,64,387,133,434,188,457,265,457,365,457,463,433,539,389,595m297,182c267,141,234,126,176,126,108,126,108,126,108,126,108,597,108,597,108,597,179,597,179,597,179,597,292,597,338,522,338,376,338,294,330,228,297,182m648,478c648,485,648,485,648,485,648,550,672,619,764,619,808,619,846,603,881,572,921,635,921,635,921,635,872,676,815,697,752,697,619,697,536,601,536,451,536,368,553,313,594,267,632,223,679,203,738,203,785,203,827,215,867,252,908,289,929,346,929,456,929,478,929,478,929,478l648,478xm738,281c681,281,649,326,649,402,823,402,823,402,823,402,823,326,789,281,738,281m1239,694c1199,694,1160,681,1127,656,1127,656,1129,676,1129,702,1129,860,1129,860,1129,860,1031,885,1031,885,1031,885,1031,336,1031,336,1031,336,1031,278,1028,254,1021,219,1115,202,1115,202,1115,202,1120,218,1122,231,1123,260,1153,224,1199,204,1248,204,1343,204,1426,276,1426,440,1426,596,1359,694,1239,694m1129,337c1129,571,1129,571,1129,571,1154,596,1186,613,1217,613,1285,613,1316,562,1316,451,1316,346,1296,289,1229,289,1192,289,1157,306,1129,337m1843,704c1814,693,1790,671,1779,641,1741,684,1700,699,1650,699,1542,699,1494,639,1494,557,1494,449,1575,394,1726,394,1757,394,1757,394,1757,394,1757,369,1757,369,1757,369,1757,315,1748,286,1692,286,1625,286,1552,340,1552,340,1507,267,1507,267,1507,267,1577,222,1636,202,1706,202,1780,202,1829,229,1849,280,1858,301,1858,326,1857,396,1855,530,1855,530,1855,530,1854,594,1860,614,1896,639l1843,704xm1737,463c1635,463,1604,492,1604,552,1604,597,1628,624,1669,624,1702,624,1733,605,1754,575,1756,464,1756,464,1756,464,1756,464,1745,463,1737,463m2240,209c2228,203,2218,202,2203,202,2158,202,2121,226,2084,277,2084,251,2077,224,2066,203,1972,227,1972,227,1972,227,1982,255,1989,293,1989,353,1989,685,1989,685,1989,685,2091,685,2091,685,2091,685,2091,367,2091,367,2091,367,2100,329,2137,297,2179,297,2190,297,2198,300,2208,304l2240,209xm2419,215c2419,168,2423,111,2427,73,2322,98,2322,98,2322,98,2318,134,2318,175,2318,215,2266,215,2266,215,2266,215,2266,285,2266,285,2266,285,2318,285,2318,285,2318,285,2318,576,2318,576,2318,576,2318,643,2349,697,2440,697,2472,697,2502,690,2532,676,2519,615,2519,615,2519,615,2502,622,2490,624,2476,624,2431,624,2418,608,2418,549,2418,285,2418,285,2418,285,2504,285,2504,285,2504,285,2531,215,2531,215,2531,215,2419,215,2419,215,2419,215m3207,685c3207,341,3207,341,3207,341,3207,243,3161,204,3084,204,3034,204,2989,226,2944,272,2910,217,2873,204,2832,204,2788,204,2744,225,2707,263,2705,237,2699,217,2690,202,2597,228,2597,228,2597,228,2608,254,2614,289,2614,347,2614,685,2614,685,2614,685,2713,685,2713,685,2713,685,2713,336,2713,336,2713,336,2748,305,2781,290,2810,290,2849,290,2861,308,2861,362,2861,685,2861,685,2861,685,2959,685,2959,685,2959,685,2959,343,2959,343,2959,343,2991,312,3024,289,3058,289,3094,289,3107,305,3107,360,3107,685,3107,685,3107,685l3207,685xm3416,478c3416,485,3416,485,3416,485,3416,550,3440,619,3532,619,3576,619,3614,603,3649,572,3689,635,3689,635,3689,635,3640,676,3583,697,3520,697,3387,697,3303,601,3303,451,3303,368,3321,313,3362,267,3400,223,3446,203,3506,203,3552,203,3595,215,3635,252,3676,289,3697,346,3697,456,3697,478,3697,478,3697,478l3416,478xm3506,281c3448,281,3417,326,3417,402,3591,402,3591,402,3591,402,3591,326,3557,281,3506,281m4157,685c4157,334,4157,334,4157,334,4157,247,4107,204,4035,204,3985,204,3941,226,3891,268,3891,243,3885,223,3874,202,3781,228,3781,228,3781,228,3794,261,3799,290,3799,339,3799,685,3799,685,3799,685,3899,685,3899,685,3899,685,3899,344,3899,344,3899,344,3930,313,3972,291,4002,291,4041,291,4056,308,4056,373,4056,685,4056,685,4056,685l4157,685xm4385,215c4385,168,4389,111,4393,73,4288,98,4288,98,4288,98,4283,134,4283,175,4283,215,4231,215,4231,215,4231,215,4231,285,4231,285,4231,285,4283,285,4283,285,4283,285,4283,576,4283,576,4283,576,4283,643,4315,697,4406,697,4438,697,4468,690,4498,676,4485,615,4485,615,4485,615,4468,622,4456,624,4442,624,4397,624,4384,608,4384,549,4384,285,4384,285,4384,285,4470,285,4470,285,4470,285,4497,215,4497,215,4497,215,4385,215,4385,215,4385,215m5160,452c5160,603,5079,697,4952,697,4824,697,4744,601,4744,451,4744,300,4825,203,4950,203,5083,203,5160,303,5160,452m4858,444c4858,581,4892,621,4953,621,5014,621,5047,571,5047,453,5047,321,5010,281,4951,281,4886,281,4858,330,4858,444m5516,29c5483,10,5450,2,5410,2,5326,2,5267,47,5267,145,5267,188,5269,214,5269,214,5224,214,5224,214,5224,214,5224,285,5224,285,5224,285,5268,285,5268,285,5268,285,5268,685,5268,685,5268,685,5369,685,5369,685,5369,685,5369,285,5369,285,5369,285,5464,285,5464,285,5464,285,5491,214,5491,214,5491,214,5368,214,5368,214,5368,214,5368,143,5368,143,5368,143,5368,101,5390,77,5426,77,5445,77,5459,83,5482,94l5516,29xm6106,685c6106,594,6106,594,6106,594,5848,594,5848,594,5848,594,5848,393,5848,393,5848,393,6044,393,6044,393,6044,393,6044,305,6044,305,6044,305,5847,305,5847,305,5847,305,5847,129,5847,129,5847,129,6082,129,6082,129,6082,129,6096,42,6096,42,6096,42,5739,42,5739,42,5739,42,5739,685,5739,685,5739,685l6106,685xm6490,685c6486,675,6485,668,6482,649,6450,680,6413,695,6367,695,6247,695,6174,601,6174,454,6174,307,6256,206,6369,206,6409,206,6442,219,6471,249,6471,249,6468,213,6468,172,6468,,6468,,6468,,6569,16,6569,16,6569,16,6569,521,6569,521,6569,521,6569,614,6575,662,6584,685l6490,685xm6468,326c6445,301,6417,288,6382,288,6317,288,6288,340,6288,453,6288,558,6308,610,6385,610,6423,610,6454,588,6468,565l6468,326xm7088,651c7088,651,7059,628,7059,558,7059,203,7059,203,7059,203,6960,222,6960,222,6960,222,6960,559,6960,559,6960,559,6945,592,6903,620,6868,620,6808,620,6800,577,6800,518,6800,203,6800,203,6800,203,6699,222,6699,222,6699,222,6699,541,6699,541,6699,541,6699,599,6707,630,6725,652,6749,680,6789,699,6842,699,6896,699,6942,680,6976,641,6985,668,6997,685,7017,700l7088,651xm7365,697c7428,697,7472,678,7515,635,7467,572,7467,572,7467,572,7436,603,7404,619,7372,619,7347,619,7325,609,7310,592,7288,569,7278,528,7278,464,7278,405,7284,361,7298,333,7312,302,7340,285,7372,285,7399,285,7423,296,7451,321,7502,253,7502,253,7502,253,7460,215,7423,203,7372,203,7267,203,7165,284,7165,455,7165,607,7236,697,7365,697m7911,704c7882,693,7858,671,7847,641,7809,684,7768,699,7718,699,7610,699,7561,639,7561,557,7561,449,7643,394,7794,394,7825,394,7825,394,7825,394,7825,369,7825,369,7825,369,7825,315,7816,286,7760,286,7692,286,7620,340,7620,340,7574,267,7574,267,7574,267,7645,222,7704,202,7774,202,7848,202,7897,229,7918,280,7926,301,7926,326,7925,396,7923,530,7923,530,7923,530,7922,594,7928,614,7964,639l7911,704xm7805,463c7703,463,7672,492,7672,552,7672,597,7696,624,7737,624,7770,624,7801,605,7822,575,7823,464,7823,464,7823,464,7823,464,7812,463,7805,463m8157,215c8157,168,8161,111,8165,73,8060,98,8060,98,8060,98,8056,134,8056,175,8056,215,8004,215,8004,215,8004,215,8004,285,8004,285,8004,285,8056,285,8056,285,8056,285,8056,576,8056,576,8056,576,8056,643,8087,697,8178,697,8210,697,8240,690,8270,676,8257,615,8257,615,8257,615,8240,622,8228,624,8214,624,8169,624,8156,608,8156,549,8156,285,8156,285,8156,285,8243,285,8243,285,8243,285,8269,215,8269,215,8269,215,8157,215,8157,215,8157,215m8336,77c8336,39,8366,8,8404,8,8440,8,8471,38,8471,77,8471,114,8440,145,8402,145,8365,145,8336,114,8336,77m8351,685c8351,222,8351,222,8351,222,8454,204,8454,204,8454,204,8454,685,8454,685,8454,685l8351,685xm8967,452c8967,603,8886,697,8759,697,8632,697,8552,601,8552,451,8552,300,8633,203,8757,203,8891,203,8967,303,8967,452m8665,444c8665,581,8700,621,8761,621,8821,621,8855,571,8855,453,8855,321,8818,281,8758,281,8693,281,8665,330,8665,444m9428,685c9428,334,9428,334,9428,334,9428,247,9378,204,9305,204,9255,204,9212,226,9161,268,9161,243,9156,223,9145,202,9052,228,9052,228,9052,228,9065,261,9070,290,9070,339,9070,685,9070,685,9070,685,9170,685,9170,685,9170,685,9170,344,9170,344,9170,344,9201,313,9243,291,9273,291,9312,291,9327,308,9327,373,9327,685,9327,685,9327,685l9428,685xm10072,704c10043,693,10019,671,10008,641,9970,684,9929,699,9879,699,9771,699,9723,639,9723,557,9723,449,9804,394,9955,394,9986,394,9986,394,9986,394,9986,369,9986,369,9986,369,9986,315,9977,286,9921,286,9854,286,9781,340,9781,340,9735,267,9735,267,9735,267,9806,222,9865,202,9935,202,10009,202,10058,229,10079,280,10087,301,10087,326,10086,396,10084,530,10084,530,10084,530,10083,594,10089,614,10125,639l10072,704xm9966,463c9864,463,9833,492,9833,552,9833,597,9857,624,9898,624,9931,624,9962,605,9983,575,9984,464,9984,464,9984,464,9984,464,9973,463,9966,463m10578,685c10578,334,10578,334,10578,334,10578,247,10528,204,10456,204,10406,204,10362,226,10312,268,10312,243,10306,223,10295,202,10202,228,10202,228,10202,228,10215,261,10220,290,10220,339,10220,685,10220,685,10220,685,10320,685,10320,685,10320,685,10320,344,10320,344,10320,344,10351,313,10394,291,10423,291,10462,291,10477,308,10477,373,10477,685,10477,685,10477,685l10578,685xm10990,685c10985,675,10984,668,10982,649,10950,680,10913,695,10866,695,10746,695,10674,601,10674,454,10674,307,10756,206,10869,206,10909,206,10942,219,10970,249,10970,249,10968,213,10968,172,10968,,10968,,10968,,11069,16,11069,16,11069,16,11069,521,11069,521,11069,521,11069,614,11075,662,11084,685l10990,685xm10968,326c10944,301,10916,288,10882,288,10817,288,10787,340,10787,453,10787,558,10808,610,10885,610,10923,610,10954,588,10968,565l10968,326xm367,1707c367,1616,367,1616,367,1616,109,1616,109,1616,109,1616,109,1415,109,1415,109,1415,305,1415,305,1415,305,1415,305,1327,305,1327,305,1327,107,1327,107,1327,107,1327,107,1151,107,1151,107,1151,343,1151,343,1151,343,1151,357,1064,357,1064,357,1064,,1064,,1064,,1064,,1707,,1707,,1707l367,1707xm778,1726c749,1715,725,1693,714,1663,676,1706,635,1721,585,1721,477,1721,429,1661,429,1579,429,1471,511,1416,661,1416,693,1416,693,1416,693,1416,693,1391,693,1391,693,1391,693,1337,683,1308,628,1308,560,1308,487,1362,487,1362,442,1289,442,1289,442,1289,512,1244,571,1224,641,1224,715,1224,764,1251,785,1302,793,1323,793,1348,792,1418,790,1553,790,1553,790,1553,789,1616,795,1636,831,1661l778,1726xm672,1485c570,1485,539,1514,539,1574,539,1619,563,1646,604,1646,637,1646,669,1627,689,1597,691,1486,691,1486,691,1486,691,1486,680,1485,672,1485m1167,1231c1155,1225,1146,1223,1131,1223,1086,1223,1049,1248,1011,1299,1011,1273,1005,1246,994,1224,900,1249,900,1249,900,1249,910,1278,917,1316,917,1375,917,1707,917,1707,917,1707,1019,1707,1019,1707,1019,1707,1019,1389,1019,1389,1019,1389,1028,1351,1064,1319,1107,1319,1118,1319,1126,1322,1136,1326l1167,1231xm1318,1717c1341,1717,1361,1713,1379,1706,1363,1643,1363,1643,1363,1643,1350,1648,1335,1644,1329,1635,1322,1624,1319,1614,1319,1551,1319,1152,1319,1152,1319,1152,1319,1091,1318,1052,1310,1023,1206,1046,1206,1046,1206,1046,1212,1085,1215,1119,1215,1184,1215,1584,1215,1584,1215,1584,1215,1624,1215,1717,1318,1717m1835,1237c1725,1237,1725,1237,1725,1237,1647,1491,1647,1491,1647,1491,1629,1549,1612,1619,1612,1619,1612,1619,1594,1541,1586,1513,1499,1226,1499,1226,1499,1226,1395,1244,1395,1244,1395,1244,1502,1561,1502,1561,1502,1561,1516,1603,1534,1654,1547,1707,1579,1707,1579,1707,1579,1707,1552,1797,1516,1824,1452,1842,1485,1908,1485,1908,1485,1908,1596,1887,1629,1831,1668,1717l1835,1237xm2328,1717c2397,1717,2453,1699,2504,1661,2453,1593,2453,1593,2453,1593,2417,1621,2384,1633,2338,1633,2276,1633,2223,1604,2195,1542,2178,1506,2170,1461,2170,1382,2170,1306,2181,1252,2203,1213,2231,1164,2277,1136,2332,1136,2372,1136,2407,1147,2441,1172,2491,1102,2491,1102,2491,1102,2452,1070,2393,1052,2331,1052,2230,1052,2142,1107,2094,1199,2065,1253,2051,1317,2051,1395,2051,1487,2076,1566,2124,1624,2175,1684,2242,1717,2328,1717m2947,1707c2947,1375,2947,1375,2947,1375,2947,1328,2943,1306,2931,1283,2915,1252,2872,1225,2817,1225,2766,1225,2719,1245,2673,1287,2673,1287,2675,1264,2675,1234,2675,1133,2675,1133,2675,1133,2675,1088,2672,1050,2665,1023,2562,1045,2562,1045,2562,1045,2568,1069,2571,1106,2571,1147,2571,1707,2571,1707,2571,1707,2675,1707,2675,1707,2675,1707,2675,1369,2675,1369,2675,1369,2708,1335,2752,1312,2788,1312,2827,1312,2847,1329,2847,1387,2847,1707,2847,1707,2847,1707l2947,1707xm3050,1099c3050,1061,3079,1030,3118,1030,3154,1030,3184,1060,3184,1099,3184,1136,3154,1167,3116,1167,3078,1167,3050,1136,3050,1099m3065,1707c3065,1244,3065,1244,3065,1244,3168,1225,3168,1225,3168,1225,3168,1707,3168,1707,3168,1707l3065,1707xm3391,1717c3414,1717,3434,1713,3452,1706,3435,1643,3435,1643,3435,1643,3423,1648,3408,1644,3402,1635,3394,1624,3392,1614,3392,1551,3392,1152,3392,1152,3392,1152,3392,1091,3391,1052,3383,1023,3278,1046,3278,1046,3278,1046,3285,1085,3288,1119,3288,1184,3288,1584,3288,1584,3288,1584,3288,1624,3288,1717,3391,1717m3816,1707c3812,1697,3811,1690,3808,1671,3776,1702,3739,1717,3693,1717,3573,1717,3500,1623,3500,1476,3500,1329,3582,1228,3696,1228,3735,1228,3768,1241,3797,1271,3797,1271,3794,1235,3794,1194,3794,1022,3794,1022,3794,1022,3895,1038,3895,1038,3895,1038,3895,1543,3895,1543,3895,1543,3895,1636,3901,1684,3910,1707l3816,1707xm3794,1348c3771,1323,3743,1310,3708,1310,3643,1310,3614,1362,3614,1475,3614,1579,3634,1632,3711,1632,3749,1632,3780,1610,3794,1587l3794,1348xm4398,1707c4398,1375,4398,1375,4398,1375,4398,1328,4394,1306,4382,1283,4366,1252,4324,1225,4268,1225,4218,1225,4170,1245,4124,1287,4124,1287,4126,1264,4126,1234,4126,1133,4126,1133,4126,1133,4126,1088,4123,1050,4116,1023,4013,1045,4013,1045,4013,1045,4019,1069,4022,1106,4022,1147,4022,1707,4022,1707,4022,1707,4126,1707,4126,1707,4126,1707,4126,1369,4126,1369,4126,1369,4159,1335,4203,1312,4239,1312,4278,1312,4299,1329,4299,1387,4299,1707,4299,1707,4299,1707l4398,1707xm4899,1474c4899,1625,4818,1719,4691,1719,4563,1719,4483,1623,4483,1473,4483,1322,4564,1225,4689,1225,4823,1225,4899,1325,4899,1474m4597,1466c4597,1603,4631,1643,4692,1643,4753,1643,4786,1593,4786,1475,4786,1342,4749,1303,4690,1303,4625,1303,4597,1352,4597,1466m5375,1474c5375,1625,5294,1719,5166,1719,5039,1719,4959,1623,4959,1473,4959,1322,5040,1225,5165,1225,5298,1225,5375,1325,5375,1474m5072,1466c5072,1603,5107,1643,5168,1643,5228,1643,5262,1593,5262,1475,5262,1342,5225,1303,5165,1303,5100,1303,5072,1352,5072,1466m5752,1707c5747,1697,5746,1690,5743,1671,5712,1702,5675,1717,5628,1717,5508,1717,5436,1623,5436,1476,5436,1329,5518,1228,5631,1228,5671,1228,5703,1241,5732,1271,5732,1271,5729,1235,5729,1194,5729,1022,5729,1022,5729,1022,5831,1038,5831,1038,5831,1038,5831,1543,5831,1543,5831,1543,5831,1636,5836,1684,5846,1707l5752,1707xm5729,1348c5706,1323,5678,1310,5644,1310,5579,1310,5549,1362,5549,1475,5549,1579,5570,1632,5647,1632,5685,1632,5716,1610,5729,1587l5729,1348xm6549,1617c6495,1686,6439,1707,6319,1707,6160,1707,6160,1707,6160,1707,6160,1064,6160,1064,6160,1064,6294,1064,6294,1064,6294,1064,6415,1064,6487,1086,6547,1155,6594,1210,6617,1287,6617,1387,6617,1485,6593,1561,6549,1617m6457,1204c6427,1163,6394,1148,6336,1148,6268,1148,6268,1148,6268,1148,6268,1619,6268,1619,6268,1619,6339,1619,6339,1619,6339,1619,6452,1619,6498,1544,6498,1398,6498,1316,6490,1249,6457,1204m6801,1500c6801,1507,6801,1507,6801,1507,6801,1572,6825,1641,6917,1641,6961,1641,6999,1625,7034,1594,7074,1657,7074,1657,7074,1657,7025,1698,6968,1719,6905,1719,6772,1719,6688,1623,6688,1473,6688,1390,6706,1335,6747,1289,6785,1245,6831,1226,6891,1226,6937,1226,6980,1237,7020,1274,7061,1311,7081,1369,7081,1478,7081,1500,7081,1500,7081,1500l6801,1500xm6891,1303c6833,1303,6802,1348,6802,1424,6975,1424,6975,1424,6975,1424,6975,1348,6942,1303,6891,1303m7530,1237c7423,1237,7423,1237,7423,1237,7345,1475,7345,1475,7345,1475,7327,1528,7317,1584,7317,1584,7315,1584,7315,1584,7315,1584,7315,1584,7302,1528,7287,1479,7205,1225,7205,1225,7205,1225,7100,1240,7100,1240,7100,1240,7269,1709,7269,1709,7269,1709,7359,1709,7359,1709,7359,1709l7530,1237xm7659,1500c7659,1507,7659,1507,7659,1507,7659,1572,7683,1641,7775,1641,7819,1641,7857,1625,7892,1594,7932,1657,7932,1657,7932,1657,7883,1698,7827,1719,7763,1719,7630,1719,7547,1623,7547,1473,7547,1390,7564,1335,7605,1289,7643,1245,7690,1226,7749,1226,7796,1226,7838,1237,7879,1274,7920,1311,7940,1369,7940,1478,7940,1500,7940,1500,7940,1500l7659,1500xm7749,1303c7692,1303,7660,1348,7660,1424,7834,1424,7834,1424,7834,1424,7834,1348,7800,1303,7749,1303m8133,1717c8156,1717,8176,1713,8194,1706,8178,1643,8178,1643,8178,1643,8166,1648,8150,1644,8144,1635,8137,1624,8134,1614,8134,1551,8134,1152,8134,1152,8134,1152,8134,1091,8133,1052,8125,1023,8021,1046,8021,1046,8021,1046,8027,1085,8030,1119,8030,1184,8030,1584,8030,1584,8030,1584,8030,1624,8030,1717,8133,1717m8657,1474c8657,1625,8576,1719,8449,1719,8321,1719,8242,1623,8242,1473,8242,1322,8322,1225,8447,1225,8581,1225,8657,1325,8657,1474m8355,1466c8355,1603,8389,1643,8451,1643,8511,1643,8545,1593,8545,1475,8545,1342,8507,1303,8448,1303,8383,1303,8355,1352,8355,1466m8960,1716c8920,1716,8881,1703,8848,1678,8848,1678,8850,1698,8850,1724,8850,1882,8850,1882,8850,1882,8752,1907,8752,1907,8752,1907,8752,1358,8752,1358,8752,1358,8752,1300,8749,1276,8742,1241,8836,1224,8836,1224,8836,1224,8841,1240,8843,1253,8844,1282,8873,1246,8920,1226,8969,1226,9064,1226,9147,1298,9147,1461,9147,1618,9080,1716,8960,1716m8850,1359c8850,1594,8850,1594,8850,1594,8874,1618,8907,1635,8938,1635,9006,1635,9037,1584,9037,1473,9037,1368,9017,1311,8950,1311,8913,1311,8878,1328,8850,1359m9832,1707c9832,1363,9832,1363,9832,1363,9832,1265,9786,1225,9709,1225,9659,1225,9614,1248,9569,1294,9534,1239,9498,1225,9456,1225,9412,1225,9369,1247,9332,1285,9330,1259,9324,1239,9315,1224,9222,1250,9222,1250,9222,1250,9233,1276,9239,1311,9239,1369,9239,1707,9239,1707,9239,1707,9338,1707,9338,1707,9338,1707,9338,1358,9338,1358,9338,1358,9372,1327,9406,1312,9435,1312,9474,1312,9486,1330,9486,1384,9486,1707,9486,1707,9486,1707,9584,1707,9584,1707,9584,1707,9584,1365,9584,1365,9584,1365,9616,1334,9648,1311,9683,1311,9719,1311,9731,1327,9731,1382,9731,1707,9731,1707,9731,1707l9832,1707xm10033,1500c10033,1507,10033,1507,10033,1507,10033,1572,10057,1641,10149,1641,10193,1641,10231,1625,10266,1594,10306,1657,10306,1657,10306,1657,10257,1698,10200,1719,10137,1719,10004,1719,9921,1623,9921,1473,9921,1390,9938,1335,9979,1289,10017,1245,10064,1226,10123,1226,10170,1226,10212,1237,10253,1274,10293,1311,10314,1369,10314,1478,10314,1500,10314,1500,10314,1500l10033,1500xm10123,1303c10066,1303,10034,1348,10034,1424,10208,1424,10208,1424,10208,1424,10208,1348,10174,1303,10123,1303m10767,1707c10767,1356,10767,1356,10767,1356,10767,1269,10717,1225,10644,1225,10594,1225,10551,1248,10500,1290,10500,1265,10495,1245,10484,1223,10391,1249,10391,1249,10391,1249,10404,1283,10408,1312,10408,1361,10408,1707,10408,1707,10408,1707,10509,1707,10509,1707,10509,1707,10509,1366,10509,1366,10509,1366,10539,1335,10582,1313,10612,1313,10651,1313,10666,1330,10666,1394,10666,1707,10666,1707,10666,1707l10767,1707xm10987,1237c10987,1190,10991,1133,10996,1095,10890,1120,10890,1120,10890,1120,10886,1156,10886,1197,10886,1237,10834,1237,10834,1237,10834,1237,10834,1307,10834,1307,10834,1307,10886,1307,10886,1307,10886,1307,10886,1598,10886,1598,10886,1598,10886,1665,10917,1719,11009,1719,11040,1719,11070,1712,11101,1699,11088,1637,11088,1637,11088,1637,11070,1644,11058,1646,11044,1646,10999,1646,10986,1630,10986,1571,10986,1307,10986,1307,10986,1307,11073,1307,11073,1307,11073,1307,11100,1237,11100,1237,11100,1237,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CB91" w14:textId="6363E3F9" w:rsidR="008238DA" w:rsidRDefault="00823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C6AF" w14:textId="590BDB8F" w:rsidR="008238DA" w:rsidRPr="003518D1" w:rsidRDefault="008238DA">
    <w:pPr>
      <w:pStyle w:val="Header"/>
      <w:rPr>
        <w:sz w:val="24"/>
      </w:rPr>
    </w:pPr>
    <w:r w:rsidRPr="003518D1">
      <w:rPr>
        <w:b/>
        <w:sz w:val="24"/>
      </w:rPr>
      <w:t>Appendix 1 – participating services and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DFBFA" w14:textId="5063E8EF" w:rsidR="008238DA" w:rsidRPr="003518D1" w:rsidRDefault="008238DA">
    <w:pPr>
      <w:pStyle w:val="Header"/>
      <w:rPr>
        <w:b/>
        <w:sz w:val="24"/>
      </w:rPr>
    </w:pPr>
    <w:r w:rsidRPr="003518D1">
      <w:rPr>
        <w:b/>
        <w:sz w:val="24"/>
      </w:rPr>
      <w:t>Appendix 2 – example session planning</w:t>
    </w:r>
  </w:p>
  <w:p w14:paraId="44286C67" w14:textId="77777777" w:rsidR="008238DA" w:rsidRPr="00DE6F7B" w:rsidRDefault="008238D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A4B1B1D"/>
    <w:multiLevelType w:val="hybridMultilevel"/>
    <w:tmpl w:val="9CBC6242"/>
    <w:lvl w:ilvl="0" w:tplc="578858A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1A1975F7"/>
    <w:multiLevelType w:val="hybridMultilevel"/>
    <w:tmpl w:val="C568D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7B03479"/>
    <w:multiLevelType w:val="hybridMultilevel"/>
    <w:tmpl w:val="A6B858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1">
    <w:nsid w:val="316364F8"/>
    <w:multiLevelType w:val="hybridMultilevel"/>
    <w:tmpl w:val="8A901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4">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0">
    <w:nsid w:val="6C166535"/>
    <w:multiLevelType w:val="hybridMultilevel"/>
    <w:tmpl w:val="B8D42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127FA8"/>
    <w:multiLevelType w:val="hybridMultilevel"/>
    <w:tmpl w:val="2EBA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4">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F786823"/>
    <w:multiLevelType w:val="hybridMultilevel"/>
    <w:tmpl w:val="C66E0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6"/>
  </w:num>
  <w:num w:numId="4">
    <w:abstractNumId w:val="26"/>
  </w:num>
  <w:num w:numId="5">
    <w:abstractNumId w:val="12"/>
  </w:num>
  <w:num w:numId="6">
    <w:abstractNumId w:val="20"/>
  </w:num>
  <w:num w:numId="7">
    <w:abstractNumId w:val="28"/>
  </w:num>
  <w:num w:numId="8">
    <w:abstractNumId w:val="10"/>
  </w:num>
  <w:num w:numId="9">
    <w:abstractNumId w:val="25"/>
  </w:num>
  <w:num w:numId="10">
    <w:abstractNumId w:val="19"/>
  </w:num>
  <w:num w:numId="11">
    <w:abstractNumId w:val="14"/>
  </w:num>
  <w:num w:numId="12">
    <w:abstractNumId w:val="29"/>
  </w:num>
  <w:num w:numId="13">
    <w:abstractNumId w:val="33"/>
  </w:num>
  <w:num w:numId="14">
    <w:abstractNumId w:val="22"/>
  </w:num>
  <w:num w:numId="15">
    <w:abstractNumId w:val="23"/>
  </w:num>
  <w:num w:numId="16">
    <w:abstractNumId w:val="18"/>
  </w:num>
  <w:num w:numId="17">
    <w:abstractNumId w:val="31"/>
  </w:num>
  <w:num w:numId="18">
    <w:abstractNumId w:val="24"/>
  </w:num>
  <w:num w:numId="19">
    <w:abstractNumId w:val="27"/>
  </w:num>
  <w:num w:numId="20">
    <w:abstractNumId w:val="35"/>
  </w:num>
  <w:num w:numId="21">
    <w:abstractNumId w:val="13"/>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11"/>
  </w:num>
  <w:num w:numId="33">
    <w:abstractNumId w:val="32"/>
  </w:num>
  <w:num w:numId="34">
    <w:abstractNumId w:val="15"/>
  </w:num>
  <w:num w:numId="35">
    <w:abstractNumId w:val="36"/>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92"/>
  <w:displayHorizontalDrawingGridEvery w:val="2"/>
  <w:characterSpacingControl w:val="doNotCompress"/>
  <w:hdrShapeDefaults>
    <o:shapedefaults v:ext="edit" spidmax="1228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C"/>
    <w:rsid w:val="000017CA"/>
    <w:rsid w:val="000031E0"/>
    <w:rsid w:val="00004E42"/>
    <w:rsid w:val="000115DF"/>
    <w:rsid w:val="00014EAE"/>
    <w:rsid w:val="00024CC6"/>
    <w:rsid w:val="0002637D"/>
    <w:rsid w:val="000442F9"/>
    <w:rsid w:val="00060E96"/>
    <w:rsid w:val="0006144D"/>
    <w:rsid w:val="00072B28"/>
    <w:rsid w:val="00086DCD"/>
    <w:rsid w:val="000878EB"/>
    <w:rsid w:val="000901CD"/>
    <w:rsid w:val="00095DBA"/>
    <w:rsid w:val="0009644C"/>
    <w:rsid w:val="000A6E2E"/>
    <w:rsid w:val="000A7241"/>
    <w:rsid w:val="000B4E4D"/>
    <w:rsid w:val="000C0BA5"/>
    <w:rsid w:val="000C1529"/>
    <w:rsid w:val="000C1F9E"/>
    <w:rsid w:val="000C4A4D"/>
    <w:rsid w:val="000C4C19"/>
    <w:rsid w:val="000D4779"/>
    <w:rsid w:val="000E1B59"/>
    <w:rsid w:val="000E6E8E"/>
    <w:rsid w:val="000F5F00"/>
    <w:rsid w:val="000F5F74"/>
    <w:rsid w:val="00102584"/>
    <w:rsid w:val="001132E2"/>
    <w:rsid w:val="00127B5D"/>
    <w:rsid w:val="00133150"/>
    <w:rsid w:val="00133A72"/>
    <w:rsid w:val="00140861"/>
    <w:rsid w:val="001509F5"/>
    <w:rsid w:val="00156E75"/>
    <w:rsid w:val="00166138"/>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43E1"/>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1AB"/>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18D1"/>
    <w:rsid w:val="00352375"/>
    <w:rsid w:val="0035368A"/>
    <w:rsid w:val="00360297"/>
    <w:rsid w:val="0036361B"/>
    <w:rsid w:val="00370248"/>
    <w:rsid w:val="00370374"/>
    <w:rsid w:val="00373514"/>
    <w:rsid w:val="00382960"/>
    <w:rsid w:val="00385DBA"/>
    <w:rsid w:val="00390FE4"/>
    <w:rsid w:val="00391176"/>
    <w:rsid w:val="003962B9"/>
    <w:rsid w:val="003B7A75"/>
    <w:rsid w:val="003C4A04"/>
    <w:rsid w:val="003C4E57"/>
    <w:rsid w:val="003D29FB"/>
    <w:rsid w:val="003D5B53"/>
    <w:rsid w:val="003D5C71"/>
    <w:rsid w:val="003E3E0B"/>
    <w:rsid w:val="003F07B8"/>
    <w:rsid w:val="003F3426"/>
    <w:rsid w:val="003F6CBA"/>
    <w:rsid w:val="00407310"/>
    <w:rsid w:val="00407438"/>
    <w:rsid w:val="0041355A"/>
    <w:rsid w:val="0041513F"/>
    <w:rsid w:val="0043226F"/>
    <w:rsid w:val="00432384"/>
    <w:rsid w:val="004324BC"/>
    <w:rsid w:val="00432790"/>
    <w:rsid w:val="00433E11"/>
    <w:rsid w:val="00437CE9"/>
    <w:rsid w:val="00441DA2"/>
    <w:rsid w:val="004779BD"/>
    <w:rsid w:val="004829DC"/>
    <w:rsid w:val="00484621"/>
    <w:rsid w:val="00497C88"/>
    <w:rsid w:val="004A21B6"/>
    <w:rsid w:val="004A32B0"/>
    <w:rsid w:val="004A6167"/>
    <w:rsid w:val="004B507E"/>
    <w:rsid w:val="004B5382"/>
    <w:rsid w:val="004B699C"/>
    <w:rsid w:val="004C0E5C"/>
    <w:rsid w:val="004C4CB2"/>
    <w:rsid w:val="004C622A"/>
    <w:rsid w:val="004D2C1D"/>
    <w:rsid w:val="004D44FA"/>
    <w:rsid w:val="004D5C63"/>
    <w:rsid w:val="004E5986"/>
    <w:rsid w:val="004F2BC4"/>
    <w:rsid w:val="00500B47"/>
    <w:rsid w:val="00504419"/>
    <w:rsid w:val="00504DC9"/>
    <w:rsid w:val="005101EA"/>
    <w:rsid w:val="005155F7"/>
    <w:rsid w:val="00520E6F"/>
    <w:rsid w:val="0052300B"/>
    <w:rsid w:val="005243D9"/>
    <w:rsid w:val="005256DA"/>
    <w:rsid w:val="00534CA0"/>
    <w:rsid w:val="00537EDB"/>
    <w:rsid w:val="005450FE"/>
    <w:rsid w:val="00553B19"/>
    <w:rsid w:val="00553FE6"/>
    <w:rsid w:val="00554A9A"/>
    <w:rsid w:val="00561090"/>
    <w:rsid w:val="00563290"/>
    <w:rsid w:val="00563B93"/>
    <w:rsid w:val="00567E66"/>
    <w:rsid w:val="00571FD7"/>
    <w:rsid w:val="00572EA9"/>
    <w:rsid w:val="0058689B"/>
    <w:rsid w:val="005A0B2C"/>
    <w:rsid w:val="005A514D"/>
    <w:rsid w:val="005B056C"/>
    <w:rsid w:val="005B1A83"/>
    <w:rsid w:val="005B210A"/>
    <w:rsid w:val="005B21A3"/>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06CB"/>
    <w:rsid w:val="00682AB3"/>
    <w:rsid w:val="00685C00"/>
    <w:rsid w:val="00686593"/>
    <w:rsid w:val="0068755B"/>
    <w:rsid w:val="006912D6"/>
    <w:rsid w:val="00691DEA"/>
    <w:rsid w:val="00695600"/>
    <w:rsid w:val="006A277E"/>
    <w:rsid w:val="006B0BD2"/>
    <w:rsid w:val="006B56C2"/>
    <w:rsid w:val="006B5B3F"/>
    <w:rsid w:val="006C3A42"/>
    <w:rsid w:val="006E10F8"/>
    <w:rsid w:val="006E3D45"/>
    <w:rsid w:val="006E5D40"/>
    <w:rsid w:val="006F0D0D"/>
    <w:rsid w:val="006F4F0A"/>
    <w:rsid w:val="00704A0F"/>
    <w:rsid w:val="0070517A"/>
    <w:rsid w:val="007108D9"/>
    <w:rsid w:val="0072671E"/>
    <w:rsid w:val="00726E48"/>
    <w:rsid w:val="0072742F"/>
    <w:rsid w:val="00731398"/>
    <w:rsid w:val="00732146"/>
    <w:rsid w:val="00735499"/>
    <w:rsid w:val="0073570C"/>
    <w:rsid w:val="007375D6"/>
    <w:rsid w:val="00747063"/>
    <w:rsid w:val="00752BAA"/>
    <w:rsid w:val="0075330D"/>
    <w:rsid w:val="007707BC"/>
    <w:rsid w:val="007845FA"/>
    <w:rsid w:val="007A3AF7"/>
    <w:rsid w:val="007A4A54"/>
    <w:rsid w:val="007B011C"/>
    <w:rsid w:val="007B0D76"/>
    <w:rsid w:val="007C2D19"/>
    <w:rsid w:val="007C61D4"/>
    <w:rsid w:val="007D5759"/>
    <w:rsid w:val="007D5EE3"/>
    <w:rsid w:val="007D7EBC"/>
    <w:rsid w:val="007E31EB"/>
    <w:rsid w:val="007E38D4"/>
    <w:rsid w:val="007E56CC"/>
    <w:rsid w:val="007E63E9"/>
    <w:rsid w:val="007F5D78"/>
    <w:rsid w:val="00800599"/>
    <w:rsid w:val="00822642"/>
    <w:rsid w:val="008238DA"/>
    <w:rsid w:val="008242F6"/>
    <w:rsid w:val="00835027"/>
    <w:rsid w:val="00842E88"/>
    <w:rsid w:val="00846142"/>
    <w:rsid w:val="008564B1"/>
    <w:rsid w:val="008607F4"/>
    <w:rsid w:val="00867D4A"/>
    <w:rsid w:val="00875F89"/>
    <w:rsid w:val="008766CE"/>
    <w:rsid w:val="00884279"/>
    <w:rsid w:val="00884F76"/>
    <w:rsid w:val="008A1998"/>
    <w:rsid w:val="008B492A"/>
    <w:rsid w:val="008B4EEE"/>
    <w:rsid w:val="008B6318"/>
    <w:rsid w:val="008B69E3"/>
    <w:rsid w:val="008C06D6"/>
    <w:rsid w:val="008C17E4"/>
    <w:rsid w:val="008C3BDD"/>
    <w:rsid w:val="008C4CAE"/>
    <w:rsid w:val="008D3ED5"/>
    <w:rsid w:val="008D5A89"/>
    <w:rsid w:val="008F100D"/>
    <w:rsid w:val="008F2E5E"/>
    <w:rsid w:val="008F3C65"/>
    <w:rsid w:val="008F44C8"/>
    <w:rsid w:val="008F62A3"/>
    <w:rsid w:val="00901F3F"/>
    <w:rsid w:val="00906F1D"/>
    <w:rsid w:val="00915652"/>
    <w:rsid w:val="00920A14"/>
    <w:rsid w:val="00921E03"/>
    <w:rsid w:val="00923D3E"/>
    <w:rsid w:val="009255DE"/>
    <w:rsid w:val="00925E5A"/>
    <w:rsid w:val="00926AC1"/>
    <w:rsid w:val="00927968"/>
    <w:rsid w:val="0093053E"/>
    <w:rsid w:val="009313B8"/>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6D69"/>
    <w:rsid w:val="009B734B"/>
    <w:rsid w:val="009C6D1F"/>
    <w:rsid w:val="009D70CD"/>
    <w:rsid w:val="009E1375"/>
    <w:rsid w:val="009E1EAD"/>
    <w:rsid w:val="009F60F5"/>
    <w:rsid w:val="009F7B42"/>
    <w:rsid w:val="009F7C7E"/>
    <w:rsid w:val="009F7F16"/>
    <w:rsid w:val="00A067F7"/>
    <w:rsid w:val="00A13B00"/>
    <w:rsid w:val="00A14A41"/>
    <w:rsid w:val="00A14B52"/>
    <w:rsid w:val="00A24962"/>
    <w:rsid w:val="00A30550"/>
    <w:rsid w:val="00A425AE"/>
    <w:rsid w:val="00A431B2"/>
    <w:rsid w:val="00A4342D"/>
    <w:rsid w:val="00A44B1E"/>
    <w:rsid w:val="00A50F48"/>
    <w:rsid w:val="00A60527"/>
    <w:rsid w:val="00A71AF2"/>
    <w:rsid w:val="00A7315D"/>
    <w:rsid w:val="00A73482"/>
    <w:rsid w:val="00A75B48"/>
    <w:rsid w:val="00A824FC"/>
    <w:rsid w:val="00A93205"/>
    <w:rsid w:val="00A933B5"/>
    <w:rsid w:val="00A95E02"/>
    <w:rsid w:val="00A97DF4"/>
    <w:rsid w:val="00AA11E9"/>
    <w:rsid w:val="00AA2A28"/>
    <w:rsid w:val="00AA57CC"/>
    <w:rsid w:val="00AC093C"/>
    <w:rsid w:val="00AC37B5"/>
    <w:rsid w:val="00AC73BA"/>
    <w:rsid w:val="00AD1BBD"/>
    <w:rsid w:val="00AD33CB"/>
    <w:rsid w:val="00AF3F88"/>
    <w:rsid w:val="00AF50E2"/>
    <w:rsid w:val="00B10E5F"/>
    <w:rsid w:val="00B1730F"/>
    <w:rsid w:val="00B25A9D"/>
    <w:rsid w:val="00B3095D"/>
    <w:rsid w:val="00B35C94"/>
    <w:rsid w:val="00B36D07"/>
    <w:rsid w:val="00B43997"/>
    <w:rsid w:val="00B45861"/>
    <w:rsid w:val="00B56D27"/>
    <w:rsid w:val="00B64434"/>
    <w:rsid w:val="00B662B7"/>
    <w:rsid w:val="00B7401D"/>
    <w:rsid w:val="00B8121D"/>
    <w:rsid w:val="00B813FD"/>
    <w:rsid w:val="00B84941"/>
    <w:rsid w:val="00B9342A"/>
    <w:rsid w:val="00B9431D"/>
    <w:rsid w:val="00B94F5E"/>
    <w:rsid w:val="00BA2FF0"/>
    <w:rsid w:val="00BB0D42"/>
    <w:rsid w:val="00BB3D3A"/>
    <w:rsid w:val="00BB4519"/>
    <w:rsid w:val="00BB5E9B"/>
    <w:rsid w:val="00BB6565"/>
    <w:rsid w:val="00BD4F52"/>
    <w:rsid w:val="00BE2BD3"/>
    <w:rsid w:val="00BF4E61"/>
    <w:rsid w:val="00BF5A52"/>
    <w:rsid w:val="00C12171"/>
    <w:rsid w:val="00C143AE"/>
    <w:rsid w:val="00C176BF"/>
    <w:rsid w:val="00C322E8"/>
    <w:rsid w:val="00C36867"/>
    <w:rsid w:val="00C4757B"/>
    <w:rsid w:val="00C5300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1372"/>
    <w:rsid w:val="00D17F7A"/>
    <w:rsid w:val="00D33346"/>
    <w:rsid w:val="00D37819"/>
    <w:rsid w:val="00D4149D"/>
    <w:rsid w:val="00D41F4E"/>
    <w:rsid w:val="00D467D4"/>
    <w:rsid w:val="00D63112"/>
    <w:rsid w:val="00D6521D"/>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E6F7B"/>
    <w:rsid w:val="00DF1D94"/>
    <w:rsid w:val="00DF2B82"/>
    <w:rsid w:val="00DF3F20"/>
    <w:rsid w:val="00E15AB9"/>
    <w:rsid w:val="00E17C5E"/>
    <w:rsid w:val="00E23F19"/>
    <w:rsid w:val="00E321AB"/>
    <w:rsid w:val="00E35725"/>
    <w:rsid w:val="00E41976"/>
    <w:rsid w:val="00E51DD7"/>
    <w:rsid w:val="00E521F8"/>
    <w:rsid w:val="00E602DF"/>
    <w:rsid w:val="00E62CC9"/>
    <w:rsid w:val="00E7079D"/>
    <w:rsid w:val="00E72C99"/>
    <w:rsid w:val="00E735EB"/>
    <w:rsid w:val="00E756AB"/>
    <w:rsid w:val="00E97B49"/>
    <w:rsid w:val="00EA233A"/>
    <w:rsid w:val="00EA3E2B"/>
    <w:rsid w:val="00EA50CD"/>
    <w:rsid w:val="00EA5A06"/>
    <w:rsid w:val="00EB5C0D"/>
    <w:rsid w:val="00EB6633"/>
    <w:rsid w:val="00EB6673"/>
    <w:rsid w:val="00EC5088"/>
    <w:rsid w:val="00ED4AF3"/>
    <w:rsid w:val="00EF0EE9"/>
    <w:rsid w:val="00F015D8"/>
    <w:rsid w:val="00F07595"/>
    <w:rsid w:val="00F114D2"/>
    <w:rsid w:val="00F264C3"/>
    <w:rsid w:val="00F304D7"/>
    <w:rsid w:val="00F36A09"/>
    <w:rsid w:val="00F44D5D"/>
    <w:rsid w:val="00F471E5"/>
    <w:rsid w:val="00F5033C"/>
    <w:rsid w:val="00F55450"/>
    <w:rsid w:val="00F573FC"/>
    <w:rsid w:val="00F6205B"/>
    <w:rsid w:val="00F64267"/>
    <w:rsid w:val="00F652BB"/>
    <w:rsid w:val="00F76885"/>
    <w:rsid w:val="00F76CA1"/>
    <w:rsid w:val="00F772C4"/>
    <w:rsid w:val="00F82209"/>
    <w:rsid w:val="00F8650C"/>
    <w:rsid w:val="00F91317"/>
    <w:rsid w:val="00F924EC"/>
    <w:rsid w:val="00FB0D02"/>
    <w:rsid w:val="00FC1AF4"/>
    <w:rsid w:val="00FC2607"/>
    <w:rsid w:val="00FC662F"/>
    <w:rsid w:val="00FC6F47"/>
    <w:rsid w:val="00FD4273"/>
    <w:rsid w:val="00FD66D6"/>
    <w:rsid w:val="00FD7798"/>
    <w:rsid w:val="00FE0405"/>
    <w:rsid w:val="00FE5D3F"/>
    <w:rsid w:val="00FE5F9C"/>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08ece"/>
    </o:shapedefaults>
    <o:shapelayout v:ext="edit">
      <o:idmap v:ext="edit" data="1"/>
    </o:shapelayout>
  </w:shapeDefaults>
  <w:decimalSymbol w:val="."/>
  <w:listSeparator w:val=","/>
  <w14:docId w14:val="1CF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character" w:styleId="Hyperlink">
    <w:name w:val="Hyperlink"/>
    <w:basedOn w:val="DefaultParagraphFont"/>
    <w:rsid w:val="00731398"/>
    <w:rPr>
      <w:color w:val="0000FF" w:themeColor="hyperlink"/>
      <w:u w:val="single"/>
    </w:rPr>
  </w:style>
  <w:style w:type="paragraph" w:styleId="ListParagraph">
    <w:name w:val="List Paragraph"/>
    <w:basedOn w:val="Normal"/>
    <w:uiPriority w:val="34"/>
    <w:qFormat/>
    <w:rsid w:val="00731398"/>
    <w:pPr>
      <w:spacing w:after="200" w:line="276" w:lineRule="auto"/>
      <w:ind w:left="720"/>
      <w:contextualSpacing/>
    </w:pPr>
    <w:rPr>
      <w:rFonts w:asciiTheme="minorHAnsi" w:eastAsiaTheme="minorHAnsi" w:hAnsiTheme="minorHAnsi" w:cstheme="minorBidi"/>
      <w:spacing w:val="0"/>
      <w:sz w:val="22"/>
      <w:szCs w:val="22"/>
    </w:rPr>
  </w:style>
  <w:style w:type="table" w:styleId="LightShading-Accent1">
    <w:name w:val="Light Shading Accent 1"/>
    <w:basedOn w:val="TableNormal"/>
    <w:uiPriority w:val="60"/>
    <w:rsid w:val="00DE6F7B"/>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2">
    <w:name w:val="Medium Shading 1 Accent 2"/>
    <w:basedOn w:val="TableNormal"/>
    <w:uiPriority w:val="63"/>
    <w:rsid w:val="00DE6F7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407438"/>
    <w:rPr>
      <w:sz w:val="16"/>
      <w:szCs w:val="16"/>
    </w:rPr>
  </w:style>
  <w:style w:type="paragraph" w:styleId="CommentText">
    <w:name w:val="annotation text"/>
    <w:basedOn w:val="Normal"/>
    <w:link w:val="CommentTextChar"/>
    <w:rsid w:val="00407438"/>
    <w:pPr>
      <w:spacing w:line="240" w:lineRule="auto"/>
    </w:pPr>
    <w:rPr>
      <w:szCs w:val="20"/>
    </w:rPr>
  </w:style>
  <w:style w:type="character" w:customStyle="1" w:styleId="CommentTextChar">
    <w:name w:val="Comment Text Char"/>
    <w:basedOn w:val="DefaultParagraphFont"/>
    <w:link w:val="CommentText"/>
    <w:rsid w:val="00407438"/>
    <w:rPr>
      <w:rFonts w:ascii="Arial" w:hAnsi="Arial"/>
      <w:spacing w:val="5"/>
      <w:lang w:eastAsia="en-US"/>
    </w:rPr>
  </w:style>
  <w:style w:type="paragraph" w:styleId="CommentSubject">
    <w:name w:val="annotation subject"/>
    <w:basedOn w:val="CommentText"/>
    <w:next w:val="CommentText"/>
    <w:link w:val="CommentSubjectChar"/>
    <w:rsid w:val="00407438"/>
    <w:rPr>
      <w:b/>
      <w:bCs/>
    </w:rPr>
  </w:style>
  <w:style w:type="character" w:customStyle="1" w:styleId="CommentSubjectChar">
    <w:name w:val="Comment Subject Char"/>
    <w:basedOn w:val="CommentTextChar"/>
    <w:link w:val="CommentSubject"/>
    <w:rsid w:val="00407438"/>
    <w:rPr>
      <w:rFonts w:ascii="Arial" w:hAnsi="Arial"/>
      <w:b/>
      <w:bCs/>
      <w:spacing w:val="5"/>
      <w:lang w:eastAsia="en-US"/>
    </w:rPr>
  </w:style>
  <w:style w:type="character" w:styleId="FollowedHyperlink">
    <w:name w:val="FollowedHyperlink"/>
    <w:basedOn w:val="DefaultParagraphFont"/>
    <w:rsid w:val="006806CB"/>
    <w:rPr>
      <w:color w:val="800080" w:themeColor="followedHyperlink"/>
      <w:u w:val="single"/>
    </w:rPr>
  </w:style>
  <w:style w:type="paragraph" w:styleId="IntenseQuote">
    <w:name w:val="Intense Quote"/>
    <w:basedOn w:val="Normal"/>
    <w:next w:val="Normal"/>
    <w:link w:val="IntenseQuoteChar"/>
    <w:uiPriority w:val="30"/>
    <w:qFormat/>
    <w:rsid w:val="009B6D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6D69"/>
    <w:rPr>
      <w:rFonts w:ascii="Arial" w:hAnsi="Arial"/>
      <w:b/>
      <w:bCs/>
      <w:i/>
      <w:iCs/>
      <w:color w:val="4F81BD" w:themeColor="accent1"/>
      <w:spacing w:val="5"/>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character" w:styleId="Hyperlink">
    <w:name w:val="Hyperlink"/>
    <w:basedOn w:val="DefaultParagraphFont"/>
    <w:rsid w:val="00731398"/>
    <w:rPr>
      <w:color w:val="0000FF" w:themeColor="hyperlink"/>
      <w:u w:val="single"/>
    </w:rPr>
  </w:style>
  <w:style w:type="paragraph" w:styleId="ListParagraph">
    <w:name w:val="List Paragraph"/>
    <w:basedOn w:val="Normal"/>
    <w:uiPriority w:val="34"/>
    <w:qFormat/>
    <w:rsid w:val="00731398"/>
    <w:pPr>
      <w:spacing w:after="200" w:line="276" w:lineRule="auto"/>
      <w:ind w:left="720"/>
      <w:contextualSpacing/>
    </w:pPr>
    <w:rPr>
      <w:rFonts w:asciiTheme="minorHAnsi" w:eastAsiaTheme="minorHAnsi" w:hAnsiTheme="minorHAnsi" w:cstheme="minorBidi"/>
      <w:spacing w:val="0"/>
      <w:sz w:val="22"/>
      <w:szCs w:val="22"/>
    </w:rPr>
  </w:style>
  <w:style w:type="table" w:styleId="LightShading-Accent1">
    <w:name w:val="Light Shading Accent 1"/>
    <w:basedOn w:val="TableNormal"/>
    <w:uiPriority w:val="60"/>
    <w:rsid w:val="00DE6F7B"/>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2">
    <w:name w:val="Medium Shading 1 Accent 2"/>
    <w:basedOn w:val="TableNormal"/>
    <w:uiPriority w:val="63"/>
    <w:rsid w:val="00DE6F7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407438"/>
    <w:rPr>
      <w:sz w:val="16"/>
      <w:szCs w:val="16"/>
    </w:rPr>
  </w:style>
  <w:style w:type="paragraph" w:styleId="CommentText">
    <w:name w:val="annotation text"/>
    <w:basedOn w:val="Normal"/>
    <w:link w:val="CommentTextChar"/>
    <w:rsid w:val="00407438"/>
    <w:pPr>
      <w:spacing w:line="240" w:lineRule="auto"/>
    </w:pPr>
    <w:rPr>
      <w:szCs w:val="20"/>
    </w:rPr>
  </w:style>
  <w:style w:type="character" w:customStyle="1" w:styleId="CommentTextChar">
    <w:name w:val="Comment Text Char"/>
    <w:basedOn w:val="DefaultParagraphFont"/>
    <w:link w:val="CommentText"/>
    <w:rsid w:val="00407438"/>
    <w:rPr>
      <w:rFonts w:ascii="Arial" w:hAnsi="Arial"/>
      <w:spacing w:val="5"/>
      <w:lang w:eastAsia="en-US"/>
    </w:rPr>
  </w:style>
  <w:style w:type="paragraph" w:styleId="CommentSubject">
    <w:name w:val="annotation subject"/>
    <w:basedOn w:val="CommentText"/>
    <w:next w:val="CommentText"/>
    <w:link w:val="CommentSubjectChar"/>
    <w:rsid w:val="00407438"/>
    <w:rPr>
      <w:b/>
      <w:bCs/>
    </w:rPr>
  </w:style>
  <w:style w:type="character" w:customStyle="1" w:styleId="CommentSubjectChar">
    <w:name w:val="Comment Subject Char"/>
    <w:basedOn w:val="CommentTextChar"/>
    <w:link w:val="CommentSubject"/>
    <w:rsid w:val="00407438"/>
    <w:rPr>
      <w:rFonts w:ascii="Arial" w:hAnsi="Arial"/>
      <w:b/>
      <w:bCs/>
      <w:spacing w:val="5"/>
      <w:lang w:eastAsia="en-US"/>
    </w:rPr>
  </w:style>
  <w:style w:type="character" w:styleId="FollowedHyperlink">
    <w:name w:val="FollowedHyperlink"/>
    <w:basedOn w:val="DefaultParagraphFont"/>
    <w:rsid w:val="006806CB"/>
    <w:rPr>
      <w:color w:val="800080" w:themeColor="followedHyperlink"/>
      <w:u w:val="single"/>
    </w:rPr>
  </w:style>
  <w:style w:type="paragraph" w:styleId="IntenseQuote">
    <w:name w:val="Intense Quote"/>
    <w:basedOn w:val="Normal"/>
    <w:next w:val="Normal"/>
    <w:link w:val="IntenseQuoteChar"/>
    <w:uiPriority w:val="30"/>
    <w:qFormat/>
    <w:rsid w:val="009B6D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6D69"/>
    <w:rPr>
      <w:rFonts w:ascii="Arial" w:hAnsi="Arial"/>
      <w:b/>
      <w:bCs/>
      <w:i/>
      <w:iCs/>
      <w:color w:val="4F81BD" w:themeColor="accent1"/>
      <w:spacing w:val="5"/>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4626">
      <w:bodyDiv w:val="1"/>
      <w:marLeft w:val="0"/>
      <w:marRight w:val="0"/>
      <w:marTop w:val="0"/>
      <w:marBottom w:val="0"/>
      <w:divBdr>
        <w:top w:val="none" w:sz="0" w:space="0" w:color="auto"/>
        <w:left w:val="none" w:sz="0" w:space="0" w:color="auto"/>
        <w:bottom w:val="none" w:sz="0" w:space="0" w:color="auto"/>
        <w:right w:val="none" w:sz="0" w:space="0" w:color="auto"/>
      </w:divBdr>
    </w:div>
    <w:div w:id="533270698">
      <w:bodyDiv w:val="1"/>
      <w:marLeft w:val="0"/>
      <w:marRight w:val="0"/>
      <w:marTop w:val="0"/>
      <w:marBottom w:val="0"/>
      <w:divBdr>
        <w:top w:val="none" w:sz="0" w:space="0" w:color="auto"/>
        <w:left w:val="none" w:sz="0" w:space="0" w:color="auto"/>
        <w:bottom w:val="none" w:sz="0" w:space="0" w:color="auto"/>
        <w:right w:val="none" w:sz="0" w:space="0" w:color="auto"/>
      </w:divBdr>
    </w:div>
    <w:div w:id="10141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ducation.vic.gov.au/childhood/professionals/learning/Pages/transition.aspx"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ducation.vic.gov.au/childhood/professionals/learning/Pages/transition.aspx" TargetMode="External"/><Relationship Id="rId2" Type="http://schemas.openxmlformats.org/officeDocument/2006/relationships/customXml" Target="../customXml/item2.xml"/><Relationship Id="rId16" Type="http://schemas.openxmlformats.org/officeDocument/2006/relationships/hyperlink" Target="http://www.education.vic.gov.au/childhood/professionals/profdev/Pages/transitions.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105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sample structure to guide your network about Supporting Reciprocal Visits, Transition to School projects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5D25B-735A-47C3-B083-44950D3ED314}"/>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11229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Reciprocal Visits, Transition to School </dc:title>
  <dc:creator>Tony Reardon</dc:creator>
  <cp:lastModifiedBy>Martin, Amelia A</cp:lastModifiedBy>
  <cp:revision>3</cp:revision>
  <cp:lastPrinted>2015-10-20T02:17:00Z</cp:lastPrinted>
  <dcterms:created xsi:type="dcterms:W3CDTF">2015-11-04T04:06:00Z</dcterms:created>
  <dcterms:modified xsi:type="dcterms:W3CDTF">2015-11-04T04:15:00Z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34;#13.1.1 Outward Facing Policy|c167ca3e-8c60-41a9-853e-4dd20761c000</vt:lpwstr>
  </property>
  <property fmtid="{D5CDD505-2E9C-101B-9397-08002B2CF9AE}" pid="6" name="DET_EDRMS_BusUnit">
    <vt:lpwstr/>
  </property>
  <property fmtid="{D5CDD505-2E9C-101B-9397-08002B2CF9AE}" pid="7" name="DET_EDRMS_SecClass">
    <vt:lpwstr/>
  </property>
  <property fmtid="{D5CDD505-2E9C-101B-9397-08002B2CF9AE}" pid="8" name="_docset_NoMedatataSyncRequired">
    <vt:lpwstr>False</vt:lpwstr>
  </property>
  <property fmtid="{D5CDD505-2E9C-101B-9397-08002B2CF9AE}" pid="9" name="RecordPoint_WorkflowType">
    <vt:lpwstr>ActiveSubmitStub</vt:lpwstr>
  </property>
  <property fmtid="{D5CDD505-2E9C-101B-9397-08002B2CF9AE}" pid="10" name="RecordPoint_ActiveItemListId">
    <vt:lpwstr>{22b6621f-6501-4581-8541-cb2cd2ef1bfe}</vt:lpwstr>
  </property>
  <property fmtid="{D5CDD505-2E9C-101B-9397-08002B2CF9AE}" pid="11" name="RecordPoint_ActiveItemUniqueId">
    <vt:lpwstr>{d8f7117e-183d-4e04-976d-c7cb7c51742d}</vt:lpwstr>
  </property>
  <property fmtid="{D5CDD505-2E9C-101B-9397-08002B2CF9AE}" pid="12" name="RecordPoint_ActiveItemWebId">
    <vt:lpwstr>{de116572-ebc2-42de-a5e6-3f7ae519199d}</vt:lpwstr>
  </property>
  <property fmtid="{D5CDD505-2E9C-101B-9397-08002B2CF9AE}" pid="13" name="RecordPoint_ActiveItemSiteId">
    <vt:lpwstr>{03dc8113-b288-4f44-a289-6e7ea0196235}</vt:lpwstr>
  </property>
  <property fmtid="{D5CDD505-2E9C-101B-9397-08002B2CF9AE}" pid="14" name="RecordPoint_SubmissionCompleted">
    <vt:lpwstr>2015-10-20T20:24:01.6003402+11:00</vt:lpwstr>
  </property>
  <property fmtid="{D5CDD505-2E9C-101B-9397-08002B2CF9AE}" pid="15" name="RecordPoint_RecordNumberSubmitted">
    <vt:lpwstr>R0000037444</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97;#Guide / Manual|b3949c2d-9e4b-4ecf-ba30-8067d8603b3b</vt:lpwstr>
  </property>
  <property fmtid="{D5CDD505-2E9C-101B-9397-08002B2CF9AE}" pid="19" name="DEECD_Audience">
    <vt:lpwstr>105;#Early Childhood Professionals|8bc25fdb-3bda-407a-92d0-4b783a97986f</vt:lpwstr>
  </property>
</Properties>
</file>