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460" w:right="0" w:firstLine="0"/>
        <w:rPr>
          <w:rFonts w:ascii="Times New Roman"/>
          <w:sz w:val="20"/>
        </w:rPr>
      </w:pPr>
      <w:r>
        <w:rPr>
          <w:rFonts w:ascii="Times New Roman"/>
          <w:sz w:val="20"/>
        </w:rPr>
        <w:pict>
          <v:group style="width:37.050pt;height:76pt;mso-position-horizontal-relative:char;mso-position-vertical-relative:line" coordorigin="0,0" coordsize="741,1520">
            <v:shape style="position:absolute;left:0;top:0;width:741;height:1520" coordorigin="0,0" coordsize="741,1520" path="m37,0l0,0,0,1519,741,1519,37,0xe" filled="true" fillcolor="#b8222f" stroked="false">
              <v:path arrowok="t"/>
              <v:fill type="solid"/>
            </v:shape>
          </v:group>
        </w:pict>
      </w:r>
      <w:r>
        <w:rPr>
          <w:rFonts w:ascii="Times New Roman"/>
          <w:sz w:val="20"/>
        </w:rPr>
      </w:r>
      <w:r>
        <w:rPr>
          <w:rFonts w:ascii="Times New Roman"/>
          <w:spacing w:val="60"/>
          <w:sz w:val="20"/>
        </w:rPr>
        <w:t> </w:t>
      </w:r>
      <w:r>
        <w:rPr>
          <w:rFonts w:ascii="Times New Roman"/>
          <w:spacing w:val="60"/>
          <w:position w:val="23"/>
          <w:sz w:val="20"/>
        </w:rPr>
        <w:pict>
          <v:group style="width:161.2pt;height:52.65pt;mso-position-horizontal-relative:char;mso-position-vertical-relative:line" coordorigin="0,0" coordsize="3224,1053">
            <v:shape style="position:absolute;left:2644;top:0;width:579;height:1053" coordorigin="2644,0" coordsize="579,1053" path="m2910,376l2878,376,3191,1053,3223,1053,2910,376xm2878,472l2721,472,2878,606,2878,472xm2644,304l2644,593,2719,593,2719,472,2878,472,2878,438,2800,438,2644,304xm2735,0l2703,0,2850,317,2802,317,2802,438,2878,438,2878,376,2910,376,2735,0xe" filled="true" fillcolor="#b8222f" stroked="false">
              <v:path arrowok="t"/>
              <v:fill type="solid"/>
            </v:shape>
            <v:shape style="position:absolute;left:2217;top:310;width:401;height:289" type="#_x0000_t75" stroked="false">
              <v:imagedata r:id="rId5" o:title=""/>
            </v:shape>
            <v:line style="position:absolute" from="2073,385" to="2073,593" stroked="true" strokeweight="3.754pt" strokecolor="#b8222f">
              <v:stroke dashstyle="solid"/>
            </v:line>
            <v:line style="position:absolute" from="1960,351" to="2186,351" stroked="true" strokeweight="3.386pt" strokecolor="#b8222f">
              <v:stroke dashstyle="solid"/>
            </v:line>
            <v:shape style="position:absolute;left:1719;top:317;width:285;height:277" coordorigin="1720,317" coordsize="285,277" path="m1876,317l1848,317,1720,593,1801,593,1815,562,1990,562,1959,496,1838,496,1861,443,1934,443,1876,317xm1990,562l1909,562,1923,593,2004,593,1990,562xm1934,443l1863,443,1886,496,1959,496,1934,443xe" filled="true" fillcolor="#b8222f" stroked="false">
              <v:path arrowok="t"/>
              <v:fill type="solid"/>
            </v:shape>
            <v:shape style="position:absolute;left:1449;top:310;width:272;height:289" coordorigin="1449,311" coordsize="272,289" path="m1597,311l1567,314,1539,322,1514,335,1492,352,1475,373,1461,398,1452,425,1449,455,1452,485,1461,512,1475,537,1492,558,1514,575,1539,588,1567,596,1597,599,1617,598,1635,594,1653,588,1670,580,1685,570,1699,558,1711,544,1721,529,1713,524,1597,524,1583,523,1570,519,1559,512,1548,504,1540,494,1534,482,1530,469,1528,455,1530,441,1534,428,1540,416,1548,406,1559,398,1570,391,1583,387,1597,386,1713,386,1721,381,1711,366,1699,352,1685,340,1670,330,1653,322,1635,316,1617,312,1597,311xm1657,490l1651,500,1642,509,1622,521,1610,524,1713,524,1657,490xm1713,386l1610,386,1622,389,1642,401,1651,410,1657,420,1713,386xe" filled="true" fillcolor="#b8222f" stroked="false">
              <v:path arrowok="t"/>
              <v:fill type="solid"/>
            </v:shape>
            <v:shape style="position:absolute;left:1085;top:648;width:702;height:277" type="#_x0000_t75" stroked="false">
              <v:imagedata r:id="rId6" o:title=""/>
            </v:shape>
            <v:line style="position:absolute" from="969,247" to="1111,247" stroked="true" strokeweight="1.2pt" strokecolor="#b8222f">
              <v:stroke dashstyle="solid"/>
            </v:line>
            <v:rect style="position:absolute;left:969;top:174;width:25;height:60" filled="true" fillcolor="#b8222f" stroked="false">
              <v:fill type="solid"/>
            </v:rect>
            <v:rect style="position:absolute;left:969;top:150;width:125;height:24" filled="true" fillcolor="#b8222f" stroked="false">
              <v:fill type="solid"/>
            </v:rect>
            <v:rect style="position:absolute;left:969;top:90;width:25;height:60" filled="true" fillcolor="#b8222f" stroked="false">
              <v:fill type="solid"/>
            </v:rect>
            <v:line style="position:absolute" from="969,79" to="1111,79" stroked="true" strokeweight="1.2pt" strokecolor="#b8222f">
              <v:stroke dashstyle="solid"/>
            </v:line>
            <v:line style="position:absolute" from="675,559" to="882,559" stroked="true" strokeweight="3.4pt" strokecolor="#b8222f">
              <v:stroke dashstyle="solid"/>
            </v:line>
            <v:rect style="position:absolute;left:675;top:488;width:76;height:36" filled="true" fillcolor="#b8222f" stroked="false">
              <v:fill type="solid"/>
            </v:rect>
            <v:line style="position:absolute" from="675,455" to="857,455" stroked="true" strokeweight="3.4pt" strokecolor="#b8222f">
              <v:stroke dashstyle="solid"/>
            </v:line>
            <v:rect style="position:absolute;left:675;top:384;width:76;height:36" filled="true" fillcolor="#b8222f" stroked="false">
              <v:fill type="solid"/>
            </v:rect>
            <v:line style="position:absolute" from="675,351" to="882,351" stroked="true" strokeweight="3.4pt" strokecolor="#b8222f">
              <v:stroke dashstyle="solid"/>
            </v:line>
            <v:shape style="position:absolute;left:913;top:317;width:248;height:276" coordorigin="913,317" coordsize="248,276" path="m1020,317l913,317,913,593,1020,593,1049,590,1076,582,1100,570,1120,553,1137,533,1142,525,988,525,988,385,1142,385,1137,377,1120,357,1100,340,1076,328,1049,320,1020,317xm1142,385l1020,385,1033,387,1044,391,1055,398,1064,407,1072,418,1078,430,1081,442,1082,455,1081,468,1078,481,1072,492,1064,503,1055,512,1044,519,1033,523,1020,525,1142,525,1150,510,1158,483,1161,455,1158,427,1150,400,1142,385xe" filled="true" fillcolor="#b8222f" stroked="false">
              <v:path arrowok="t"/>
              <v:fill type="solid"/>
            </v:shape>
            <v:shape style="position:absolute;left:1187;top:317;width:237;height:283" coordorigin="1187,317" coordsize="237,283" path="m1264,317l1187,317,1187,491,1190,515,1196,536,1207,554,1221,570,1238,583,1258,592,1280,597,1305,599,1330,597,1353,592,1373,583,1391,570,1405,554,1415,536,1417,529,1292,529,1281,525,1268,512,1264,502,1264,317xm1424,317l1347,317,1347,502,1343,512,1329,525,1319,529,1417,529,1421,515,1424,491,1424,317xe" filled="true" fillcolor="#b8222f" stroked="false">
              <v:path arrowok="t"/>
              <v:fill type="solid"/>
            </v:shape>
            <v:shape style="position:absolute;left:0;top:0;width:888;height:1053" coordorigin="0,0" coordsize="888,1053" path="m275,0l0,0,488,1053,763,1053,700,917,840,917,855,907,869,895,878,880,683,880,275,0xm840,917l700,917,712,922,724,925,738,927,748,929,758,930,768,931,779,931,800,929,821,925,839,918,840,917xm708,844l683,880,878,880,879,879,883,866,794,866,779,866,768,866,757,864,747,862,737,860,724,856,714,850,708,844xm779,642l758,644,739,649,721,657,705,668,692,681,681,696,675,712,673,730,674,748,680,764,689,778,701,790,718,801,738,810,762,818,790,825,810,829,815,840,807,858,794,866,883,866,885,862,887,842,886,823,881,806,872,793,860,781,843,771,823,762,800,754,772,747,756,743,751,733,756,716,766,708,856,708,882,671,872,665,861,659,849,654,836,650,823,647,809,644,794,643,779,642xm856,708l792,708,805,710,827,716,836,720,844,725,856,708xe" filled="true" fillcolor="#b8222f" stroked="false">
              <v:path arrowok="t"/>
              <v:fill type="solid"/>
            </v:shape>
            <v:line style="position:absolute" from="1016,716" to="1016,925" stroked="true" strokeweight="3.754pt" strokecolor="#b8222f">
              <v:stroke dashstyle="solid"/>
            </v:line>
            <v:line style="position:absolute" from="903,683" to="1129,683" stroked="true" strokeweight="3.386pt" strokecolor="#b8222f">
              <v:stroke dashstyle="solid"/>
            </v:line>
            <v:line style="position:absolute" from="687,91" to="687,259" stroked="true" strokeweight="1.219pt" strokecolor="#b8222f">
              <v:stroke dashstyle="solid"/>
            </v:line>
            <v:line style="position:absolute" from="612,79" to="762,79" stroked="true" strokeweight="1.207pt" strokecolor="#b8222f">
              <v:stroke dashstyle="solid"/>
            </v:line>
            <v:line style="position:absolute" from="792,163" to="942,163" stroked="true" strokeweight="1.2pt" strokecolor="#b8222f">
              <v:stroke dashstyle="solid"/>
            </v:line>
            <v:shape style="position:absolute;left:804;top:67;width:2;height:192" coordorigin="804,67" coordsize="0,192" path="m804,259l804,67,804,259xe" filled="true" fillcolor="#b8222f" stroked="false">
              <v:path arrowok="t"/>
              <v:fill type="solid"/>
            </v:shape>
            <v:shape style="position:absolute;left:930;top:66;width:2;height:193" coordorigin="930,67" coordsize="0,193" path="m930,259l930,67,930,259xe" filled="true" fillcolor="#b8222f" stroked="false">
              <v:path arrowok="t"/>
              <v:fill type="solid"/>
            </v:shape>
          </v:group>
        </w:pict>
      </w:r>
      <w:r>
        <w:rPr>
          <w:rFonts w:ascii="Times New Roman"/>
          <w:spacing w:val="60"/>
          <w:position w:val="23"/>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18"/>
        </w:rPr>
      </w:pPr>
    </w:p>
    <w:p>
      <w:pPr>
        <w:spacing w:after="0"/>
        <w:rPr>
          <w:rFonts w:ascii="Times New Roman"/>
          <w:sz w:val="18"/>
        </w:rPr>
        <w:sectPr>
          <w:type w:val="continuous"/>
          <w:pgSz w:w="11910" w:h="16840"/>
          <w:pgMar w:top="420" w:bottom="280" w:left="460" w:right="0"/>
        </w:sectPr>
      </w:pPr>
    </w:p>
    <w:p>
      <w:pPr>
        <w:pStyle w:val="Heading1"/>
        <w:spacing w:line="220" w:lineRule="auto" w:before="125"/>
        <w:ind w:left="292" w:right="4"/>
      </w:pPr>
      <w:r>
        <w:rPr/>
        <w:pict>
          <v:group style="position:absolute;margin-left:212.250504pt;margin-top:-122.3507pt;width:383.05pt;height:75.7pt;mso-position-horizontal-relative:page;mso-position-vertical-relative:paragraph;z-index:1672" coordorigin="4245,-2447" coordsize="7661,1514">
            <v:shape style="position:absolute;left:4245;top:-2448;width:7661;height:1514" coordorigin="4245,-2447" coordsize="7661,1514" path="m11906,-2447l4245,-2447,4961,-933,11906,-933,11906,-2447xe" filled="true" fillcolor="#b8222f" stroked="false">
              <v:path arrowok="t"/>
              <v:fill type="solid"/>
            </v:shape>
            <v:shapetype id="_x0000_t202" o:spt="202" coordsize="21600,21600" path="m,l,21600r21600,l21600,xe">
              <v:stroke joinstyle="miter"/>
              <v:path gradientshapeok="t" o:connecttype="rect"/>
            </v:shapetype>
            <v:shape style="position:absolute;left:4245;top:-2448;width:7661;height:1514" type="#_x0000_t202" filled="false" stroked="false">
              <v:textbox inset="0,0,0,0">
                <w:txbxContent>
                  <w:p>
                    <w:pPr>
                      <w:spacing w:before="326"/>
                      <w:ind w:left="1047" w:right="0" w:firstLine="0"/>
                      <w:jc w:val="left"/>
                      <w:rPr>
                        <w:sz w:val="36"/>
                      </w:rPr>
                    </w:pPr>
                    <w:r>
                      <w:rPr>
                        <w:color w:val="FFFFFF"/>
                        <w:w w:val="105"/>
                        <w:sz w:val="36"/>
                      </w:rPr>
                      <w:t>Maternal and Child Health Service:</w:t>
                    </w:r>
                  </w:p>
                  <w:p>
                    <w:pPr>
                      <w:spacing w:before="65"/>
                      <w:ind w:left="1047" w:right="0" w:firstLine="0"/>
                      <w:jc w:val="left"/>
                      <w:rPr>
                        <w:sz w:val="36"/>
                      </w:rPr>
                    </w:pPr>
                    <w:r>
                      <w:rPr>
                        <w:color w:val="FFFFFF"/>
                        <w:w w:val="105"/>
                        <w:sz w:val="36"/>
                      </w:rPr>
                      <w:t>Safe Sleeping</w:t>
                    </w:r>
                    <w:r>
                      <w:rPr>
                        <w:color w:val="FFFFFF"/>
                        <w:spacing w:val="-63"/>
                        <w:w w:val="105"/>
                        <w:sz w:val="36"/>
                      </w:rPr>
                      <w:t> </w:t>
                    </w:r>
                    <w:r>
                      <w:rPr>
                        <w:color w:val="FFFFFF"/>
                        <w:w w:val="105"/>
                        <w:sz w:val="36"/>
                      </w:rPr>
                      <w:t>Checklist</w:t>
                    </w:r>
                  </w:p>
                </w:txbxContent>
              </v:textbox>
              <w10:wrap type="none"/>
            </v:shape>
            <w10:wrap type="none"/>
          </v:group>
        </w:pict>
      </w:r>
      <w:r>
        <w:rPr/>
        <w:pict>
          <v:group style="position:absolute;margin-left:34.011002pt;margin-top:-23.572302pt;width:526.5pt;height:277.95pt;mso-position-horizontal-relative:page;mso-position-vertical-relative:paragraph;z-index:-7504" coordorigin="680,-471" coordsize="10530,5559">
            <v:rect style="position:absolute;left:680;top:-472;width:10530;height:5559" filled="true" fillcolor="#dbe8f6" stroked="false">
              <v:fill type="solid"/>
            </v:rect>
            <v:shape style="position:absolute;left:7240;top:-281;width:140;height:2027" coordorigin="7240,-280" coordsize="140,2027" path="m7240,-280l7240,1668,7380,1746,7380,-257,7240,-280xe" filled="true" fillcolor="#a34f29" stroked="false">
              <v:path arrowok="t"/>
              <v:fill type="solid"/>
            </v:shape>
            <v:line style="position:absolute" from="7398,-271" to="7398,1746" stroked="true" strokeweight="1.836pt" strokecolor="#af7d59">
              <v:stroke dashstyle="solid"/>
            </v:line>
            <v:shape style="position:absolute;left:7387;top:-307;width:1479;height:2674" type="#_x0000_t75" stroked="false">
              <v:imagedata r:id="rId7" o:title=""/>
            </v:shape>
            <v:shape style="position:absolute;left:3411;top:-176;width:3836;height:3059" coordorigin="3412,-175" coordsize="3836,3059" path="m3594,405l3412,435,3412,2883,3594,2845,3594,405m3918,382l3736,412,3736,2860,3918,2822,3918,382m7247,-175l4034,272,4036,439,4084,432,4084,2820,4266,2782,4266,407,4473,378,4473,2727,4655,2689,4655,353,4898,319,4898,2619,5080,2581,5080,294,5300,263,5300,2611,5482,2573,5482,238,5726,204,5726,2549,5908,2511,5908,179,6135,147,6135,2503,6318,2465,6318,122,6514,95,6514,2456,6696,2418,6696,70,6924,38,6924,2433,7106,2395,7106,13,7241,-6,7247,-175e" filled="true" fillcolor="#ad6139" stroked="false">
              <v:path arrowok="t"/>
              <v:fill type="solid"/>
            </v:shape>
            <v:shape style="position:absolute;left:3299;top:1665;width:5664;height:1686" coordorigin="3299,1665" coordsize="5664,1686" path="m7204,1665l3299,2567,4895,3350,8962,2379,7204,1665xe" filled="true" fillcolor="#acd5f2" stroked="false">
              <v:path arrowok="t"/>
              <v:fill type="solid"/>
            </v:shape>
            <v:shape style="position:absolute;left:3288;top:2361;width:5680;height:1363" coordorigin="3288,2361" coordsize="5680,1363" path="m4900,3697l4895,3350,3290,2563,3288,2905,4900,3697m8968,2361l4946,3338,4956,3724,8956,2752,8968,2361e" filled="true" fillcolor="#75bde9" stroked="false">
              <v:path arrowok="t"/>
              <v:fill type="solid"/>
            </v:shape>
            <v:shape style="position:absolute;left:3130;top:103;width:5835;height:3575" coordorigin="3130,104" coordsize="5835,3575" path="m3258,265l3130,201,3130,3465,3258,3529,3258,265m8965,174l8826,104,8826,3609,8965,3679,8965,174e" filled="true" fillcolor="#a34f29" stroked="false">
              <v:path arrowok="t"/>
              <v:fill type="solid"/>
            </v:shape>
            <v:shape style="position:absolute;left:3257;top:239;width:1807;height:4136" coordorigin="3258,240" coordsize="1807,4136" path="m3351,240l3258,265,3258,3529,3351,3514,3351,240m5065,794l4946,806,4946,4375,5065,4326,5065,794e" filled="true" fillcolor="#af7d59" stroked="false">
              <v:path arrowok="t"/>
              <v:fill type="solid"/>
            </v:shape>
            <v:shape style="position:absolute;left:3286;top:2894;width:1521;height:1048" coordorigin="3286,2895" coordsize="1521,1048" path="m3286,2895l3286,3172,4806,3942,4806,3656,3286,2895xe" filled="true" fillcolor="#a34f29" stroked="false">
              <v:path arrowok="t"/>
              <v:fill type="solid"/>
            </v:shape>
            <v:shape style="position:absolute;left:8954;top:133;width:193;height:3559" coordorigin="8955,134" coordsize="193,3559" path="m9147,134l8955,166,8957,179,8957,3692,9147,3654,9147,134xe" filled="true" fillcolor="#af7d59" stroked="false">
              <v:path arrowok="t"/>
              <v:fill type="solid"/>
            </v:shape>
            <v:line style="position:absolute" from="8843,3601" to="8957,3674" stroked="true" strokeweight="1pt" strokecolor="#af7d59">
              <v:stroke dashstyle="solid"/>
            </v:line>
            <v:shape style="position:absolute;left:3130;top:-296;width:6017;height:1102" coordorigin="3130,-295" coordsize="6017,1102" path="m3355,242l3229,185,3130,201,3258,265,3355,242m5065,794l4912,736,4806,741,4946,806,5065,794m7416,-271l7284,-295,7240,-280,7379,-257,7416,-271m9147,134l9001,98,8826,108,8954,169,9147,134e" filled="true" fillcolor="#c78565" stroked="false">
              <v:path arrowok="t"/>
              <v:fill type="solid"/>
            </v:shape>
            <v:shape style="position:absolute;left:3298;top:226;width:1536;height:841" coordorigin="3299,227" coordsize="1536,841" path="m4437,452l3489,452,3589,453,3655,455,3725,459,3798,467,3874,477,3950,492,4027,510,4104,534,4180,563,4264,601,4342,644,4416,689,4485,736,4548,784,4606,832,4657,878,4733,952,4788,1012,4823,1053,4834,1067,4834,771,4796,729,4765,698,4724,663,4657,608,4606,568,4548,525,4485,482,4437,452xm3655,227l3589,228,3472,237,3380,249,3320,259,3299,264,3299,470,3371,459,3425,454,3489,452,4437,452,4416,439,4342,397,4264,357,4180,319,4104,291,4027,268,3950,251,3874,239,3798,232,3725,228,3655,227xe" filled="true" fillcolor="#a34f29" stroked="false">
              <v:path arrowok="t"/>
              <v:fill type="solid"/>
            </v:shape>
            <v:shape style="position:absolute;left:3302;top:-313;width:5593;height:1091" coordorigin="3302,-313" coordsize="5593,1091" path="m4873,770l4866,762,4846,737,4811,700,4761,652,4710,607,4649,558,4578,507,4496,455,4403,402,4318,361,4233,326,4148,297,4064,274,3982,256,3902,242,3825,232,3799,230,3751,226,3681,223,3562,220,3486,222,3423,229,3339,246,3302,262,3324,258,3384,248,3476,238,3593,231,3659,230,3729,232,3802,236,3877,245,3954,257,4031,275,4108,297,4184,326,4267,363,4346,404,4420,446,4489,489,4552,532,4609,574,4661,615,4728,669,4768,704,4800,736,4838,778,4873,770m8895,103l8890,98,8874,82,8848,58,8812,28,8768,-6,8715,-42,8655,-79,8588,-114,8516,-148,8441,-181,8362,-212,8278,-241,8206,-261,8131,-279,8051,-294,8013,-299,7965,-305,7875,-311,7765,-313,7671,-308,7592,-298,7528,-286,7484,-276,7457,-269,7438,-261,7416,-250,7424,-253,7448,-260,7487,-270,7541,-281,7607,-290,7687,-297,7778,-299,7880,-294,7976,-283,8067,-268,8153,-248,8235,-224,8313,-197,8385,-169,8453,-138,8515,-107,8572,-75,8668,-19,8726,19,8771,56,8826,108,8895,103e" filled="true" fillcolor="#c78565" stroked="false">
              <v:path arrowok="t"/>
              <v:fill type="solid"/>
            </v:shape>
            <v:shape style="position:absolute;left:5052;top:2758;width:3879;height:1189" coordorigin="5053,2758" coordsize="3879,1189" path="m8931,2758l5059,3699,5053,3947,8931,3005,8931,2758xe" filled="true" fillcolor="#af7d59" stroked="false">
              <v:path arrowok="t"/>
              <v:fill type="solid"/>
            </v:shape>
            <v:line style="position:absolute" from="8823,100" to="8823,2767" stroked="true" strokeweight=".81pt" strokecolor="#9c4a25">
              <v:stroke dashstyle="solid"/>
            </v:line>
            <v:shape style="position:absolute;left:5058;top:314;width:3873;height:872" coordorigin="5059,315" coordsize="3873,872" path="m8931,315l5059,942,5066,1186,8931,561,8931,315xe" filled="true" fillcolor="#af7d59" stroked="false">
              <v:path arrowok="t"/>
              <v:fill type="solid"/>
            </v:shape>
            <v:shape style="position:absolute;left:5065;top:555;width:3867;height:2648" coordorigin="5065,555" coordsize="3867,2648" path="m7108,851l5065,1180,5067,1192,7096,864,7096,3203,7108,3203,7108,864,7108,851m7561,789l7307,817,7308,828,7550,802,7550,3083,7561,3083,7561,802,7561,789m8011,706l7763,747,7765,759,7999,719,7999,2977,8011,2977,8011,719,8011,706m8452,639l8216,675,8218,686,8440,653,8440,2869,8452,2869,8452,653,8452,639m8932,567l8930,555,8654,605,8656,617,8932,567e" filled="true" fillcolor="#9c4a25" stroked="false">
              <v:path arrowok="t"/>
              <v:fill type="solid"/>
            </v:shape>
            <v:shape style="position:absolute;left:5065;top:309;width:3866;height:3387" coordorigin="5066,309" coordsize="3866,3387" path="m8931,2759l8907,2753,5066,3681,5066,3695,5075,3695,8931,2759m8931,315l8907,309,5066,926,5066,939,5075,940,8931,315e" filled="true" fillcolor="#c78565" stroked="false">
              <v:path arrowok="t"/>
              <v:fill type="solid"/>
            </v:shape>
            <v:shape style="position:absolute;left:7102;top:491;width:1551;height:2768" coordorigin="7102,491" coordsize="1551,2768" path="m7307,780l7102,810,7102,3258,7307,3220,7307,780m8212,613l8007,643,8007,3091,8212,3053,8212,613m8653,491l8448,521,8448,2970,8653,2932,8653,491e" filled="true" fillcolor="#af7d59" stroked="false">
              <v:path arrowok="t"/>
              <v:fill type="solid"/>
            </v:shape>
            <v:shape style="position:absolute;left:6700;top:2434;width:206;height:910" type="#_x0000_t75" stroked="false">
              <v:imagedata r:id="rId8" o:title=""/>
            </v:shape>
            <v:shape style="position:absolute;left:6290;top:2557;width:206;height:910" type="#_x0000_t75" stroked="false">
              <v:imagedata r:id="rId9" o:title=""/>
            </v:shape>
            <v:shape style="position:absolute;left:7558;top:665;width:206;height:2479" coordorigin="7558,666" coordsize="206,2479" path="m7764,666l7558,696,7558,3144,7764,3106,7764,666xe" filled="true" fillcolor="#af7d59" stroked="false">
              <v:path arrowok="t"/>
              <v:fill type="solid"/>
            </v:shape>
            <v:line style="position:absolute" from="3451,440" to="3451,2954" stroked="true" strokeweight=".580pt" strokecolor="#9c4a25">
              <v:stroke dashstyle="solid"/>
            </v:line>
            <v:line style="position:absolute" from="3795,452" to="3795,3116" stroked="true" strokeweight=".580pt" strokecolor="#9c4a25">
              <v:stroke dashstyle="solid"/>
            </v:line>
            <v:line style="position:absolute" from="4120,526" to="4120,3290" stroked="true" strokeweight=".580pt" strokecolor="#9c4a25">
              <v:stroke dashstyle="solid"/>
            </v:line>
            <v:line style="position:absolute" from="4491,727" to="4491,3482" stroked="true" strokeweight=".580pt" strokecolor="#9c4a25">
              <v:stroke dashstyle="solid"/>
            </v:line>
            <v:line style="position:absolute" from="4806,728" to="4806,3636" stroked="true" strokeweight=".67pt" strokecolor="#9c4a25">
              <v:stroke dashstyle="solid"/>
            </v:line>
            <v:shape style="position:absolute;left:4806;top:741;width:140;height:3634" coordorigin="4806,741" coordsize="140,3634" path="m4806,741l4806,4305,4946,4375,4946,806,4806,741xe" filled="true" fillcolor="#a34f29" stroked="false">
              <v:path arrowok="t"/>
              <v:fill type="solid"/>
            </v:shape>
            <v:shape style="position:absolute;left:3286;top:-178;width:3962;height:3834" coordorigin="3286,-177" coordsize="3962,3834" path="m4806,3656l4803,3645,3297,2888,3286,2895,4806,3656m7248,-174l7240,-177,4030,268,4050,272,7248,-174e" filled="true" fillcolor="#c78565" stroked="false">
              <v:path arrowok="t"/>
              <v:fill type="solid"/>
            </v:shape>
            <v:shape style="position:absolute;left:3455;top:289;width:1201;height:3324" coordorigin="3455,289" coordsize="1201,3324" path="m3618,341l3455,289,3455,3076,3618,3189,3618,341m3954,457l3792,405,3792,3192,3954,3305,3954,457m4285,573l4122,521,4122,3341,4285,3421,4285,573m4656,765l4493,712,4493,3499,4656,3612,4656,765e" filled="true" fillcolor="#a34f29" stroked="false">
              <v:path arrowok="t"/>
              <v:fill type="solid"/>
            </v:shape>
            <v:line style="position:absolute" from="5392,889" to="5392,3565" stroked="true" strokeweight="1.74pt" strokecolor="#221f20">
              <v:stroke dashstyle="solid"/>
            </v:line>
            <v:shape style="position:absolute;left:5291;top:861;width:204;height:194" type="#_x0000_t75" stroked="false">
              <v:imagedata r:id="rId10" o:title=""/>
            </v:shape>
            <v:shape style="position:absolute;left:5284;top:3442;width:204;height:194" type="#_x0000_t75" stroked="false">
              <v:imagedata r:id="rId11" o:title=""/>
            </v:shape>
            <v:shape style="position:absolute;left:5925;top:706;width:204;height:194" type="#_x0000_t75" stroked="false">
              <v:imagedata r:id="rId12" o:title=""/>
            </v:shape>
            <v:shape style="position:absolute;left:5918;top:2899;width:204;height:194" type="#_x0000_t75" stroked="false">
              <v:imagedata r:id="rId13" o:title=""/>
            </v:shape>
            <v:shape style="position:absolute;left:8381;top:1437;width:896;height:682" coordorigin="8381,1438" coordsize="896,682" path="m9256,1438l8381,2092,8402,2120,9277,1466,9256,1438xe" filled="true" fillcolor="#221f20" stroked="false">
              <v:path arrowok="t"/>
              <v:fill type="solid"/>
            </v:shape>
            <v:shape style="position:absolute;left:8342;top:1957;width:199;height:189" type="#_x0000_t75" stroked="false">
              <v:imagedata r:id="rId14" o:title=""/>
            </v:shape>
            <v:shape style="position:absolute;left:7739;top:2729;width:294;height:199" coordorigin="7739,2729" coordsize="294,199" path="m7856,2903l7786,2833,7850,2752,7822,2731,7739,2836,7831,2928,7856,2903m8032,2821l7940,2729,7915,2754,7986,2824,7922,2905,7949,2926,8032,2821e" filled="true" fillcolor="#221f20" stroked="false">
              <v:path arrowok="t"/>
              <v:fill type="solid"/>
            </v:shape>
            <v:shape style="position:absolute;left:3018;top:3362;width:327;height:289" type="#_x0000_t75" stroked="false">
              <v:imagedata r:id="rId15" o:title=""/>
            </v:shape>
            <v:shape style="position:absolute;left:3122;top:3429;width:238;height:238" type="#_x0000_t75" stroked="false">
              <v:imagedata r:id="rId16" o:title=""/>
            </v:shape>
            <v:shape style="position:absolute;left:4700;top:4140;width:352;height:310" type="#_x0000_t75" stroked="false">
              <v:imagedata r:id="rId17" o:title=""/>
            </v:shape>
            <v:shape style="position:absolute;left:4812;top:4212;width:256;height:256" type="#_x0000_t75" stroked="false">
              <v:imagedata r:id="rId18" o:title=""/>
            </v:shape>
            <v:line style="position:absolute" from="7765,2818" to="8005,2818" stroked="true" strokeweight="1.74pt" strokecolor="#221f20">
              <v:stroke dashstyle="solid"/>
            </v:line>
            <v:shape style="position:absolute;left:5438;top:2521;width:3856;height:1605" coordorigin="5438,2522" coordsize="3856,1605" path="m5865,4113l5470,3170,5438,3183,5832,4127,5865,4113m7453,3728l6100,2522,6077,2548,7430,3754,7453,3728m9294,3252l7909,2935,7902,2969,9286,3286,9294,3252e" filled="true" fillcolor="#221f20" stroked="false">
              <v:path arrowok="t"/>
              <v:fill type="solid"/>
            </v:shape>
            <w10:wrap type="none"/>
          </v:group>
        </w:pict>
      </w:r>
      <w:r>
        <w:rPr>
          <w:w w:val="105"/>
        </w:rPr>
        <w:t>Protrusions from top or sides of the cot no more than 8mm</w:t>
      </w:r>
    </w:p>
    <w:p>
      <w:pPr>
        <w:pStyle w:val="BodyText"/>
        <w:rPr>
          <w:rFonts w:ascii="Arial"/>
          <w:sz w:val="28"/>
        </w:rPr>
      </w:pPr>
      <w:r>
        <w:rPr/>
        <w:br w:type="column"/>
      </w:r>
      <w:r>
        <w:rPr>
          <w:rFonts w:ascii="Arial"/>
          <w:sz w:val="28"/>
        </w:rPr>
      </w:r>
    </w:p>
    <w:p>
      <w:pPr>
        <w:pStyle w:val="BodyText"/>
        <w:rPr>
          <w:rFonts w:ascii="Arial"/>
          <w:sz w:val="28"/>
        </w:rPr>
      </w:pPr>
    </w:p>
    <w:p>
      <w:pPr>
        <w:pStyle w:val="BodyText"/>
        <w:spacing w:before="6"/>
        <w:rPr>
          <w:rFonts w:ascii="Arial"/>
          <w:sz w:val="34"/>
        </w:rPr>
      </w:pPr>
    </w:p>
    <w:p>
      <w:pPr>
        <w:spacing w:line="223" w:lineRule="auto" w:before="0"/>
        <w:ind w:left="292" w:right="754" w:firstLine="0"/>
        <w:jc w:val="left"/>
        <w:rPr>
          <w:rFonts w:ascii="Arial"/>
          <w:sz w:val="24"/>
        </w:rPr>
      </w:pPr>
      <w:r>
        <w:rPr>
          <w:rFonts w:ascii="Arial"/>
          <w:w w:val="105"/>
          <w:sz w:val="24"/>
        </w:rPr>
        <w:t>Space between cot sides/ends and mattress no more than 20mm</w:t>
      </w:r>
    </w:p>
    <w:p>
      <w:pPr>
        <w:spacing w:after="0" w:line="223" w:lineRule="auto"/>
        <w:jc w:val="left"/>
        <w:rPr>
          <w:rFonts w:ascii="Arial"/>
          <w:sz w:val="24"/>
        </w:rPr>
        <w:sectPr>
          <w:type w:val="continuous"/>
          <w:pgSz w:w="11910" w:h="16840"/>
          <w:pgMar w:top="420" w:bottom="280" w:left="460" w:right="0"/>
          <w:cols w:num="2" w:equalWidth="0">
            <w:col w:w="2566" w:space="6011"/>
            <w:col w:w="2873"/>
          </w:cols>
        </w:sectPr>
      </w:pPr>
    </w:p>
    <w:p>
      <w:pPr>
        <w:pStyle w:val="BodyText"/>
        <w:rPr>
          <w:rFonts w:ascii="Arial"/>
          <w:sz w:val="20"/>
        </w:rPr>
      </w:pPr>
    </w:p>
    <w:p>
      <w:pPr>
        <w:pStyle w:val="BodyText"/>
        <w:rPr>
          <w:rFonts w:ascii="Arial"/>
          <w:sz w:val="20"/>
        </w:rPr>
      </w:pPr>
    </w:p>
    <w:p>
      <w:pPr>
        <w:pStyle w:val="BodyText"/>
        <w:spacing w:before="9"/>
        <w:rPr>
          <w:rFonts w:ascii="Arial"/>
          <w:sz w:val="19"/>
        </w:rPr>
      </w:pPr>
    </w:p>
    <w:p>
      <w:pPr>
        <w:spacing w:after="0"/>
        <w:rPr>
          <w:rFonts w:ascii="Arial"/>
          <w:sz w:val="19"/>
        </w:rPr>
        <w:sectPr>
          <w:type w:val="continuous"/>
          <w:pgSz w:w="11910" w:h="16840"/>
          <w:pgMar w:top="420" w:bottom="280" w:left="460" w:right="0"/>
        </w:sectPr>
      </w:pPr>
    </w:p>
    <w:p>
      <w:pPr>
        <w:pStyle w:val="BodyText"/>
        <w:rPr>
          <w:rFonts w:ascii="Arial"/>
          <w:sz w:val="28"/>
        </w:rPr>
      </w:pPr>
    </w:p>
    <w:p>
      <w:pPr>
        <w:pStyle w:val="BodyText"/>
        <w:spacing w:before="9"/>
        <w:rPr>
          <w:rFonts w:ascii="Arial"/>
          <w:sz w:val="41"/>
        </w:rPr>
      </w:pPr>
    </w:p>
    <w:p>
      <w:pPr>
        <w:spacing w:line="223" w:lineRule="auto" w:before="0"/>
        <w:ind w:left="1075" w:right="21" w:firstLine="0"/>
        <w:jc w:val="left"/>
        <w:rPr>
          <w:rFonts w:ascii="Arial"/>
          <w:sz w:val="24"/>
        </w:rPr>
      </w:pPr>
      <w:r>
        <w:rPr>
          <w:rFonts w:ascii="Arial"/>
          <w:w w:val="105"/>
          <w:sz w:val="24"/>
        </w:rPr>
        <w:t>Castor</w:t>
      </w:r>
      <w:r>
        <w:rPr>
          <w:rFonts w:ascii="Arial"/>
          <w:spacing w:val="-30"/>
          <w:w w:val="105"/>
          <w:sz w:val="24"/>
        </w:rPr>
        <w:t> </w:t>
      </w:r>
      <w:r>
        <w:rPr>
          <w:rFonts w:ascii="Arial"/>
          <w:w w:val="105"/>
          <w:sz w:val="24"/>
        </w:rPr>
        <w:t>wheels</w:t>
      </w:r>
      <w:r>
        <w:rPr>
          <w:rFonts w:ascii="Arial"/>
          <w:spacing w:val="-30"/>
          <w:w w:val="105"/>
          <w:sz w:val="24"/>
        </w:rPr>
        <w:t> </w:t>
      </w:r>
      <w:r>
        <w:rPr>
          <w:rFonts w:ascii="Arial"/>
          <w:w w:val="105"/>
          <w:sz w:val="24"/>
        </w:rPr>
        <w:t>should</w:t>
      </w:r>
      <w:r>
        <w:rPr>
          <w:rFonts w:ascii="Arial"/>
          <w:w w:val="103"/>
          <w:sz w:val="24"/>
        </w:rPr>
        <w:t> </w:t>
      </w:r>
      <w:r>
        <w:rPr>
          <w:rFonts w:ascii="Arial"/>
          <w:w w:val="105"/>
          <w:sz w:val="24"/>
        </w:rPr>
        <w:t>be on two legs only or</w:t>
      </w:r>
      <w:r>
        <w:rPr>
          <w:rFonts w:ascii="Arial"/>
          <w:spacing w:val="-11"/>
          <w:w w:val="105"/>
          <w:sz w:val="24"/>
        </w:rPr>
        <w:t> </w:t>
      </w:r>
      <w:r>
        <w:rPr>
          <w:rFonts w:ascii="Arial"/>
          <w:w w:val="105"/>
          <w:sz w:val="24"/>
        </w:rPr>
        <w:t>at</w:t>
      </w:r>
      <w:r>
        <w:rPr>
          <w:rFonts w:ascii="Arial"/>
          <w:spacing w:val="-11"/>
          <w:w w:val="105"/>
          <w:sz w:val="24"/>
        </w:rPr>
        <w:t> </w:t>
      </w:r>
      <w:r>
        <w:rPr>
          <w:rFonts w:ascii="Arial"/>
          <w:w w:val="105"/>
          <w:sz w:val="24"/>
        </w:rPr>
        <w:t>least</w:t>
      </w:r>
      <w:r>
        <w:rPr>
          <w:rFonts w:ascii="Arial"/>
          <w:spacing w:val="-11"/>
          <w:w w:val="105"/>
          <w:sz w:val="24"/>
        </w:rPr>
        <w:t> </w:t>
      </w:r>
      <w:r>
        <w:rPr>
          <w:rFonts w:ascii="Arial"/>
          <w:w w:val="105"/>
          <w:sz w:val="24"/>
        </w:rPr>
        <w:t>one</w:t>
      </w:r>
      <w:r>
        <w:rPr>
          <w:rFonts w:ascii="Arial"/>
          <w:spacing w:val="-11"/>
          <w:w w:val="105"/>
          <w:sz w:val="24"/>
        </w:rPr>
        <w:t> </w:t>
      </w:r>
      <w:r>
        <w:rPr>
          <w:rFonts w:ascii="Arial"/>
          <w:w w:val="105"/>
          <w:sz w:val="24"/>
        </w:rPr>
        <w:t>pair</w:t>
      </w:r>
      <w:r>
        <w:rPr>
          <w:rFonts w:ascii="Arial"/>
          <w:spacing w:val="-11"/>
          <w:w w:val="105"/>
          <w:sz w:val="24"/>
        </w:rPr>
        <w:t> </w:t>
      </w:r>
      <w:r>
        <w:rPr>
          <w:rFonts w:ascii="Arial"/>
          <w:w w:val="105"/>
          <w:sz w:val="24"/>
        </w:rPr>
        <w:t>of castors has</w:t>
      </w:r>
      <w:r>
        <w:rPr>
          <w:rFonts w:ascii="Arial"/>
          <w:spacing w:val="-21"/>
          <w:w w:val="105"/>
          <w:sz w:val="24"/>
        </w:rPr>
        <w:t> </w:t>
      </w:r>
      <w:r>
        <w:rPr>
          <w:rFonts w:ascii="Arial"/>
          <w:w w:val="105"/>
          <w:sz w:val="24"/>
        </w:rPr>
        <w:t>brakes</w:t>
      </w:r>
    </w:p>
    <w:p>
      <w:pPr>
        <w:pStyle w:val="BodyText"/>
        <w:rPr>
          <w:rFonts w:ascii="Arial"/>
          <w:sz w:val="28"/>
        </w:rPr>
      </w:pPr>
      <w:r>
        <w:rPr/>
        <w:br w:type="column"/>
      </w:r>
      <w:r>
        <w:rPr>
          <w:rFonts w:ascii="Arial"/>
          <w:sz w:val="28"/>
        </w:rPr>
      </w:r>
    </w:p>
    <w:p>
      <w:pPr>
        <w:pStyle w:val="BodyText"/>
        <w:rPr>
          <w:rFonts w:ascii="Arial"/>
          <w:sz w:val="28"/>
        </w:rPr>
      </w:pPr>
    </w:p>
    <w:p>
      <w:pPr>
        <w:pStyle w:val="BodyText"/>
        <w:rPr>
          <w:rFonts w:ascii="Arial"/>
          <w:sz w:val="28"/>
        </w:rPr>
      </w:pPr>
    </w:p>
    <w:p>
      <w:pPr>
        <w:spacing w:line="223" w:lineRule="auto" w:before="173"/>
        <w:ind w:left="1075" w:right="-20" w:firstLine="0"/>
        <w:jc w:val="left"/>
        <w:rPr>
          <w:rFonts w:ascii="Arial"/>
          <w:sz w:val="24"/>
        </w:rPr>
      </w:pPr>
      <w:r>
        <w:rPr>
          <w:rFonts w:ascii="Arial"/>
          <w:w w:val="105"/>
          <w:sz w:val="24"/>
        </w:rPr>
        <w:t>Base of mattress to top of cot 600mm</w:t>
      </w:r>
      <w:r>
        <w:rPr>
          <w:rFonts w:ascii="Arial"/>
          <w:spacing w:val="-40"/>
          <w:w w:val="105"/>
          <w:sz w:val="24"/>
        </w:rPr>
        <w:t> </w:t>
      </w:r>
      <w:r>
        <w:rPr>
          <w:rFonts w:ascii="Arial"/>
          <w:w w:val="105"/>
          <w:sz w:val="24"/>
        </w:rPr>
        <w:t>minimum</w:t>
      </w:r>
    </w:p>
    <w:p>
      <w:pPr>
        <w:spacing w:line="223" w:lineRule="auto" w:before="122"/>
        <w:ind w:left="2304" w:right="253" w:firstLine="0"/>
        <w:jc w:val="left"/>
        <w:rPr>
          <w:rFonts w:ascii="Arial"/>
          <w:sz w:val="24"/>
        </w:rPr>
      </w:pPr>
      <w:r>
        <w:rPr/>
        <w:br w:type="column"/>
      </w:r>
      <w:r>
        <w:rPr>
          <w:rFonts w:ascii="Arial"/>
          <w:w w:val="105"/>
          <w:sz w:val="24"/>
        </w:rPr>
        <w:t>Space between bars between</w:t>
      </w:r>
    </w:p>
    <w:p>
      <w:pPr>
        <w:spacing w:line="223" w:lineRule="auto" w:before="0"/>
        <w:ind w:left="280" w:right="1073" w:firstLine="0"/>
        <w:jc w:val="left"/>
        <w:rPr>
          <w:rFonts w:ascii="Arial"/>
          <w:sz w:val="24"/>
        </w:rPr>
      </w:pPr>
      <w:r>
        <w:rPr/>
        <w:pict>
          <v:shape style="position:absolute;margin-left:253.284378pt;margin-top:-72.775116pt;width:16.55pt;height:44.4pt;mso-position-horizontal-relative:page;mso-position-vertical-relative:paragraph;z-index:1744" type="#_x0000_t202" filled="false" stroked="false">
            <v:textbox inset="0,0,0,0" style="layout-flow:vertical;mso-layout-flow-alt:bottom-to-top">
              <w:txbxContent>
                <w:p>
                  <w:pPr>
                    <w:spacing w:before="32"/>
                    <w:ind w:left="20" w:right="0" w:firstLine="0"/>
                    <w:jc w:val="left"/>
                    <w:rPr>
                      <w:rFonts w:ascii="Arial"/>
                      <w:b/>
                      <w:sz w:val="24"/>
                    </w:rPr>
                  </w:pPr>
                  <w:r>
                    <w:rPr>
                      <w:rFonts w:ascii="Arial"/>
                      <w:b/>
                      <w:sz w:val="24"/>
                    </w:rPr>
                    <w:t>600mm</w:t>
                  </w:r>
                </w:p>
              </w:txbxContent>
            </v:textbox>
            <w10:wrap type="none"/>
          </v:shape>
        </w:pict>
      </w:r>
      <w:r>
        <w:rPr/>
        <w:pict>
          <v:shape style="position:absolute;margin-left:285.023895pt;margin-top:-146.460892pt;width:16.55pt;height:115.9pt;mso-position-horizontal-relative:page;mso-position-vertical-relative:paragraph;z-index:1768" type="#_x0000_t202" filled="false" stroked="false">
            <v:textbox inset="0,0,0,0" style="layout-flow:vertical;mso-layout-flow-alt:bottom-to-top">
              <w:txbxContent>
                <w:p>
                  <w:pPr>
                    <w:tabs>
                      <w:tab w:pos="2297" w:val="left" w:leader="none"/>
                    </w:tabs>
                    <w:spacing w:before="32"/>
                    <w:ind w:left="20" w:right="0" w:firstLine="0"/>
                    <w:jc w:val="left"/>
                    <w:rPr>
                      <w:rFonts w:ascii="Arial"/>
                      <w:b/>
                      <w:sz w:val="24"/>
                    </w:rPr>
                  </w:pPr>
                  <w:r>
                    <w:rPr>
                      <w:rFonts w:ascii="Arial"/>
                      <w:b/>
                      <w:w w:val="101"/>
                      <w:sz w:val="24"/>
                      <w:u w:val="thick" w:color="221F20"/>
                    </w:rPr>
                    <w:t> </w:t>
                  </w:r>
                  <w:r>
                    <w:rPr>
                      <w:rFonts w:ascii="Arial"/>
                      <w:b/>
                      <w:sz w:val="24"/>
                      <w:u w:val="thick" w:color="221F20"/>
                    </w:rPr>
                    <w:t> </w:t>
                  </w:r>
                  <w:r>
                    <w:rPr>
                      <w:rFonts w:ascii="Arial"/>
                      <w:b/>
                      <w:spacing w:val="-32"/>
                      <w:sz w:val="24"/>
                      <w:u w:val="thick" w:color="221F20"/>
                    </w:rPr>
                    <w:t> </w:t>
                  </w:r>
                  <w:r>
                    <w:rPr>
                      <w:rFonts w:ascii="Arial"/>
                      <w:b/>
                      <w:sz w:val="24"/>
                      <w:u w:val="thick" w:color="221F20"/>
                    </w:rPr>
                    <w:t>500mm</w:t>
                    <w:tab/>
                  </w:r>
                </w:p>
              </w:txbxContent>
            </v:textbox>
            <w10:wrap type="none"/>
          </v:shape>
        </w:pict>
      </w:r>
      <w:r>
        <w:rPr>
          <w:rFonts w:ascii="Arial"/>
          <w:spacing w:val="-10"/>
          <w:w w:val="105"/>
          <w:sz w:val="24"/>
        </w:rPr>
        <w:t>Top </w:t>
      </w:r>
      <w:r>
        <w:rPr>
          <w:rFonts w:ascii="Arial"/>
          <w:w w:val="105"/>
          <w:sz w:val="24"/>
        </w:rPr>
        <w:t>of mattress to </w:t>
      </w:r>
      <w:r>
        <w:rPr>
          <w:rFonts w:ascii="Arial"/>
          <w:w w:val="105"/>
          <w:position w:val="14"/>
          <w:sz w:val="24"/>
        </w:rPr>
        <w:t>50 to 95mm </w:t>
      </w:r>
      <w:r>
        <w:rPr>
          <w:rFonts w:ascii="Arial"/>
          <w:w w:val="105"/>
          <w:sz w:val="24"/>
        </w:rPr>
        <w:t>top of cot 500mm</w:t>
      </w:r>
    </w:p>
    <w:p>
      <w:pPr>
        <w:spacing w:line="257" w:lineRule="exact" w:before="0"/>
        <w:ind w:left="280" w:right="0" w:firstLine="0"/>
        <w:jc w:val="left"/>
        <w:rPr>
          <w:rFonts w:ascii="Arial"/>
          <w:sz w:val="24"/>
        </w:rPr>
      </w:pPr>
      <w:r>
        <w:rPr>
          <w:rFonts w:ascii="Arial"/>
          <w:w w:val="105"/>
          <w:sz w:val="24"/>
        </w:rPr>
        <w:t>minimum</w:t>
      </w:r>
    </w:p>
    <w:p>
      <w:pPr>
        <w:spacing w:after="0" w:line="257" w:lineRule="exact"/>
        <w:jc w:val="left"/>
        <w:rPr>
          <w:rFonts w:ascii="Arial"/>
          <w:sz w:val="24"/>
        </w:rPr>
        <w:sectPr>
          <w:type w:val="continuous"/>
          <w:pgSz w:w="11910" w:h="16840"/>
          <w:pgMar w:top="420" w:bottom="280" w:left="460" w:right="0"/>
          <w:cols w:num="3" w:equalWidth="0">
            <w:col w:w="3466" w:space="211"/>
            <w:col w:w="2968" w:space="40"/>
            <w:col w:w="4765"/>
          </w:cols>
        </w:sectPr>
      </w:pPr>
    </w:p>
    <w:p>
      <w:pPr>
        <w:pStyle w:val="BodyText"/>
        <w:spacing w:before="5"/>
        <w:rPr>
          <w:rFonts w:ascii="Arial"/>
          <w:sz w:val="28"/>
        </w:rPr>
      </w:pPr>
      <w:r>
        <w:rPr/>
        <w:pict>
          <v:rect style="position:absolute;margin-left:39.463001pt;margin-top:563.569031pt;width:13.647pt;height:13.647pt;mso-position-horizontal-relative:page;mso-position-vertical-relative:page;z-index:-7912" filled="false" stroked="true" strokeweight="1.1pt" strokecolor="#b8222f">
            <v:stroke dashstyle="solid"/>
            <w10:wrap type="none"/>
          </v:rect>
        </w:pict>
      </w:r>
      <w:r>
        <w:rPr/>
        <w:pict>
          <v:rect style="position:absolute;margin-left:39.463001pt;margin-top:587.312988pt;width:13.647pt;height:13.647pt;mso-position-horizontal-relative:page;mso-position-vertical-relative:page;z-index:-7888" filled="false" stroked="true" strokeweight="1.1pt" strokecolor="#b8222f">
            <v:stroke dashstyle="solid"/>
            <w10:wrap type="none"/>
          </v:rect>
        </w:pict>
      </w:r>
      <w:r>
        <w:rPr/>
        <w:pict>
          <v:rect style="position:absolute;margin-left:39.463001pt;margin-top:611.05603pt;width:13.647pt;height:13.647pt;mso-position-horizontal-relative:page;mso-position-vertical-relative:page;z-index:-7864" filled="false" stroked="true" strokeweight="1.1pt" strokecolor="#b8222f">
            <v:stroke dashstyle="solid"/>
            <w10:wrap type="none"/>
          </v:rect>
        </w:pict>
      </w:r>
      <w:r>
        <w:rPr/>
        <w:pict>
          <v:rect style="position:absolute;margin-left:39.463001pt;margin-top:640.752014pt;width:13.647pt;height:13.647pt;mso-position-horizontal-relative:page;mso-position-vertical-relative:page;z-index:-7840" filled="false" stroked="true" strokeweight="1.1pt" strokecolor="#b8222f">
            <v:stroke dashstyle="solid"/>
            <w10:wrap type="none"/>
          </v:rect>
        </w:pict>
      </w:r>
      <w:r>
        <w:rPr/>
        <w:pict>
          <v:rect style="position:absolute;margin-left:39.463001pt;margin-top:670.449036pt;width:13.647pt;height:13.647pt;mso-position-horizontal-relative:page;mso-position-vertical-relative:page;z-index:-7816" filled="false" stroked="true" strokeweight="1.1pt" strokecolor="#b8222f">
            <v:stroke dashstyle="solid"/>
            <w10:wrap type="none"/>
          </v:rect>
        </w:pict>
      </w:r>
      <w:r>
        <w:rPr/>
        <w:pict>
          <v:rect style="position:absolute;margin-left:39.463001pt;margin-top:694.192017pt;width:13.647pt;height:13.647pt;mso-position-horizontal-relative:page;mso-position-vertical-relative:page;z-index:-7792" filled="false" stroked="true" strokeweight="1.1pt" strokecolor="#b8222f">
            <v:stroke dashstyle="solid"/>
            <w10:wrap type="none"/>
          </v:rect>
        </w:pict>
      </w:r>
      <w:r>
        <w:rPr/>
        <w:pict>
          <v:line style="position:absolute;mso-position-horizontal-relative:page;mso-position-vertical-relative:page;z-index:-7720" from="38.913601pt,558.095642pt" to="553.908601pt,558.095642pt" stroked="true" strokeweight=".5pt" strokecolor="#b8222f">
            <v:stroke dashstyle="solid"/>
            <w10:wrap type="none"/>
          </v:line>
        </w:pict>
      </w:r>
      <w:r>
        <w:rPr/>
        <w:pict>
          <v:line style="position:absolute;mso-position-horizontal-relative:page;mso-position-vertical-relative:page;z-index:-7696" from="38.913601pt,582.264526pt" to="553.908601pt,582.264526pt" stroked="true" strokeweight=".5pt" strokecolor="#b8222f">
            <v:stroke dashstyle="solid"/>
            <w10:wrap type="none"/>
          </v:line>
        </w:pict>
      </w:r>
      <w:r>
        <w:rPr/>
        <w:pict>
          <v:line style="position:absolute;mso-position-horizontal-relative:page;mso-position-vertical-relative:page;z-index:-7672" from="38.913601pt,606.00824pt" to="553.908601pt,606.00824pt" stroked="true" strokeweight=".5pt" strokecolor="#b8222f">
            <v:stroke dashstyle="solid"/>
            <w10:wrap type="none"/>
          </v:line>
        </w:pict>
      </w:r>
      <w:r>
        <w:rPr/>
        <w:pict>
          <v:line style="position:absolute;mso-position-horizontal-relative:page;mso-position-vertical-relative:page;z-index:-7648" from="38.913601pt,629.751831pt" to="553.908601pt,629.751831pt" stroked="true" strokeweight=".5pt" strokecolor="#b8222f">
            <v:stroke dashstyle="solid"/>
            <w10:wrap type="none"/>
          </v:line>
        </w:pict>
      </w:r>
      <w:r>
        <w:rPr/>
        <w:pict>
          <v:line style="position:absolute;mso-position-horizontal-relative:page;mso-position-vertical-relative:page;z-index:-7624" from="38.913601pt,665.367126pt" to="553.908601pt,665.367126pt" stroked="true" strokeweight=".5pt" strokecolor="#b8222f">
            <v:stroke dashstyle="solid"/>
            <w10:wrap type="none"/>
          </v:line>
        </w:pict>
      </w:r>
      <w:r>
        <w:rPr/>
        <w:pict>
          <v:line style="position:absolute;mso-position-horizontal-relative:page;mso-position-vertical-relative:page;z-index:-7600" from="38.913601pt,689.110229pt" to="553.908601pt,689.110229pt" stroked="true" strokeweight=".5pt" strokecolor="#b8222f">
            <v:stroke dashstyle="solid"/>
            <w10:wrap type="none"/>
          </v:line>
        </w:pict>
      </w:r>
      <w:r>
        <w:rPr/>
        <w:pict>
          <v:line style="position:absolute;mso-position-horizontal-relative:page;mso-position-vertical-relative:page;z-index:-7576" from="38.913601pt,712.853943pt" to="553.908601pt,712.853943pt" stroked="true" strokeweight=".5pt" strokecolor="#b8222f">
            <v:stroke dashstyle="solid"/>
            <w10:wrap type="none"/>
          </v:line>
        </w:pict>
      </w:r>
      <w:r>
        <w:rPr/>
        <w:pict>
          <v:line style="position:absolute;mso-position-horizontal-relative:page;mso-position-vertical-relative:page;z-index:1720" from="498.525513pt,774.66803pt" to="498.525513pt,803.26003pt" stroked="true" strokeweight=".427pt" strokecolor="#000000">
            <v:stroke dashstyle="solid"/>
            <w10:wrap type="none"/>
          </v:line>
        </w:pict>
      </w:r>
    </w:p>
    <w:p>
      <w:pPr>
        <w:spacing w:before="93"/>
        <w:ind w:left="340" w:right="0" w:firstLine="0"/>
        <w:jc w:val="left"/>
        <w:rPr>
          <w:sz w:val="22"/>
        </w:rPr>
      </w:pPr>
      <w:r>
        <w:rPr>
          <w:sz w:val="22"/>
        </w:rPr>
        <w:t>For further information about cots and safe nursery products: </w:t>
      </w:r>
      <w:hyperlink r:id="rId19">
        <w:r>
          <w:rPr>
            <w:sz w:val="22"/>
          </w:rPr>
          <w:t>www.productsafety.gov.au</w:t>
        </w:r>
      </w:hyperlink>
    </w:p>
    <w:p>
      <w:pPr>
        <w:spacing w:before="76"/>
        <w:ind w:left="340" w:right="0" w:firstLine="0"/>
        <w:jc w:val="left"/>
        <w:rPr>
          <w:sz w:val="18"/>
        </w:rPr>
      </w:pPr>
      <w:r>
        <w:rPr/>
        <w:pict>
          <v:rect style="position:absolute;margin-left:39.463001pt;margin-top:65.979355pt;width:13.647pt;height:13.647pt;mso-position-horizontal-relative:page;mso-position-vertical-relative:paragraph;z-index:-7984" filled="false" stroked="true" strokeweight="1.1pt" strokecolor="#b8222f">
            <v:stroke dashstyle="solid"/>
            <w10:wrap type="none"/>
          </v:rect>
        </w:pict>
      </w:r>
      <w:r>
        <w:rPr/>
        <w:pict>
          <v:rect style="position:absolute;margin-left:39.463001pt;margin-top:90.602356pt;width:13.647pt;height:13.647pt;mso-position-horizontal-relative:page;mso-position-vertical-relative:paragraph;z-index:-7960" filled="false" stroked="true" strokeweight="1.1pt" strokecolor="#b8222f">
            <v:stroke dashstyle="solid"/>
            <w10:wrap type="none"/>
          </v:rect>
        </w:pict>
      </w:r>
      <w:r>
        <w:rPr/>
        <w:pict>
          <v:rect style="position:absolute;margin-left:39.463001pt;margin-top:114.34536pt;width:13.647pt;height:13.647pt;mso-position-horizontal-relative:page;mso-position-vertical-relative:paragraph;z-index:-7936" filled="false" stroked="true" strokeweight="1.1pt" strokecolor="#b8222f">
            <v:stroke dashstyle="solid"/>
            <w10:wrap type="none"/>
          </v:rect>
        </w:pict>
      </w:r>
      <w:r>
        <w:rPr/>
        <w:pict>
          <v:line style="position:absolute;mso-position-horizontal-relative:page;mso-position-vertical-relative:paragraph;z-index:-7768" from="38.913601pt,85.238861pt" to="553.908601pt,85.238861pt" stroked="true" strokeweight=".5pt" strokecolor="#b8222f">
            <v:stroke dashstyle="solid"/>
            <w10:wrap type="none"/>
          </v:line>
        </w:pict>
      </w:r>
      <w:r>
        <w:rPr/>
        <w:pict>
          <v:line style="position:absolute;mso-position-horizontal-relative:page;mso-position-vertical-relative:paragraph;z-index:-7744" from="38.913601pt,109.722755pt" to="553.908601pt,109.722755pt" stroked="true" strokeweight=".5pt" strokecolor="#b8222f">
            <v:stroke dashstyle="solid"/>
            <w10:wrap type="none"/>
          </v:line>
        </w:pict>
      </w:r>
      <w:r>
        <w:rPr>
          <w:sz w:val="18"/>
        </w:rPr>
        <w:t>Source: </w:t>
      </w:r>
      <w:r>
        <w:rPr>
          <w:i/>
          <w:sz w:val="18"/>
        </w:rPr>
        <w:t>Keeping baby safe</w:t>
      </w:r>
      <w:r>
        <w:rPr>
          <w:sz w:val="18"/>
        </w:rPr>
        <w:t>. Australian Competition and Consumer Commission, Dickson ACT, 2006</w:t>
      </w:r>
    </w:p>
    <w:p>
      <w:pPr>
        <w:pStyle w:val="BodyText"/>
        <w:spacing w:before="8"/>
        <w:rPr>
          <w:sz w:val="10"/>
        </w:rPr>
      </w:pPr>
      <w:r>
        <w:rPr/>
        <w:pict>
          <v:group style="position:absolute;margin-left:32.258999pt;margin-top:8.272284pt;width:529.9pt;height:291.7pt;mso-position-horizontal-relative:page;mso-position-vertical-relative:paragraph;z-index:1120;mso-wrap-distance-left:0;mso-wrap-distance-right:0" coordorigin="645,165" coordsize="10598,5834">
            <v:rect style="position:absolute;left:789;top:5594;width:273;height:273" filled="false" stroked="true" strokeweight="1.1pt" strokecolor="#b8222f">
              <v:stroke dashstyle="solid"/>
            </v:rect>
            <v:shape style="position:absolute;left:655;top:175;width:10578;height:5814" type="#_x0000_t202" filled="false" stroked="true" strokeweight="1pt" strokecolor="#b8222f">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540" w:lineRule="auto" w:before="167"/>
                      <w:ind w:left="708" w:right="0" w:hanging="1"/>
                      <w:jc w:val="left"/>
                      <w:rPr>
                        <w:sz w:val="18"/>
                      </w:rPr>
                    </w:pPr>
                    <w:r>
                      <w:rPr>
                        <w:sz w:val="18"/>
                      </w:rPr>
                      <w:t>Baby is placed on his/her back to sleep with head and face uncovered (no bonnet, no hat, no hooded clothing). Cords hanging from blinds, curtains, electrical appliances and mobiles are out of reach of a child inside the cot. Heaters or electrical appliances are well away from the cot to avoid the risk of overheating. No electric blankets. Cot (new or second hand) meets the mandatory Australian Safety Standards (AS 2172).</w:t>
                    </w:r>
                  </w:p>
                  <w:p>
                    <w:pPr>
                      <w:spacing w:line="540" w:lineRule="auto" w:before="0"/>
                      <w:ind w:left="708" w:right="1920" w:firstLine="0"/>
                      <w:jc w:val="left"/>
                      <w:rPr>
                        <w:sz w:val="18"/>
                      </w:rPr>
                    </w:pPr>
                    <w:r>
                      <w:rPr>
                        <w:sz w:val="18"/>
                      </w:rPr>
                      <w:t>Portable cot complies with the mandatory Australian Safety Standard (AS 2195). Locking pin is firmly in place in bassinets/cots that rock whenever baby is unsupervised.</w:t>
                    </w:r>
                  </w:p>
                  <w:p>
                    <w:pPr>
                      <w:spacing w:line="285" w:lineRule="auto" w:before="0"/>
                      <w:ind w:left="708" w:right="89" w:firstLine="0"/>
                      <w:jc w:val="left"/>
                      <w:rPr>
                        <w:sz w:val="18"/>
                      </w:rPr>
                    </w:pPr>
                    <w:r>
                      <w:rPr>
                        <w:w w:val="105"/>
                        <w:sz w:val="18"/>
                      </w:rPr>
                      <w:t>Mattress</w:t>
                    </w:r>
                    <w:r>
                      <w:rPr>
                        <w:spacing w:val="-32"/>
                        <w:w w:val="105"/>
                        <w:sz w:val="18"/>
                      </w:rPr>
                      <w:t> </w:t>
                    </w:r>
                    <w:r>
                      <w:rPr>
                        <w:w w:val="105"/>
                        <w:sz w:val="18"/>
                      </w:rPr>
                      <w:t>is</w:t>
                    </w:r>
                    <w:r>
                      <w:rPr>
                        <w:spacing w:val="-32"/>
                        <w:w w:val="105"/>
                        <w:sz w:val="18"/>
                      </w:rPr>
                      <w:t> </w:t>
                    </w:r>
                    <w:r>
                      <w:rPr>
                        <w:w w:val="105"/>
                        <w:sz w:val="18"/>
                      </w:rPr>
                      <w:t>firm,</w:t>
                    </w:r>
                    <w:r>
                      <w:rPr>
                        <w:spacing w:val="-32"/>
                        <w:w w:val="105"/>
                        <w:sz w:val="18"/>
                      </w:rPr>
                      <w:t> </w:t>
                    </w:r>
                    <w:r>
                      <w:rPr>
                        <w:w w:val="105"/>
                        <w:sz w:val="18"/>
                      </w:rPr>
                      <w:t>clean,</w:t>
                    </w:r>
                    <w:r>
                      <w:rPr>
                        <w:spacing w:val="-32"/>
                        <w:w w:val="105"/>
                        <w:sz w:val="18"/>
                      </w:rPr>
                      <w:t> </w:t>
                    </w:r>
                    <w:r>
                      <w:rPr>
                        <w:w w:val="105"/>
                        <w:sz w:val="18"/>
                      </w:rPr>
                      <w:t>well</w:t>
                    </w:r>
                    <w:r>
                      <w:rPr>
                        <w:spacing w:val="-32"/>
                        <w:w w:val="105"/>
                        <w:sz w:val="18"/>
                      </w:rPr>
                      <w:t> </w:t>
                    </w:r>
                    <w:r>
                      <w:rPr>
                        <w:w w:val="105"/>
                        <w:sz w:val="18"/>
                      </w:rPr>
                      <w:t>fitted</w:t>
                    </w:r>
                    <w:r>
                      <w:rPr>
                        <w:spacing w:val="-32"/>
                        <w:w w:val="105"/>
                        <w:sz w:val="18"/>
                      </w:rPr>
                      <w:t> </w:t>
                    </w:r>
                    <w:r>
                      <w:rPr>
                        <w:w w:val="105"/>
                        <w:sz w:val="18"/>
                      </w:rPr>
                      <w:t>and</w:t>
                    </w:r>
                    <w:r>
                      <w:rPr>
                        <w:spacing w:val="-32"/>
                        <w:w w:val="105"/>
                        <w:sz w:val="18"/>
                      </w:rPr>
                      <w:t> </w:t>
                    </w:r>
                    <w:r>
                      <w:rPr>
                        <w:w w:val="105"/>
                        <w:sz w:val="18"/>
                      </w:rPr>
                      <w:t>flat</w:t>
                    </w:r>
                    <w:r>
                      <w:rPr>
                        <w:spacing w:val="-32"/>
                        <w:w w:val="105"/>
                        <w:sz w:val="18"/>
                      </w:rPr>
                      <w:t> </w:t>
                    </w:r>
                    <w:r>
                      <w:rPr>
                        <w:w w:val="105"/>
                        <w:sz w:val="18"/>
                      </w:rPr>
                      <w:t>(not</w:t>
                    </w:r>
                    <w:r>
                      <w:rPr>
                        <w:spacing w:val="-32"/>
                        <w:w w:val="105"/>
                        <w:sz w:val="18"/>
                      </w:rPr>
                      <w:t> </w:t>
                    </w:r>
                    <w:r>
                      <w:rPr>
                        <w:w w:val="105"/>
                        <w:sz w:val="18"/>
                      </w:rPr>
                      <w:t>elevated</w:t>
                    </w:r>
                    <w:r>
                      <w:rPr>
                        <w:spacing w:val="-32"/>
                        <w:w w:val="105"/>
                        <w:sz w:val="18"/>
                      </w:rPr>
                      <w:t> </w:t>
                    </w:r>
                    <w:r>
                      <w:rPr>
                        <w:w w:val="105"/>
                        <w:sz w:val="18"/>
                      </w:rPr>
                      <w:t>of</w:t>
                    </w:r>
                    <w:r>
                      <w:rPr>
                        <w:spacing w:val="-32"/>
                        <w:w w:val="105"/>
                        <w:sz w:val="18"/>
                      </w:rPr>
                      <w:t> </w:t>
                    </w:r>
                    <w:r>
                      <w:rPr>
                        <w:w w:val="105"/>
                        <w:sz w:val="18"/>
                      </w:rPr>
                      <w:t>tilted),</w:t>
                    </w:r>
                    <w:r>
                      <w:rPr>
                        <w:spacing w:val="-32"/>
                        <w:w w:val="105"/>
                        <w:sz w:val="18"/>
                      </w:rPr>
                      <w:t> </w:t>
                    </w:r>
                    <w:r>
                      <w:rPr>
                        <w:w w:val="105"/>
                        <w:sz w:val="18"/>
                      </w:rPr>
                      <w:t>with</w:t>
                    </w:r>
                    <w:r>
                      <w:rPr>
                        <w:spacing w:val="-32"/>
                        <w:w w:val="105"/>
                        <w:sz w:val="18"/>
                      </w:rPr>
                      <w:t> </w:t>
                    </w:r>
                    <w:r>
                      <w:rPr>
                        <w:w w:val="105"/>
                        <w:sz w:val="18"/>
                      </w:rPr>
                      <w:t>less</w:t>
                    </w:r>
                    <w:r>
                      <w:rPr>
                        <w:spacing w:val="-32"/>
                        <w:w w:val="105"/>
                        <w:sz w:val="18"/>
                      </w:rPr>
                      <w:t> </w:t>
                    </w:r>
                    <w:r>
                      <w:rPr>
                        <w:w w:val="105"/>
                        <w:sz w:val="18"/>
                      </w:rPr>
                      <w:t>than</w:t>
                    </w:r>
                    <w:r>
                      <w:rPr>
                        <w:spacing w:val="-32"/>
                        <w:w w:val="105"/>
                        <w:sz w:val="18"/>
                      </w:rPr>
                      <w:t> </w:t>
                    </w:r>
                    <w:r>
                      <w:rPr>
                        <w:w w:val="105"/>
                        <w:sz w:val="18"/>
                      </w:rPr>
                      <w:t>20mm</w:t>
                    </w:r>
                    <w:r>
                      <w:rPr>
                        <w:spacing w:val="-32"/>
                        <w:w w:val="105"/>
                        <w:sz w:val="18"/>
                      </w:rPr>
                      <w:t> </w:t>
                    </w:r>
                    <w:r>
                      <w:rPr>
                        <w:w w:val="105"/>
                        <w:sz w:val="18"/>
                      </w:rPr>
                      <w:t>gap</w:t>
                    </w:r>
                    <w:r>
                      <w:rPr>
                        <w:spacing w:val="-32"/>
                        <w:w w:val="105"/>
                        <w:sz w:val="18"/>
                      </w:rPr>
                      <w:t> </w:t>
                    </w:r>
                    <w:r>
                      <w:rPr>
                        <w:w w:val="105"/>
                        <w:sz w:val="18"/>
                      </w:rPr>
                      <w:t>between</w:t>
                    </w:r>
                    <w:r>
                      <w:rPr>
                        <w:spacing w:val="-32"/>
                        <w:w w:val="105"/>
                        <w:sz w:val="18"/>
                      </w:rPr>
                      <w:t> </w:t>
                    </w:r>
                    <w:r>
                      <w:rPr>
                        <w:w w:val="105"/>
                        <w:sz w:val="18"/>
                      </w:rPr>
                      <w:t>mattress and</w:t>
                    </w:r>
                    <w:r>
                      <w:rPr>
                        <w:spacing w:val="-16"/>
                        <w:w w:val="105"/>
                        <w:sz w:val="18"/>
                      </w:rPr>
                      <w:t> </w:t>
                    </w:r>
                    <w:r>
                      <w:rPr>
                        <w:w w:val="105"/>
                        <w:sz w:val="18"/>
                      </w:rPr>
                      <w:t>cot</w:t>
                    </w:r>
                    <w:r>
                      <w:rPr>
                        <w:spacing w:val="-16"/>
                        <w:w w:val="105"/>
                        <w:sz w:val="18"/>
                      </w:rPr>
                      <w:t> </w:t>
                    </w:r>
                    <w:r>
                      <w:rPr>
                        <w:w w:val="105"/>
                        <w:sz w:val="18"/>
                      </w:rPr>
                      <w:t>sides</w:t>
                    </w:r>
                    <w:r>
                      <w:rPr>
                        <w:spacing w:val="-16"/>
                        <w:w w:val="105"/>
                        <w:sz w:val="18"/>
                      </w:rPr>
                      <w:t> </w:t>
                    </w:r>
                    <w:r>
                      <w:rPr>
                        <w:w w:val="105"/>
                        <w:sz w:val="18"/>
                      </w:rPr>
                      <w:t>and</w:t>
                    </w:r>
                    <w:r>
                      <w:rPr>
                        <w:spacing w:val="-16"/>
                        <w:w w:val="105"/>
                        <w:sz w:val="18"/>
                      </w:rPr>
                      <w:t> </w:t>
                    </w:r>
                    <w:r>
                      <w:rPr>
                        <w:w w:val="105"/>
                        <w:sz w:val="18"/>
                      </w:rPr>
                      <w:t>ends.</w:t>
                    </w:r>
                  </w:p>
                  <w:p>
                    <w:pPr>
                      <w:spacing w:line="240" w:lineRule="auto" w:before="8"/>
                      <w:rPr>
                        <w:sz w:val="18"/>
                      </w:rPr>
                    </w:pPr>
                  </w:p>
                  <w:p>
                    <w:pPr>
                      <w:spacing w:before="1"/>
                      <w:ind w:left="708" w:right="0" w:firstLine="0"/>
                      <w:jc w:val="left"/>
                      <w:rPr>
                        <w:sz w:val="18"/>
                      </w:rPr>
                    </w:pPr>
                    <w:r>
                      <w:rPr>
                        <w:w w:val="105"/>
                        <w:sz w:val="18"/>
                      </w:rPr>
                      <w:t>Plastic packaging is removed from the mattress before use.</w:t>
                    </w:r>
                  </w:p>
                  <w:p>
                    <w:pPr>
                      <w:spacing w:line="240" w:lineRule="auto" w:before="5"/>
                      <w:rPr>
                        <w:sz w:val="22"/>
                      </w:rPr>
                    </w:pPr>
                  </w:p>
                  <w:p>
                    <w:pPr>
                      <w:spacing w:before="0"/>
                      <w:ind w:left="708" w:right="0" w:firstLine="0"/>
                      <w:jc w:val="left"/>
                      <w:rPr>
                        <w:sz w:val="18"/>
                      </w:rPr>
                    </w:pPr>
                    <w:r>
                      <w:rPr>
                        <w:sz w:val="18"/>
                      </w:rPr>
                      <w:t>Cot is made up with baby’s feet positioned at the bottom of the cot.</w:t>
                    </w:r>
                  </w:p>
                  <w:p>
                    <w:pPr>
                      <w:spacing w:line="240" w:lineRule="auto" w:before="6"/>
                      <w:rPr>
                        <w:sz w:val="22"/>
                      </w:rPr>
                    </w:pPr>
                  </w:p>
                  <w:p>
                    <w:pPr>
                      <w:spacing w:before="0"/>
                      <w:ind w:left="708" w:right="0" w:firstLine="0"/>
                      <w:jc w:val="left"/>
                      <w:rPr>
                        <w:sz w:val="18"/>
                      </w:rPr>
                    </w:pPr>
                    <w:r>
                      <w:rPr>
                        <w:sz w:val="18"/>
                      </w:rPr>
                      <w:t>No loose bedding, quilts, doonas, pillows, cot bumpers, sheepskins or soft toys in the cot.</w:t>
                    </w:r>
                  </w:p>
                </w:txbxContent>
              </v:textbox>
              <v:stroke dashstyle="solid"/>
              <w10:wrap type="none"/>
            </v:shape>
            <v:shape style="position:absolute;left:891;top:298;width:10222;height:511" type="#_x0000_t202" filled="true" fillcolor="#b8222f" stroked="false">
              <v:textbox inset="0,0,0,0">
                <w:txbxContent>
                  <w:p>
                    <w:pPr>
                      <w:tabs>
                        <w:tab w:pos="2617" w:val="left" w:leader="none"/>
                      </w:tabs>
                      <w:spacing w:before="80"/>
                      <w:ind w:left="207" w:right="0" w:firstLine="0"/>
                      <w:jc w:val="left"/>
                      <w:rPr>
                        <w:sz w:val="22"/>
                      </w:rPr>
                    </w:pPr>
                    <w:r>
                      <w:rPr>
                        <w:color w:val="FFFFFF"/>
                        <w:sz w:val="22"/>
                      </w:rPr>
                      <w:t>PLEASE</w:t>
                    </w:r>
                    <w:r>
                      <w:rPr>
                        <w:color w:val="FFFFFF"/>
                        <w:spacing w:val="-8"/>
                        <w:sz w:val="22"/>
                      </w:rPr>
                      <w:t> </w:t>
                    </w:r>
                    <w:r>
                      <w:rPr>
                        <w:color w:val="FFFFFF"/>
                        <w:sz w:val="22"/>
                      </w:rPr>
                      <w:t>CHECK:</w:t>
                    </w:r>
                    <w:r>
                      <w:rPr>
                        <w:color w:val="FFFFFF"/>
                        <w:spacing w:val="68"/>
                        <w:sz w:val="22"/>
                      </w:rPr>
                      <w:t> </w:t>
                    </w:r>
                    <w:r>
                      <w:rPr>
                        <w:rFonts w:ascii="MS UI Gothic" w:hAnsi="MS UI Gothic"/>
                        <w:color w:val="FFFFFF"/>
                        <w:sz w:val="25"/>
                      </w:rPr>
                      <w:t>✓</w:t>
                      <w:tab/>
                    </w:r>
                    <w:r>
                      <w:rPr>
                        <w:color w:val="FFFFFF"/>
                        <w:sz w:val="22"/>
                      </w:rPr>
                      <w:t>close match to statement </w:t>
                    </w:r>
                    <w:r>
                      <w:rPr>
                        <w:rFonts w:ascii="MS UI Gothic" w:hAnsi="MS UI Gothic"/>
                        <w:color w:val="FFFFFF"/>
                        <w:sz w:val="25"/>
                      </w:rPr>
                      <w:t>✕ </w:t>
                    </w:r>
                    <w:r>
                      <w:rPr>
                        <w:color w:val="FFFFFF"/>
                        <w:sz w:val="22"/>
                      </w:rPr>
                      <w:t>does not match </w:t>
                    </w:r>
                    <w:r>
                      <w:rPr>
                        <w:color w:val="FFFFFF"/>
                        <w:spacing w:val="-8"/>
                        <w:sz w:val="22"/>
                      </w:rPr>
                      <w:t>N/A </w:t>
                    </w:r>
                    <w:r>
                      <w:rPr>
                        <w:color w:val="FFFFFF"/>
                        <w:sz w:val="22"/>
                      </w:rPr>
                      <w:t>not</w:t>
                    </w:r>
                    <w:r>
                      <w:rPr>
                        <w:color w:val="FFFFFF"/>
                        <w:spacing w:val="7"/>
                        <w:sz w:val="22"/>
                      </w:rPr>
                      <w:t> </w:t>
                    </w:r>
                    <w:r>
                      <w:rPr>
                        <w:color w:val="FFFFFF"/>
                        <w:sz w:val="22"/>
                      </w:rPr>
                      <w:t>applicable</w:t>
                    </w:r>
                  </w:p>
                </w:txbxContent>
              </v:textbox>
              <v:fill type="solid"/>
              <w10:wrap type="none"/>
            </v:shape>
            <w10:wrap type="topAndBottom"/>
          </v:group>
        </w:pict>
      </w:r>
      <w:r>
        <w:rPr/>
        <w:drawing>
          <wp:anchor distT="0" distB="0" distL="0" distR="0" allowOverlap="1" layoutInCell="1" locked="0" behindDoc="0" simplePos="0" relativeHeight="1144">
            <wp:simplePos x="0" y="0"/>
            <wp:positionH relativeFrom="page">
              <wp:posOffset>518067</wp:posOffset>
            </wp:positionH>
            <wp:positionV relativeFrom="paragraph">
              <wp:posOffset>4313956</wp:posOffset>
            </wp:positionV>
            <wp:extent cx="1081100" cy="357187"/>
            <wp:effectExtent l="0" t="0" r="0" b="0"/>
            <wp:wrapTopAndBottom/>
            <wp:docPr id="1" name="image15.png" descr=""/>
            <wp:cNvGraphicFramePr>
              <a:graphicFrameLocks noChangeAspect="1"/>
            </wp:cNvGraphicFramePr>
            <a:graphic>
              <a:graphicData uri="http://schemas.openxmlformats.org/drawingml/2006/picture">
                <pic:pic>
                  <pic:nvPicPr>
                    <pic:cNvPr id="2" name="image15.png"/>
                    <pic:cNvPicPr/>
                  </pic:nvPicPr>
                  <pic:blipFill>
                    <a:blip r:embed="rId20" cstate="print"/>
                    <a:stretch>
                      <a:fillRect/>
                    </a:stretch>
                  </pic:blipFill>
                  <pic:spPr>
                    <a:xfrm>
                      <a:off x="0" y="0"/>
                      <a:ext cx="1081100" cy="357187"/>
                    </a:xfrm>
                    <a:prstGeom prst="rect">
                      <a:avLst/>
                    </a:prstGeom>
                  </pic:spPr>
                </pic:pic>
              </a:graphicData>
            </a:graphic>
          </wp:anchor>
        </w:drawing>
      </w:r>
      <w:r>
        <w:rPr/>
        <w:pict>
          <v:group style="position:absolute;margin-left:402.803009pt;margin-top:320.831299pt;width:85.5pt;height:48.45pt;mso-position-horizontal-relative:page;mso-position-vertical-relative:paragraph;z-index:1168;mso-wrap-distance-left:0;mso-wrap-distance-right:0" coordorigin="8056,6417" coordsize="1710,969">
            <v:shape style="position:absolute;left:8056;top:6416;width:1674;height:969" type="#_x0000_t75" stroked="false">
              <v:imagedata r:id="rId21" o:title=""/>
            </v:shape>
            <v:shape style="position:absolute;left:9456;top:6721;width:309;height:219" type="#_x0000_t75" stroked="false">
              <v:imagedata r:id="rId22" o:title=""/>
            </v:shape>
            <w10:wrap type="topAndBottom"/>
          </v:group>
        </w:pict>
      </w:r>
      <w:r>
        <w:rPr/>
        <w:drawing>
          <wp:anchor distT="0" distB="0" distL="0" distR="0" allowOverlap="1" layoutInCell="1" locked="0" behindDoc="0" simplePos="0" relativeHeight="1192">
            <wp:simplePos x="0" y="0"/>
            <wp:positionH relativeFrom="page">
              <wp:posOffset>6470994</wp:posOffset>
            </wp:positionH>
            <wp:positionV relativeFrom="paragraph">
              <wp:posOffset>4264258</wp:posOffset>
            </wp:positionV>
            <wp:extent cx="688612" cy="247650"/>
            <wp:effectExtent l="0" t="0" r="0" b="0"/>
            <wp:wrapTopAndBottom/>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3" cstate="print"/>
                    <a:stretch>
                      <a:fillRect/>
                    </a:stretch>
                  </pic:blipFill>
                  <pic:spPr>
                    <a:xfrm>
                      <a:off x="0" y="0"/>
                      <a:ext cx="688612" cy="247650"/>
                    </a:xfrm>
                    <a:prstGeom prst="rect">
                      <a:avLst/>
                    </a:prstGeom>
                  </pic:spPr>
                </pic:pic>
              </a:graphicData>
            </a:graphic>
          </wp:anchor>
        </w:drawing>
      </w:r>
    </w:p>
    <w:p>
      <w:pPr>
        <w:pStyle w:val="BodyText"/>
        <w:spacing w:before="7"/>
        <w:rPr>
          <w:sz w:val="29"/>
        </w:rPr>
      </w:pPr>
    </w:p>
    <w:p>
      <w:pPr>
        <w:spacing w:after="0"/>
        <w:rPr>
          <w:sz w:val="29"/>
        </w:rPr>
        <w:sectPr>
          <w:type w:val="continuous"/>
          <w:pgSz w:w="11910" w:h="16840"/>
          <w:pgMar w:top="420" w:bottom="280" w:left="460" w:right="0"/>
        </w:sectPr>
      </w:pPr>
    </w:p>
    <w:p>
      <w:pPr>
        <w:spacing w:before="72"/>
        <w:ind w:left="103" w:right="0" w:firstLine="0"/>
        <w:jc w:val="left"/>
        <w:rPr>
          <w:sz w:val="56"/>
        </w:rPr>
      </w:pPr>
      <w:r>
        <w:rPr>
          <w:color w:val="B8222F"/>
          <w:spacing w:val="-9"/>
          <w:sz w:val="56"/>
        </w:rPr>
        <w:t>Topics </w:t>
      </w:r>
      <w:r>
        <w:rPr>
          <w:color w:val="B8222F"/>
          <w:sz w:val="56"/>
        </w:rPr>
        <w:t>for discussion with</w:t>
      </w:r>
      <w:r>
        <w:rPr>
          <w:color w:val="B8222F"/>
          <w:spacing w:val="-125"/>
          <w:sz w:val="56"/>
        </w:rPr>
        <w:t> </w:t>
      </w:r>
      <w:r>
        <w:rPr>
          <w:color w:val="B8222F"/>
          <w:sz w:val="56"/>
        </w:rPr>
        <w:t>parents</w:t>
      </w:r>
    </w:p>
    <w:p>
      <w:pPr>
        <w:pStyle w:val="BodyText"/>
        <w:spacing w:before="4"/>
        <w:rPr>
          <w:sz w:val="13"/>
        </w:rPr>
      </w:pPr>
    </w:p>
    <w:p>
      <w:pPr>
        <w:spacing w:after="0"/>
        <w:rPr>
          <w:sz w:val="13"/>
        </w:rPr>
        <w:sectPr>
          <w:pgSz w:w="11910" w:h="16840"/>
          <w:pgMar w:top="520" w:bottom="280" w:left="460" w:right="0"/>
        </w:sectPr>
      </w:pPr>
    </w:p>
    <w:p>
      <w:pPr>
        <w:spacing w:before="96"/>
        <w:ind w:left="574" w:right="0" w:firstLine="0"/>
        <w:jc w:val="left"/>
        <w:rPr>
          <w:b/>
          <w:sz w:val="16"/>
        </w:rPr>
      </w:pPr>
      <w:r>
        <w:rPr/>
        <w:pict>
          <v:group style="position:absolute;margin-left:17.905001pt;margin-top:26.323015pt;width:559.5pt;height:772.2pt;mso-position-horizontal-relative:page;mso-position-vertical-relative:page;z-index:-7408" coordorigin="358,526" coordsize="11190,15444">
            <v:rect style="position:absolute;left:368;top:536;width:11170;height:15424" filled="false" stroked="true" strokeweight="1pt" strokecolor="#b8222f">
              <v:stroke dashstyle="solid"/>
            </v:rect>
            <v:shape style="position:absolute;left:648;top:1625;width:5631;height:10334" coordorigin="648,1626" coordsize="5631,10334" path="m648,2173l921,2173,921,1900,648,1900,648,2173xm648,2783l921,2783,921,2510,648,2510,648,2783xm648,3399l921,3399,921,3126,648,3126,648,3399xm648,4085l921,4085,921,3812,648,3812,648,4085xm648,6123l921,6123,921,5850,648,5850,648,6123xm648,6638l921,6638,921,6365,648,6365,648,6638xm648,7120l921,7120,921,6847,648,6847,648,7120xm648,8105l921,8105,921,7832,648,7832,648,8105xm648,8775l921,8775,921,8502,648,8502,648,8775xm648,10349l921,10349,921,10076,648,10076,648,10349xm648,11239l921,11239,921,10966,648,10966,648,11239xm648,11959l921,11959,921,11686,648,11686,648,11959xm6006,1899l6279,1899,6279,1626,6006,1626,6006,1899xm6006,2828l6279,2828,6279,2555,6006,2555,6006,2828xm6006,3423l6279,3423,6279,3151,6006,3151,6006,3423xm6006,4752l6279,4752,6279,4479,6006,4479,6006,4752xm6006,5371l6279,5371,6279,5098,6006,5098,6006,5371xm6006,6273l6279,6273,6279,6000,6006,6000,6006,6273xm6006,7417l6279,7417,6279,7145,6006,7145,6006,7417xm6006,8817l6279,8817,6279,8544,6006,8544,6006,8817xm6006,9857l6279,9857,6279,9584,6006,9584,6006,9857xe" filled="false" stroked="true" strokeweight="1.1pt" strokecolor="#b8222f">
              <v:path arrowok="t"/>
              <v:stroke dashstyle="solid"/>
            </v:shape>
            <v:shape style="position:absolute;left:1263;top:15041;width:1843;height:690" type="#_x0000_t75" stroked="false">
              <v:imagedata r:id="rId24" o:title=""/>
            </v:shape>
            <w10:wrap type="none"/>
          </v:group>
        </w:pict>
      </w:r>
      <w:r>
        <w:rPr>
          <w:b/>
          <w:color w:val="B8222F"/>
          <w:sz w:val="16"/>
        </w:rPr>
        <w:t>Sleep</w:t>
      </w:r>
      <w:r>
        <w:rPr>
          <w:b/>
          <w:color w:val="B8222F"/>
          <w:spacing w:val="-20"/>
          <w:sz w:val="16"/>
        </w:rPr>
        <w:t> </w:t>
      </w:r>
      <w:r>
        <w:rPr>
          <w:b/>
          <w:color w:val="B8222F"/>
          <w:sz w:val="16"/>
        </w:rPr>
        <w:t>baby</w:t>
      </w:r>
      <w:r>
        <w:rPr>
          <w:b/>
          <w:color w:val="B8222F"/>
          <w:spacing w:val="-20"/>
          <w:sz w:val="16"/>
        </w:rPr>
        <w:t> </w:t>
      </w:r>
      <w:r>
        <w:rPr>
          <w:b/>
          <w:color w:val="B8222F"/>
          <w:sz w:val="16"/>
        </w:rPr>
        <w:t>on</w:t>
      </w:r>
      <w:r>
        <w:rPr>
          <w:b/>
          <w:color w:val="B8222F"/>
          <w:spacing w:val="-20"/>
          <w:sz w:val="16"/>
        </w:rPr>
        <w:t> </w:t>
      </w:r>
      <w:r>
        <w:rPr>
          <w:b/>
          <w:color w:val="B8222F"/>
          <w:sz w:val="16"/>
        </w:rPr>
        <w:t>the</w:t>
      </w:r>
      <w:r>
        <w:rPr>
          <w:b/>
          <w:color w:val="B8222F"/>
          <w:spacing w:val="-20"/>
          <w:sz w:val="16"/>
        </w:rPr>
        <w:t> </w:t>
      </w:r>
      <w:r>
        <w:rPr>
          <w:b/>
          <w:color w:val="B8222F"/>
          <w:sz w:val="16"/>
        </w:rPr>
        <w:t>back</w:t>
      </w:r>
      <w:r>
        <w:rPr>
          <w:b/>
          <w:color w:val="B8222F"/>
          <w:spacing w:val="-20"/>
          <w:sz w:val="16"/>
        </w:rPr>
        <w:t> </w:t>
      </w:r>
      <w:r>
        <w:rPr>
          <w:b/>
          <w:color w:val="B8222F"/>
          <w:sz w:val="16"/>
        </w:rPr>
        <w:t>from</w:t>
      </w:r>
      <w:r>
        <w:rPr>
          <w:b/>
          <w:color w:val="B8222F"/>
          <w:spacing w:val="-20"/>
          <w:sz w:val="16"/>
        </w:rPr>
        <w:t> </w:t>
      </w:r>
      <w:r>
        <w:rPr>
          <w:b/>
          <w:color w:val="B8222F"/>
          <w:sz w:val="16"/>
        </w:rPr>
        <w:t>birth,</w:t>
      </w:r>
      <w:r>
        <w:rPr>
          <w:b/>
          <w:color w:val="B8222F"/>
          <w:spacing w:val="-20"/>
          <w:sz w:val="16"/>
        </w:rPr>
        <w:t> </w:t>
      </w:r>
      <w:r>
        <w:rPr>
          <w:b/>
          <w:color w:val="B8222F"/>
          <w:sz w:val="16"/>
        </w:rPr>
        <w:t>not</w:t>
      </w:r>
      <w:r>
        <w:rPr>
          <w:b/>
          <w:color w:val="B8222F"/>
          <w:spacing w:val="-20"/>
          <w:sz w:val="16"/>
        </w:rPr>
        <w:t> </w:t>
      </w:r>
      <w:r>
        <w:rPr>
          <w:b/>
          <w:color w:val="B8222F"/>
          <w:sz w:val="16"/>
        </w:rPr>
        <w:t>on</w:t>
      </w:r>
      <w:r>
        <w:rPr>
          <w:b/>
          <w:color w:val="B8222F"/>
          <w:spacing w:val="-20"/>
          <w:sz w:val="16"/>
        </w:rPr>
        <w:t> </w:t>
      </w:r>
      <w:r>
        <w:rPr>
          <w:b/>
          <w:color w:val="B8222F"/>
          <w:sz w:val="16"/>
        </w:rPr>
        <w:t>the</w:t>
      </w:r>
      <w:r>
        <w:rPr>
          <w:b/>
          <w:color w:val="B8222F"/>
          <w:spacing w:val="-20"/>
          <w:sz w:val="16"/>
        </w:rPr>
        <w:t> </w:t>
      </w:r>
      <w:r>
        <w:rPr>
          <w:b/>
          <w:color w:val="B8222F"/>
          <w:sz w:val="16"/>
        </w:rPr>
        <w:t>tummy</w:t>
      </w:r>
      <w:r>
        <w:rPr>
          <w:b/>
          <w:color w:val="B8222F"/>
          <w:spacing w:val="-20"/>
          <w:sz w:val="16"/>
        </w:rPr>
        <w:t> </w:t>
      </w:r>
      <w:r>
        <w:rPr>
          <w:b/>
          <w:color w:val="B8222F"/>
          <w:sz w:val="16"/>
        </w:rPr>
        <w:t>or</w:t>
      </w:r>
      <w:r>
        <w:rPr>
          <w:b/>
          <w:color w:val="B8222F"/>
          <w:spacing w:val="-20"/>
          <w:sz w:val="16"/>
        </w:rPr>
        <w:t> </w:t>
      </w:r>
      <w:r>
        <w:rPr>
          <w:b/>
          <w:color w:val="B8222F"/>
          <w:sz w:val="16"/>
        </w:rPr>
        <w:t>side</w:t>
      </w:r>
    </w:p>
    <w:p>
      <w:pPr>
        <w:pStyle w:val="BodyText"/>
        <w:spacing w:line="300" w:lineRule="auto" w:before="110"/>
        <w:ind w:left="574" w:right="211"/>
      </w:pPr>
      <w:r>
        <w:rPr/>
        <w:t>Healthy babies placed on the back to sleep are less likely to choke on vomit than tummy sleeping infants</w:t>
      </w:r>
    </w:p>
    <w:p>
      <w:pPr>
        <w:pStyle w:val="BodyText"/>
        <w:spacing w:line="300" w:lineRule="auto" w:before="139"/>
        <w:ind w:left="574"/>
      </w:pPr>
      <w:r>
        <w:rPr/>
        <w:t>The chance of babies dying suddenly and unexpectedly is greater if they sleep on their tummies or side</w:t>
      </w:r>
    </w:p>
    <w:p>
      <w:pPr>
        <w:pStyle w:val="BodyText"/>
        <w:spacing w:line="300" w:lineRule="auto" w:before="140"/>
        <w:ind w:left="574" w:right="402"/>
      </w:pPr>
      <w:r>
        <w:rPr>
          <w:spacing w:val="-3"/>
          <w:w w:val="105"/>
        </w:rPr>
        <w:t>Tummy</w:t>
      </w:r>
      <w:r>
        <w:rPr>
          <w:spacing w:val="-22"/>
          <w:w w:val="105"/>
        </w:rPr>
        <w:t> </w:t>
      </w:r>
      <w:r>
        <w:rPr>
          <w:w w:val="105"/>
        </w:rPr>
        <w:t>play</w:t>
      </w:r>
      <w:r>
        <w:rPr>
          <w:spacing w:val="-22"/>
          <w:w w:val="105"/>
        </w:rPr>
        <w:t> </w:t>
      </w:r>
      <w:r>
        <w:rPr>
          <w:w w:val="105"/>
        </w:rPr>
        <w:t>is</w:t>
      </w:r>
      <w:r>
        <w:rPr>
          <w:spacing w:val="-22"/>
          <w:w w:val="105"/>
        </w:rPr>
        <w:t> </w:t>
      </w:r>
      <w:r>
        <w:rPr>
          <w:w w:val="105"/>
        </w:rPr>
        <w:t>safe</w:t>
      </w:r>
      <w:r>
        <w:rPr>
          <w:spacing w:val="-22"/>
          <w:w w:val="105"/>
        </w:rPr>
        <w:t> </w:t>
      </w:r>
      <w:r>
        <w:rPr>
          <w:w w:val="105"/>
        </w:rPr>
        <w:t>and</w:t>
      </w:r>
      <w:r>
        <w:rPr>
          <w:spacing w:val="-22"/>
          <w:w w:val="105"/>
        </w:rPr>
        <w:t> </w:t>
      </w:r>
      <w:r>
        <w:rPr>
          <w:w w:val="105"/>
        </w:rPr>
        <w:t>good</w:t>
      </w:r>
      <w:r>
        <w:rPr>
          <w:spacing w:val="-22"/>
          <w:w w:val="105"/>
        </w:rPr>
        <w:t> </w:t>
      </w:r>
      <w:r>
        <w:rPr>
          <w:w w:val="105"/>
        </w:rPr>
        <w:t>for</w:t>
      </w:r>
      <w:r>
        <w:rPr>
          <w:spacing w:val="-22"/>
          <w:w w:val="105"/>
        </w:rPr>
        <w:t> </w:t>
      </w:r>
      <w:r>
        <w:rPr>
          <w:w w:val="105"/>
        </w:rPr>
        <w:t>babies</w:t>
      </w:r>
      <w:r>
        <w:rPr>
          <w:spacing w:val="-22"/>
          <w:w w:val="105"/>
        </w:rPr>
        <w:t> </w:t>
      </w:r>
      <w:r>
        <w:rPr>
          <w:w w:val="105"/>
        </w:rPr>
        <w:t>when</w:t>
      </w:r>
      <w:r>
        <w:rPr>
          <w:spacing w:val="-22"/>
          <w:w w:val="105"/>
        </w:rPr>
        <w:t> </w:t>
      </w:r>
      <w:r>
        <w:rPr>
          <w:w w:val="105"/>
        </w:rPr>
        <w:t>they</w:t>
      </w:r>
      <w:r>
        <w:rPr>
          <w:spacing w:val="-22"/>
          <w:w w:val="105"/>
        </w:rPr>
        <w:t> </w:t>
      </w:r>
      <w:r>
        <w:rPr>
          <w:w w:val="105"/>
        </w:rPr>
        <w:t>are awake</w:t>
      </w:r>
      <w:r>
        <w:rPr>
          <w:spacing w:val="-15"/>
          <w:w w:val="105"/>
        </w:rPr>
        <w:t> </w:t>
      </w:r>
      <w:r>
        <w:rPr>
          <w:w w:val="105"/>
        </w:rPr>
        <w:t>and</w:t>
      </w:r>
      <w:r>
        <w:rPr>
          <w:spacing w:val="-15"/>
          <w:w w:val="105"/>
        </w:rPr>
        <w:t> </w:t>
      </w:r>
      <w:r>
        <w:rPr>
          <w:w w:val="105"/>
        </w:rPr>
        <w:t>an</w:t>
      </w:r>
      <w:r>
        <w:rPr>
          <w:spacing w:val="-15"/>
          <w:w w:val="105"/>
        </w:rPr>
        <w:t> </w:t>
      </w:r>
      <w:r>
        <w:rPr>
          <w:w w:val="105"/>
        </w:rPr>
        <w:t>adult</w:t>
      </w:r>
      <w:r>
        <w:rPr>
          <w:spacing w:val="-15"/>
          <w:w w:val="105"/>
        </w:rPr>
        <w:t> </w:t>
      </w:r>
      <w:r>
        <w:rPr>
          <w:w w:val="105"/>
        </w:rPr>
        <w:t>is</w:t>
      </w:r>
      <w:r>
        <w:rPr>
          <w:spacing w:val="-15"/>
          <w:w w:val="105"/>
        </w:rPr>
        <w:t> </w:t>
      </w:r>
      <w:r>
        <w:rPr>
          <w:w w:val="105"/>
        </w:rPr>
        <w:t>present</w:t>
      </w:r>
    </w:p>
    <w:p>
      <w:pPr>
        <w:pStyle w:val="BodyText"/>
        <w:spacing w:line="300" w:lineRule="auto" w:before="139"/>
        <w:ind w:left="574" w:right="211"/>
      </w:pPr>
      <w:r>
        <w:rPr/>
        <w:t>Older babies can turn over and move around the cot. Put them on their back but let them find their own sleeping position and make sure that the sleeping environment is safe for baby for when they can roll on their tummy. The risk of Sudden Infant Death Syndrome (SIDS) in babies over six months is extremely low.</w:t>
      </w:r>
    </w:p>
    <w:p>
      <w:pPr>
        <w:pStyle w:val="BodyText"/>
        <w:spacing w:before="10"/>
        <w:rPr>
          <w:sz w:val="16"/>
        </w:rPr>
      </w:pPr>
    </w:p>
    <w:p>
      <w:pPr>
        <w:spacing w:before="1"/>
        <w:ind w:left="574" w:right="0" w:firstLine="0"/>
        <w:jc w:val="left"/>
        <w:rPr>
          <w:b/>
          <w:sz w:val="16"/>
        </w:rPr>
      </w:pPr>
      <w:r>
        <w:rPr>
          <w:b/>
          <w:color w:val="B8222F"/>
          <w:sz w:val="16"/>
        </w:rPr>
        <w:t>Sleep baby with head and face uncovered</w:t>
      </w:r>
    </w:p>
    <w:p>
      <w:pPr>
        <w:pStyle w:val="BodyText"/>
        <w:spacing w:line="300" w:lineRule="auto" w:before="109"/>
        <w:ind w:left="574"/>
      </w:pPr>
      <w:r>
        <w:rPr/>
        <w:t>All head coverings including hats, bonnets, hooded clothing, are all removed before baby is placed for sleep</w:t>
      </w:r>
    </w:p>
    <w:p>
      <w:pPr>
        <w:pStyle w:val="BodyText"/>
        <w:spacing w:before="140"/>
        <w:ind w:left="574"/>
      </w:pPr>
      <w:r>
        <w:rPr/>
        <w:t>Baby’s feet are positioned at the bottom of the cot</w:t>
      </w:r>
    </w:p>
    <w:p>
      <w:pPr>
        <w:pStyle w:val="BodyText"/>
        <w:spacing w:before="1"/>
        <w:rPr>
          <w:sz w:val="16"/>
        </w:rPr>
      </w:pPr>
    </w:p>
    <w:p>
      <w:pPr>
        <w:pStyle w:val="BodyText"/>
        <w:spacing w:line="300" w:lineRule="auto"/>
        <w:ind w:left="574" w:right="126"/>
      </w:pPr>
      <w:r>
        <w:rPr>
          <w:w w:val="105"/>
        </w:rPr>
        <w:t>Bedclothes</w:t>
      </w:r>
      <w:r>
        <w:rPr>
          <w:spacing w:val="-30"/>
          <w:w w:val="105"/>
        </w:rPr>
        <w:t> </w:t>
      </w:r>
      <w:r>
        <w:rPr>
          <w:w w:val="105"/>
        </w:rPr>
        <w:t>are</w:t>
      </w:r>
      <w:r>
        <w:rPr>
          <w:spacing w:val="-30"/>
          <w:w w:val="105"/>
        </w:rPr>
        <w:t> </w:t>
      </w:r>
      <w:r>
        <w:rPr>
          <w:w w:val="105"/>
        </w:rPr>
        <w:t>tucked</w:t>
      </w:r>
      <w:r>
        <w:rPr>
          <w:spacing w:val="-30"/>
          <w:w w:val="105"/>
        </w:rPr>
        <w:t> </w:t>
      </w:r>
      <w:r>
        <w:rPr>
          <w:w w:val="105"/>
        </w:rPr>
        <w:t>in</w:t>
      </w:r>
      <w:r>
        <w:rPr>
          <w:spacing w:val="-30"/>
          <w:w w:val="105"/>
        </w:rPr>
        <w:t> </w:t>
      </w:r>
      <w:r>
        <w:rPr>
          <w:w w:val="105"/>
        </w:rPr>
        <w:t>securely</w:t>
      </w:r>
      <w:r>
        <w:rPr>
          <w:spacing w:val="-30"/>
          <w:w w:val="105"/>
        </w:rPr>
        <w:t> </w:t>
      </w:r>
      <w:r>
        <w:rPr>
          <w:w w:val="105"/>
        </w:rPr>
        <w:t>so</w:t>
      </w:r>
      <w:r>
        <w:rPr>
          <w:spacing w:val="-30"/>
          <w:w w:val="105"/>
        </w:rPr>
        <w:t> </w:t>
      </w:r>
      <w:r>
        <w:rPr>
          <w:w w:val="105"/>
        </w:rPr>
        <w:t>bedding</w:t>
      </w:r>
      <w:r>
        <w:rPr>
          <w:spacing w:val="-30"/>
          <w:w w:val="105"/>
        </w:rPr>
        <w:t> </w:t>
      </w:r>
      <w:r>
        <w:rPr>
          <w:w w:val="105"/>
        </w:rPr>
        <w:t>is</w:t>
      </w:r>
      <w:r>
        <w:rPr>
          <w:spacing w:val="-30"/>
          <w:w w:val="105"/>
        </w:rPr>
        <w:t> </w:t>
      </w:r>
      <w:r>
        <w:rPr>
          <w:w w:val="105"/>
        </w:rPr>
        <w:t>not</w:t>
      </w:r>
      <w:r>
        <w:rPr>
          <w:spacing w:val="-3"/>
          <w:w w:val="105"/>
        </w:rPr>
        <w:t> </w:t>
      </w:r>
      <w:r>
        <w:rPr>
          <w:w w:val="105"/>
        </w:rPr>
        <w:t>loose, or</w:t>
      </w:r>
      <w:r>
        <w:rPr>
          <w:spacing w:val="-15"/>
          <w:w w:val="105"/>
        </w:rPr>
        <w:t> </w:t>
      </w:r>
      <w:r>
        <w:rPr>
          <w:w w:val="105"/>
        </w:rPr>
        <w:t>place</w:t>
      </w:r>
      <w:r>
        <w:rPr>
          <w:spacing w:val="-15"/>
          <w:w w:val="105"/>
        </w:rPr>
        <w:t> </w:t>
      </w:r>
      <w:r>
        <w:rPr>
          <w:w w:val="105"/>
        </w:rPr>
        <w:t>baby</w:t>
      </w:r>
      <w:r>
        <w:rPr>
          <w:spacing w:val="-15"/>
          <w:w w:val="105"/>
        </w:rPr>
        <w:t> </w:t>
      </w:r>
      <w:r>
        <w:rPr>
          <w:w w:val="105"/>
        </w:rPr>
        <w:t>in</w:t>
      </w:r>
      <w:r>
        <w:rPr>
          <w:spacing w:val="-15"/>
          <w:w w:val="105"/>
        </w:rPr>
        <w:t> </w:t>
      </w:r>
      <w:r>
        <w:rPr>
          <w:w w:val="105"/>
        </w:rPr>
        <w:t>a</w:t>
      </w:r>
      <w:r>
        <w:rPr>
          <w:spacing w:val="-15"/>
          <w:w w:val="105"/>
        </w:rPr>
        <w:t> </w:t>
      </w:r>
      <w:r>
        <w:rPr>
          <w:w w:val="105"/>
        </w:rPr>
        <w:t>safe</w:t>
      </w:r>
      <w:r>
        <w:rPr>
          <w:spacing w:val="-15"/>
          <w:w w:val="105"/>
        </w:rPr>
        <w:t> </w:t>
      </w:r>
      <w:r>
        <w:rPr>
          <w:w w:val="105"/>
        </w:rPr>
        <w:t>sleeping</w:t>
      </w:r>
      <w:r>
        <w:rPr>
          <w:spacing w:val="-15"/>
          <w:w w:val="105"/>
        </w:rPr>
        <w:t> </w:t>
      </w:r>
      <w:r>
        <w:rPr>
          <w:w w:val="105"/>
        </w:rPr>
        <w:t>bag.</w:t>
      </w:r>
    </w:p>
    <w:p>
      <w:pPr>
        <w:pStyle w:val="BodyText"/>
        <w:spacing w:before="9"/>
        <w:rPr>
          <w:sz w:val="16"/>
        </w:rPr>
      </w:pPr>
    </w:p>
    <w:p>
      <w:pPr>
        <w:spacing w:before="1"/>
        <w:ind w:left="574" w:right="0" w:firstLine="0"/>
        <w:jc w:val="left"/>
        <w:rPr>
          <w:b/>
          <w:sz w:val="16"/>
        </w:rPr>
      </w:pPr>
      <w:r>
        <w:rPr>
          <w:b/>
          <w:color w:val="B8222F"/>
          <w:sz w:val="16"/>
        </w:rPr>
        <w:t>Keep baby smoke free before birth and after</w:t>
      </w:r>
    </w:p>
    <w:p>
      <w:pPr>
        <w:pStyle w:val="BodyText"/>
        <w:spacing w:line="300" w:lineRule="auto" w:before="109"/>
        <w:ind w:left="574" w:right="241"/>
      </w:pPr>
      <w:r>
        <w:rPr>
          <w:w w:val="105"/>
        </w:rPr>
        <w:t>The</w:t>
      </w:r>
      <w:r>
        <w:rPr>
          <w:spacing w:val="-29"/>
          <w:w w:val="105"/>
        </w:rPr>
        <w:t> </w:t>
      </w:r>
      <w:r>
        <w:rPr>
          <w:w w:val="105"/>
        </w:rPr>
        <w:t>risk</w:t>
      </w:r>
      <w:r>
        <w:rPr>
          <w:spacing w:val="-29"/>
          <w:w w:val="105"/>
        </w:rPr>
        <w:t> </w:t>
      </w:r>
      <w:r>
        <w:rPr>
          <w:w w:val="105"/>
        </w:rPr>
        <w:t>of</w:t>
      </w:r>
      <w:r>
        <w:rPr>
          <w:spacing w:val="-29"/>
          <w:w w:val="105"/>
        </w:rPr>
        <w:t> </w:t>
      </w:r>
      <w:r>
        <w:rPr>
          <w:w w:val="105"/>
        </w:rPr>
        <w:t>SIDS</w:t>
      </w:r>
      <w:r>
        <w:rPr>
          <w:spacing w:val="-29"/>
          <w:w w:val="105"/>
        </w:rPr>
        <w:t> </w:t>
      </w:r>
      <w:r>
        <w:rPr>
          <w:w w:val="105"/>
        </w:rPr>
        <w:t>is</w:t>
      </w:r>
      <w:r>
        <w:rPr>
          <w:spacing w:val="-29"/>
          <w:w w:val="105"/>
        </w:rPr>
        <w:t> </w:t>
      </w:r>
      <w:r>
        <w:rPr>
          <w:w w:val="105"/>
        </w:rPr>
        <w:t>increased</w:t>
      </w:r>
      <w:r>
        <w:rPr>
          <w:spacing w:val="-29"/>
          <w:w w:val="105"/>
        </w:rPr>
        <w:t> </w:t>
      </w:r>
      <w:r>
        <w:rPr>
          <w:w w:val="105"/>
        </w:rPr>
        <w:t>if</w:t>
      </w:r>
      <w:r>
        <w:rPr>
          <w:spacing w:val="-29"/>
          <w:w w:val="105"/>
        </w:rPr>
        <w:t> </w:t>
      </w:r>
      <w:r>
        <w:rPr>
          <w:w w:val="105"/>
        </w:rPr>
        <w:t>parents</w:t>
      </w:r>
      <w:r>
        <w:rPr>
          <w:spacing w:val="-29"/>
          <w:w w:val="105"/>
        </w:rPr>
        <w:t> </w:t>
      </w:r>
      <w:r>
        <w:rPr>
          <w:w w:val="105"/>
        </w:rPr>
        <w:t>are</w:t>
      </w:r>
      <w:r>
        <w:rPr>
          <w:spacing w:val="-29"/>
          <w:w w:val="105"/>
        </w:rPr>
        <w:t> </w:t>
      </w:r>
      <w:r>
        <w:rPr>
          <w:w w:val="105"/>
        </w:rPr>
        <w:t>smokers,</w:t>
      </w:r>
      <w:r>
        <w:rPr>
          <w:spacing w:val="-29"/>
          <w:w w:val="105"/>
        </w:rPr>
        <w:t> </w:t>
      </w:r>
      <w:r>
        <w:rPr>
          <w:w w:val="105"/>
        </w:rPr>
        <w:t>both during</w:t>
      </w:r>
      <w:r>
        <w:rPr>
          <w:spacing w:val="-16"/>
          <w:w w:val="105"/>
        </w:rPr>
        <w:t> </w:t>
      </w:r>
      <w:r>
        <w:rPr>
          <w:w w:val="105"/>
        </w:rPr>
        <w:t>the</w:t>
      </w:r>
      <w:r>
        <w:rPr>
          <w:spacing w:val="-16"/>
          <w:w w:val="105"/>
        </w:rPr>
        <w:t> </w:t>
      </w:r>
      <w:r>
        <w:rPr>
          <w:w w:val="105"/>
        </w:rPr>
        <w:t>pregnancy</w:t>
      </w:r>
      <w:r>
        <w:rPr>
          <w:spacing w:val="-16"/>
          <w:w w:val="105"/>
        </w:rPr>
        <w:t> </w:t>
      </w:r>
      <w:r>
        <w:rPr>
          <w:w w:val="105"/>
        </w:rPr>
        <w:t>and</w:t>
      </w:r>
      <w:r>
        <w:rPr>
          <w:spacing w:val="-16"/>
          <w:w w:val="105"/>
        </w:rPr>
        <w:t> </w:t>
      </w:r>
      <w:r>
        <w:rPr>
          <w:w w:val="105"/>
        </w:rPr>
        <w:t>after</w:t>
      </w:r>
      <w:r>
        <w:rPr>
          <w:spacing w:val="-16"/>
          <w:w w:val="105"/>
        </w:rPr>
        <w:t> </w:t>
      </w:r>
      <w:r>
        <w:rPr>
          <w:w w:val="105"/>
        </w:rPr>
        <w:t>the</w:t>
      </w:r>
      <w:r>
        <w:rPr>
          <w:spacing w:val="-16"/>
          <w:w w:val="105"/>
        </w:rPr>
        <w:t> </w:t>
      </w:r>
      <w:r>
        <w:rPr>
          <w:w w:val="105"/>
        </w:rPr>
        <w:t>baby</w:t>
      </w:r>
      <w:r>
        <w:rPr>
          <w:spacing w:val="-16"/>
          <w:w w:val="105"/>
        </w:rPr>
        <w:t> </w:t>
      </w:r>
      <w:r>
        <w:rPr>
          <w:w w:val="105"/>
        </w:rPr>
        <w:t>is</w:t>
      </w:r>
      <w:r>
        <w:rPr>
          <w:spacing w:val="-16"/>
          <w:w w:val="105"/>
        </w:rPr>
        <w:t> </w:t>
      </w:r>
      <w:r>
        <w:rPr>
          <w:w w:val="105"/>
        </w:rPr>
        <w:t>born</w:t>
      </w:r>
    </w:p>
    <w:p>
      <w:pPr>
        <w:pStyle w:val="BodyText"/>
        <w:spacing w:line="300" w:lineRule="auto" w:before="140"/>
        <w:ind w:left="574" w:right="288"/>
      </w:pPr>
      <w:r>
        <w:rPr/>
        <w:t>If the mother smokes the risk of SIDS doubles and if the father smokes too the risk doubles again.</w:t>
      </w:r>
    </w:p>
    <w:p>
      <w:pPr>
        <w:pStyle w:val="BodyText"/>
        <w:spacing w:before="9"/>
        <w:rPr>
          <w:sz w:val="16"/>
        </w:rPr>
      </w:pPr>
    </w:p>
    <w:p>
      <w:pPr>
        <w:spacing w:line="381" w:lineRule="auto" w:before="0"/>
        <w:ind w:left="574" w:right="862" w:firstLine="0"/>
        <w:jc w:val="both"/>
        <w:rPr>
          <w:b/>
          <w:sz w:val="16"/>
        </w:rPr>
      </w:pPr>
      <w:r>
        <w:rPr>
          <w:b/>
          <w:color w:val="B8222F"/>
          <w:sz w:val="16"/>
        </w:rPr>
        <w:t>Provide</w:t>
      </w:r>
      <w:r>
        <w:rPr>
          <w:b/>
          <w:color w:val="B8222F"/>
          <w:spacing w:val="-24"/>
          <w:sz w:val="16"/>
        </w:rPr>
        <w:t> </w:t>
      </w:r>
      <w:r>
        <w:rPr>
          <w:b/>
          <w:color w:val="B8222F"/>
          <w:sz w:val="16"/>
        </w:rPr>
        <w:t>a</w:t>
      </w:r>
      <w:r>
        <w:rPr>
          <w:b/>
          <w:color w:val="B8222F"/>
          <w:spacing w:val="-24"/>
          <w:sz w:val="16"/>
        </w:rPr>
        <w:t> </w:t>
      </w:r>
      <w:r>
        <w:rPr>
          <w:b/>
          <w:color w:val="B8222F"/>
          <w:sz w:val="16"/>
        </w:rPr>
        <w:t>Safe</w:t>
      </w:r>
      <w:r>
        <w:rPr>
          <w:b/>
          <w:color w:val="B8222F"/>
          <w:spacing w:val="-24"/>
          <w:sz w:val="16"/>
        </w:rPr>
        <w:t> </w:t>
      </w:r>
      <w:r>
        <w:rPr>
          <w:b/>
          <w:color w:val="B8222F"/>
          <w:sz w:val="16"/>
        </w:rPr>
        <w:t>Sleeping</w:t>
      </w:r>
      <w:r>
        <w:rPr>
          <w:b/>
          <w:color w:val="B8222F"/>
          <w:spacing w:val="-24"/>
          <w:sz w:val="16"/>
        </w:rPr>
        <w:t> </w:t>
      </w:r>
      <w:r>
        <w:rPr>
          <w:b/>
          <w:color w:val="B8222F"/>
          <w:sz w:val="16"/>
        </w:rPr>
        <w:t>Environment</w:t>
      </w:r>
      <w:r>
        <w:rPr>
          <w:b/>
          <w:color w:val="B8222F"/>
          <w:spacing w:val="-24"/>
          <w:sz w:val="16"/>
        </w:rPr>
        <w:t> </w:t>
      </w:r>
      <w:r>
        <w:rPr>
          <w:b/>
          <w:color w:val="B8222F"/>
          <w:sz w:val="16"/>
        </w:rPr>
        <w:t>night</w:t>
      </w:r>
      <w:r>
        <w:rPr>
          <w:b/>
          <w:color w:val="B8222F"/>
          <w:spacing w:val="-24"/>
          <w:sz w:val="16"/>
        </w:rPr>
        <w:t> </w:t>
      </w:r>
      <w:r>
        <w:rPr>
          <w:b/>
          <w:color w:val="B8222F"/>
          <w:sz w:val="16"/>
        </w:rPr>
        <w:t>and</w:t>
      </w:r>
      <w:r>
        <w:rPr>
          <w:b/>
          <w:color w:val="B8222F"/>
          <w:spacing w:val="-24"/>
          <w:sz w:val="16"/>
        </w:rPr>
        <w:t> </w:t>
      </w:r>
      <w:r>
        <w:rPr>
          <w:b/>
          <w:color w:val="B8222F"/>
          <w:spacing w:val="-3"/>
          <w:sz w:val="16"/>
        </w:rPr>
        <w:t>day. </w:t>
      </w:r>
      <w:r>
        <w:rPr>
          <w:b/>
          <w:color w:val="B8222F"/>
          <w:sz w:val="16"/>
        </w:rPr>
        <w:t>Adding</w:t>
      </w:r>
      <w:r>
        <w:rPr>
          <w:b/>
          <w:color w:val="B8222F"/>
          <w:spacing w:val="-28"/>
          <w:sz w:val="16"/>
        </w:rPr>
        <w:t> </w:t>
      </w:r>
      <w:r>
        <w:rPr>
          <w:b/>
          <w:color w:val="B8222F"/>
          <w:sz w:val="16"/>
        </w:rPr>
        <w:t>to</w:t>
      </w:r>
      <w:r>
        <w:rPr>
          <w:b/>
          <w:color w:val="B8222F"/>
          <w:spacing w:val="-28"/>
          <w:sz w:val="16"/>
        </w:rPr>
        <w:t> </w:t>
      </w:r>
      <w:r>
        <w:rPr>
          <w:b/>
          <w:color w:val="B8222F"/>
          <w:sz w:val="16"/>
        </w:rPr>
        <w:t>the</w:t>
      </w:r>
      <w:r>
        <w:rPr>
          <w:b/>
          <w:color w:val="B8222F"/>
          <w:spacing w:val="-28"/>
          <w:sz w:val="16"/>
        </w:rPr>
        <w:t> </w:t>
      </w:r>
      <w:r>
        <w:rPr>
          <w:b/>
          <w:color w:val="B8222F"/>
          <w:spacing w:val="-3"/>
          <w:sz w:val="16"/>
        </w:rPr>
        <w:t>key</w:t>
      </w:r>
      <w:r>
        <w:rPr>
          <w:b/>
          <w:color w:val="B8222F"/>
          <w:spacing w:val="-28"/>
          <w:sz w:val="16"/>
        </w:rPr>
        <w:t> </w:t>
      </w:r>
      <w:r>
        <w:rPr>
          <w:b/>
          <w:color w:val="B8222F"/>
          <w:sz w:val="16"/>
        </w:rPr>
        <w:t>messages</w:t>
      </w:r>
      <w:r>
        <w:rPr>
          <w:b/>
          <w:color w:val="B8222F"/>
          <w:spacing w:val="-28"/>
          <w:sz w:val="16"/>
        </w:rPr>
        <w:t> </w:t>
      </w:r>
      <w:r>
        <w:rPr>
          <w:b/>
          <w:color w:val="B8222F"/>
          <w:sz w:val="16"/>
        </w:rPr>
        <w:t>on</w:t>
      </w:r>
      <w:r>
        <w:rPr>
          <w:b/>
          <w:color w:val="B8222F"/>
          <w:spacing w:val="-28"/>
          <w:sz w:val="16"/>
        </w:rPr>
        <w:t> </w:t>
      </w:r>
      <w:r>
        <w:rPr>
          <w:b/>
          <w:color w:val="B8222F"/>
          <w:sz w:val="16"/>
        </w:rPr>
        <w:t>the</w:t>
      </w:r>
      <w:r>
        <w:rPr>
          <w:b/>
          <w:color w:val="B8222F"/>
          <w:spacing w:val="-28"/>
          <w:sz w:val="16"/>
        </w:rPr>
        <w:t> </w:t>
      </w:r>
      <w:r>
        <w:rPr>
          <w:b/>
          <w:color w:val="B8222F"/>
          <w:sz w:val="16"/>
        </w:rPr>
        <w:t>front</w:t>
      </w:r>
      <w:r>
        <w:rPr>
          <w:b/>
          <w:color w:val="B8222F"/>
          <w:spacing w:val="-28"/>
          <w:sz w:val="16"/>
        </w:rPr>
        <w:t> </w:t>
      </w:r>
      <w:r>
        <w:rPr>
          <w:b/>
          <w:color w:val="B8222F"/>
          <w:sz w:val="16"/>
        </w:rPr>
        <w:t>of</w:t>
      </w:r>
      <w:r>
        <w:rPr>
          <w:b/>
          <w:color w:val="B8222F"/>
          <w:spacing w:val="-28"/>
          <w:sz w:val="16"/>
        </w:rPr>
        <w:t> </w:t>
      </w:r>
      <w:r>
        <w:rPr>
          <w:b/>
          <w:color w:val="B8222F"/>
          <w:sz w:val="16"/>
        </w:rPr>
        <w:t>this</w:t>
      </w:r>
      <w:r>
        <w:rPr>
          <w:b/>
          <w:color w:val="B8222F"/>
          <w:spacing w:val="-28"/>
          <w:sz w:val="16"/>
        </w:rPr>
        <w:t> </w:t>
      </w:r>
      <w:r>
        <w:rPr>
          <w:b/>
          <w:color w:val="B8222F"/>
          <w:sz w:val="16"/>
        </w:rPr>
        <w:t>Safe Sleeping</w:t>
      </w:r>
      <w:r>
        <w:rPr>
          <w:b/>
          <w:color w:val="B8222F"/>
          <w:spacing w:val="-14"/>
          <w:sz w:val="16"/>
        </w:rPr>
        <w:t> </w:t>
      </w:r>
      <w:r>
        <w:rPr>
          <w:b/>
          <w:color w:val="B8222F"/>
          <w:sz w:val="16"/>
        </w:rPr>
        <w:t>Checklist</w:t>
      </w:r>
    </w:p>
    <w:p>
      <w:pPr>
        <w:pStyle w:val="BodyText"/>
        <w:spacing w:line="300" w:lineRule="auto"/>
        <w:ind w:left="574" w:right="-14"/>
      </w:pPr>
      <w:r>
        <w:rPr/>
        <w:t>Soft bedding, such as soft mattresses, or folded doonas, pillows and cushions and sheepskins should not be used as substitutes for mattresses</w:t>
      </w:r>
    </w:p>
    <w:p>
      <w:pPr>
        <w:pStyle w:val="BodyText"/>
        <w:spacing w:line="300" w:lineRule="auto" w:before="139"/>
        <w:ind w:left="574"/>
      </w:pPr>
      <w:r>
        <w:rPr/>
        <w:t>Do not sleep baby or sleep with baby on a sofa or couch, chair, water bed or bean bag. There is a very high risk of a sleeping accident occurring</w:t>
      </w:r>
    </w:p>
    <w:p>
      <w:pPr>
        <w:pStyle w:val="BodyText"/>
        <w:spacing w:before="69"/>
        <w:ind w:left="574"/>
      </w:pPr>
      <w:r>
        <w:rPr>
          <w:w w:val="105"/>
        </w:rPr>
        <w:t>Portacots:</w:t>
      </w:r>
    </w:p>
    <w:p>
      <w:pPr>
        <w:pStyle w:val="ListParagraph"/>
        <w:numPr>
          <w:ilvl w:val="0"/>
          <w:numId w:val="1"/>
        </w:numPr>
        <w:tabs>
          <w:tab w:pos="685" w:val="left" w:leader="none"/>
        </w:tabs>
        <w:spacing w:line="240" w:lineRule="auto" w:before="120" w:after="0"/>
        <w:ind w:left="684" w:right="0" w:hanging="110"/>
        <w:jc w:val="left"/>
        <w:rPr>
          <w:sz w:val="17"/>
        </w:rPr>
      </w:pPr>
      <w:r>
        <w:rPr>
          <w:sz w:val="17"/>
        </w:rPr>
        <w:t>Use</w:t>
      </w:r>
      <w:r>
        <w:rPr>
          <w:spacing w:val="-10"/>
          <w:sz w:val="17"/>
        </w:rPr>
        <w:t> </w:t>
      </w:r>
      <w:r>
        <w:rPr>
          <w:sz w:val="17"/>
        </w:rPr>
        <w:t>the</w:t>
      </w:r>
      <w:r>
        <w:rPr>
          <w:spacing w:val="-10"/>
          <w:sz w:val="17"/>
        </w:rPr>
        <w:t> </w:t>
      </w:r>
      <w:r>
        <w:rPr>
          <w:sz w:val="17"/>
        </w:rPr>
        <w:t>mattress</w:t>
      </w:r>
      <w:r>
        <w:rPr>
          <w:spacing w:val="-10"/>
          <w:sz w:val="17"/>
        </w:rPr>
        <w:t> </w:t>
      </w:r>
      <w:r>
        <w:rPr>
          <w:sz w:val="17"/>
        </w:rPr>
        <w:t>that</w:t>
      </w:r>
      <w:r>
        <w:rPr>
          <w:spacing w:val="-10"/>
          <w:sz w:val="17"/>
        </w:rPr>
        <w:t> </w:t>
      </w:r>
      <w:r>
        <w:rPr>
          <w:sz w:val="17"/>
        </w:rPr>
        <w:t>is</w:t>
      </w:r>
      <w:r>
        <w:rPr>
          <w:spacing w:val="-10"/>
          <w:sz w:val="17"/>
        </w:rPr>
        <w:t> </w:t>
      </w:r>
      <w:r>
        <w:rPr>
          <w:sz w:val="17"/>
        </w:rPr>
        <w:t>supplied</w:t>
      </w:r>
      <w:r>
        <w:rPr>
          <w:spacing w:val="-10"/>
          <w:sz w:val="17"/>
        </w:rPr>
        <w:t> </w:t>
      </w:r>
      <w:r>
        <w:rPr>
          <w:sz w:val="17"/>
        </w:rPr>
        <w:t>with</w:t>
      </w:r>
      <w:r>
        <w:rPr>
          <w:spacing w:val="-10"/>
          <w:sz w:val="17"/>
        </w:rPr>
        <w:t> </w:t>
      </w:r>
      <w:r>
        <w:rPr>
          <w:sz w:val="17"/>
        </w:rPr>
        <w:t>the</w:t>
      </w:r>
      <w:r>
        <w:rPr>
          <w:spacing w:val="-10"/>
          <w:sz w:val="17"/>
        </w:rPr>
        <w:t> </w:t>
      </w:r>
      <w:r>
        <w:rPr>
          <w:sz w:val="17"/>
        </w:rPr>
        <w:t>cot</w:t>
      </w:r>
      <w:r>
        <w:rPr>
          <w:spacing w:val="-10"/>
          <w:sz w:val="17"/>
        </w:rPr>
        <w:t> </w:t>
      </w:r>
      <w:r>
        <w:rPr>
          <w:sz w:val="17"/>
        </w:rPr>
        <w:t>(AS2195)</w:t>
      </w:r>
    </w:p>
    <w:p>
      <w:pPr>
        <w:pStyle w:val="ListParagraph"/>
        <w:numPr>
          <w:ilvl w:val="0"/>
          <w:numId w:val="1"/>
        </w:numPr>
        <w:tabs>
          <w:tab w:pos="685" w:val="left" w:leader="none"/>
        </w:tabs>
        <w:spacing w:line="300" w:lineRule="auto" w:before="150" w:after="0"/>
        <w:ind w:left="684" w:right="380" w:hanging="110"/>
        <w:jc w:val="left"/>
        <w:rPr>
          <w:sz w:val="17"/>
        </w:rPr>
      </w:pPr>
      <w:r>
        <w:rPr>
          <w:w w:val="105"/>
          <w:sz w:val="17"/>
        </w:rPr>
        <w:t>Never add a second mattress or additional padding under</w:t>
      </w:r>
      <w:r>
        <w:rPr>
          <w:spacing w:val="-28"/>
          <w:w w:val="105"/>
          <w:sz w:val="17"/>
        </w:rPr>
        <w:t> </w:t>
      </w:r>
      <w:r>
        <w:rPr>
          <w:w w:val="105"/>
          <w:sz w:val="17"/>
        </w:rPr>
        <w:t>or</w:t>
      </w:r>
      <w:r>
        <w:rPr>
          <w:spacing w:val="-28"/>
          <w:w w:val="105"/>
          <w:sz w:val="17"/>
        </w:rPr>
        <w:t> </w:t>
      </w:r>
      <w:r>
        <w:rPr>
          <w:w w:val="105"/>
          <w:sz w:val="17"/>
        </w:rPr>
        <w:t>over</w:t>
      </w:r>
      <w:r>
        <w:rPr>
          <w:spacing w:val="-28"/>
          <w:w w:val="105"/>
          <w:sz w:val="17"/>
        </w:rPr>
        <w:t> </w:t>
      </w:r>
      <w:r>
        <w:rPr>
          <w:w w:val="105"/>
          <w:sz w:val="17"/>
        </w:rPr>
        <w:t>the</w:t>
      </w:r>
      <w:r>
        <w:rPr>
          <w:spacing w:val="-28"/>
          <w:w w:val="105"/>
          <w:sz w:val="17"/>
        </w:rPr>
        <w:t> </w:t>
      </w:r>
      <w:r>
        <w:rPr>
          <w:w w:val="105"/>
          <w:sz w:val="17"/>
        </w:rPr>
        <w:t>mattress</w:t>
      </w:r>
      <w:r>
        <w:rPr>
          <w:spacing w:val="-28"/>
          <w:w w:val="105"/>
          <w:sz w:val="17"/>
        </w:rPr>
        <w:t> </w:t>
      </w:r>
      <w:r>
        <w:rPr>
          <w:w w:val="105"/>
          <w:sz w:val="17"/>
        </w:rPr>
        <w:t>supplied</w:t>
      </w:r>
      <w:r>
        <w:rPr>
          <w:spacing w:val="-28"/>
          <w:w w:val="105"/>
          <w:sz w:val="17"/>
        </w:rPr>
        <w:t> </w:t>
      </w:r>
      <w:r>
        <w:rPr>
          <w:w w:val="105"/>
          <w:sz w:val="17"/>
        </w:rPr>
        <w:t>with</w:t>
      </w:r>
      <w:r>
        <w:rPr>
          <w:spacing w:val="-28"/>
          <w:w w:val="105"/>
          <w:sz w:val="17"/>
        </w:rPr>
        <w:t> </w:t>
      </w:r>
      <w:r>
        <w:rPr>
          <w:w w:val="105"/>
          <w:sz w:val="17"/>
        </w:rPr>
        <w:t>the</w:t>
      </w:r>
      <w:r>
        <w:rPr>
          <w:spacing w:val="-28"/>
          <w:w w:val="105"/>
          <w:sz w:val="17"/>
        </w:rPr>
        <w:t> </w:t>
      </w:r>
      <w:r>
        <w:rPr>
          <w:w w:val="105"/>
          <w:sz w:val="17"/>
        </w:rPr>
        <w:t>portacot</w:t>
      </w:r>
    </w:p>
    <w:p>
      <w:pPr>
        <w:pStyle w:val="ListParagraph"/>
        <w:numPr>
          <w:ilvl w:val="0"/>
          <w:numId w:val="1"/>
        </w:numPr>
        <w:tabs>
          <w:tab w:pos="685" w:val="left" w:leader="none"/>
        </w:tabs>
        <w:spacing w:line="300" w:lineRule="auto" w:before="99" w:after="0"/>
        <w:ind w:left="684" w:right="191" w:hanging="110"/>
        <w:jc w:val="left"/>
        <w:rPr>
          <w:sz w:val="17"/>
        </w:rPr>
      </w:pPr>
      <w:r>
        <w:rPr>
          <w:w w:val="105"/>
          <w:sz w:val="17"/>
        </w:rPr>
        <w:t>Portable</w:t>
      </w:r>
      <w:r>
        <w:rPr>
          <w:spacing w:val="-21"/>
          <w:w w:val="105"/>
          <w:sz w:val="17"/>
        </w:rPr>
        <w:t> </w:t>
      </w:r>
      <w:r>
        <w:rPr>
          <w:w w:val="105"/>
          <w:sz w:val="17"/>
        </w:rPr>
        <w:t>cots</w:t>
      </w:r>
      <w:r>
        <w:rPr>
          <w:spacing w:val="-21"/>
          <w:w w:val="105"/>
          <w:sz w:val="17"/>
        </w:rPr>
        <w:t> </w:t>
      </w:r>
      <w:r>
        <w:rPr>
          <w:w w:val="105"/>
          <w:sz w:val="17"/>
        </w:rPr>
        <w:t>are</w:t>
      </w:r>
      <w:r>
        <w:rPr>
          <w:spacing w:val="-21"/>
          <w:w w:val="105"/>
          <w:sz w:val="17"/>
        </w:rPr>
        <w:t> </w:t>
      </w:r>
      <w:r>
        <w:rPr>
          <w:w w:val="105"/>
          <w:sz w:val="17"/>
        </w:rPr>
        <w:t>only</w:t>
      </w:r>
      <w:r>
        <w:rPr>
          <w:spacing w:val="-21"/>
          <w:w w:val="105"/>
          <w:sz w:val="17"/>
        </w:rPr>
        <w:t> </w:t>
      </w:r>
      <w:r>
        <w:rPr>
          <w:w w:val="105"/>
          <w:sz w:val="17"/>
        </w:rPr>
        <w:t>intended</w:t>
      </w:r>
      <w:r>
        <w:rPr>
          <w:spacing w:val="-21"/>
          <w:w w:val="105"/>
          <w:sz w:val="17"/>
        </w:rPr>
        <w:t> </w:t>
      </w:r>
      <w:r>
        <w:rPr>
          <w:w w:val="105"/>
          <w:sz w:val="17"/>
        </w:rPr>
        <w:t>for</w:t>
      </w:r>
      <w:r>
        <w:rPr>
          <w:spacing w:val="-21"/>
          <w:w w:val="105"/>
          <w:sz w:val="17"/>
        </w:rPr>
        <w:t> </w:t>
      </w:r>
      <w:r>
        <w:rPr>
          <w:w w:val="105"/>
          <w:sz w:val="17"/>
        </w:rPr>
        <w:t>temporary</w:t>
      </w:r>
      <w:r>
        <w:rPr>
          <w:spacing w:val="-21"/>
          <w:w w:val="105"/>
          <w:sz w:val="17"/>
        </w:rPr>
        <w:t> </w:t>
      </w:r>
      <w:r>
        <w:rPr>
          <w:w w:val="105"/>
          <w:sz w:val="17"/>
        </w:rPr>
        <w:t>use</w:t>
      </w:r>
      <w:r>
        <w:rPr>
          <w:spacing w:val="15"/>
          <w:w w:val="105"/>
          <w:sz w:val="17"/>
        </w:rPr>
        <w:t> </w:t>
      </w:r>
      <w:r>
        <w:rPr>
          <w:w w:val="105"/>
          <w:sz w:val="17"/>
        </w:rPr>
        <w:t>and convenience</w:t>
      </w:r>
      <w:r>
        <w:rPr>
          <w:spacing w:val="-29"/>
          <w:w w:val="105"/>
          <w:sz w:val="17"/>
        </w:rPr>
        <w:t> </w:t>
      </w:r>
      <w:r>
        <w:rPr>
          <w:w w:val="105"/>
          <w:sz w:val="17"/>
        </w:rPr>
        <w:t>when</w:t>
      </w:r>
      <w:r>
        <w:rPr>
          <w:spacing w:val="-29"/>
          <w:w w:val="105"/>
          <w:sz w:val="17"/>
        </w:rPr>
        <w:t> </w:t>
      </w:r>
      <w:r>
        <w:rPr>
          <w:w w:val="105"/>
          <w:sz w:val="17"/>
        </w:rPr>
        <w:t>travelling</w:t>
      </w:r>
      <w:r>
        <w:rPr>
          <w:spacing w:val="-29"/>
          <w:w w:val="105"/>
          <w:sz w:val="17"/>
        </w:rPr>
        <w:t> </w:t>
      </w:r>
      <w:r>
        <w:rPr>
          <w:w w:val="105"/>
          <w:sz w:val="17"/>
        </w:rPr>
        <w:t>and</w:t>
      </w:r>
      <w:r>
        <w:rPr>
          <w:spacing w:val="-29"/>
          <w:w w:val="105"/>
          <w:sz w:val="17"/>
        </w:rPr>
        <w:t> </w:t>
      </w:r>
      <w:r>
        <w:rPr>
          <w:w w:val="105"/>
          <w:sz w:val="17"/>
        </w:rPr>
        <w:t>should</w:t>
      </w:r>
      <w:r>
        <w:rPr>
          <w:spacing w:val="-29"/>
          <w:w w:val="105"/>
          <w:sz w:val="17"/>
        </w:rPr>
        <w:t> </w:t>
      </w:r>
      <w:r>
        <w:rPr>
          <w:w w:val="105"/>
          <w:sz w:val="17"/>
        </w:rPr>
        <w:t>not</w:t>
      </w:r>
      <w:r>
        <w:rPr>
          <w:spacing w:val="-29"/>
          <w:w w:val="105"/>
          <w:sz w:val="17"/>
        </w:rPr>
        <w:t> </w:t>
      </w:r>
      <w:r>
        <w:rPr>
          <w:w w:val="105"/>
          <w:sz w:val="17"/>
        </w:rPr>
        <w:t>be used</w:t>
      </w:r>
      <w:r>
        <w:rPr>
          <w:spacing w:val="-29"/>
          <w:w w:val="105"/>
          <w:sz w:val="17"/>
        </w:rPr>
        <w:t> </w:t>
      </w:r>
      <w:r>
        <w:rPr>
          <w:w w:val="105"/>
          <w:sz w:val="17"/>
        </w:rPr>
        <w:t>on a</w:t>
      </w:r>
      <w:r>
        <w:rPr>
          <w:spacing w:val="-15"/>
          <w:w w:val="105"/>
          <w:sz w:val="17"/>
        </w:rPr>
        <w:t> </w:t>
      </w:r>
      <w:r>
        <w:rPr>
          <w:w w:val="105"/>
          <w:sz w:val="17"/>
        </w:rPr>
        <w:t>long-term</w:t>
      </w:r>
      <w:r>
        <w:rPr>
          <w:spacing w:val="-15"/>
          <w:w w:val="105"/>
          <w:sz w:val="17"/>
        </w:rPr>
        <w:t> </w:t>
      </w:r>
      <w:r>
        <w:rPr>
          <w:w w:val="105"/>
          <w:sz w:val="17"/>
        </w:rPr>
        <w:t>or</w:t>
      </w:r>
      <w:r>
        <w:rPr>
          <w:spacing w:val="-15"/>
          <w:w w:val="105"/>
          <w:sz w:val="17"/>
        </w:rPr>
        <w:t> </w:t>
      </w:r>
      <w:r>
        <w:rPr>
          <w:w w:val="105"/>
          <w:sz w:val="17"/>
        </w:rPr>
        <w:t>permanent</w:t>
      </w:r>
      <w:r>
        <w:rPr>
          <w:spacing w:val="-15"/>
          <w:w w:val="105"/>
          <w:sz w:val="17"/>
        </w:rPr>
        <w:t> </w:t>
      </w:r>
      <w:r>
        <w:rPr>
          <w:w w:val="105"/>
          <w:sz w:val="17"/>
        </w:rPr>
        <w:t>basis</w:t>
      </w:r>
    </w:p>
    <w:p>
      <w:pPr>
        <w:pStyle w:val="ListParagraph"/>
        <w:numPr>
          <w:ilvl w:val="0"/>
          <w:numId w:val="1"/>
        </w:numPr>
        <w:tabs>
          <w:tab w:pos="685" w:val="left" w:leader="none"/>
        </w:tabs>
        <w:spacing w:line="300" w:lineRule="auto" w:before="140" w:after="0"/>
        <w:ind w:left="684" w:right="235" w:hanging="110"/>
        <w:jc w:val="left"/>
        <w:rPr>
          <w:sz w:val="17"/>
        </w:rPr>
      </w:pPr>
      <w:r>
        <w:rPr>
          <w:w w:val="105"/>
          <w:sz w:val="17"/>
        </w:rPr>
        <w:t>A</w:t>
      </w:r>
      <w:r>
        <w:rPr>
          <w:spacing w:val="-29"/>
          <w:w w:val="105"/>
          <w:sz w:val="17"/>
        </w:rPr>
        <w:t> </w:t>
      </w:r>
      <w:r>
        <w:rPr>
          <w:w w:val="105"/>
          <w:sz w:val="17"/>
        </w:rPr>
        <w:t>bassinet</w:t>
      </w:r>
      <w:r>
        <w:rPr>
          <w:spacing w:val="-29"/>
          <w:w w:val="105"/>
          <w:sz w:val="17"/>
        </w:rPr>
        <w:t> </w:t>
      </w:r>
      <w:r>
        <w:rPr>
          <w:w w:val="105"/>
          <w:sz w:val="17"/>
        </w:rPr>
        <w:t>should</w:t>
      </w:r>
      <w:r>
        <w:rPr>
          <w:spacing w:val="-29"/>
          <w:w w:val="105"/>
          <w:sz w:val="17"/>
        </w:rPr>
        <w:t> </w:t>
      </w:r>
      <w:r>
        <w:rPr>
          <w:w w:val="105"/>
          <w:sz w:val="17"/>
        </w:rPr>
        <w:t>be</w:t>
      </w:r>
      <w:r>
        <w:rPr>
          <w:spacing w:val="-29"/>
          <w:w w:val="105"/>
          <w:sz w:val="17"/>
        </w:rPr>
        <w:t> </w:t>
      </w:r>
      <w:r>
        <w:rPr>
          <w:w w:val="105"/>
          <w:sz w:val="17"/>
        </w:rPr>
        <w:t>used</w:t>
      </w:r>
      <w:r>
        <w:rPr>
          <w:spacing w:val="-29"/>
          <w:w w:val="105"/>
          <w:sz w:val="17"/>
        </w:rPr>
        <w:t> </w:t>
      </w:r>
      <w:r>
        <w:rPr>
          <w:w w:val="105"/>
          <w:sz w:val="17"/>
        </w:rPr>
        <w:t>for</w:t>
      </w:r>
      <w:r>
        <w:rPr>
          <w:spacing w:val="-29"/>
          <w:w w:val="105"/>
          <w:sz w:val="17"/>
        </w:rPr>
        <w:t> </w:t>
      </w:r>
      <w:r>
        <w:rPr>
          <w:w w:val="105"/>
          <w:sz w:val="17"/>
        </w:rPr>
        <w:t>a</w:t>
      </w:r>
      <w:r>
        <w:rPr>
          <w:spacing w:val="-29"/>
          <w:w w:val="105"/>
          <w:sz w:val="17"/>
        </w:rPr>
        <w:t> </w:t>
      </w:r>
      <w:r>
        <w:rPr>
          <w:w w:val="105"/>
          <w:sz w:val="17"/>
        </w:rPr>
        <w:t>short</w:t>
      </w:r>
      <w:r>
        <w:rPr>
          <w:spacing w:val="-29"/>
          <w:w w:val="105"/>
          <w:sz w:val="17"/>
        </w:rPr>
        <w:t> </w:t>
      </w:r>
      <w:r>
        <w:rPr>
          <w:w w:val="105"/>
          <w:sz w:val="17"/>
        </w:rPr>
        <w:t>period</w:t>
      </w:r>
      <w:r>
        <w:rPr>
          <w:spacing w:val="-29"/>
          <w:w w:val="105"/>
          <w:sz w:val="17"/>
        </w:rPr>
        <w:t> </w:t>
      </w:r>
      <w:r>
        <w:rPr>
          <w:w w:val="105"/>
          <w:sz w:val="17"/>
        </w:rPr>
        <w:t>only.</w:t>
      </w:r>
      <w:r>
        <w:rPr>
          <w:spacing w:val="-1"/>
          <w:w w:val="105"/>
          <w:sz w:val="17"/>
        </w:rPr>
        <w:t> </w:t>
      </w:r>
      <w:r>
        <w:rPr>
          <w:w w:val="105"/>
          <w:sz w:val="17"/>
        </w:rPr>
        <w:t>Once baby becomes active and starts to roll, it is best to place</w:t>
      </w:r>
      <w:r>
        <w:rPr>
          <w:spacing w:val="-15"/>
          <w:w w:val="105"/>
          <w:sz w:val="17"/>
        </w:rPr>
        <w:t> </w:t>
      </w:r>
      <w:r>
        <w:rPr>
          <w:w w:val="105"/>
          <w:sz w:val="17"/>
        </w:rPr>
        <w:t>baby</w:t>
      </w:r>
      <w:r>
        <w:rPr>
          <w:spacing w:val="-15"/>
          <w:w w:val="105"/>
          <w:sz w:val="17"/>
        </w:rPr>
        <w:t> </w:t>
      </w:r>
      <w:r>
        <w:rPr>
          <w:w w:val="105"/>
          <w:sz w:val="17"/>
        </w:rPr>
        <w:t>into</w:t>
      </w:r>
      <w:r>
        <w:rPr>
          <w:spacing w:val="-15"/>
          <w:w w:val="105"/>
          <w:sz w:val="17"/>
        </w:rPr>
        <w:t> </w:t>
      </w:r>
      <w:r>
        <w:rPr>
          <w:w w:val="105"/>
          <w:sz w:val="17"/>
        </w:rPr>
        <w:t>a</w:t>
      </w:r>
      <w:r>
        <w:rPr>
          <w:spacing w:val="-15"/>
          <w:w w:val="105"/>
          <w:sz w:val="17"/>
        </w:rPr>
        <w:t> </w:t>
      </w:r>
      <w:r>
        <w:rPr>
          <w:w w:val="105"/>
          <w:sz w:val="17"/>
        </w:rPr>
        <w:t>safe</w:t>
      </w:r>
      <w:r>
        <w:rPr>
          <w:spacing w:val="-15"/>
          <w:w w:val="105"/>
          <w:sz w:val="17"/>
        </w:rPr>
        <w:t> </w:t>
      </w:r>
      <w:r>
        <w:rPr>
          <w:w w:val="105"/>
          <w:sz w:val="17"/>
        </w:rPr>
        <w:t>cot.</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24"/>
        </w:rPr>
      </w:pPr>
    </w:p>
    <w:p>
      <w:pPr>
        <w:pStyle w:val="Heading2"/>
        <w:spacing w:before="1"/>
        <w:ind w:left="647"/>
      </w:pPr>
      <w:hyperlink r:id="rId25">
        <w:r>
          <w:rPr>
            <w:color w:val="6D6E70"/>
          </w:rPr>
          <w:t>www.rednose.com.au</w:t>
        </w:r>
      </w:hyperlink>
      <w:r>
        <w:rPr>
          <w:color w:val="6D6E70"/>
        </w:rPr>
        <w:t> 1300 998 698</w:t>
      </w:r>
    </w:p>
    <w:p>
      <w:pPr>
        <w:pStyle w:val="BodyText"/>
        <w:spacing w:line="300" w:lineRule="auto" w:before="154"/>
        <w:ind w:left="451" w:right="635"/>
        <w:jc w:val="both"/>
      </w:pPr>
      <w:r>
        <w:rPr/>
        <w:br w:type="column"/>
      </w:r>
      <w:r>
        <w:rPr/>
        <w:t>Bouncinettes, rockers and prams should not be used as a sleeping environment unsupervised and restraints should be done up properly when in use</w:t>
      </w:r>
    </w:p>
    <w:p>
      <w:pPr>
        <w:pStyle w:val="BodyText"/>
        <w:spacing w:line="300" w:lineRule="auto" w:before="139"/>
        <w:ind w:left="451" w:right="592"/>
      </w:pPr>
      <w:r>
        <w:rPr/>
        <w:t>Hammocks can be dangerous and are not considered a safe sleeping environment for infants</w:t>
      </w:r>
    </w:p>
    <w:p>
      <w:pPr>
        <w:pStyle w:val="BodyText"/>
        <w:spacing w:line="300" w:lineRule="auto" w:before="140"/>
        <w:ind w:left="451" w:right="592"/>
      </w:pPr>
      <w:r>
        <w:rPr/>
        <w:t>The</w:t>
      </w:r>
      <w:r>
        <w:rPr>
          <w:spacing w:val="-11"/>
        </w:rPr>
        <w:t> </w:t>
      </w:r>
      <w:r>
        <w:rPr/>
        <w:t>risk</w:t>
      </w:r>
      <w:r>
        <w:rPr>
          <w:spacing w:val="-11"/>
        </w:rPr>
        <w:t> </w:t>
      </w:r>
      <w:r>
        <w:rPr/>
        <w:t>of</w:t>
      </w:r>
      <w:r>
        <w:rPr>
          <w:spacing w:val="-11"/>
        </w:rPr>
        <w:t> </w:t>
      </w:r>
      <w:r>
        <w:rPr/>
        <w:t>an</w:t>
      </w:r>
      <w:r>
        <w:rPr>
          <w:spacing w:val="-11"/>
        </w:rPr>
        <w:t> </w:t>
      </w:r>
      <w:r>
        <w:rPr/>
        <w:t>accident</w:t>
      </w:r>
      <w:r>
        <w:rPr>
          <w:spacing w:val="-11"/>
        </w:rPr>
        <w:t> </w:t>
      </w:r>
      <w:r>
        <w:rPr/>
        <w:t>is</w:t>
      </w:r>
      <w:r>
        <w:rPr>
          <w:spacing w:val="-11"/>
        </w:rPr>
        <w:t> </w:t>
      </w:r>
      <w:r>
        <w:rPr/>
        <w:t>increased</w:t>
      </w:r>
      <w:r>
        <w:rPr>
          <w:spacing w:val="-11"/>
        </w:rPr>
        <w:t> </w:t>
      </w:r>
      <w:r>
        <w:rPr/>
        <w:t>if</w:t>
      </w:r>
      <w:r>
        <w:rPr>
          <w:spacing w:val="-11"/>
        </w:rPr>
        <w:t> </w:t>
      </w:r>
      <w:r>
        <w:rPr>
          <w:spacing w:val="-3"/>
        </w:rPr>
        <w:t>baby</w:t>
      </w:r>
      <w:r>
        <w:rPr>
          <w:spacing w:val="-11"/>
        </w:rPr>
        <w:t> </w:t>
      </w:r>
      <w:r>
        <w:rPr/>
        <w:t>or</w:t>
      </w:r>
      <w:r>
        <w:rPr>
          <w:spacing w:val="-11"/>
        </w:rPr>
        <w:t> </w:t>
      </w:r>
      <w:r>
        <w:rPr>
          <w:spacing w:val="-3"/>
        </w:rPr>
        <w:t>toddler</w:t>
      </w:r>
      <w:r>
        <w:rPr>
          <w:spacing w:val="-11"/>
        </w:rPr>
        <w:t> </w:t>
      </w:r>
      <w:r>
        <w:rPr/>
        <w:t>is</w:t>
      </w:r>
      <w:r>
        <w:rPr>
          <w:spacing w:val="-11"/>
        </w:rPr>
        <w:t> </w:t>
      </w:r>
      <w:r>
        <w:rPr/>
        <w:t>left unsupervised</w:t>
      </w:r>
      <w:r>
        <w:rPr>
          <w:spacing w:val="-13"/>
        </w:rPr>
        <w:t> </w:t>
      </w:r>
      <w:r>
        <w:rPr/>
        <w:t>and</w:t>
      </w:r>
      <w:r>
        <w:rPr>
          <w:spacing w:val="-13"/>
        </w:rPr>
        <w:t> </w:t>
      </w:r>
      <w:r>
        <w:rPr/>
        <w:t>alone</w:t>
      </w:r>
      <w:r>
        <w:rPr>
          <w:spacing w:val="-13"/>
        </w:rPr>
        <w:t> </w:t>
      </w:r>
      <w:r>
        <w:rPr/>
        <w:t>on</w:t>
      </w:r>
      <w:r>
        <w:rPr>
          <w:spacing w:val="-13"/>
        </w:rPr>
        <w:t> </w:t>
      </w:r>
      <w:r>
        <w:rPr/>
        <w:t>an</w:t>
      </w:r>
      <w:r>
        <w:rPr>
          <w:spacing w:val="-13"/>
        </w:rPr>
        <w:t> </w:t>
      </w:r>
      <w:r>
        <w:rPr/>
        <w:t>adult</w:t>
      </w:r>
      <w:r>
        <w:rPr>
          <w:spacing w:val="-13"/>
        </w:rPr>
        <w:t> </w:t>
      </w:r>
      <w:r>
        <w:rPr/>
        <w:t>bed</w:t>
      </w:r>
      <w:r>
        <w:rPr>
          <w:spacing w:val="-13"/>
        </w:rPr>
        <w:t> </w:t>
      </w:r>
      <w:r>
        <w:rPr/>
        <w:t>or</w:t>
      </w:r>
      <w:r>
        <w:rPr>
          <w:spacing w:val="-13"/>
        </w:rPr>
        <w:t> </w:t>
      </w:r>
      <w:r>
        <w:rPr/>
        <w:t>a</w:t>
      </w:r>
      <w:r>
        <w:rPr>
          <w:spacing w:val="-13"/>
        </w:rPr>
        <w:t> </w:t>
      </w:r>
      <w:r>
        <w:rPr/>
        <w:t>bunk</w:t>
      </w:r>
      <w:r>
        <w:rPr>
          <w:spacing w:val="-13"/>
        </w:rPr>
        <w:t> </w:t>
      </w:r>
      <w:r>
        <w:rPr/>
        <w:t>bed.</w:t>
      </w:r>
    </w:p>
    <w:p>
      <w:pPr>
        <w:pStyle w:val="BodyText"/>
        <w:spacing w:before="9"/>
        <w:rPr>
          <w:sz w:val="16"/>
        </w:rPr>
      </w:pPr>
    </w:p>
    <w:p>
      <w:pPr>
        <w:spacing w:line="381" w:lineRule="auto" w:before="1"/>
        <w:ind w:left="451" w:right="758" w:firstLine="0"/>
        <w:jc w:val="left"/>
        <w:rPr>
          <w:b/>
          <w:sz w:val="16"/>
        </w:rPr>
      </w:pPr>
      <w:r>
        <w:rPr>
          <w:b/>
          <w:color w:val="B8222F"/>
          <w:sz w:val="16"/>
        </w:rPr>
        <w:t>Sleep baby in their own Safe Sleeping place in the same room</w:t>
      </w:r>
      <w:r>
        <w:rPr>
          <w:b/>
          <w:color w:val="B8222F"/>
          <w:spacing w:val="-28"/>
          <w:sz w:val="16"/>
        </w:rPr>
        <w:t> </w:t>
      </w:r>
      <w:r>
        <w:rPr>
          <w:b/>
          <w:color w:val="B8222F"/>
          <w:sz w:val="16"/>
        </w:rPr>
        <w:t>as</w:t>
      </w:r>
      <w:r>
        <w:rPr>
          <w:b/>
          <w:color w:val="B8222F"/>
          <w:spacing w:val="-28"/>
          <w:sz w:val="16"/>
        </w:rPr>
        <w:t> </w:t>
      </w:r>
      <w:r>
        <w:rPr>
          <w:b/>
          <w:color w:val="B8222F"/>
          <w:sz w:val="16"/>
        </w:rPr>
        <w:t>an</w:t>
      </w:r>
      <w:r>
        <w:rPr>
          <w:b/>
          <w:color w:val="B8222F"/>
          <w:spacing w:val="-28"/>
          <w:sz w:val="16"/>
        </w:rPr>
        <w:t> </w:t>
      </w:r>
      <w:r>
        <w:rPr>
          <w:b/>
          <w:color w:val="B8222F"/>
          <w:sz w:val="16"/>
        </w:rPr>
        <w:t>adult</w:t>
      </w:r>
      <w:r>
        <w:rPr>
          <w:b/>
          <w:color w:val="B8222F"/>
          <w:spacing w:val="-28"/>
          <w:sz w:val="16"/>
        </w:rPr>
        <w:t> </w:t>
      </w:r>
      <w:r>
        <w:rPr>
          <w:b/>
          <w:color w:val="B8222F"/>
          <w:sz w:val="16"/>
        </w:rPr>
        <w:t>caregiver</w:t>
      </w:r>
      <w:r>
        <w:rPr>
          <w:b/>
          <w:color w:val="B8222F"/>
          <w:spacing w:val="-28"/>
          <w:sz w:val="16"/>
        </w:rPr>
        <w:t> </w:t>
      </w:r>
      <w:r>
        <w:rPr>
          <w:b/>
          <w:color w:val="B8222F"/>
          <w:sz w:val="16"/>
        </w:rPr>
        <w:t>for</w:t>
      </w:r>
      <w:r>
        <w:rPr>
          <w:b/>
          <w:color w:val="B8222F"/>
          <w:spacing w:val="-28"/>
          <w:sz w:val="16"/>
        </w:rPr>
        <w:t> </w:t>
      </w:r>
      <w:r>
        <w:rPr>
          <w:b/>
          <w:color w:val="B8222F"/>
          <w:sz w:val="16"/>
        </w:rPr>
        <w:t>the</w:t>
      </w:r>
      <w:r>
        <w:rPr>
          <w:b/>
          <w:color w:val="B8222F"/>
          <w:spacing w:val="-28"/>
          <w:sz w:val="16"/>
        </w:rPr>
        <w:t> </w:t>
      </w:r>
      <w:r>
        <w:rPr>
          <w:b/>
          <w:color w:val="B8222F"/>
          <w:sz w:val="16"/>
        </w:rPr>
        <w:t>first</w:t>
      </w:r>
      <w:r>
        <w:rPr>
          <w:b/>
          <w:color w:val="B8222F"/>
          <w:spacing w:val="-28"/>
          <w:sz w:val="16"/>
        </w:rPr>
        <w:t> </w:t>
      </w:r>
      <w:r>
        <w:rPr>
          <w:b/>
          <w:color w:val="B8222F"/>
          <w:sz w:val="16"/>
        </w:rPr>
        <w:t>six</w:t>
      </w:r>
      <w:r>
        <w:rPr>
          <w:b/>
          <w:color w:val="B8222F"/>
          <w:spacing w:val="-28"/>
          <w:sz w:val="16"/>
        </w:rPr>
        <w:t> </w:t>
      </w:r>
      <w:r>
        <w:rPr>
          <w:b/>
          <w:color w:val="B8222F"/>
          <w:sz w:val="16"/>
        </w:rPr>
        <w:t>to</w:t>
      </w:r>
      <w:r>
        <w:rPr>
          <w:b/>
          <w:color w:val="B8222F"/>
          <w:spacing w:val="-28"/>
          <w:sz w:val="16"/>
        </w:rPr>
        <w:t> </w:t>
      </w:r>
      <w:r>
        <w:rPr>
          <w:b/>
          <w:color w:val="B8222F"/>
          <w:sz w:val="16"/>
        </w:rPr>
        <w:t>twelve</w:t>
      </w:r>
      <w:r>
        <w:rPr>
          <w:b/>
          <w:color w:val="B8222F"/>
          <w:spacing w:val="-28"/>
          <w:sz w:val="16"/>
        </w:rPr>
        <w:t> </w:t>
      </w:r>
      <w:r>
        <w:rPr>
          <w:b/>
          <w:color w:val="B8222F"/>
          <w:sz w:val="16"/>
        </w:rPr>
        <w:t>months</w:t>
      </w:r>
    </w:p>
    <w:p>
      <w:pPr>
        <w:pStyle w:val="BodyText"/>
        <w:spacing w:line="300" w:lineRule="auto"/>
        <w:ind w:left="451" w:right="771"/>
      </w:pPr>
      <w:r>
        <w:rPr>
          <w:w w:val="105"/>
        </w:rPr>
        <w:t>Sharing</w:t>
      </w:r>
      <w:r>
        <w:rPr>
          <w:spacing w:val="-20"/>
          <w:w w:val="105"/>
        </w:rPr>
        <w:t> </w:t>
      </w:r>
      <w:r>
        <w:rPr>
          <w:w w:val="105"/>
        </w:rPr>
        <w:t>a</w:t>
      </w:r>
      <w:r>
        <w:rPr>
          <w:spacing w:val="-20"/>
          <w:w w:val="105"/>
        </w:rPr>
        <w:t> </w:t>
      </w:r>
      <w:r>
        <w:rPr>
          <w:w w:val="105"/>
        </w:rPr>
        <w:t>sleep</w:t>
      </w:r>
      <w:r>
        <w:rPr>
          <w:spacing w:val="-20"/>
          <w:w w:val="105"/>
        </w:rPr>
        <w:t> </w:t>
      </w:r>
      <w:r>
        <w:rPr>
          <w:w w:val="105"/>
        </w:rPr>
        <w:t>surface</w:t>
      </w:r>
      <w:r>
        <w:rPr>
          <w:spacing w:val="-20"/>
          <w:w w:val="105"/>
        </w:rPr>
        <w:t> </w:t>
      </w:r>
      <w:r>
        <w:rPr>
          <w:w w:val="105"/>
        </w:rPr>
        <w:t>with</w:t>
      </w:r>
      <w:r>
        <w:rPr>
          <w:spacing w:val="-20"/>
          <w:w w:val="105"/>
        </w:rPr>
        <w:t> </w:t>
      </w:r>
      <w:r>
        <w:rPr>
          <w:w w:val="105"/>
        </w:rPr>
        <w:t>a</w:t>
      </w:r>
      <w:r>
        <w:rPr>
          <w:spacing w:val="-20"/>
          <w:w w:val="105"/>
        </w:rPr>
        <w:t> </w:t>
      </w:r>
      <w:r>
        <w:rPr>
          <w:w w:val="105"/>
        </w:rPr>
        <w:t>baby</w:t>
      </w:r>
      <w:r>
        <w:rPr>
          <w:spacing w:val="-20"/>
          <w:w w:val="105"/>
        </w:rPr>
        <w:t> </w:t>
      </w:r>
      <w:r>
        <w:rPr>
          <w:w w:val="105"/>
        </w:rPr>
        <w:t>increases</w:t>
      </w:r>
      <w:r>
        <w:rPr>
          <w:spacing w:val="-20"/>
          <w:w w:val="105"/>
        </w:rPr>
        <w:t> </w:t>
      </w:r>
      <w:r>
        <w:rPr>
          <w:w w:val="105"/>
        </w:rPr>
        <w:t>the</w:t>
      </w:r>
      <w:r>
        <w:rPr>
          <w:spacing w:val="-20"/>
          <w:w w:val="105"/>
        </w:rPr>
        <w:t> </w:t>
      </w:r>
      <w:r>
        <w:rPr>
          <w:w w:val="105"/>
        </w:rPr>
        <w:t>risk</w:t>
      </w:r>
      <w:r>
        <w:rPr>
          <w:spacing w:val="-20"/>
          <w:w w:val="105"/>
        </w:rPr>
        <w:t> </w:t>
      </w:r>
      <w:r>
        <w:rPr>
          <w:w w:val="105"/>
        </w:rPr>
        <w:t>of SIDS</w:t>
      </w:r>
      <w:r>
        <w:rPr>
          <w:spacing w:val="-18"/>
          <w:w w:val="105"/>
        </w:rPr>
        <w:t> </w:t>
      </w:r>
      <w:r>
        <w:rPr>
          <w:w w:val="105"/>
        </w:rPr>
        <w:t>and</w:t>
      </w:r>
      <w:r>
        <w:rPr>
          <w:spacing w:val="-18"/>
          <w:w w:val="105"/>
        </w:rPr>
        <w:t> </w:t>
      </w:r>
      <w:r>
        <w:rPr>
          <w:w w:val="105"/>
        </w:rPr>
        <w:t>fatal</w:t>
      </w:r>
      <w:r>
        <w:rPr>
          <w:spacing w:val="-18"/>
          <w:w w:val="105"/>
        </w:rPr>
        <w:t> </w:t>
      </w:r>
      <w:r>
        <w:rPr>
          <w:w w:val="105"/>
        </w:rPr>
        <w:t>sleep</w:t>
      </w:r>
      <w:r>
        <w:rPr>
          <w:spacing w:val="-18"/>
          <w:w w:val="105"/>
        </w:rPr>
        <w:t> </w:t>
      </w:r>
      <w:r>
        <w:rPr>
          <w:w w:val="105"/>
        </w:rPr>
        <w:t>accidents</w:t>
      </w:r>
      <w:r>
        <w:rPr>
          <w:spacing w:val="-18"/>
          <w:w w:val="105"/>
        </w:rPr>
        <w:t> </w:t>
      </w:r>
      <w:r>
        <w:rPr>
          <w:w w:val="105"/>
        </w:rPr>
        <w:t>in</w:t>
      </w:r>
      <w:r>
        <w:rPr>
          <w:spacing w:val="-18"/>
          <w:w w:val="105"/>
        </w:rPr>
        <w:t> </w:t>
      </w:r>
      <w:r>
        <w:rPr>
          <w:w w:val="105"/>
        </w:rPr>
        <w:t>some</w:t>
      </w:r>
      <w:r>
        <w:rPr>
          <w:spacing w:val="-18"/>
          <w:w w:val="105"/>
        </w:rPr>
        <w:t> </w:t>
      </w:r>
      <w:r>
        <w:rPr>
          <w:w w:val="105"/>
        </w:rPr>
        <w:t>circumstances</w:t>
      </w:r>
    </w:p>
    <w:p>
      <w:pPr>
        <w:pStyle w:val="BodyText"/>
        <w:spacing w:line="300" w:lineRule="auto" w:before="138"/>
        <w:ind w:left="451" w:right="816"/>
        <w:jc w:val="both"/>
      </w:pPr>
      <w:r>
        <w:rPr>
          <w:w w:val="105"/>
        </w:rPr>
        <w:t>Sleeping</w:t>
      </w:r>
      <w:r>
        <w:rPr>
          <w:spacing w:val="-21"/>
          <w:w w:val="105"/>
        </w:rPr>
        <w:t> </w:t>
      </w:r>
      <w:r>
        <w:rPr>
          <w:w w:val="105"/>
        </w:rPr>
        <w:t>a</w:t>
      </w:r>
      <w:r>
        <w:rPr>
          <w:spacing w:val="-21"/>
          <w:w w:val="105"/>
        </w:rPr>
        <w:t> </w:t>
      </w:r>
      <w:r>
        <w:rPr>
          <w:w w:val="105"/>
        </w:rPr>
        <w:t>baby</w:t>
      </w:r>
      <w:r>
        <w:rPr>
          <w:spacing w:val="-21"/>
          <w:w w:val="105"/>
        </w:rPr>
        <w:t> </w:t>
      </w:r>
      <w:r>
        <w:rPr>
          <w:w w:val="105"/>
        </w:rPr>
        <w:t>in</w:t>
      </w:r>
      <w:r>
        <w:rPr>
          <w:spacing w:val="-21"/>
          <w:w w:val="105"/>
        </w:rPr>
        <w:t> </w:t>
      </w:r>
      <w:r>
        <w:rPr>
          <w:w w:val="105"/>
        </w:rPr>
        <w:t>a</w:t>
      </w:r>
      <w:r>
        <w:rPr>
          <w:spacing w:val="-21"/>
          <w:w w:val="105"/>
        </w:rPr>
        <w:t> </w:t>
      </w:r>
      <w:r>
        <w:rPr>
          <w:w w:val="105"/>
        </w:rPr>
        <w:t>cot</w:t>
      </w:r>
      <w:r>
        <w:rPr>
          <w:spacing w:val="-21"/>
          <w:w w:val="105"/>
        </w:rPr>
        <w:t> </w:t>
      </w:r>
      <w:r>
        <w:rPr>
          <w:w w:val="105"/>
        </w:rPr>
        <w:t>next</w:t>
      </w:r>
      <w:r>
        <w:rPr>
          <w:spacing w:val="-21"/>
          <w:w w:val="105"/>
        </w:rPr>
        <w:t> </w:t>
      </w:r>
      <w:r>
        <w:rPr>
          <w:w w:val="105"/>
        </w:rPr>
        <w:t>to</w:t>
      </w:r>
      <w:r>
        <w:rPr>
          <w:spacing w:val="-21"/>
          <w:w w:val="105"/>
        </w:rPr>
        <w:t> </w:t>
      </w:r>
      <w:r>
        <w:rPr>
          <w:w w:val="105"/>
        </w:rPr>
        <w:t>the</w:t>
      </w:r>
      <w:r>
        <w:rPr>
          <w:spacing w:val="-21"/>
          <w:w w:val="105"/>
        </w:rPr>
        <w:t> </w:t>
      </w:r>
      <w:r>
        <w:rPr>
          <w:w w:val="105"/>
        </w:rPr>
        <w:t>parent’s</w:t>
      </w:r>
      <w:r>
        <w:rPr>
          <w:spacing w:val="-21"/>
          <w:w w:val="105"/>
        </w:rPr>
        <w:t> </w:t>
      </w:r>
      <w:r>
        <w:rPr>
          <w:w w:val="105"/>
        </w:rPr>
        <w:t>bed</w:t>
      </w:r>
      <w:r>
        <w:rPr>
          <w:spacing w:val="-21"/>
          <w:w w:val="105"/>
        </w:rPr>
        <w:t> </w:t>
      </w:r>
      <w:r>
        <w:rPr>
          <w:w w:val="105"/>
        </w:rPr>
        <w:t>for</w:t>
      </w:r>
      <w:r>
        <w:rPr>
          <w:spacing w:val="-21"/>
          <w:w w:val="105"/>
        </w:rPr>
        <w:t> </w:t>
      </w:r>
      <w:r>
        <w:rPr>
          <w:w w:val="105"/>
        </w:rPr>
        <w:t>the first</w:t>
      </w:r>
      <w:r>
        <w:rPr>
          <w:spacing w:val="-32"/>
          <w:w w:val="105"/>
        </w:rPr>
        <w:t> </w:t>
      </w:r>
      <w:r>
        <w:rPr>
          <w:w w:val="105"/>
        </w:rPr>
        <w:t>six</w:t>
      </w:r>
      <w:r>
        <w:rPr>
          <w:spacing w:val="-32"/>
          <w:w w:val="105"/>
        </w:rPr>
        <w:t> </w:t>
      </w:r>
      <w:r>
        <w:rPr>
          <w:w w:val="105"/>
        </w:rPr>
        <w:t>to</w:t>
      </w:r>
      <w:r>
        <w:rPr>
          <w:spacing w:val="-32"/>
          <w:w w:val="105"/>
        </w:rPr>
        <w:t> </w:t>
      </w:r>
      <w:r>
        <w:rPr>
          <w:w w:val="105"/>
        </w:rPr>
        <w:t>twelve</w:t>
      </w:r>
      <w:r>
        <w:rPr>
          <w:spacing w:val="-32"/>
          <w:w w:val="105"/>
        </w:rPr>
        <w:t> </w:t>
      </w:r>
      <w:r>
        <w:rPr>
          <w:w w:val="105"/>
        </w:rPr>
        <w:t>months</w:t>
      </w:r>
      <w:r>
        <w:rPr>
          <w:spacing w:val="-32"/>
          <w:w w:val="105"/>
        </w:rPr>
        <w:t> </w:t>
      </w:r>
      <w:r>
        <w:rPr>
          <w:w w:val="105"/>
        </w:rPr>
        <w:t>of</w:t>
      </w:r>
      <w:r>
        <w:rPr>
          <w:spacing w:val="-32"/>
          <w:w w:val="105"/>
        </w:rPr>
        <w:t> </w:t>
      </w:r>
      <w:r>
        <w:rPr>
          <w:w w:val="105"/>
        </w:rPr>
        <w:t>life</w:t>
      </w:r>
      <w:r>
        <w:rPr>
          <w:spacing w:val="-32"/>
          <w:w w:val="105"/>
        </w:rPr>
        <w:t> </w:t>
      </w:r>
      <w:r>
        <w:rPr>
          <w:w w:val="105"/>
        </w:rPr>
        <w:t>has</w:t>
      </w:r>
      <w:r>
        <w:rPr>
          <w:spacing w:val="-32"/>
          <w:w w:val="105"/>
        </w:rPr>
        <w:t> </w:t>
      </w:r>
      <w:r>
        <w:rPr>
          <w:w w:val="105"/>
        </w:rPr>
        <w:t>been</w:t>
      </w:r>
      <w:r>
        <w:rPr>
          <w:spacing w:val="-32"/>
          <w:w w:val="105"/>
        </w:rPr>
        <w:t> </w:t>
      </w:r>
      <w:r>
        <w:rPr>
          <w:w w:val="105"/>
        </w:rPr>
        <w:t>shown</w:t>
      </w:r>
      <w:r>
        <w:rPr>
          <w:spacing w:val="-32"/>
          <w:w w:val="105"/>
        </w:rPr>
        <w:t> </w:t>
      </w:r>
      <w:r>
        <w:rPr>
          <w:w w:val="105"/>
        </w:rPr>
        <w:t>to</w:t>
      </w:r>
      <w:r>
        <w:rPr>
          <w:spacing w:val="-32"/>
          <w:w w:val="105"/>
        </w:rPr>
        <w:t> </w:t>
      </w:r>
      <w:r>
        <w:rPr>
          <w:w w:val="105"/>
        </w:rPr>
        <w:t>lower the risk of</w:t>
      </w:r>
      <w:r>
        <w:rPr>
          <w:spacing w:val="-43"/>
          <w:w w:val="105"/>
        </w:rPr>
        <w:t> </w:t>
      </w:r>
      <w:r>
        <w:rPr>
          <w:w w:val="105"/>
        </w:rPr>
        <w:t>SIDS</w:t>
      </w:r>
    </w:p>
    <w:p>
      <w:pPr>
        <w:pStyle w:val="BodyText"/>
        <w:spacing w:line="300" w:lineRule="auto" w:before="139"/>
        <w:ind w:left="451" w:right="527"/>
      </w:pPr>
      <w:r>
        <w:rPr>
          <w:w w:val="105"/>
        </w:rPr>
        <w:t>There</w:t>
      </w:r>
      <w:r>
        <w:rPr>
          <w:spacing w:val="-36"/>
          <w:w w:val="105"/>
        </w:rPr>
        <w:t> </w:t>
      </w:r>
      <w:r>
        <w:rPr>
          <w:w w:val="105"/>
        </w:rPr>
        <w:t>appears</w:t>
      </w:r>
      <w:r>
        <w:rPr>
          <w:spacing w:val="-36"/>
          <w:w w:val="105"/>
        </w:rPr>
        <w:t> </w:t>
      </w:r>
      <w:r>
        <w:rPr>
          <w:spacing w:val="-3"/>
          <w:w w:val="105"/>
        </w:rPr>
        <w:t>to</w:t>
      </w:r>
      <w:r>
        <w:rPr>
          <w:spacing w:val="-36"/>
          <w:w w:val="105"/>
        </w:rPr>
        <w:t> </w:t>
      </w:r>
      <w:r>
        <w:rPr>
          <w:w w:val="105"/>
        </w:rPr>
        <w:t>be</w:t>
      </w:r>
      <w:r>
        <w:rPr>
          <w:spacing w:val="-36"/>
          <w:w w:val="105"/>
        </w:rPr>
        <w:t> </w:t>
      </w:r>
      <w:r>
        <w:rPr>
          <w:w w:val="105"/>
        </w:rPr>
        <w:t>no</w:t>
      </w:r>
      <w:r>
        <w:rPr>
          <w:spacing w:val="-36"/>
          <w:w w:val="105"/>
        </w:rPr>
        <w:t> </w:t>
      </w:r>
      <w:r>
        <w:rPr>
          <w:w w:val="105"/>
        </w:rPr>
        <w:t>increased</w:t>
      </w:r>
      <w:r>
        <w:rPr>
          <w:spacing w:val="-36"/>
          <w:w w:val="105"/>
        </w:rPr>
        <w:t> </w:t>
      </w:r>
      <w:r>
        <w:rPr>
          <w:w w:val="105"/>
        </w:rPr>
        <w:t>risk</w:t>
      </w:r>
      <w:r>
        <w:rPr>
          <w:spacing w:val="-36"/>
          <w:w w:val="105"/>
        </w:rPr>
        <w:t> </w:t>
      </w:r>
      <w:r>
        <w:rPr>
          <w:w w:val="105"/>
        </w:rPr>
        <w:t>of</w:t>
      </w:r>
      <w:r>
        <w:rPr>
          <w:spacing w:val="-36"/>
          <w:w w:val="105"/>
        </w:rPr>
        <w:t> </w:t>
      </w:r>
      <w:r>
        <w:rPr>
          <w:w w:val="105"/>
        </w:rPr>
        <w:t>SIDS</w:t>
      </w:r>
      <w:r>
        <w:rPr>
          <w:spacing w:val="-36"/>
          <w:w w:val="105"/>
        </w:rPr>
        <w:t> </w:t>
      </w:r>
      <w:r>
        <w:rPr>
          <w:w w:val="105"/>
        </w:rPr>
        <w:t>whilst</w:t>
      </w:r>
      <w:r>
        <w:rPr>
          <w:spacing w:val="-36"/>
          <w:w w:val="105"/>
        </w:rPr>
        <w:t> </w:t>
      </w:r>
      <w:r>
        <w:rPr>
          <w:w w:val="105"/>
        </w:rPr>
        <w:t>sharing a</w:t>
      </w:r>
      <w:r>
        <w:rPr>
          <w:spacing w:val="-28"/>
          <w:w w:val="105"/>
        </w:rPr>
        <w:t> </w:t>
      </w:r>
      <w:r>
        <w:rPr>
          <w:w w:val="105"/>
        </w:rPr>
        <w:t>sleep</w:t>
      </w:r>
      <w:r>
        <w:rPr>
          <w:spacing w:val="-28"/>
          <w:w w:val="105"/>
        </w:rPr>
        <w:t> </w:t>
      </w:r>
      <w:r>
        <w:rPr>
          <w:w w:val="105"/>
        </w:rPr>
        <w:t>surface</w:t>
      </w:r>
      <w:r>
        <w:rPr>
          <w:spacing w:val="-28"/>
          <w:w w:val="105"/>
        </w:rPr>
        <w:t> </w:t>
      </w:r>
      <w:r>
        <w:rPr>
          <w:w w:val="105"/>
        </w:rPr>
        <w:t>with</w:t>
      </w:r>
      <w:r>
        <w:rPr>
          <w:spacing w:val="-28"/>
          <w:w w:val="105"/>
        </w:rPr>
        <w:t> </w:t>
      </w:r>
      <w:r>
        <w:rPr>
          <w:w w:val="105"/>
        </w:rPr>
        <w:t>a</w:t>
      </w:r>
      <w:r>
        <w:rPr>
          <w:spacing w:val="-28"/>
          <w:w w:val="105"/>
        </w:rPr>
        <w:t> </w:t>
      </w:r>
      <w:r>
        <w:rPr>
          <w:spacing w:val="-3"/>
          <w:w w:val="105"/>
        </w:rPr>
        <w:t>baby</w:t>
      </w:r>
      <w:r>
        <w:rPr>
          <w:spacing w:val="-28"/>
          <w:w w:val="105"/>
        </w:rPr>
        <w:t> </w:t>
      </w:r>
      <w:r>
        <w:rPr>
          <w:w w:val="105"/>
        </w:rPr>
        <w:t>during</w:t>
      </w:r>
      <w:r>
        <w:rPr>
          <w:spacing w:val="-28"/>
          <w:w w:val="105"/>
        </w:rPr>
        <w:t> </w:t>
      </w:r>
      <w:r>
        <w:rPr>
          <w:w w:val="105"/>
        </w:rPr>
        <w:t>feeding,</w:t>
      </w:r>
      <w:r>
        <w:rPr>
          <w:spacing w:val="-28"/>
          <w:w w:val="105"/>
        </w:rPr>
        <w:t> </w:t>
      </w:r>
      <w:r>
        <w:rPr>
          <w:w w:val="105"/>
        </w:rPr>
        <w:t>cuddling</w:t>
      </w:r>
      <w:r>
        <w:rPr>
          <w:spacing w:val="-28"/>
          <w:w w:val="105"/>
        </w:rPr>
        <w:t> </w:t>
      </w:r>
      <w:r>
        <w:rPr>
          <w:spacing w:val="-2"/>
          <w:w w:val="105"/>
        </w:rPr>
        <w:t>and </w:t>
      </w:r>
      <w:r>
        <w:rPr>
          <w:w w:val="105"/>
        </w:rPr>
        <w:t>playing </w:t>
      </w:r>
      <w:r>
        <w:rPr>
          <w:spacing w:val="-3"/>
          <w:w w:val="105"/>
        </w:rPr>
        <w:t>providing </w:t>
      </w:r>
      <w:r>
        <w:rPr>
          <w:w w:val="105"/>
        </w:rPr>
        <w:t>that the </w:t>
      </w:r>
      <w:r>
        <w:rPr>
          <w:spacing w:val="-3"/>
          <w:w w:val="105"/>
        </w:rPr>
        <w:t>baby </w:t>
      </w:r>
      <w:r>
        <w:rPr>
          <w:w w:val="105"/>
        </w:rPr>
        <w:t>is </w:t>
      </w:r>
      <w:r>
        <w:rPr>
          <w:spacing w:val="-3"/>
          <w:w w:val="105"/>
        </w:rPr>
        <w:t>returned to </w:t>
      </w:r>
      <w:r>
        <w:rPr>
          <w:w w:val="105"/>
        </w:rPr>
        <w:t>a cot or a safe</w:t>
      </w:r>
      <w:r>
        <w:rPr>
          <w:spacing w:val="-24"/>
          <w:w w:val="105"/>
        </w:rPr>
        <w:t> </w:t>
      </w:r>
      <w:r>
        <w:rPr>
          <w:w w:val="105"/>
        </w:rPr>
        <w:t>sleeping</w:t>
      </w:r>
      <w:r>
        <w:rPr>
          <w:spacing w:val="-24"/>
          <w:w w:val="105"/>
        </w:rPr>
        <w:t> </w:t>
      </w:r>
      <w:r>
        <w:rPr>
          <w:w w:val="105"/>
        </w:rPr>
        <w:t>surface</w:t>
      </w:r>
      <w:r>
        <w:rPr>
          <w:spacing w:val="-24"/>
          <w:w w:val="105"/>
        </w:rPr>
        <w:t> </w:t>
      </w:r>
      <w:r>
        <w:rPr>
          <w:spacing w:val="-3"/>
          <w:w w:val="105"/>
        </w:rPr>
        <w:t>before</w:t>
      </w:r>
      <w:r>
        <w:rPr>
          <w:spacing w:val="-24"/>
          <w:w w:val="105"/>
        </w:rPr>
        <w:t> </w:t>
      </w:r>
      <w:r>
        <w:rPr>
          <w:w w:val="105"/>
        </w:rPr>
        <w:t>the</w:t>
      </w:r>
      <w:r>
        <w:rPr>
          <w:spacing w:val="-24"/>
          <w:w w:val="105"/>
        </w:rPr>
        <w:t> </w:t>
      </w:r>
      <w:r>
        <w:rPr>
          <w:spacing w:val="-2"/>
          <w:w w:val="105"/>
        </w:rPr>
        <w:t>parent</w:t>
      </w:r>
      <w:r>
        <w:rPr>
          <w:spacing w:val="-24"/>
          <w:w w:val="105"/>
        </w:rPr>
        <w:t> </w:t>
      </w:r>
      <w:r>
        <w:rPr>
          <w:w w:val="105"/>
        </w:rPr>
        <w:t>goes</w:t>
      </w:r>
      <w:r>
        <w:rPr>
          <w:spacing w:val="-24"/>
          <w:w w:val="105"/>
        </w:rPr>
        <w:t> </w:t>
      </w:r>
      <w:r>
        <w:rPr>
          <w:spacing w:val="-3"/>
          <w:w w:val="105"/>
        </w:rPr>
        <w:t>to</w:t>
      </w:r>
      <w:r>
        <w:rPr>
          <w:spacing w:val="-24"/>
          <w:w w:val="105"/>
        </w:rPr>
        <w:t> </w:t>
      </w:r>
      <w:r>
        <w:rPr>
          <w:w w:val="105"/>
        </w:rPr>
        <w:t>sleep</w:t>
      </w:r>
    </w:p>
    <w:p>
      <w:pPr>
        <w:pStyle w:val="BodyText"/>
        <w:spacing w:line="300" w:lineRule="auto" w:before="139"/>
        <w:ind w:left="451" w:right="659"/>
      </w:pPr>
      <w:r>
        <w:rPr>
          <w:w w:val="105"/>
        </w:rPr>
        <w:t>Babies</w:t>
      </w:r>
      <w:r>
        <w:rPr>
          <w:spacing w:val="-21"/>
          <w:w w:val="105"/>
        </w:rPr>
        <w:t> </w:t>
      </w:r>
      <w:r>
        <w:rPr>
          <w:w w:val="105"/>
        </w:rPr>
        <w:t>who</w:t>
      </w:r>
      <w:r>
        <w:rPr>
          <w:spacing w:val="-21"/>
          <w:w w:val="105"/>
        </w:rPr>
        <w:t> </w:t>
      </w:r>
      <w:r>
        <w:rPr>
          <w:w w:val="105"/>
        </w:rPr>
        <w:t>are</w:t>
      </w:r>
      <w:r>
        <w:rPr>
          <w:spacing w:val="-21"/>
          <w:w w:val="105"/>
        </w:rPr>
        <w:t> </w:t>
      </w:r>
      <w:r>
        <w:rPr>
          <w:w w:val="105"/>
        </w:rPr>
        <w:t>most</w:t>
      </w:r>
      <w:r>
        <w:rPr>
          <w:spacing w:val="-21"/>
          <w:w w:val="105"/>
        </w:rPr>
        <w:t> </w:t>
      </w:r>
      <w:r>
        <w:rPr>
          <w:w w:val="105"/>
        </w:rPr>
        <w:t>at</w:t>
      </w:r>
      <w:r>
        <w:rPr>
          <w:spacing w:val="-21"/>
          <w:w w:val="105"/>
        </w:rPr>
        <w:t> </w:t>
      </w:r>
      <w:r>
        <w:rPr>
          <w:w w:val="105"/>
        </w:rPr>
        <w:t>risk</w:t>
      </w:r>
      <w:r>
        <w:rPr>
          <w:spacing w:val="-21"/>
          <w:w w:val="105"/>
        </w:rPr>
        <w:t> </w:t>
      </w:r>
      <w:r>
        <w:rPr>
          <w:w w:val="105"/>
        </w:rPr>
        <w:t>of</w:t>
      </w:r>
      <w:r>
        <w:rPr>
          <w:spacing w:val="-21"/>
          <w:w w:val="105"/>
        </w:rPr>
        <w:t> </w:t>
      </w:r>
      <w:r>
        <w:rPr>
          <w:w w:val="105"/>
        </w:rPr>
        <w:t>SIDS</w:t>
      </w:r>
      <w:r>
        <w:rPr>
          <w:spacing w:val="-21"/>
          <w:w w:val="105"/>
        </w:rPr>
        <w:t> </w:t>
      </w:r>
      <w:r>
        <w:rPr>
          <w:w w:val="105"/>
        </w:rPr>
        <w:t>or</w:t>
      </w:r>
      <w:r>
        <w:rPr>
          <w:spacing w:val="-21"/>
          <w:w w:val="105"/>
        </w:rPr>
        <w:t> </w:t>
      </w:r>
      <w:r>
        <w:rPr>
          <w:w w:val="105"/>
        </w:rPr>
        <w:t>sleeping</w:t>
      </w:r>
      <w:r>
        <w:rPr>
          <w:spacing w:val="15"/>
          <w:w w:val="105"/>
        </w:rPr>
        <w:t> </w:t>
      </w:r>
      <w:r>
        <w:rPr>
          <w:w w:val="105"/>
        </w:rPr>
        <w:t>accidents whilst sharing a sleep surface, are babies who are less than four months of age and babies who are born premature</w:t>
      </w:r>
      <w:r>
        <w:rPr>
          <w:spacing w:val="-16"/>
          <w:w w:val="105"/>
        </w:rPr>
        <w:t> </w:t>
      </w:r>
      <w:r>
        <w:rPr>
          <w:w w:val="105"/>
        </w:rPr>
        <w:t>or</w:t>
      </w:r>
      <w:r>
        <w:rPr>
          <w:spacing w:val="-16"/>
          <w:w w:val="105"/>
        </w:rPr>
        <w:t> </w:t>
      </w:r>
      <w:r>
        <w:rPr>
          <w:w w:val="105"/>
        </w:rPr>
        <w:t>small</w:t>
      </w:r>
      <w:r>
        <w:rPr>
          <w:spacing w:val="-16"/>
          <w:w w:val="105"/>
        </w:rPr>
        <w:t> </w:t>
      </w:r>
      <w:r>
        <w:rPr>
          <w:w w:val="105"/>
        </w:rPr>
        <w:t>for</w:t>
      </w:r>
      <w:r>
        <w:rPr>
          <w:spacing w:val="-16"/>
          <w:w w:val="105"/>
        </w:rPr>
        <w:t> </w:t>
      </w:r>
      <w:r>
        <w:rPr>
          <w:w w:val="105"/>
        </w:rPr>
        <w:t>gestational</w:t>
      </w:r>
      <w:r>
        <w:rPr>
          <w:spacing w:val="-16"/>
          <w:w w:val="105"/>
        </w:rPr>
        <w:t> </w:t>
      </w:r>
      <w:r>
        <w:rPr>
          <w:w w:val="105"/>
        </w:rPr>
        <w:t>age.</w:t>
      </w:r>
    </w:p>
    <w:p>
      <w:pPr>
        <w:pStyle w:val="BodyText"/>
        <w:spacing w:before="9"/>
        <w:rPr>
          <w:sz w:val="16"/>
        </w:rPr>
      </w:pPr>
    </w:p>
    <w:p>
      <w:pPr>
        <w:spacing w:before="0"/>
        <w:ind w:left="451" w:right="0" w:firstLine="0"/>
        <w:jc w:val="left"/>
        <w:rPr>
          <w:b/>
          <w:sz w:val="16"/>
        </w:rPr>
      </w:pPr>
      <w:r>
        <w:rPr>
          <w:b/>
          <w:color w:val="B8222F"/>
          <w:sz w:val="16"/>
        </w:rPr>
        <w:t>Breastfeed baby if you can</w:t>
      </w:r>
    </w:p>
    <w:p>
      <w:pPr>
        <w:pStyle w:val="BodyText"/>
        <w:spacing w:line="300" w:lineRule="auto" w:before="110"/>
        <w:ind w:left="451" w:right="592"/>
      </w:pPr>
      <w:r>
        <w:rPr>
          <w:w w:val="105"/>
        </w:rPr>
        <w:t>There</w:t>
      </w:r>
      <w:r>
        <w:rPr>
          <w:spacing w:val="-25"/>
          <w:w w:val="105"/>
        </w:rPr>
        <w:t> </w:t>
      </w:r>
      <w:r>
        <w:rPr>
          <w:w w:val="105"/>
        </w:rPr>
        <w:t>is</w:t>
      </w:r>
      <w:r>
        <w:rPr>
          <w:spacing w:val="-25"/>
          <w:w w:val="105"/>
        </w:rPr>
        <w:t> </w:t>
      </w:r>
      <w:r>
        <w:rPr>
          <w:w w:val="105"/>
        </w:rPr>
        <w:t>strong</w:t>
      </w:r>
      <w:r>
        <w:rPr>
          <w:spacing w:val="-25"/>
          <w:w w:val="105"/>
        </w:rPr>
        <w:t> </w:t>
      </w:r>
      <w:r>
        <w:rPr>
          <w:w w:val="105"/>
        </w:rPr>
        <w:t>evidence</w:t>
      </w:r>
      <w:r>
        <w:rPr>
          <w:spacing w:val="-25"/>
          <w:w w:val="105"/>
        </w:rPr>
        <w:t> </w:t>
      </w:r>
      <w:r>
        <w:rPr>
          <w:w w:val="105"/>
        </w:rPr>
        <w:t>that</w:t>
      </w:r>
      <w:r>
        <w:rPr>
          <w:spacing w:val="-25"/>
          <w:w w:val="105"/>
        </w:rPr>
        <w:t> </w:t>
      </w:r>
      <w:r>
        <w:rPr>
          <w:w w:val="105"/>
        </w:rPr>
        <w:t>breastfeeding</w:t>
      </w:r>
      <w:r>
        <w:rPr>
          <w:spacing w:val="-25"/>
          <w:w w:val="105"/>
        </w:rPr>
        <w:t> </w:t>
      </w:r>
      <w:r>
        <w:rPr>
          <w:w w:val="105"/>
        </w:rPr>
        <w:t>baby</w:t>
      </w:r>
      <w:r>
        <w:rPr>
          <w:spacing w:val="6"/>
          <w:w w:val="105"/>
        </w:rPr>
        <w:t> </w:t>
      </w:r>
      <w:r>
        <w:rPr>
          <w:w w:val="105"/>
        </w:rPr>
        <w:t>reduces the risk of</w:t>
      </w:r>
      <w:r>
        <w:rPr>
          <w:spacing w:val="-43"/>
          <w:w w:val="105"/>
        </w:rPr>
        <w:t> </w:t>
      </w:r>
      <w:r>
        <w:rPr>
          <w:w w:val="105"/>
        </w:rPr>
        <w:t>SIDS</w:t>
      </w:r>
    </w:p>
    <w:p>
      <w:pPr>
        <w:pStyle w:val="BodyText"/>
        <w:spacing w:before="9"/>
        <w:rPr>
          <w:sz w:val="16"/>
        </w:rPr>
      </w:pPr>
    </w:p>
    <w:p>
      <w:pPr>
        <w:spacing w:before="0"/>
        <w:ind w:left="451" w:right="0" w:firstLine="0"/>
        <w:jc w:val="left"/>
        <w:rPr>
          <w:b/>
          <w:sz w:val="16"/>
        </w:rPr>
      </w:pPr>
      <w:r>
        <w:rPr>
          <w:b/>
          <w:color w:val="B8222F"/>
          <w:sz w:val="16"/>
        </w:rPr>
        <w:t>Carers and baby sitters</w:t>
      </w:r>
    </w:p>
    <w:p>
      <w:pPr>
        <w:pStyle w:val="BodyText"/>
        <w:spacing w:line="300" w:lineRule="auto" w:before="110"/>
        <w:ind w:left="451" w:right="1045"/>
      </w:pPr>
      <w:r>
        <w:rPr>
          <w:w w:val="105"/>
        </w:rPr>
        <w:t>Carers and baby sitters need to know the recommendations</w:t>
      </w:r>
      <w:r>
        <w:rPr>
          <w:spacing w:val="-27"/>
          <w:w w:val="105"/>
        </w:rPr>
        <w:t> </w:t>
      </w:r>
      <w:r>
        <w:rPr>
          <w:w w:val="105"/>
        </w:rPr>
        <w:t>to</w:t>
      </w:r>
      <w:r>
        <w:rPr>
          <w:spacing w:val="-27"/>
          <w:w w:val="105"/>
        </w:rPr>
        <w:t> </w:t>
      </w:r>
      <w:r>
        <w:rPr>
          <w:w w:val="105"/>
        </w:rPr>
        <w:t>reduce</w:t>
      </w:r>
      <w:r>
        <w:rPr>
          <w:spacing w:val="-27"/>
          <w:w w:val="105"/>
        </w:rPr>
        <w:t> </w:t>
      </w:r>
      <w:r>
        <w:rPr>
          <w:w w:val="105"/>
        </w:rPr>
        <w:t>the</w:t>
      </w:r>
      <w:r>
        <w:rPr>
          <w:spacing w:val="-27"/>
          <w:w w:val="105"/>
        </w:rPr>
        <w:t> </w:t>
      </w:r>
      <w:r>
        <w:rPr>
          <w:w w:val="105"/>
        </w:rPr>
        <w:t>risk</w:t>
      </w:r>
      <w:r>
        <w:rPr>
          <w:spacing w:val="-27"/>
          <w:w w:val="105"/>
        </w:rPr>
        <w:t> </w:t>
      </w:r>
      <w:r>
        <w:rPr>
          <w:w w:val="105"/>
        </w:rPr>
        <w:t>of</w:t>
      </w:r>
      <w:r>
        <w:rPr>
          <w:spacing w:val="-27"/>
          <w:w w:val="105"/>
        </w:rPr>
        <w:t> </w:t>
      </w:r>
      <w:r>
        <w:rPr>
          <w:w w:val="105"/>
        </w:rPr>
        <w:t>SIDS</w:t>
      </w:r>
      <w:r>
        <w:rPr>
          <w:spacing w:val="-27"/>
          <w:w w:val="105"/>
        </w:rPr>
        <w:t> </w:t>
      </w:r>
      <w:r>
        <w:rPr>
          <w:w w:val="105"/>
        </w:rPr>
        <w:t>and</w:t>
      </w:r>
      <w:r>
        <w:rPr>
          <w:spacing w:val="-27"/>
          <w:w w:val="105"/>
        </w:rPr>
        <w:t> </w:t>
      </w:r>
      <w:r>
        <w:rPr>
          <w:w w:val="105"/>
        </w:rPr>
        <w:t>how to</w:t>
      </w:r>
      <w:r>
        <w:rPr>
          <w:spacing w:val="-23"/>
          <w:w w:val="105"/>
        </w:rPr>
        <w:t> </w:t>
      </w:r>
      <w:r>
        <w:rPr>
          <w:w w:val="105"/>
        </w:rPr>
        <w:t>create</w:t>
      </w:r>
      <w:r>
        <w:rPr>
          <w:spacing w:val="-23"/>
          <w:w w:val="105"/>
        </w:rPr>
        <w:t> </w:t>
      </w:r>
      <w:r>
        <w:rPr>
          <w:w w:val="105"/>
        </w:rPr>
        <w:t>a</w:t>
      </w:r>
      <w:r>
        <w:rPr>
          <w:spacing w:val="-23"/>
          <w:w w:val="105"/>
        </w:rPr>
        <w:t> </w:t>
      </w:r>
      <w:r>
        <w:rPr>
          <w:w w:val="105"/>
        </w:rPr>
        <w:t>safe</w:t>
      </w:r>
      <w:r>
        <w:rPr>
          <w:spacing w:val="-23"/>
          <w:w w:val="105"/>
        </w:rPr>
        <w:t> </w:t>
      </w:r>
      <w:r>
        <w:rPr>
          <w:w w:val="105"/>
        </w:rPr>
        <w:t>sleeping</w:t>
      </w:r>
      <w:r>
        <w:rPr>
          <w:spacing w:val="-23"/>
          <w:w w:val="105"/>
        </w:rPr>
        <w:t> </w:t>
      </w:r>
      <w:r>
        <w:rPr>
          <w:w w:val="105"/>
        </w:rPr>
        <w:t>environment</w:t>
      </w:r>
      <w:r>
        <w:rPr>
          <w:spacing w:val="-23"/>
          <w:w w:val="105"/>
        </w:rPr>
        <w:t> </w:t>
      </w:r>
      <w:r>
        <w:rPr>
          <w:w w:val="105"/>
        </w:rPr>
        <w:t>for</w:t>
      </w:r>
      <w:r>
        <w:rPr>
          <w:spacing w:val="-23"/>
          <w:w w:val="105"/>
        </w:rPr>
        <w:t> </w:t>
      </w:r>
      <w:r>
        <w:rPr>
          <w:w w:val="105"/>
        </w:rPr>
        <w:t>babies</w:t>
      </w:r>
      <w:r>
        <w:rPr>
          <w:spacing w:val="-23"/>
          <w:w w:val="105"/>
        </w:rPr>
        <w:t> </w:t>
      </w:r>
      <w:r>
        <w:rPr>
          <w:w w:val="105"/>
        </w:rPr>
        <w:t>and</w:t>
      </w:r>
    </w:p>
    <w:p>
      <w:pPr>
        <w:pStyle w:val="BodyText"/>
        <w:spacing w:line="300" w:lineRule="auto"/>
        <w:ind w:left="451" w:right="617"/>
        <w:jc w:val="both"/>
      </w:pPr>
      <w:r>
        <w:rPr/>
        <w:t>infants. This includes grandparents, family day care, early development education and care services and the homes of family and friends.</w:t>
      </w:r>
    </w:p>
    <w:p>
      <w:pPr>
        <w:pStyle w:val="BodyText"/>
        <w:rPr>
          <w:sz w:val="18"/>
        </w:rPr>
      </w:pPr>
    </w:p>
    <w:p>
      <w:pPr>
        <w:pStyle w:val="BodyText"/>
        <w:spacing w:before="113"/>
        <w:ind w:left="451"/>
      </w:pPr>
      <w:r>
        <w:rPr/>
        <w:t>Authorised by:</w:t>
      </w:r>
    </w:p>
    <w:p>
      <w:pPr>
        <w:pStyle w:val="BodyText"/>
        <w:spacing w:before="40"/>
        <w:ind w:left="451"/>
      </w:pPr>
      <w:r>
        <w:rPr>
          <w:w w:val="105"/>
        </w:rPr>
        <w:t>Department of Education and Training</w:t>
      </w:r>
    </w:p>
    <w:p>
      <w:pPr>
        <w:pStyle w:val="BodyText"/>
      </w:pPr>
    </w:p>
    <w:p>
      <w:pPr>
        <w:pStyle w:val="Heading2"/>
      </w:pPr>
      <w:r>
        <w:rPr/>
        <w:t>Revised August 2017</w:t>
      </w:r>
    </w:p>
    <w:p>
      <w:pPr>
        <w:pStyle w:val="BodyText"/>
        <w:spacing w:before="6"/>
        <w:rPr>
          <w:sz w:val="27"/>
        </w:rPr>
      </w:pPr>
    </w:p>
    <w:p>
      <w:pPr>
        <w:spacing w:before="1"/>
        <w:ind w:left="451" w:right="0" w:firstLine="0"/>
        <w:jc w:val="left"/>
        <w:rPr>
          <w:b/>
          <w:sz w:val="16"/>
        </w:rPr>
      </w:pPr>
      <w:r>
        <w:rPr>
          <w:b/>
          <w:color w:val="B8222F"/>
          <w:sz w:val="16"/>
        </w:rPr>
        <w:t>Useful Contacts</w:t>
      </w:r>
    </w:p>
    <w:p>
      <w:pPr>
        <w:pStyle w:val="BodyText"/>
        <w:spacing w:before="10"/>
        <w:rPr>
          <w:b/>
          <w:sz w:val="18"/>
        </w:rPr>
      </w:pPr>
    </w:p>
    <w:p>
      <w:pPr>
        <w:pStyle w:val="BodyText"/>
        <w:spacing w:line="436" w:lineRule="auto"/>
        <w:ind w:left="451" w:right="2112"/>
      </w:pPr>
      <w:r>
        <w:rPr>
          <w:spacing w:val="-7"/>
        </w:rPr>
        <w:t>Toy </w:t>
      </w:r>
      <w:r>
        <w:rPr/>
        <w:t>&amp; Nursery Safety Line 1300 364 894 </w:t>
      </w:r>
      <w:hyperlink r:id="rId26">
        <w:r>
          <w:rPr/>
          <w:t>www.consumer.vic.gov.au</w:t>
        </w:r>
      </w:hyperlink>
    </w:p>
    <w:p>
      <w:pPr>
        <w:pStyle w:val="BodyText"/>
        <w:spacing w:line="300" w:lineRule="auto" w:before="25"/>
        <w:ind w:left="451" w:right="592"/>
      </w:pPr>
      <w:r>
        <w:rPr/>
        <w:t>Maternal and Child Health Line 132229 </w:t>
      </w:r>
      <w:hyperlink r:id="rId27">
        <w:r>
          <w:rPr>
            <w:w w:val="95"/>
          </w:rPr>
          <w:t>www.education.vic.gov.au/</w:t>
        </w:r>
      </w:hyperlink>
      <w:r>
        <w:rPr>
          <w:w w:val="95"/>
        </w:rPr>
        <w:t>childhood/parents/mch/</w:t>
      </w:r>
    </w:p>
    <w:p>
      <w:pPr>
        <w:pStyle w:val="BodyText"/>
        <w:spacing w:before="4"/>
        <w:rPr>
          <w:sz w:val="14"/>
        </w:rPr>
      </w:pPr>
    </w:p>
    <w:p>
      <w:pPr>
        <w:pStyle w:val="BodyText"/>
        <w:spacing w:line="288" w:lineRule="auto"/>
        <w:ind w:left="451" w:right="608"/>
      </w:pPr>
      <w:r>
        <w:rPr/>
        <w:t>Access Red Nose Information Statements on keeping baby safe at </w:t>
      </w:r>
      <w:hyperlink r:id="rId25">
        <w:r>
          <w:rPr/>
          <w:t>www.rednose.com.</w:t>
        </w:r>
      </w:hyperlink>
      <w:r>
        <w:rPr/>
        <w:t>au or call Red Nose Education on 1300 998</w:t>
      </w:r>
      <w:r>
        <w:rPr>
          <w:spacing w:val="-37"/>
        </w:rPr>
        <w:t> </w:t>
      </w:r>
      <w:r>
        <w:rPr/>
        <w:t>698.</w:t>
      </w:r>
    </w:p>
    <w:sectPr>
      <w:type w:val="continuous"/>
      <w:pgSz w:w="11910" w:h="16840"/>
      <w:pgMar w:top="420" w:bottom="280" w:left="460" w:right="0"/>
      <w:cols w:num="2" w:equalWidth="0">
        <w:col w:w="5508" w:space="40"/>
        <w:col w:w="590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Lucida Sans">
    <w:altName w:val="Lucida Sans"/>
    <w:charset w:val="0"/>
    <w:family w:val="swiss"/>
    <w:pitch w:val="variable"/>
  </w:font>
  <w:font w:name="MS UI Gothic">
    <w:altName w:val="MS UI 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84" w:hanging="111"/>
      </w:pPr>
      <w:rPr>
        <w:rFonts w:hint="default" w:ascii="Lucida Sans" w:hAnsi="Lucida Sans" w:eastAsia="Lucida Sans" w:cs="Lucida Sans"/>
        <w:w w:val="62"/>
        <w:sz w:val="17"/>
        <w:szCs w:val="17"/>
      </w:rPr>
    </w:lvl>
    <w:lvl w:ilvl="1">
      <w:start w:val="0"/>
      <w:numFmt w:val="bullet"/>
      <w:lvlText w:val="•"/>
      <w:lvlJc w:val="left"/>
      <w:pPr>
        <w:ind w:left="1162" w:hanging="111"/>
      </w:pPr>
      <w:rPr>
        <w:rFonts w:hint="default"/>
      </w:rPr>
    </w:lvl>
    <w:lvl w:ilvl="2">
      <w:start w:val="0"/>
      <w:numFmt w:val="bullet"/>
      <w:lvlText w:val="•"/>
      <w:lvlJc w:val="left"/>
      <w:pPr>
        <w:ind w:left="1645" w:hanging="111"/>
      </w:pPr>
      <w:rPr>
        <w:rFonts w:hint="default"/>
      </w:rPr>
    </w:lvl>
    <w:lvl w:ilvl="3">
      <w:start w:val="0"/>
      <w:numFmt w:val="bullet"/>
      <w:lvlText w:val="•"/>
      <w:lvlJc w:val="left"/>
      <w:pPr>
        <w:ind w:left="2128" w:hanging="111"/>
      </w:pPr>
      <w:rPr>
        <w:rFonts w:hint="default"/>
      </w:rPr>
    </w:lvl>
    <w:lvl w:ilvl="4">
      <w:start w:val="0"/>
      <w:numFmt w:val="bullet"/>
      <w:lvlText w:val="•"/>
      <w:lvlJc w:val="left"/>
      <w:pPr>
        <w:ind w:left="2611" w:hanging="111"/>
      </w:pPr>
      <w:rPr>
        <w:rFonts w:hint="default"/>
      </w:rPr>
    </w:lvl>
    <w:lvl w:ilvl="5">
      <w:start w:val="0"/>
      <w:numFmt w:val="bullet"/>
      <w:lvlText w:val="•"/>
      <w:lvlJc w:val="left"/>
      <w:pPr>
        <w:ind w:left="3093" w:hanging="111"/>
      </w:pPr>
      <w:rPr>
        <w:rFonts w:hint="default"/>
      </w:rPr>
    </w:lvl>
    <w:lvl w:ilvl="6">
      <w:start w:val="0"/>
      <w:numFmt w:val="bullet"/>
      <w:lvlText w:val="•"/>
      <w:lvlJc w:val="left"/>
      <w:pPr>
        <w:ind w:left="3576" w:hanging="111"/>
      </w:pPr>
      <w:rPr>
        <w:rFonts w:hint="default"/>
      </w:rPr>
    </w:lvl>
    <w:lvl w:ilvl="7">
      <w:start w:val="0"/>
      <w:numFmt w:val="bullet"/>
      <w:lvlText w:val="•"/>
      <w:lvlJc w:val="left"/>
      <w:pPr>
        <w:ind w:left="4059" w:hanging="111"/>
      </w:pPr>
      <w:rPr>
        <w:rFonts w:hint="default"/>
      </w:rPr>
    </w:lvl>
    <w:lvl w:ilvl="8">
      <w:start w:val="0"/>
      <w:numFmt w:val="bullet"/>
      <w:lvlText w:val="•"/>
      <w:lvlJc w:val="left"/>
      <w:pPr>
        <w:ind w:left="4542" w:hanging="11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rPr>
  </w:style>
  <w:style w:styleId="BodyText" w:type="paragraph">
    <w:name w:val="Body Text"/>
    <w:basedOn w:val="Normal"/>
    <w:uiPriority w:val="1"/>
    <w:qFormat/>
    <w:pPr/>
    <w:rPr>
      <w:rFonts w:ascii="Lucida Sans" w:hAnsi="Lucida Sans" w:eastAsia="Lucida Sans" w:cs="Lucida Sans"/>
      <w:sz w:val="17"/>
      <w:szCs w:val="17"/>
    </w:rPr>
  </w:style>
  <w:style w:styleId="Heading1" w:type="paragraph">
    <w:name w:val="Heading 1"/>
    <w:basedOn w:val="Normal"/>
    <w:uiPriority w:val="1"/>
    <w:qFormat/>
    <w:pPr>
      <w:ind w:left="280" w:right="-20"/>
      <w:outlineLvl w:val="1"/>
    </w:pPr>
    <w:rPr>
      <w:rFonts w:ascii="Arial" w:hAnsi="Arial" w:eastAsia="Arial" w:cs="Arial"/>
      <w:sz w:val="24"/>
      <w:szCs w:val="24"/>
    </w:rPr>
  </w:style>
  <w:style w:styleId="Heading2" w:type="paragraph">
    <w:name w:val="Heading 2"/>
    <w:basedOn w:val="Normal"/>
    <w:uiPriority w:val="1"/>
    <w:qFormat/>
    <w:pPr>
      <w:ind w:left="451"/>
      <w:outlineLvl w:val="2"/>
    </w:pPr>
    <w:rPr>
      <w:rFonts w:ascii="Lucida Sans" w:hAnsi="Lucida Sans" w:eastAsia="Lucida Sans" w:cs="Lucida Sans"/>
      <w:sz w:val="19"/>
      <w:szCs w:val="19"/>
    </w:rPr>
  </w:style>
  <w:style w:styleId="ListParagraph" w:type="paragraph">
    <w:name w:val="List Paragraph"/>
    <w:basedOn w:val="Normal"/>
    <w:uiPriority w:val="1"/>
    <w:qFormat/>
    <w:pPr>
      <w:spacing w:before="99"/>
      <w:ind w:left="684" w:hanging="110"/>
    </w:pPr>
    <w:rPr>
      <w:rFonts w:ascii="Lucida Sans" w:hAnsi="Lucida Sans" w:eastAsia="Lucida Sans" w:cs="Lucida Sans"/>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www.consumer.vic.gov.au/" TargetMode="External"/><Relationship Id="rId3" Type="http://schemas.openxmlformats.org/officeDocument/2006/relationships/theme" Target="theme/theme1.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rednose.com.au/" TargetMode="External"/><Relationship Id="rId2" Type="http://schemas.openxmlformats.org/officeDocument/2006/relationships/fontTable" Target="fontTable.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numbering" Target="numbering.xml"/><Relationship Id="rId10" Type="http://schemas.openxmlformats.org/officeDocument/2006/relationships/image" Target="media/image6.png"/><Relationship Id="rId19" Type="http://schemas.openxmlformats.org/officeDocument/2006/relationships/hyperlink" Target="http://www.productsafety.gov.au/"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hyperlink" Target="http://www.education.vic.gov.au/ch" TargetMode="Externa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D42414-6A15-49C2-B4E9-881BD7C4104D}"/>
</file>

<file path=customXml/itemProps2.xml><?xml version="1.0" encoding="utf-8"?>
<ds:datastoreItem xmlns:ds="http://schemas.openxmlformats.org/officeDocument/2006/customXml" ds:itemID="{0AEF551F-4071-4835-B6E2-10478250FAB2}"/>
</file>

<file path=customXml/itemProps3.xml><?xml version="1.0" encoding="utf-8"?>
<ds:datastoreItem xmlns:ds="http://schemas.openxmlformats.org/officeDocument/2006/customXml" ds:itemID="{E2D30111-0DD3-4436-849D-F7343E0559F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sleeping checklist English</dc:title>
  <dcterms:created xsi:type="dcterms:W3CDTF">2018-01-19T04:47:05Z</dcterms:created>
  <dcterms:modified xsi:type="dcterms:W3CDTF">2018-01-19T04:47:05Z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CS6 (Windows)</vt:lpwstr>
  </property>
  <property fmtid="{D5CDD505-2E9C-101B-9397-08002B2CF9AE}" pid="4" name="LastSaved">
    <vt:filetime>2018-01-19T00:00:00Z</vt:filetime>
  </property>
  <property fmtid="{D5CDD505-2E9C-101B-9397-08002B2CF9AE}" pid="5" name="ContentTypeId">
    <vt:lpwstr>0x0101008840106FE30D4F50BC61A726A7CA6E3800A01D47DD30CBB54F95863B7DC80A2CEC</vt:lpwstr>
  </property>
  <property fmtid="{D5CDD505-2E9C-101B-9397-08002B2CF9AE}" pid="6" name="DEECD_Author">
    <vt:lpwstr>94;#Education|5232e41c-5101-41fe-b638-7d41d1371531</vt:lpwstr>
  </property>
  <property fmtid="{D5CDD505-2E9C-101B-9397-08002B2CF9AE}" pid="7" name="DEECD_ItemType">
    <vt:lpwstr>101;#Page|eb523acf-a821-456c-a76b-7607578309d7</vt:lpwstr>
  </property>
  <property fmtid="{D5CDD505-2E9C-101B-9397-08002B2CF9AE}" pid="8" name="DEECD_SubjectCategory">
    <vt:lpwstr/>
  </property>
  <property fmtid="{D5CDD505-2E9C-101B-9397-08002B2CF9AE}" pid="9" name="DEECD_Audience">
    <vt:lpwstr/>
  </property>
</Properties>
</file>