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0F3" w:rsidRPr="002A7C52" w:rsidRDefault="002E70F3" w:rsidP="002A7C52">
      <w:pPr>
        <w:pStyle w:val="Title"/>
        <w:rPr>
          <w:rStyle w:val="SubtleEmphasis"/>
          <w:i w:val="0"/>
          <w:iCs w:val="0"/>
          <w:color w:val="AF272F"/>
        </w:rPr>
      </w:pPr>
      <w:r w:rsidRPr="002A7C52">
        <w:rPr>
          <w:rStyle w:val="SubtleEmphasis"/>
          <w:i w:val="0"/>
          <w:iCs w:val="0"/>
          <w:color w:val="AF272F"/>
        </w:rPr>
        <w:t>Fatal Distraction</w:t>
      </w:r>
    </w:p>
    <w:p w:rsidR="002E70F3" w:rsidRPr="00444045" w:rsidRDefault="002E70F3" w:rsidP="002A7C52">
      <w:pPr>
        <w:pStyle w:val="Subtitle"/>
      </w:pPr>
      <w:r>
        <w:t>Fact sheet for Early Childhood Development Professionals</w:t>
      </w:r>
    </w:p>
    <w:p w:rsidR="00CB1C8C" w:rsidRDefault="00CB1C8C" w:rsidP="006D6ED0">
      <w:pPr>
        <w:jc w:val="both"/>
      </w:pPr>
    </w:p>
    <w:p w:rsidR="00CB1C8C" w:rsidRDefault="00CB1C8C" w:rsidP="006D6ED0">
      <w:pPr>
        <w:jc w:val="both"/>
      </w:pPr>
      <w:r>
        <w:t xml:space="preserve">Fatal distraction is a condition that </w:t>
      </w:r>
      <w:r w:rsidR="00C52C6A">
        <w:t>impacts our short-</w:t>
      </w:r>
      <w:r>
        <w:t xml:space="preserve">term memory capacity. </w:t>
      </w:r>
      <w:r w:rsidR="004D4223">
        <w:t>For parents, it can result in children being unintentionally left in cars, with potentially devastating consequences.</w:t>
      </w:r>
    </w:p>
    <w:p w:rsidR="00C167B9" w:rsidRDefault="00C167B9" w:rsidP="00C167B9">
      <w:pPr>
        <w:jc w:val="both"/>
      </w:pPr>
      <w:r>
        <w:t xml:space="preserve">The Victorian Government’s </w:t>
      </w:r>
      <w:r w:rsidRPr="00721D32">
        <w:rPr>
          <w:i/>
        </w:rPr>
        <w:t>Fatal Distraction</w:t>
      </w:r>
      <w:r>
        <w:t xml:space="preserve"> campaign aims to </w:t>
      </w:r>
      <w:r w:rsidR="004D4223">
        <w:t xml:space="preserve">raise awareness of this issue and help early childhood development professionals and parents </w:t>
      </w:r>
      <w:r w:rsidR="007E2BBB">
        <w:t xml:space="preserve">take steps to </w:t>
      </w:r>
      <w:proofErr w:type="spellStart"/>
      <w:r w:rsidR="007E2BBB">
        <w:t>minimise</w:t>
      </w:r>
      <w:proofErr w:type="spellEnd"/>
      <w:r w:rsidR="007E2BBB">
        <w:t xml:space="preserve"> the risk</w:t>
      </w:r>
      <w:r w:rsidR="00C52C6A">
        <w:t xml:space="preserve"> to Victorian families</w:t>
      </w:r>
      <w:r w:rsidR="007E2BBB">
        <w:t>.</w:t>
      </w:r>
    </w:p>
    <w:p w:rsidR="00FF75BF" w:rsidRDefault="00FF75BF" w:rsidP="00FF75BF">
      <w:pPr>
        <w:jc w:val="both"/>
      </w:pPr>
      <w:r>
        <w:t>This fact</w:t>
      </w:r>
      <w:r w:rsidR="007E2BBB">
        <w:t xml:space="preserve"> </w:t>
      </w:r>
      <w:r>
        <w:t xml:space="preserve">sheet provides </w:t>
      </w:r>
      <w:r w:rsidR="007E2BBB">
        <w:t xml:space="preserve">an overview of the human memory system and </w:t>
      </w:r>
      <w:r>
        <w:t xml:space="preserve">information on </w:t>
      </w:r>
      <w:r w:rsidR="00721D32">
        <w:t xml:space="preserve">the </w:t>
      </w:r>
      <w:r w:rsidR="00C167B9">
        <w:t xml:space="preserve">factors that can contribute to fatal distraction, </w:t>
      </w:r>
      <w:r w:rsidR="007E2BBB">
        <w:t>along with</w:t>
      </w:r>
      <w:r w:rsidR="00C167B9">
        <w:t xml:space="preserve"> </w:t>
      </w:r>
      <w:r w:rsidR="007E2BBB">
        <w:t>strategies to prevent its occurrence.</w:t>
      </w:r>
    </w:p>
    <w:p w:rsidR="00704056" w:rsidRPr="003E29B5" w:rsidRDefault="00704056" w:rsidP="002A7C52">
      <w:pPr>
        <w:pStyle w:val="Heading1"/>
      </w:pPr>
      <w:r>
        <w:t>What is fatal distraction?</w:t>
      </w:r>
    </w:p>
    <w:p w:rsidR="00122539" w:rsidRDefault="00574E42" w:rsidP="002E70F3">
      <w:pPr>
        <w:jc w:val="both"/>
      </w:pPr>
      <w:r>
        <w:t xml:space="preserve">While there are many occasions of children accidentally being locked in cars and parents or </w:t>
      </w:r>
      <w:proofErr w:type="spellStart"/>
      <w:r>
        <w:t>carers</w:t>
      </w:r>
      <w:proofErr w:type="spellEnd"/>
      <w:r>
        <w:t xml:space="preserve"> soon </w:t>
      </w:r>
      <w:proofErr w:type="spellStart"/>
      <w:r w:rsidR="00122539">
        <w:t>realis</w:t>
      </w:r>
      <w:r>
        <w:t>ing</w:t>
      </w:r>
      <w:proofErr w:type="spellEnd"/>
      <w:r>
        <w:t xml:space="preserve">, there are also incidents where parents or </w:t>
      </w:r>
      <w:proofErr w:type="spellStart"/>
      <w:r>
        <w:t>carers</w:t>
      </w:r>
      <w:proofErr w:type="spellEnd"/>
      <w:r>
        <w:t xml:space="preserve"> unknowingly leave their child in a car, </w:t>
      </w:r>
      <w:r w:rsidR="00211671">
        <w:t>d</w:t>
      </w:r>
      <w:r w:rsidR="00892C0B">
        <w:t>ue to a short-</w:t>
      </w:r>
      <w:r w:rsidR="00211671">
        <w:t xml:space="preserve">term memory failure, </w:t>
      </w:r>
      <w:r>
        <w:t>owing t</w:t>
      </w:r>
      <w:r w:rsidR="00122539">
        <w:t>o extreme exhaustion, stress or a change in</w:t>
      </w:r>
      <w:r w:rsidR="00965C85">
        <w:t xml:space="preserve"> routine.</w:t>
      </w:r>
      <w:r w:rsidR="00122539">
        <w:t xml:space="preserve">  </w:t>
      </w:r>
    </w:p>
    <w:p w:rsidR="00C167B9" w:rsidRDefault="00704056" w:rsidP="00C167B9">
      <w:pPr>
        <w:jc w:val="both"/>
      </w:pPr>
      <w:r>
        <w:t>This is commonly k</w:t>
      </w:r>
      <w:r w:rsidR="000A085D">
        <w:t xml:space="preserve">nown as </w:t>
      </w:r>
      <w:r w:rsidR="000A085D" w:rsidRPr="007E2BBB">
        <w:rPr>
          <w:i/>
        </w:rPr>
        <w:t>fatal distraction</w:t>
      </w:r>
      <w:r w:rsidR="000A085D">
        <w:t xml:space="preserve"> </w:t>
      </w:r>
      <w:r w:rsidR="007E2BBB">
        <w:t xml:space="preserve">and </w:t>
      </w:r>
      <w:r w:rsidR="000A085D">
        <w:t>it can lead to serious injury or</w:t>
      </w:r>
      <w:r w:rsidR="00965C85">
        <w:t xml:space="preserve"> in</w:t>
      </w:r>
      <w:r w:rsidR="000A085D">
        <w:t xml:space="preserve"> extreme </w:t>
      </w:r>
      <w:r w:rsidR="00AE3092">
        <w:t xml:space="preserve">and tragic </w:t>
      </w:r>
      <w:r w:rsidR="000A085D">
        <w:t>cases, the death of a child</w:t>
      </w:r>
      <w:r>
        <w:t xml:space="preserve"> due to heat stroke or hyperthermia</w:t>
      </w:r>
      <w:r w:rsidR="000A085D">
        <w:t>.</w:t>
      </w:r>
      <w:r w:rsidR="00C167B9" w:rsidRPr="00C167B9">
        <w:t xml:space="preserve"> </w:t>
      </w:r>
    </w:p>
    <w:p w:rsidR="002E70F3" w:rsidRPr="003E29B5" w:rsidRDefault="002E70F3" w:rsidP="002A7C52">
      <w:pPr>
        <w:pStyle w:val="Heading1"/>
      </w:pPr>
      <w:r>
        <w:t>How often does it occur?</w:t>
      </w:r>
    </w:p>
    <w:p w:rsidR="00721D32" w:rsidRDefault="002E70F3" w:rsidP="002E70F3">
      <w:pPr>
        <w:jc w:val="both"/>
      </w:pPr>
      <w:r>
        <w:t>O</w:t>
      </w:r>
      <w:r w:rsidRPr="00EB3A34">
        <w:t>ver the last few years in Australia</w:t>
      </w:r>
      <w:r>
        <w:t>,</w:t>
      </w:r>
      <w:r w:rsidRPr="00EB3A34">
        <w:t xml:space="preserve"> there have been a small number of deaths attributable to this issue</w:t>
      </w:r>
      <w:r>
        <w:t xml:space="preserve">. </w:t>
      </w:r>
    </w:p>
    <w:p w:rsidR="002E70F3" w:rsidRPr="00EB3A34" w:rsidRDefault="00721D32" w:rsidP="002E70F3">
      <w:pPr>
        <w:jc w:val="both"/>
      </w:pPr>
      <w:r>
        <w:t>What</w:t>
      </w:r>
      <w:r w:rsidR="002E70F3">
        <w:t xml:space="preserve"> we cannot be sure of is the number of children who have been left unattended </w:t>
      </w:r>
      <w:r>
        <w:t xml:space="preserve">in a car </w:t>
      </w:r>
      <w:r w:rsidR="002E70F3">
        <w:t>for a short period, before their parents</w:t>
      </w:r>
      <w:r w:rsidR="00704056">
        <w:t xml:space="preserve"> or </w:t>
      </w:r>
      <w:proofErr w:type="spellStart"/>
      <w:r w:rsidR="00704056">
        <w:t>carers</w:t>
      </w:r>
      <w:proofErr w:type="spellEnd"/>
      <w:r w:rsidR="002E70F3">
        <w:t xml:space="preserve"> recalled that they were still in the </w:t>
      </w:r>
      <w:r>
        <w:t>vehicle</w:t>
      </w:r>
      <w:r w:rsidR="002E70F3">
        <w:t>.</w:t>
      </w:r>
      <w:r w:rsidRPr="00721D32">
        <w:t xml:space="preserve"> </w:t>
      </w:r>
      <w:r w:rsidR="00CB1C8C">
        <w:t>T</w:t>
      </w:r>
      <w:r w:rsidR="006D6ED0">
        <w:t>he</w:t>
      </w:r>
      <w:r>
        <w:t xml:space="preserve"> data is limited on the prevalence of fatal distraction in the community.</w:t>
      </w:r>
    </w:p>
    <w:p w:rsidR="002E70F3" w:rsidRDefault="002E70F3" w:rsidP="002A7C52">
      <w:pPr>
        <w:pStyle w:val="Heading1"/>
      </w:pPr>
      <w:r w:rsidRPr="0035781C">
        <w:t>How does it happen?</w:t>
      </w:r>
    </w:p>
    <w:p w:rsidR="00096324" w:rsidRDefault="00E73857" w:rsidP="00324276">
      <w:r w:rsidRPr="00E73857">
        <w:t xml:space="preserve">Fatal distraction is the result of an overloaded </w:t>
      </w:r>
      <w:r w:rsidR="00C52C6A">
        <w:t>short-term</w:t>
      </w:r>
      <w:r w:rsidRPr="00E73857">
        <w:t xml:space="preserve"> memory system. </w:t>
      </w:r>
    </w:p>
    <w:p w:rsidR="00E73857" w:rsidRPr="00E73857" w:rsidRDefault="00C52C6A" w:rsidP="00C52C6A">
      <w:pPr>
        <w:jc w:val="both"/>
      </w:pPr>
      <w:r>
        <w:t>This is a condition that can happen to anyone – and u</w:t>
      </w:r>
      <w:r w:rsidR="00E73857" w:rsidRPr="00E73857">
        <w:t xml:space="preserve">nderstanding how the human memory system works is key to understanding why fatal distraction occurs. </w:t>
      </w:r>
    </w:p>
    <w:p w:rsidR="00AE3092" w:rsidRPr="002A7C52" w:rsidRDefault="00AE3092" w:rsidP="002A7C52">
      <w:pPr>
        <w:rPr>
          <w:u w:val="single"/>
        </w:rPr>
      </w:pPr>
      <w:r w:rsidRPr="002A7C52">
        <w:rPr>
          <w:u w:val="single"/>
        </w:rPr>
        <w:t>The human memory system</w:t>
      </w:r>
    </w:p>
    <w:p w:rsidR="00C47E24" w:rsidRPr="00A8681C" w:rsidRDefault="00E73857" w:rsidP="00C47E24">
      <w:pPr>
        <w:jc w:val="both"/>
      </w:pPr>
      <w:r>
        <w:t>Our</w:t>
      </w:r>
      <w:r w:rsidR="00C47E24" w:rsidRPr="00A8681C">
        <w:t xml:space="preserve"> human memory </w:t>
      </w:r>
      <w:r w:rsidR="00096324">
        <w:t>comprises</w:t>
      </w:r>
      <w:r w:rsidR="00C47E24" w:rsidRPr="00A8681C">
        <w:t xml:space="preserve"> three main systems:</w:t>
      </w:r>
    </w:p>
    <w:p w:rsidR="00C47E24" w:rsidRPr="00A8681C" w:rsidRDefault="00C52C6A" w:rsidP="00A8681C">
      <w:pPr>
        <w:pStyle w:val="ListParagraph"/>
        <w:numPr>
          <w:ilvl w:val="0"/>
          <w:numId w:val="13"/>
        </w:numPr>
        <w:jc w:val="both"/>
        <w:rPr>
          <w:rFonts w:ascii="Arial" w:eastAsiaTheme="minorEastAsia" w:hAnsi="Arial" w:cs="Arial"/>
          <w:sz w:val="18"/>
          <w:szCs w:val="18"/>
          <w:lang w:val="en-US"/>
        </w:rPr>
      </w:pPr>
      <w:r>
        <w:rPr>
          <w:rFonts w:ascii="Arial" w:eastAsiaTheme="minorEastAsia" w:hAnsi="Arial" w:cs="Arial"/>
          <w:sz w:val="18"/>
          <w:szCs w:val="18"/>
          <w:lang w:val="en-US"/>
        </w:rPr>
        <w:t>short-term</w:t>
      </w:r>
      <w:r w:rsidR="00C47E24" w:rsidRPr="00A8681C">
        <w:rPr>
          <w:rFonts w:ascii="Arial" w:eastAsiaTheme="minorEastAsia" w:hAnsi="Arial" w:cs="Arial"/>
          <w:sz w:val="18"/>
          <w:szCs w:val="18"/>
          <w:lang w:val="en-US"/>
        </w:rPr>
        <w:t xml:space="preserve"> memory </w:t>
      </w:r>
      <w:r w:rsidR="00211671">
        <w:rPr>
          <w:rFonts w:ascii="Arial" w:eastAsiaTheme="minorEastAsia" w:hAnsi="Arial" w:cs="Arial"/>
          <w:sz w:val="18"/>
          <w:szCs w:val="18"/>
          <w:lang w:val="en-US"/>
        </w:rPr>
        <w:t xml:space="preserve">(housed in </w:t>
      </w:r>
      <w:r w:rsidR="00211671" w:rsidRPr="00A8681C">
        <w:rPr>
          <w:rFonts w:ascii="Arial" w:eastAsiaTheme="minorEastAsia" w:hAnsi="Arial" w:cs="Arial"/>
          <w:sz w:val="18"/>
          <w:szCs w:val="18"/>
          <w:lang w:val="en-US"/>
        </w:rPr>
        <w:t>the </w:t>
      </w:r>
      <w:r w:rsidR="00211671" w:rsidRPr="00A8681C">
        <w:rPr>
          <w:rFonts w:ascii="Arial" w:eastAsiaTheme="minorEastAsia" w:hAnsi="Arial" w:cs="Arial"/>
          <w:b/>
          <w:sz w:val="18"/>
          <w:szCs w:val="18"/>
          <w:lang w:val="en-US"/>
        </w:rPr>
        <w:t>prefrontal cortex</w:t>
      </w:r>
      <w:r w:rsidR="00211671">
        <w:rPr>
          <w:rFonts w:ascii="Arial" w:eastAsiaTheme="minorEastAsia" w:hAnsi="Arial" w:cs="Arial"/>
          <w:sz w:val="18"/>
          <w:szCs w:val="18"/>
          <w:lang w:val="en-US"/>
        </w:rPr>
        <w:t xml:space="preserve">) </w:t>
      </w:r>
      <w:r w:rsidR="00C47E24" w:rsidRPr="00A8681C">
        <w:rPr>
          <w:rFonts w:ascii="Arial" w:eastAsiaTheme="minorEastAsia" w:hAnsi="Arial" w:cs="Arial"/>
          <w:sz w:val="18"/>
          <w:szCs w:val="18"/>
          <w:lang w:val="en-US"/>
        </w:rPr>
        <w:t xml:space="preserve">which allows a person to retain a small amount of information over a </w:t>
      </w:r>
      <w:r w:rsidR="00211671">
        <w:rPr>
          <w:rFonts w:ascii="Arial" w:eastAsiaTheme="minorEastAsia" w:hAnsi="Arial" w:cs="Arial"/>
          <w:sz w:val="18"/>
          <w:szCs w:val="18"/>
          <w:lang w:val="en-US"/>
        </w:rPr>
        <w:t>matter of</w:t>
      </w:r>
      <w:r w:rsidR="00211671" w:rsidRPr="00A8681C">
        <w:rPr>
          <w:rFonts w:ascii="Arial" w:eastAsiaTheme="minorEastAsia" w:hAnsi="Arial" w:cs="Arial"/>
          <w:sz w:val="18"/>
          <w:szCs w:val="18"/>
          <w:lang w:val="en-US"/>
        </w:rPr>
        <w:t xml:space="preserve"> </w:t>
      </w:r>
      <w:r w:rsidR="00C47E24" w:rsidRPr="00A8681C">
        <w:rPr>
          <w:rFonts w:ascii="Arial" w:eastAsiaTheme="minorEastAsia" w:hAnsi="Arial" w:cs="Arial"/>
          <w:sz w:val="18"/>
          <w:szCs w:val="18"/>
          <w:lang w:val="en-US"/>
        </w:rPr>
        <w:t>seconds;</w:t>
      </w:r>
    </w:p>
    <w:p w:rsidR="00C47E24" w:rsidRPr="00A8681C" w:rsidRDefault="00C47E24" w:rsidP="00A8681C">
      <w:pPr>
        <w:pStyle w:val="ListParagraph"/>
        <w:numPr>
          <w:ilvl w:val="0"/>
          <w:numId w:val="13"/>
        </w:numPr>
        <w:jc w:val="both"/>
        <w:rPr>
          <w:rFonts w:ascii="Arial" w:eastAsiaTheme="minorEastAsia" w:hAnsi="Arial" w:cs="Arial"/>
          <w:sz w:val="18"/>
          <w:szCs w:val="18"/>
          <w:lang w:val="en-US"/>
        </w:rPr>
      </w:pPr>
      <w:r w:rsidRPr="00A8681C">
        <w:rPr>
          <w:rFonts w:ascii="Arial" w:eastAsiaTheme="minorEastAsia" w:hAnsi="Arial" w:cs="Arial"/>
          <w:sz w:val="18"/>
          <w:szCs w:val="18"/>
          <w:lang w:val="en-US"/>
        </w:rPr>
        <w:t>the habitual memory system</w:t>
      </w:r>
      <w:r w:rsidR="00211671">
        <w:rPr>
          <w:rFonts w:ascii="Arial" w:eastAsiaTheme="minorEastAsia" w:hAnsi="Arial" w:cs="Arial"/>
          <w:sz w:val="18"/>
          <w:szCs w:val="18"/>
          <w:lang w:val="en-US"/>
        </w:rPr>
        <w:t xml:space="preserve"> (housed in the </w:t>
      </w:r>
      <w:r w:rsidR="00211671" w:rsidRPr="00A8681C">
        <w:rPr>
          <w:rFonts w:ascii="Arial" w:eastAsiaTheme="minorEastAsia" w:hAnsi="Arial" w:cs="Arial"/>
          <w:b/>
          <w:sz w:val="18"/>
          <w:szCs w:val="18"/>
          <w:lang w:val="en-US"/>
        </w:rPr>
        <w:t>basal ganglia</w:t>
      </w:r>
      <w:r w:rsidR="00211671">
        <w:rPr>
          <w:rFonts w:ascii="Arial" w:eastAsiaTheme="minorEastAsia" w:hAnsi="Arial" w:cs="Arial"/>
          <w:sz w:val="18"/>
          <w:szCs w:val="18"/>
          <w:lang w:val="en-US"/>
        </w:rPr>
        <w:t>)</w:t>
      </w:r>
      <w:r w:rsidRPr="00A8681C">
        <w:rPr>
          <w:rFonts w:ascii="Arial" w:eastAsiaTheme="minorEastAsia" w:hAnsi="Arial" w:cs="Arial"/>
          <w:sz w:val="18"/>
          <w:szCs w:val="18"/>
          <w:lang w:val="en-US"/>
        </w:rPr>
        <w:t xml:space="preserve"> that governs repeated and subconscious actions, such as driving the same route each day; and</w:t>
      </w:r>
    </w:p>
    <w:p w:rsidR="00C47E24" w:rsidRPr="00A8681C" w:rsidRDefault="00C47E24" w:rsidP="00A8681C">
      <w:pPr>
        <w:pStyle w:val="ListParagraph"/>
        <w:numPr>
          <w:ilvl w:val="0"/>
          <w:numId w:val="13"/>
        </w:numPr>
        <w:jc w:val="both"/>
        <w:rPr>
          <w:rFonts w:ascii="Arial" w:eastAsiaTheme="minorEastAsia" w:hAnsi="Arial" w:cs="Arial"/>
          <w:sz w:val="18"/>
          <w:szCs w:val="18"/>
          <w:lang w:val="en-US"/>
        </w:rPr>
      </w:pPr>
      <w:proofErr w:type="gramStart"/>
      <w:r w:rsidRPr="00A8681C">
        <w:rPr>
          <w:rFonts w:ascii="Arial" w:eastAsiaTheme="minorEastAsia" w:hAnsi="Arial" w:cs="Arial"/>
          <w:sz w:val="18"/>
          <w:szCs w:val="18"/>
          <w:lang w:val="en-US"/>
        </w:rPr>
        <w:t>long</w:t>
      </w:r>
      <w:proofErr w:type="gramEnd"/>
      <w:r w:rsidRPr="00A8681C">
        <w:rPr>
          <w:rFonts w:ascii="Arial" w:eastAsiaTheme="minorEastAsia" w:hAnsi="Arial" w:cs="Arial"/>
          <w:sz w:val="18"/>
          <w:szCs w:val="18"/>
          <w:lang w:val="en-US"/>
        </w:rPr>
        <w:t xml:space="preserve"> term memory</w:t>
      </w:r>
      <w:r w:rsidR="00211671">
        <w:rPr>
          <w:rFonts w:ascii="Arial" w:eastAsiaTheme="minorEastAsia" w:hAnsi="Arial" w:cs="Arial"/>
          <w:sz w:val="18"/>
          <w:szCs w:val="18"/>
          <w:lang w:val="en-US"/>
        </w:rPr>
        <w:t xml:space="preserve">, stored in </w:t>
      </w:r>
      <w:r w:rsidR="00211671" w:rsidRPr="00A8681C">
        <w:rPr>
          <w:rFonts w:ascii="Arial" w:eastAsiaTheme="minorEastAsia" w:hAnsi="Arial" w:cs="Arial"/>
          <w:sz w:val="18"/>
          <w:szCs w:val="18"/>
          <w:lang w:val="en-US"/>
        </w:rPr>
        <w:t>the </w:t>
      </w:r>
      <w:r w:rsidR="00211671" w:rsidRPr="00A8681C">
        <w:rPr>
          <w:rFonts w:ascii="Arial" w:eastAsiaTheme="minorEastAsia" w:hAnsi="Arial" w:cs="Arial"/>
          <w:b/>
          <w:sz w:val="18"/>
          <w:szCs w:val="18"/>
          <w:lang w:val="en-US"/>
        </w:rPr>
        <w:t>hippocampus</w:t>
      </w:r>
      <w:r w:rsidRPr="00A8681C">
        <w:rPr>
          <w:rFonts w:ascii="Arial" w:eastAsiaTheme="minorEastAsia" w:hAnsi="Arial" w:cs="Arial"/>
          <w:sz w:val="18"/>
          <w:szCs w:val="18"/>
          <w:lang w:val="en-US"/>
        </w:rPr>
        <w:t>.</w:t>
      </w:r>
    </w:p>
    <w:p w:rsidR="00C47E24" w:rsidRPr="00A8681C" w:rsidRDefault="00C47E24" w:rsidP="00C47E24">
      <w:pPr>
        <w:jc w:val="both"/>
      </w:pPr>
      <w:r w:rsidRPr="00A8681C">
        <w:t xml:space="preserve">A person engages their </w:t>
      </w:r>
      <w:r w:rsidR="00C52C6A">
        <w:t>short-term</w:t>
      </w:r>
      <w:r w:rsidRPr="00A8681C">
        <w:t xml:space="preserve"> memory to recall items for a short period of time, such as a rehearsing a shopping list</w:t>
      </w:r>
      <w:r w:rsidR="00FC4411">
        <w:t xml:space="preserve">, </w:t>
      </w:r>
      <w:r w:rsidR="00892C0B">
        <w:t xml:space="preserve">a ‘to-do’ list, </w:t>
      </w:r>
      <w:r w:rsidRPr="00A8681C">
        <w:t>or a sequence of events to perform a temporary action</w:t>
      </w:r>
      <w:r w:rsidR="0024007E">
        <w:t>,</w:t>
      </w:r>
      <w:r w:rsidRPr="00A8681C">
        <w:t xml:space="preserve"> before those items are quickly forgotten.</w:t>
      </w:r>
    </w:p>
    <w:p w:rsidR="002028E3" w:rsidRDefault="00892C0B" w:rsidP="00C47E24">
      <w:pPr>
        <w:jc w:val="both"/>
      </w:pPr>
      <w:r w:rsidRPr="00A8681C">
        <w:t>Short</w:t>
      </w:r>
      <w:r>
        <w:t>-</w:t>
      </w:r>
      <w:r w:rsidR="00C47E24" w:rsidRPr="00A8681C">
        <w:t xml:space="preserve">term memory only </w:t>
      </w:r>
      <w:r w:rsidR="0024007E">
        <w:t>holds</w:t>
      </w:r>
      <w:r w:rsidR="0024007E" w:rsidRPr="00A8681C">
        <w:t xml:space="preserve"> </w:t>
      </w:r>
      <w:r w:rsidR="00C47E24" w:rsidRPr="00A8681C">
        <w:t>about 5-</w:t>
      </w:r>
      <w:r w:rsidR="0024007E">
        <w:t>9</w:t>
      </w:r>
      <w:r w:rsidR="0024007E" w:rsidRPr="00A8681C">
        <w:t xml:space="preserve"> </w:t>
      </w:r>
      <w:r w:rsidR="00C47E24" w:rsidRPr="00A8681C">
        <w:t>items</w:t>
      </w:r>
      <w:r w:rsidR="0024007E">
        <w:t xml:space="preserve"> at any time</w:t>
      </w:r>
      <w:r w:rsidR="00C47E24" w:rsidRPr="00A8681C">
        <w:t xml:space="preserve">. Once this capacity is exceeded these items start to be forgotten. For instance, when a person is distracted from rehearsing </w:t>
      </w:r>
      <w:r w:rsidR="00F40B22">
        <w:t>the</w:t>
      </w:r>
      <w:r w:rsidR="00F40B22" w:rsidRPr="00A8681C">
        <w:t xml:space="preserve"> </w:t>
      </w:r>
      <w:r w:rsidR="00C47E24" w:rsidRPr="00A8681C">
        <w:t>shopping list, even for a</w:t>
      </w:r>
      <w:r w:rsidR="0024007E">
        <w:t xml:space="preserve"> few</w:t>
      </w:r>
      <w:r w:rsidR="00C47E24" w:rsidRPr="00A8681C">
        <w:t xml:space="preserve"> second</w:t>
      </w:r>
      <w:r w:rsidR="0024007E">
        <w:t>s</w:t>
      </w:r>
      <w:r w:rsidR="00C47E24" w:rsidRPr="00A8681C">
        <w:t>, that distraction can be enough to erase the memory, regardless of the importance of the item. </w:t>
      </w:r>
      <w:r w:rsidR="00FC4411">
        <w:t xml:space="preserve"> </w:t>
      </w:r>
    </w:p>
    <w:p w:rsidR="00AE3092" w:rsidRPr="002A7C52" w:rsidRDefault="00AE3092" w:rsidP="002A7C52">
      <w:pPr>
        <w:rPr>
          <w:u w:val="single"/>
        </w:rPr>
      </w:pPr>
      <w:r w:rsidRPr="002A7C52">
        <w:rPr>
          <w:u w:val="single"/>
        </w:rPr>
        <w:t xml:space="preserve">Interference </w:t>
      </w:r>
      <w:r w:rsidR="0024007E" w:rsidRPr="002A7C52">
        <w:rPr>
          <w:u w:val="single"/>
        </w:rPr>
        <w:t xml:space="preserve">with </w:t>
      </w:r>
      <w:r w:rsidRPr="002A7C52">
        <w:rPr>
          <w:u w:val="single"/>
        </w:rPr>
        <w:t xml:space="preserve">the </w:t>
      </w:r>
      <w:r w:rsidR="00C52C6A" w:rsidRPr="002A7C52">
        <w:rPr>
          <w:u w:val="single"/>
        </w:rPr>
        <w:t>short-term</w:t>
      </w:r>
      <w:r w:rsidRPr="002A7C52">
        <w:rPr>
          <w:u w:val="single"/>
        </w:rPr>
        <w:t xml:space="preserve"> memory system </w:t>
      </w:r>
    </w:p>
    <w:p w:rsidR="00C47E24" w:rsidRPr="00A8681C" w:rsidRDefault="00C52C6A" w:rsidP="00C47E24">
      <w:pPr>
        <w:jc w:val="both"/>
      </w:pPr>
      <w:r>
        <w:t>Short-term</w:t>
      </w:r>
      <w:r w:rsidR="00C47E24" w:rsidRPr="00A8681C">
        <w:t xml:space="preserve"> memory is highly susceptible to interference from a number of factors including:</w:t>
      </w:r>
    </w:p>
    <w:p w:rsidR="00C47E24" w:rsidRPr="00A8681C" w:rsidRDefault="00C47E24" w:rsidP="00A8681C">
      <w:pPr>
        <w:pStyle w:val="ListParagraph"/>
        <w:numPr>
          <w:ilvl w:val="0"/>
          <w:numId w:val="13"/>
        </w:numPr>
        <w:jc w:val="both"/>
        <w:rPr>
          <w:rFonts w:ascii="Arial" w:eastAsiaTheme="minorEastAsia" w:hAnsi="Arial" w:cs="Arial"/>
          <w:sz w:val="18"/>
          <w:szCs w:val="18"/>
          <w:lang w:val="en-US"/>
        </w:rPr>
      </w:pPr>
      <w:r w:rsidRPr="00A8681C">
        <w:rPr>
          <w:rFonts w:ascii="Arial" w:eastAsiaTheme="minorEastAsia" w:hAnsi="Arial" w:cs="Arial"/>
          <w:sz w:val="18"/>
          <w:szCs w:val="18"/>
          <w:lang w:val="en-US"/>
        </w:rPr>
        <w:t>diverted attention or distraction;</w:t>
      </w:r>
    </w:p>
    <w:p w:rsidR="00C47E24" w:rsidRPr="00A8681C" w:rsidRDefault="00C47E24" w:rsidP="00A8681C">
      <w:pPr>
        <w:pStyle w:val="ListParagraph"/>
        <w:numPr>
          <w:ilvl w:val="0"/>
          <w:numId w:val="13"/>
        </w:numPr>
        <w:jc w:val="both"/>
        <w:rPr>
          <w:rFonts w:ascii="Arial" w:eastAsiaTheme="minorEastAsia" w:hAnsi="Arial" w:cs="Arial"/>
          <w:sz w:val="18"/>
          <w:szCs w:val="18"/>
          <w:lang w:val="en-US"/>
        </w:rPr>
      </w:pPr>
      <w:r w:rsidRPr="00A8681C">
        <w:rPr>
          <w:rFonts w:ascii="Arial" w:eastAsiaTheme="minorEastAsia" w:hAnsi="Arial" w:cs="Arial"/>
          <w:sz w:val="18"/>
          <w:szCs w:val="18"/>
          <w:lang w:val="en-US"/>
        </w:rPr>
        <w:t>sleep deprivation; and</w:t>
      </w:r>
    </w:p>
    <w:p w:rsidR="00AE3092" w:rsidRPr="00AE3092" w:rsidRDefault="00C47E24" w:rsidP="00324276">
      <w:pPr>
        <w:pStyle w:val="ListParagraph"/>
        <w:numPr>
          <w:ilvl w:val="0"/>
          <w:numId w:val="13"/>
        </w:numPr>
        <w:jc w:val="both"/>
        <w:rPr>
          <w:rFonts w:ascii="Arial" w:eastAsiaTheme="minorEastAsia" w:hAnsi="Arial" w:cs="Arial"/>
          <w:sz w:val="18"/>
          <w:szCs w:val="18"/>
          <w:lang w:val="en-US"/>
        </w:rPr>
      </w:pPr>
      <w:proofErr w:type="gramStart"/>
      <w:r w:rsidRPr="00A8681C">
        <w:rPr>
          <w:rFonts w:ascii="Arial" w:eastAsiaTheme="minorEastAsia" w:hAnsi="Arial" w:cs="Arial"/>
          <w:sz w:val="18"/>
          <w:szCs w:val="18"/>
          <w:lang w:val="en-US"/>
        </w:rPr>
        <w:t>acute</w:t>
      </w:r>
      <w:proofErr w:type="gramEnd"/>
      <w:r w:rsidRPr="00A8681C">
        <w:rPr>
          <w:rFonts w:ascii="Arial" w:eastAsiaTheme="minorEastAsia" w:hAnsi="Arial" w:cs="Arial"/>
          <w:sz w:val="18"/>
          <w:szCs w:val="18"/>
          <w:lang w:val="en-US"/>
        </w:rPr>
        <w:t xml:space="preserve"> and chronic stress.</w:t>
      </w:r>
    </w:p>
    <w:p w:rsidR="00C52C6A" w:rsidRDefault="00AE3092" w:rsidP="00222637">
      <w:pPr>
        <w:jc w:val="both"/>
      </w:pPr>
      <w:r>
        <w:t>A</w:t>
      </w:r>
      <w:r w:rsidR="00C47E24" w:rsidRPr="00A8681C">
        <w:t xml:space="preserve"> busy and stressful lifestyle combined with sleep deprivation can overload </w:t>
      </w:r>
      <w:r w:rsidR="00C52C6A">
        <w:t>short-term</w:t>
      </w:r>
      <w:r w:rsidR="00C47E24" w:rsidRPr="00A8681C">
        <w:t xml:space="preserve"> memory capacity. </w:t>
      </w:r>
      <w:r w:rsidR="00222637" w:rsidRPr="00A8681C">
        <w:t>We know that parents</w:t>
      </w:r>
      <w:r w:rsidR="00704056">
        <w:t xml:space="preserve"> or </w:t>
      </w:r>
      <w:proofErr w:type="spellStart"/>
      <w:r w:rsidR="00704056">
        <w:t>carers</w:t>
      </w:r>
      <w:proofErr w:type="spellEnd"/>
      <w:r w:rsidR="00222637" w:rsidRPr="00A8681C">
        <w:t xml:space="preserve"> often have to manage a range of competing demands every day. Some evidence indicates that parents </w:t>
      </w:r>
      <w:r w:rsidR="00704056">
        <w:t xml:space="preserve">or </w:t>
      </w:r>
      <w:proofErr w:type="spellStart"/>
      <w:r w:rsidR="00704056">
        <w:t>carers</w:t>
      </w:r>
      <w:proofErr w:type="spellEnd"/>
      <w:r w:rsidR="00704056">
        <w:t xml:space="preserve"> </w:t>
      </w:r>
      <w:r w:rsidR="00222637" w:rsidRPr="00A8681C">
        <w:t>can become distracted by these everyday requirements</w:t>
      </w:r>
      <w:r w:rsidR="00324276">
        <w:t xml:space="preserve">, compromising their </w:t>
      </w:r>
      <w:r w:rsidR="00C52C6A">
        <w:t>short-term</w:t>
      </w:r>
      <w:r w:rsidR="00324276">
        <w:t xml:space="preserve"> memory</w:t>
      </w:r>
      <w:r w:rsidR="00222637" w:rsidRPr="00A8681C">
        <w:t>.</w:t>
      </w:r>
      <w:r w:rsidR="00324276">
        <w:t xml:space="preserve"> </w:t>
      </w:r>
      <w:r w:rsidR="00222637" w:rsidRPr="00A8681C">
        <w:t xml:space="preserve"> </w:t>
      </w:r>
    </w:p>
    <w:p w:rsidR="00222637" w:rsidRDefault="00222637" w:rsidP="00222637">
      <w:pPr>
        <w:jc w:val="both"/>
      </w:pPr>
      <w:r w:rsidRPr="00A8681C">
        <w:t xml:space="preserve">This </w:t>
      </w:r>
      <w:r w:rsidR="000A398A">
        <w:t xml:space="preserve">lapse of memory </w:t>
      </w:r>
      <w:r w:rsidRPr="00A8681C">
        <w:t>is intensified if the parent has a young baby and is experiencing associated sl</w:t>
      </w:r>
      <w:r w:rsidR="00174E22">
        <w:t xml:space="preserve">eep deprivation and exhaustion, </w:t>
      </w:r>
      <w:r w:rsidR="0024007E">
        <w:t xml:space="preserve">along with </w:t>
      </w:r>
      <w:r w:rsidRPr="00A8681C">
        <w:t>disruption to normal routine and/or new way of life.</w:t>
      </w:r>
    </w:p>
    <w:p w:rsidR="00C52C6A" w:rsidRPr="002A7C52" w:rsidRDefault="00C52C6A" w:rsidP="002A7C52">
      <w:pPr>
        <w:rPr>
          <w:u w:val="single"/>
        </w:rPr>
      </w:pPr>
      <w:r w:rsidRPr="002A7C52">
        <w:rPr>
          <w:u w:val="single"/>
        </w:rPr>
        <w:t>On autopilot</w:t>
      </w:r>
    </w:p>
    <w:p w:rsidR="00C52C6A" w:rsidRPr="00AE04AB" w:rsidRDefault="00C47E24" w:rsidP="00AE04AB">
      <w:pPr>
        <w:jc w:val="both"/>
      </w:pPr>
      <w:r w:rsidRPr="00A8681C">
        <w:t>When</w:t>
      </w:r>
      <w:r w:rsidR="00FC4411">
        <w:t xml:space="preserve"> short</w:t>
      </w:r>
      <w:r w:rsidR="00892C0B">
        <w:t>-</w:t>
      </w:r>
      <w:r w:rsidR="00FC4411">
        <w:t xml:space="preserve">term memory is compromised or </w:t>
      </w:r>
      <w:r w:rsidR="0024007E">
        <w:t xml:space="preserve">we are </w:t>
      </w:r>
      <w:r w:rsidR="00FC4411">
        <w:t>distracted</w:t>
      </w:r>
      <w:r w:rsidR="0024007E">
        <w:t>,</w:t>
      </w:r>
      <w:r w:rsidR="00FC4411">
        <w:t xml:space="preserve"> </w:t>
      </w:r>
      <w:r w:rsidR="00367C42">
        <w:t>our </w:t>
      </w:r>
      <w:r w:rsidR="00460169">
        <w:t>habitual memory system</w:t>
      </w:r>
      <w:r w:rsidRPr="00A8681C">
        <w:t xml:space="preserve"> can take over </w:t>
      </w:r>
      <w:r w:rsidR="00892C0B">
        <w:t xml:space="preserve">from </w:t>
      </w:r>
      <w:r w:rsidRPr="00A8681C">
        <w:t>the short</w:t>
      </w:r>
      <w:r w:rsidR="00892C0B">
        <w:t>-</w:t>
      </w:r>
      <w:r w:rsidRPr="00A8681C">
        <w:t>term memory system</w:t>
      </w:r>
      <w:r w:rsidR="00367C42">
        <w:t xml:space="preserve"> (this has been likened to being on ‘autopilot’)</w:t>
      </w:r>
      <w:r w:rsidR="00FC4411">
        <w:t>.</w:t>
      </w:r>
      <w:r w:rsidR="00892C0B">
        <w:t xml:space="preserve"> We carry on with our normal (habitual) routine, and do not remember that an item was forgotten. </w:t>
      </w:r>
      <w:r w:rsidR="00460169">
        <w:t>In this situation, a</w:t>
      </w:r>
      <w:r w:rsidR="00FC4411" w:rsidRPr="00A8681C">
        <w:t xml:space="preserve"> ‘false memory’ </w:t>
      </w:r>
      <w:r w:rsidR="00892C0B">
        <w:t>can be created</w:t>
      </w:r>
      <w:r w:rsidR="00FC4411" w:rsidRPr="00A8681C">
        <w:t xml:space="preserve">, </w:t>
      </w:r>
      <w:r w:rsidR="00FC4411">
        <w:t xml:space="preserve">where </w:t>
      </w:r>
      <w:r w:rsidR="00FC4411" w:rsidRPr="00A8681C">
        <w:t xml:space="preserve">a person’s </w:t>
      </w:r>
      <w:r w:rsidR="00892C0B" w:rsidRPr="00A8681C">
        <w:t>long</w:t>
      </w:r>
      <w:r w:rsidR="00892C0B">
        <w:t>-</w:t>
      </w:r>
      <w:r w:rsidR="00FC4411" w:rsidRPr="00A8681C">
        <w:t>term memory</w:t>
      </w:r>
      <w:r w:rsidR="00FC4411">
        <w:t xml:space="preserve"> from previous experience</w:t>
      </w:r>
      <w:r w:rsidR="00FC4411" w:rsidRPr="00A8681C">
        <w:t xml:space="preserve"> </w:t>
      </w:r>
      <w:r w:rsidR="00FC4411">
        <w:t>‘fills in the blanks’</w:t>
      </w:r>
      <w:r w:rsidR="00AE04AB">
        <w:rPr>
          <w:iCs/>
        </w:rPr>
        <w:t>.</w:t>
      </w:r>
      <w:r w:rsidR="00C52C6A">
        <w:rPr>
          <w:u w:val="single"/>
        </w:rPr>
        <w:br w:type="page"/>
      </w:r>
    </w:p>
    <w:p w:rsidR="00AE3092" w:rsidRPr="002A7C52" w:rsidRDefault="00222637" w:rsidP="002A7C52">
      <w:pPr>
        <w:rPr>
          <w:u w:val="single"/>
        </w:rPr>
      </w:pPr>
      <w:r w:rsidRPr="002A7C52">
        <w:rPr>
          <w:u w:val="single"/>
        </w:rPr>
        <w:t>Implications for fatal distraction</w:t>
      </w:r>
    </w:p>
    <w:p w:rsidR="00460015" w:rsidRDefault="00AE3092" w:rsidP="00C47E24">
      <w:pPr>
        <w:jc w:val="both"/>
      </w:pPr>
      <w:r>
        <w:t>E</w:t>
      </w:r>
      <w:r w:rsidR="00C47E24" w:rsidRPr="00A8681C">
        <w:t>very day, people perform tasks that become routine, involving little conscious thought</w:t>
      </w:r>
      <w:r w:rsidR="00483887">
        <w:t>, such as driving a known route to work</w:t>
      </w:r>
      <w:r>
        <w:t xml:space="preserve">. </w:t>
      </w:r>
      <w:r w:rsidR="00483887">
        <w:t xml:space="preserve">In </w:t>
      </w:r>
      <w:r w:rsidR="00892C0B">
        <w:t xml:space="preserve">many </w:t>
      </w:r>
      <w:r w:rsidR="00483887">
        <w:t>cases of fatal distraction</w:t>
      </w:r>
      <w:r w:rsidR="00892C0B">
        <w:t>,</w:t>
      </w:r>
      <w:r w:rsidR="00483887">
        <w:t xml:space="preserve"> a parent or </w:t>
      </w:r>
      <w:proofErr w:type="spellStart"/>
      <w:r w:rsidR="00483887">
        <w:t>carer</w:t>
      </w:r>
      <w:proofErr w:type="spellEnd"/>
      <w:r w:rsidR="00483887">
        <w:t xml:space="preserve"> has had to stray </w:t>
      </w:r>
      <w:r w:rsidR="00C47E24" w:rsidRPr="00A8681C">
        <w:t>from this routine</w:t>
      </w:r>
      <w:r w:rsidR="00FC4411">
        <w:t>, f</w:t>
      </w:r>
      <w:r w:rsidR="00C47E24" w:rsidRPr="00A8681C">
        <w:t xml:space="preserve">or example, </w:t>
      </w:r>
      <w:r w:rsidR="00FC4411">
        <w:t xml:space="preserve">to </w:t>
      </w:r>
      <w:r w:rsidR="00C47E24" w:rsidRPr="00A8681C">
        <w:t>drop a child off or stop somewhere on the way home</w:t>
      </w:r>
      <w:r w:rsidR="00FC4411">
        <w:t>.</w:t>
      </w:r>
      <w:r w:rsidR="00C47E24" w:rsidRPr="00A8681C">
        <w:t xml:space="preserve"> </w:t>
      </w:r>
    </w:p>
    <w:p w:rsidR="00C47E24" w:rsidRDefault="002410C6" w:rsidP="00C47E24">
      <w:pPr>
        <w:jc w:val="both"/>
      </w:pPr>
      <w:r>
        <w:t xml:space="preserve">Remembering this </w:t>
      </w:r>
      <w:r w:rsidR="00483887">
        <w:t xml:space="preserve">change to routine </w:t>
      </w:r>
      <w:r w:rsidR="00460169">
        <w:t>requires</w:t>
      </w:r>
      <w:r>
        <w:t xml:space="preserve"> </w:t>
      </w:r>
      <w:r w:rsidR="00892C0B">
        <w:t xml:space="preserve">information </w:t>
      </w:r>
      <w:r>
        <w:t xml:space="preserve">from </w:t>
      </w:r>
      <w:r w:rsidR="00324276">
        <w:t>short</w:t>
      </w:r>
      <w:r w:rsidR="00892C0B">
        <w:t>-</w:t>
      </w:r>
      <w:r w:rsidR="00324276">
        <w:t>term memory</w:t>
      </w:r>
      <w:r w:rsidR="00C47E24" w:rsidRPr="00A8681C">
        <w:t xml:space="preserve">. </w:t>
      </w:r>
      <w:r w:rsidR="00483887">
        <w:t xml:space="preserve">However, </w:t>
      </w:r>
      <w:r w:rsidR="00AE3092">
        <w:t>short</w:t>
      </w:r>
      <w:r w:rsidR="00892C0B">
        <w:t>-</w:t>
      </w:r>
      <w:r w:rsidR="00AE3092">
        <w:t xml:space="preserve">term memory </w:t>
      </w:r>
      <w:r w:rsidR="00483887">
        <w:t>has been</w:t>
      </w:r>
      <w:r w:rsidR="00AE3092">
        <w:t xml:space="preserve"> </w:t>
      </w:r>
      <w:r w:rsidR="00324276">
        <w:t>compromised by sleep deprivation</w:t>
      </w:r>
      <w:r w:rsidR="00892C0B">
        <w:t>, distraction,</w:t>
      </w:r>
      <w:r w:rsidR="00324276">
        <w:t xml:space="preserve"> or acute or chronic stress</w:t>
      </w:r>
      <w:r w:rsidR="00AE3092">
        <w:t xml:space="preserve">, </w:t>
      </w:r>
      <w:r w:rsidR="00483887">
        <w:t xml:space="preserve">and </w:t>
      </w:r>
      <w:r w:rsidR="00C47E24" w:rsidRPr="00A8681C">
        <w:t xml:space="preserve">the </w:t>
      </w:r>
      <w:r w:rsidR="00892C0B">
        <w:t>‘</w:t>
      </w:r>
      <w:r w:rsidR="00C47E24" w:rsidRPr="00A8681C">
        <w:t>autopilot</w:t>
      </w:r>
      <w:r w:rsidR="00892C0B">
        <w:t>’</w:t>
      </w:r>
      <w:r w:rsidR="00C47E24" w:rsidRPr="00A8681C">
        <w:t xml:space="preserve"> of routine or the habitual memory </w:t>
      </w:r>
      <w:r w:rsidR="00483887">
        <w:t xml:space="preserve">has </w:t>
      </w:r>
      <w:r w:rsidR="00483887" w:rsidRPr="00A8681C">
        <w:t>overr</w:t>
      </w:r>
      <w:r w:rsidR="00483887">
        <w:t>idden</w:t>
      </w:r>
      <w:r w:rsidR="00C47E24" w:rsidRPr="00A8681C">
        <w:t xml:space="preserve"> the</w:t>
      </w:r>
      <w:r w:rsidR="00483887">
        <w:t xml:space="preserve"> </w:t>
      </w:r>
      <w:r w:rsidR="00892C0B">
        <w:t>missing short-</w:t>
      </w:r>
      <w:r w:rsidR="00483887">
        <w:t xml:space="preserve">term memory. </w:t>
      </w:r>
      <w:r>
        <w:t>They have continued their daily activity according to their usual routine, forgetting that their child is in the car.</w:t>
      </w:r>
      <w:r w:rsidR="006C2834">
        <w:t xml:space="preserve">  </w:t>
      </w:r>
    </w:p>
    <w:p w:rsidR="00460015" w:rsidRDefault="00C47E24" w:rsidP="00C47E24">
      <w:pPr>
        <w:jc w:val="both"/>
      </w:pPr>
      <w:r w:rsidRPr="00A8681C">
        <w:t xml:space="preserve">When a case of fatal distraction occurs, parents </w:t>
      </w:r>
      <w:r w:rsidR="00704056">
        <w:t xml:space="preserve">or </w:t>
      </w:r>
      <w:proofErr w:type="spellStart"/>
      <w:r w:rsidR="00704056">
        <w:t>carers</w:t>
      </w:r>
      <w:proofErr w:type="spellEnd"/>
      <w:r w:rsidR="00704056">
        <w:t xml:space="preserve"> </w:t>
      </w:r>
      <w:r w:rsidRPr="00A8681C">
        <w:t>often genuinely believe that their child is elsewhere and safe (for example, at their early childhood education and care service)</w:t>
      </w:r>
      <w:r w:rsidR="00367C42">
        <w:t>, due to the phenomenon of ‘false memory’</w:t>
      </w:r>
      <w:r w:rsidRPr="00A8681C">
        <w:t>. </w:t>
      </w:r>
      <w:r w:rsidR="00483887">
        <w:t xml:space="preserve"> </w:t>
      </w:r>
    </w:p>
    <w:p w:rsidR="00C47E24" w:rsidRPr="00A8681C" w:rsidRDefault="00324276" w:rsidP="00C47E24">
      <w:pPr>
        <w:jc w:val="both"/>
      </w:pPr>
      <w:r w:rsidRPr="00A8681C">
        <w:t xml:space="preserve">The risk </w:t>
      </w:r>
      <w:r w:rsidR="00460015">
        <w:t xml:space="preserve">of fatal distraction can </w:t>
      </w:r>
      <w:r w:rsidRPr="00A8681C">
        <w:t xml:space="preserve">also be increased if </w:t>
      </w:r>
      <w:r w:rsidR="00483887">
        <w:t>the</w:t>
      </w:r>
      <w:r w:rsidRPr="00A8681C">
        <w:t xml:space="preserve"> child </w:t>
      </w:r>
      <w:r w:rsidR="00483887">
        <w:t>has been</w:t>
      </w:r>
      <w:r w:rsidRPr="00A8681C">
        <w:t xml:space="preserve"> sleeping in the back of the car at the time the parent reaches their destination and gets out of the car</w:t>
      </w:r>
      <w:r w:rsidR="00367C42">
        <w:t>, as there are fewer ‘cues’ for recalling that the child is present</w:t>
      </w:r>
      <w:r w:rsidRPr="00A8681C">
        <w:t>. </w:t>
      </w:r>
    </w:p>
    <w:p w:rsidR="001131D7" w:rsidRPr="00D620BE" w:rsidRDefault="001131D7" w:rsidP="002A7C52">
      <w:pPr>
        <w:pStyle w:val="Heading1"/>
      </w:pPr>
      <w:r w:rsidRPr="00EB3A34">
        <w:t>What can</w:t>
      </w:r>
      <w:r>
        <w:t xml:space="preserve"> early childhood professionals</w:t>
      </w:r>
      <w:r w:rsidRPr="00EB3A34">
        <w:t xml:space="preserve"> do?</w:t>
      </w:r>
    </w:p>
    <w:p w:rsidR="001131D7" w:rsidRPr="00F1161E" w:rsidRDefault="001131D7" w:rsidP="001131D7">
      <w:r w:rsidRPr="00F1161E">
        <w:t xml:space="preserve">Early childhood professionals should always look out for the symptoms of severe sleep deprivation and stress in parents and </w:t>
      </w:r>
      <w:proofErr w:type="spellStart"/>
      <w:r w:rsidRPr="00F1161E">
        <w:t>carers</w:t>
      </w:r>
      <w:proofErr w:type="spellEnd"/>
      <w:r w:rsidRPr="00F1161E">
        <w:t xml:space="preserve"> and provide support and referral as is appropriate to their role. </w:t>
      </w:r>
    </w:p>
    <w:p w:rsidR="001131D7" w:rsidRPr="00F1161E" w:rsidRDefault="001131D7" w:rsidP="001131D7">
      <w:r w:rsidRPr="00F1161E">
        <w:t xml:space="preserve">Early childhood professionals can help parents and </w:t>
      </w:r>
      <w:proofErr w:type="spellStart"/>
      <w:r w:rsidRPr="00F1161E">
        <w:t>carers</w:t>
      </w:r>
      <w:proofErr w:type="spellEnd"/>
      <w:r w:rsidRPr="00F1161E">
        <w:t xml:space="preserve"> understand the potential dangers of fatal distraction </w:t>
      </w:r>
      <w:r>
        <w:t>by</w:t>
      </w:r>
      <w:r w:rsidRPr="00F1161E">
        <w:t xml:space="preserve">:  </w:t>
      </w:r>
    </w:p>
    <w:p w:rsidR="001131D7" w:rsidRDefault="001131D7" w:rsidP="001131D7">
      <w:pPr>
        <w:pStyle w:val="ListParagraph"/>
        <w:numPr>
          <w:ilvl w:val="0"/>
          <w:numId w:val="13"/>
        </w:numPr>
        <w:jc w:val="both"/>
        <w:rPr>
          <w:rFonts w:ascii="Arial" w:eastAsiaTheme="minorEastAsia" w:hAnsi="Arial" w:cs="Arial"/>
          <w:sz w:val="18"/>
          <w:szCs w:val="18"/>
          <w:lang w:val="en-US"/>
        </w:rPr>
      </w:pPr>
      <w:r>
        <w:rPr>
          <w:rFonts w:ascii="Arial" w:eastAsiaTheme="minorEastAsia" w:hAnsi="Arial" w:cs="Arial"/>
          <w:sz w:val="18"/>
          <w:szCs w:val="18"/>
          <w:lang w:val="en-US"/>
        </w:rPr>
        <w:t xml:space="preserve">informing parents and </w:t>
      </w:r>
      <w:proofErr w:type="spellStart"/>
      <w:r>
        <w:rPr>
          <w:rFonts w:ascii="Arial" w:eastAsiaTheme="minorEastAsia" w:hAnsi="Arial" w:cs="Arial"/>
          <w:sz w:val="18"/>
          <w:szCs w:val="18"/>
          <w:lang w:val="en-US"/>
        </w:rPr>
        <w:t>carers</w:t>
      </w:r>
      <w:proofErr w:type="spellEnd"/>
      <w:r>
        <w:rPr>
          <w:rFonts w:ascii="Arial" w:eastAsiaTheme="minorEastAsia" w:hAnsi="Arial" w:cs="Arial"/>
          <w:sz w:val="18"/>
          <w:szCs w:val="18"/>
          <w:lang w:val="en-US"/>
        </w:rPr>
        <w:t xml:space="preserve"> about fatal distraction </w:t>
      </w:r>
      <w:r w:rsidRPr="0098213C">
        <w:rPr>
          <w:rFonts w:ascii="Arial" w:eastAsiaTheme="minorEastAsia" w:hAnsi="Arial" w:cs="Arial"/>
          <w:sz w:val="18"/>
          <w:szCs w:val="18"/>
          <w:lang w:val="en-US"/>
        </w:rPr>
        <w:t xml:space="preserve">at </w:t>
      </w:r>
      <w:r>
        <w:rPr>
          <w:rFonts w:ascii="Arial" w:eastAsiaTheme="minorEastAsia" w:hAnsi="Arial" w:cs="Arial"/>
          <w:sz w:val="18"/>
          <w:szCs w:val="18"/>
          <w:lang w:val="en-US"/>
        </w:rPr>
        <w:t>K</w:t>
      </w:r>
      <w:r w:rsidRPr="0098213C">
        <w:rPr>
          <w:rFonts w:ascii="Arial" w:eastAsiaTheme="minorEastAsia" w:hAnsi="Arial" w:cs="Arial"/>
          <w:sz w:val="18"/>
          <w:szCs w:val="18"/>
          <w:lang w:val="en-US"/>
        </w:rPr>
        <w:t xml:space="preserve">ey </w:t>
      </w:r>
      <w:r>
        <w:rPr>
          <w:rFonts w:ascii="Arial" w:eastAsiaTheme="minorEastAsia" w:hAnsi="Arial" w:cs="Arial"/>
          <w:sz w:val="18"/>
          <w:szCs w:val="18"/>
          <w:lang w:val="en-US"/>
        </w:rPr>
        <w:t>A</w:t>
      </w:r>
      <w:r w:rsidRPr="0098213C">
        <w:rPr>
          <w:rFonts w:ascii="Arial" w:eastAsiaTheme="minorEastAsia" w:hAnsi="Arial" w:cs="Arial"/>
          <w:sz w:val="18"/>
          <w:szCs w:val="18"/>
          <w:lang w:val="en-US"/>
        </w:rPr>
        <w:t xml:space="preserve">ges and </w:t>
      </w:r>
      <w:r>
        <w:rPr>
          <w:rFonts w:ascii="Arial" w:eastAsiaTheme="minorEastAsia" w:hAnsi="Arial" w:cs="Arial"/>
          <w:sz w:val="18"/>
          <w:szCs w:val="18"/>
          <w:lang w:val="en-US"/>
        </w:rPr>
        <w:t>S</w:t>
      </w:r>
      <w:r w:rsidRPr="0098213C">
        <w:rPr>
          <w:rFonts w:ascii="Arial" w:eastAsiaTheme="minorEastAsia" w:hAnsi="Arial" w:cs="Arial"/>
          <w:sz w:val="18"/>
          <w:szCs w:val="18"/>
          <w:lang w:val="en-US"/>
        </w:rPr>
        <w:t xml:space="preserve">tages </w:t>
      </w:r>
      <w:r>
        <w:rPr>
          <w:rFonts w:ascii="Arial" w:eastAsiaTheme="minorEastAsia" w:hAnsi="Arial" w:cs="Arial"/>
          <w:sz w:val="18"/>
          <w:szCs w:val="18"/>
          <w:lang w:val="en-US"/>
        </w:rPr>
        <w:t>appointments</w:t>
      </w:r>
    </w:p>
    <w:p w:rsidR="001131D7" w:rsidRPr="0098213C" w:rsidRDefault="001131D7" w:rsidP="001131D7">
      <w:pPr>
        <w:pStyle w:val="ListParagraph"/>
        <w:numPr>
          <w:ilvl w:val="0"/>
          <w:numId w:val="13"/>
        </w:numPr>
        <w:jc w:val="both"/>
        <w:rPr>
          <w:rFonts w:ascii="Arial" w:eastAsiaTheme="minorEastAsia" w:hAnsi="Arial" w:cs="Arial"/>
          <w:sz w:val="18"/>
          <w:szCs w:val="18"/>
          <w:lang w:val="en-US"/>
        </w:rPr>
      </w:pPr>
      <w:r>
        <w:rPr>
          <w:rFonts w:ascii="Arial" w:eastAsiaTheme="minorEastAsia" w:hAnsi="Arial" w:cs="Arial"/>
          <w:sz w:val="18"/>
          <w:szCs w:val="18"/>
          <w:lang w:val="en-US"/>
        </w:rPr>
        <w:t xml:space="preserve">discussing fatal distraction at first time </w:t>
      </w:r>
      <w:r w:rsidRPr="002F7392">
        <w:rPr>
          <w:rFonts w:ascii="Arial" w:eastAsiaTheme="minorEastAsia" w:hAnsi="Arial" w:cs="Arial"/>
          <w:sz w:val="18"/>
          <w:szCs w:val="18"/>
          <w:lang w:val="en-US"/>
        </w:rPr>
        <w:t>parent’</w:t>
      </w:r>
      <w:r w:rsidRPr="0098213C">
        <w:rPr>
          <w:rFonts w:ascii="Arial" w:eastAsiaTheme="minorEastAsia" w:hAnsi="Arial" w:cs="Arial"/>
          <w:sz w:val="18"/>
          <w:szCs w:val="18"/>
          <w:lang w:val="en-US"/>
        </w:rPr>
        <w:t>s groups and supported play groups</w:t>
      </w:r>
    </w:p>
    <w:p w:rsidR="001131D7" w:rsidRDefault="001131D7" w:rsidP="001131D7">
      <w:pPr>
        <w:pStyle w:val="ListParagraph"/>
        <w:numPr>
          <w:ilvl w:val="0"/>
          <w:numId w:val="13"/>
        </w:numPr>
        <w:jc w:val="both"/>
        <w:rPr>
          <w:rFonts w:ascii="Arial" w:eastAsiaTheme="minorEastAsia" w:hAnsi="Arial" w:cs="Arial"/>
          <w:sz w:val="18"/>
          <w:szCs w:val="18"/>
          <w:lang w:val="en-US"/>
        </w:rPr>
      </w:pPr>
      <w:r>
        <w:rPr>
          <w:rFonts w:ascii="Arial" w:eastAsiaTheme="minorEastAsia" w:hAnsi="Arial" w:cs="Arial"/>
          <w:sz w:val="18"/>
          <w:szCs w:val="18"/>
          <w:lang w:val="en-US"/>
        </w:rPr>
        <w:t xml:space="preserve">discussing potential </w:t>
      </w:r>
      <w:r w:rsidRPr="00F40B22">
        <w:rPr>
          <w:rFonts w:ascii="Arial" w:eastAsiaTheme="minorEastAsia" w:hAnsi="Arial" w:cs="Arial"/>
          <w:sz w:val="18"/>
          <w:szCs w:val="18"/>
          <w:lang w:val="en-US"/>
        </w:rPr>
        <w:t>strategies for parents to create routines that remind them to check their back seat</w:t>
      </w:r>
      <w:r>
        <w:rPr>
          <w:rFonts w:ascii="Arial" w:eastAsiaTheme="minorEastAsia" w:hAnsi="Arial" w:cs="Arial"/>
          <w:sz w:val="18"/>
          <w:szCs w:val="18"/>
          <w:lang w:val="en-US"/>
        </w:rPr>
        <w:t xml:space="preserve"> before leaving the car</w:t>
      </w:r>
    </w:p>
    <w:p w:rsidR="001131D7" w:rsidRDefault="001131D7" w:rsidP="001131D7">
      <w:pPr>
        <w:pStyle w:val="ListParagraph"/>
        <w:numPr>
          <w:ilvl w:val="0"/>
          <w:numId w:val="13"/>
        </w:numPr>
        <w:jc w:val="both"/>
        <w:rPr>
          <w:rFonts w:ascii="Arial" w:eastAsiaTheme="minorEastAsia" w:hAnsi="Arial" w:cs="Arial"/>
          <w:sz w:val="18"/>
          <w:szCs w:val="18"/>
          <w:lang w:val="en-US"/>
        </w:rPr>
      </w:pPr>
      <w:proofErr w:type="gramStart"/>
      <w:r>
        <w:rPr>
          <w:rFonts w:ascii="Arial" w:eastAsiaTheme="minorEastAsia" w:hAnsi="Arial" w:cs="Arial"/>
          <w:sz w:val="18"/>
          <w:szCs w:val="18"/>
          <w:lang w:val="en-US"/>
        </w:rPr>
        <w:t>asking</w:t>
      </w:r>
      <w:proofErr w:type="gramEnd"/>
      <w:r>
        <w:rPr>
          <w:rFonts w:ascii="Arial" w:eastAsiaTheme="minorEastAsia" w:hAnsi="Arial" w:cs="Arial"/>
          <w:sz w:val="18"/>
          <w:szCs w:val="18"/>
          <w:lang w:val="en-US"/>
        </w:rPr>
        <w:t xml:space="preserve"> them about family and other social supports that can assist them in times of stress and sleep deprivation.</w:t>
      </w:r>
    </w:p>
    <w:p w:rsidR="001131D7" w:rsidRDefault="001131D7" w:rsidP="002E70F3">
      <w:pPr>
        <w:pStyle w:val="Heading1"/>
      </w:pPr>
    </w:p>
    <w:p w:rsidR="002E70F3" w:rsidRPr="00D620BE" w:rsidRDefault="001131D7" w:rsidP="002A7C52">
      <w:pPr>
        <w:pStyle w:val="Heading1"/>
      </w:pPr>
      <w:r>
        <w:br w:type="column"/>
      </w:r>
      <w:r w:rsidR="002E70F3" w:rsidRPr="00EB3A34">
        <w:t>What can parents</w:t>
      </w:r>
      <w:r w:rsidR="00BE23A6">
        <w:t xml:space="preserve"> AND </w:t>
      </w:r>
      <w:r w:rsidR="002E70F3" w:rsidRPr="00EB3A34">
        <w:t>carers do?</w:t>
      </w:r>
    </w:p>
    <w:p w:rsidR="00BE23A6" w:rsidRDefault="002E70F3" w:rsidP="002E70F3">
      <w:pPr>
        <w:jc w:val="both"/>
      </w:pPr>
      <w:r w:rsidRPr="007D344B">
        <w:t xml:space="preserve">While it is difficult to tell people to remember </w:t>
      </w:r>
      <w:r>
        <w:t xml:space="preserve">something they don’t know they have forgotten, </w:t>
      </w:r>
      <w:r w:rsidR="00E16D93">
        <w:t xml:space="preserve">there are some things that may lower the risk of inadvertently leaving their children in hot cars. </w:t>
      </w:r>
    </w:p>
    <w:p w:rsidR="002E70F3" w:rsidRPr="007D344B" w:rsidRDefault="00E16D93" w:rsidP="002E70F3">
      <w:pPr>
        <w:jc w:val="both"/>
      </w:pPr>
      <w:r>
        <w:t>Y</w:t>
      </w:r>
      <w:r w:rsidR="002E70F3">
        <w:t xml:space="preserve">ou can </w:t>
      </w:r>
      <w:r w:rsidR="00A228F1">
        <w:t xml:space="preserve">help parents or </w:t>
      </w:r>
      <w:proofErr w:type="spellStart"/>
      <w:r w:rsidR="00A228F1">
        <w:t>carers</w:t>
      </w:r>
      <w:proofErr w:type="spellEnd"/>
      <w:r w:rsidR="00A228F1">
        <w:t xml:space="preserve"> to create routines</w:t>
      </w:r>
      <w:r w:rsidR="00367C42">
        <w:t>, or provide cues</w:t>
      </w:r>
      <w:r w:rsidR="00A228F1">
        <w:t xml:space="preserve"> that </w:t>
      </w:r>
      <w:r w:rsidR="00A228F1" w:rsidRPr="001131D7">
        <w:rPr>
          <w:b/>
        </w:rPr>
        <w:t>remind them to check their back seat</w:t>
      </w:r>
      <w:r w:rsidR="00A228F1">
        <w:t xml:space="preserve"> such as: </w:t>
      </w:r>
    </w:p>
    <w:p w:rsidR="00346014" w:rsidRDefault="00E16D93" w:rsidP="00346014">
      <w:pPr>
        <w:pStyle w:val="ListParagraph"/>
        <w:numPr>
          <w:ilvl w:val="0"/>
          <w:numId w:val="13"/>
        </w:numPr>
        <w:jc w:val="both"/>
        <w:rPr>
          <w:rFonts w:ascii="Arial" w:eastAsiaTheme="minorEastAsia" w:hAnsi="Arial" w:cs="Arial"/>
          <w:sz w:val="18"/>
          <w:szCs w:val="18"/>
          <w:lang w:val="en-US"/>
        </w:rPr>
      </w:pPr>
      <w:r>
        <w:rPr>
          <w:rFonts w:ascii="Arial" w:eastAsiaTheme="minorEastAsia" w:hAnsi="Arial" w:cs="Arial"/>
          <w:sz w:val="18"/>
          <w:szCs w:val="18"/>
          <w:lang w:val="en-US"/>
        </w:rPr>
        <w:t>u</w:t>
      </w:r>
      <w:r w:rsidR="00346014">
        <w:rPr>
          <w:rFonts w:ascii="Arial" w:eastAsiaTheme="minorEastAsia" w:hAnsi="Arial" w:cs="Arial"/>
          <w:sz w:val="18"/>
          <w:szCs w:val="18"/>
          <w:lang w:val="en-US"/>
        </w:rPr>
        <w:t xml:space="preserve">sing a mirror for rear-facing car seats </w:t>
      </w:r>
    </w:p>
    <w:p w:rsidR="00F03D22" w:rsidRDefault="00324BFC" w:rsidP="00811F9F">
      <w:pPr>
        <w:pStyle w:val="ListParagraph"/>
        <w:numPr>
          <w:ilvl w:val="0"/>
          <w:numId w:val="13"/>
        </w:numPr>
        <w:jc w:val="both"/>
        <w:rPr>
          <w:rFonts w:ascii="Arial" w:eastAsiaTheme="minorEastAsia" w:hAnsi="Arial" w:cs="Arial"/>
          <w:sz w:val="18"/>
          <w:szCs w:val="18"/>
          <w:lang w:val="en-US"/>
        </w:rPr>
      </w:pPr>
      <w:r>
        <w:rPr>
          <w:rFonts w:ascii="Arial" w:eastAsiaTheme="minorEastAsia" w:hAnsi="Arial" w:cs="Arial"/>
          <w:sz w:val="18"/>
          <w:szCs w:val="18"/>
          <w:lang w:val="en-US"/>
        </w:rPr>
        <w:t>l</w:t>
      </w:r>
      <w:r w:rsidR="00A228F1" w:rsidRPr="00811F9F">
        <w:rPr>
          <w:rFonts w:ascii="Arial" w:eastAsiaTheme="minorEastAsia" w:hAnsi="Arial" w:cs="Arial"/>
          <w:sz w:val="18"/>
          <w:szCs w:val="18"/>
          <w:lang w:val="en-US"/>
        </w:rPr>
        <w:t xml:space="preserve">eaving a bag, phone </w:t>
      </w:r>
      <w:r w:rsidR="00811F9F">
        <w:rPr>
          <w:rFonts w:ascii="Arial" w:eastAsiaTheme="minorEastAsia" w:hAnsi="Arial" w:cs="Arial"/>
          <w:sz w:val="18"/>
          <w:szCs w:val="18"/>
          <w:lang w:val="en-US"/>
        </w:rPr>
        <w:t>or wallet in the back of the car</w:t>
      </w:r>
    </w:p>
    <w:p w:rsidR="00A228F1" w:rsidRPr="00811F9F" w:rsidRDefault="00324BFC" w:rsidP="00811F9F">
      <w:pPr>
        <w:pStyle w:val="ListParagraph"/>
        <w:numPr>
          <w:ilvl w:val="0"/>
          <w:numId w:val="13"/>
        </w:numPr>
        <w:jc w:val="both"/>
        <w:rPr>
          <w:rFonts w:ascii="Arial" w:eastAsiaTheme="minorEastAsia" w:hAnsi="Arial" w:cs="Arial"/>
          <w:sz w:val="18"/>
          <w:szCs w:val="18"/>
          <w:lang w:val="en-US"/>
        </w:rPr>
      </w:pPr>
      <w:r>
        <w:rPr>
          <w:rFonts w:ascii="Arial" w:eastAsiaTheme="minorEastAsia" w:hAnsi="Arial" w:cs="Arial"/>
          <w:sz w:val="18"/>
          <w:szCs w:val="18"/>
          <w:lang w:val="en-US"/>
        </w:rPr>
        <w:t>p</w:t>
      </w:r>
      <w:r w:rsidR="00A228F1" w:rsidRPr="00811F9F">
        <w:rPr>
          <w:rFonts w:ascii="Arial" w:eastAsiaTheme="minorEastAsia" w:hAnsi="Arial" w:cs="Arial"/>
          <w:sz w:val="18"/>
          <w:szCs w:val="18"/>
          <w:lang w:val="en-US"/>
        </w:rPr>
        <w:t xml:space="preserve">lacing a child’s bag </w:t>
      </w:r>
      <w:r w:rsidR="002028E3">
        <w:rPr>
          <w:rFonts w:ascii="Arial" w:eastAsiaTheme="minorEastAsia" w:hAnsi="Arial" w:cs="Arial"/>
          <w:sz w:val="18"/>
          <w:szCs w:val="18"/>
          <w:lang w:val="en-US"/>
        </w:rPr>
        <w:t xml:space="preserve">or cuddly toy </w:t>
      </w:r>
      <w:r w:rsidR="00A228F1" w:rsidRPr="00811F9F">
        <w:rPr>
          <w:rFonts w:ascii="Arial" w:eastAsiaTheme="minorEastAsia" w:hAnsi="Arial" w:cs="Arial"/>
          <w:sz w:val="18"/>
          <w:szCs w:val="18"/>
          <w:lang w:val="en-US"/>
        </w:rPr>
        <w:t>in the front seat</w:t>
      </w:r>
      <w:r w:rsidR="002028E3">
        <w:rPr>
          <w:rFonts w:ascii="Arial" w:eastAsiaTheme="minorEastAsia" w:hAnsi="Arial" w:cs="Arial"/>
          <w:sz w:val="18"/>
          <w:szCs w:val="18"/>
          <w:lang w:val="en-US"/>
        </w:rPr>
        <w:t xml:space="preserve"> as a reminder</w:t>
      </w:r>
    </w:p>
    <w:p w:rsidR="002028E3" w:rsidRDefault="00324BFC" w:rsidP="00B926DD">
      <w:pPr>
        <w:pStyle w:val="ListParagraph"/>
        <w:numPr>
          <w:ilvl w:val="0"/>
          <w:numId w:val="13"/>
        </w:numPr>
        <w:jc w:val="both"/>
        <w:rPr>
          <w:rFonts w:ascii="Arial" w:eastAsiaTheme="minorEastAsia" w:hAnsi="Arial" w:cs="Arial"/>
          <w:sz w:val="18"/>
          <w:szCs w:val="18"/>
          <w:lang w:val="en-US"/>
        </w:rPr>
      </w:pPr>
      <w:r>
        <w:rPr>
          <w:rFonts w:ascii="Arial" w:eastAsiaTheme="minorEastAsia" w:hAnsi="Arial" w:cs="Arial"/>
          <w:sz w:val="18"/>
          <w:szCs w:val="18"/>
          <w:lang w:val="en-US"/>
        </w:rPr>
        <w:t>c</w:t>
      </w:r>
      <w:r w:rsidR="00A228F1" w:rsidRPr="00B926DD">
        <w:rPr>
          <w:rFonts w:ascii="Arial" w:eastAsiaTheme="minorEastAsia" w:hAnsi="Arial" w:cs="Arial"/>
          <w:sz w:val="18"/>
          <w:szCs w:val="18"/>
          <w:lang w:val="en-US"/>
        </w:rPr>
        <w:t>reating a m</w:t>
      </w:r>
      <w:r w:rsidR="00346014" w:rsidRPr="00B926DD">
        <w:rPr>
          <w:rFonts w:ascii="Arial" w:eastAsiaTheme="minorEastAsia" w:hAnsi="Arial" w:cs="Arial"/>
          <w:sz w:val="18"/>
          <w:szCs w:val="18"/>
          <w:lang w:val="en-US"/>
        </w:rPr>
        <w:t>ental list of the things to che</w:t>
      </w:r>
      <w:r w:rsidR="00A228F1" w:rsidRPr="00B926DD">
        <w:rPr>
          <w:rFonts w:ascii="Arial" w:eastAsiaTheme="minorEastAsia" w:hAnsi="Arial" w:cs="Arial"/>
          <w:sz w:val="18"/>
          <w:szCs w:val="18"/>
          <w:lang w:val="en-US"/>
        </w:rPr>
        <w:t>ck each time they leave the car – e.</w:t>
      </w:r>
      <w:r w:rsidR="00346014" w:rsidRPr="00B926DD">
        <w:rPr>
          <w:rFonts w:ascii="Arial" w:eastAsiaTheme="minorEastAsia" w:hAnsi="Arial" w:cs="Arial"/>
          <w:sz w:val="18"/>
          <w:szCs w:val="18"/>
          <w:lang w:val="en-US"/>
        </w:rPr>
        <w:t>g. baby, keys, wallet, phon</w:t>
      </w:r>
      <w:r w:rsidR="00A228F1" w:rsidRPr="00B926DD">
        <w:rPr>
          <w:rFonts w:ascii="Arial" w:eastAsiaTheme="minorEastAsia" w:hAnsi="Arial" w:cs="Arial"/>
          <w:sz w:val="18"/>
          <w:szCs w:val="18"/>
          <w:lang w:val="en-US"/>
        </w:rPr>
        <w:t>e</w:t>
      </w:r>
    </w:p>
    <w:p w:rsidR="00EF756B" w:rsidRDefault="006D2F0C" w:rsidP="00B926DD">
      <w:pPr>
        <w:pStyle w:val="ListParagraph"/>
        <w:numPr>
          <w:ilvl w:val="0"/>
          <w:numId w:val="13"/>
        </w:numPr>
        <w:jc w:val="both"/>
        <w:rPr>
          <w:rFonts w:ascii="Arial" w:eastAsiaTheme="minorEastAsia" w:hAnsi="Arial" w:cs="Arial"/>
          <w:sz w:val="18"/>
          <w:szCs w:val="18"/>
          <w:lang w:val="en-US"/>
        </w:rPr>
      </w:pPr>
      <w:r>
        <w:rPr>
          <w:rFonts w:ascii="Arial" w:eastAsiaTheme="minorEastAsia" w:hAnsi="Arial" w:cs="Arial"/>
          <w:sz w:val="18"/>
          <w:szCs w:val="18"/>
          <w:lang w:val="en-US"/>
        </w:rPr>
        <w:t>a</w:t>
      </w:r>
      <w:r w:rsidR="002028E3">
        <w:rPr>
          <w:rFonts w:ascii="Arial" w:eastAsiaTheme="minorEastAsia" w:hAnsi="Arial" w:cs="Arial"/>
          <w:sz w:val="18"/>
          <w:szCs w:val="18"/>
          <w:lang w:val="en-US"/>
        </w:rPr>
        <w:t xml:space="preserve">sking their childcare </w:t>
      </w:r>
      <w:proofErr w:type="spellStart"/>
      <w:r w:rsidR="002028E3">
        <w:rPr>
          <w:rFonts w:ascii="Arial" w:eastAsiaTheme="minorEastAsia" w:hAnsi="Arial" w:cs="Arial"/>
          <w:sz w:val="18"/>
          <w:szCs w:val="18"/>
          <w:lang w:val="en-US"/>
        </w:rPr>
        <w:t>centre</w:t>
      </w:r>
      <w:proofErr w:type="spellEnd"/>
      <w:r w:rsidR="002028E3">
        <w:rPr>
          <w:rFonts w:ascii="Arial" w:eastAsiaTheme="minorEastAsia" w:hAnsi="Arial" w:cs="Arial"/>
          <w:sz w:val="18"/>
          <w:szCs w:val="18"/>
          <w:lang w:val="en-US"/>
        </w:rPr>
        <w:t xml:space="preserve">, babysitter or other </w:t>
      </w:r>
      <w:proofErr w:type="spellStart"/>
      <w:r w:rsidR="002028E3">
        <w:rPr>
          <w:rFonts w:ascii="Arial" w:eastAsiaTheme="minorEastAsia" w:hAnsi="Arial" w:cs="Arial"/>
          <w:sz w:val="18"/>
          <w:szCs w:val="18"/>
          <w:lang w:val="en-US"/>
        </w:rPr>
        <w:t>carer</w:t>
      </w:r>
      <w:proofErr w:type="spellEnd"/>
      <w:r w:rsidR="002028E3">
        <w:rPr>
          <w:rFonts w:ascii="Arial" w:eastAsiaTheme="minorEastAsia" w:hAnsi="Arial" w:cs="Arial"/>
          <w:sz w:val="18"/>
          <w:szCs w:val="18"/>
          <w:lang w:val="en-US"/>
        </w:rPr>
        <w:t xml:space="preserve"> to give them a call</w:t>
      </w:r>
      <w:r w:rsidR="00EF756B">
        <w:rPr>
          <w:rFonts w:ascii="Arial" w:eastAsiaTheme="minorEastAsia" w:hAnsi="Arial" w:cs="Arial"/>
          <w:sz w:val="18"/>
          <w:szCs w:val="18"/>
          <w:lang w:val="en-US"/>
        </w:rPr>
        <w:t xml:space="preserve"> if they have not dropped off their child </w:t>
      </w:r>
      <w:r w:rsidR="00460015">
        <w:rPr>
          <w:rFonts w:ascii="Arial" w:eastAsiaTheme="minorEastAsia" w:hAnsi="Arial" w:cs="Arial"/>
          <w:sz w:val="18"/>
          <w:szCs w:val="18"/>
          <w:lang w:val="en-US"/>
        </w:rPr>
        <w:t xml:space="preserve">off </w:t>
      </w:r>
      <w:r w:rsidR="00EF756B">
        <w:rPr>
          <w:rFonts w:ascii="Arial" w:eastAsiaTheme="minorEastAsia" w:hAnsi="Arial" w:cs="Arial"/>
          <w:sz w:val="18"/>
          <w:szCs w:val="18"/>
          <w:lang w:val="en-US"/>
        </w:rPr>
        <w:t>on time</w:t>
      </w:r>
    </w:p>
    <w:p w:rsidR="006D2F0C" w:rsidRDefault="006D2F0C" w:rsidP="00B926DD">
      <w:pPr>
        <w:pStyle w:val="ListParagraph"/>
        <w:numPr>
          <w:ilvl w:val="0"/>
          <w:numId w:val="13"/>
        </w:numPr>
        <w:jc w:val="both"/>
        <w:rPr>
          <w:rFonts w:ascii="Arial" w:eastAsiaTheme="minorEastAsia" w:hAnsi="Arial" w:cs="Arial"/>
          <w:sz w:val="18"/>
          <w:szCs w:val="18"/>
          <w:lang w:val="en-US"/>
        </w:rPr>
      </w:pPr>
      <w:r>
        <w:rPr>
          <w:rFonts w:ascii="Arial" w:eastAsiaTheme="minorEastAsia" w:hAnsi="Arial" w:cs="Arial"/>
          <w:sz w:val="18"/>
          <w:szCs w:val="18"/>
          <w:lang w:val="en-US"/>
        </w:rPr>
        <w:t>m</w:t>
      </w:r>
      <w:r w:rsidR="00EF756B">
        <w:rPr>
          <w:rFonts w:ascii="Arial" w:eastAsiaTheme="minorEastAsia" w:hAnsi="Arial" w:cs="Arial"/>
          <w:sz w:val="18"/>
          <w:szCs w:val="18"/>
          <w:lang w:val="en-US"/>
        </w:rPr>
        <w:t>ak</w:t>
      </w:r>
      <w:r w:rsidR="00BE23A6">
        <w:rPr>
          <w:rFonts w:ascii="Arial" w:eastAsiaTheme="minorEastAsia" w:hAnsi="Arial" w:cs="Arial"/>
          <w:sz w:val="18"/>
          <w:szCs w:val="18"/>
          <w:lang w:val="en-US"/>
        </w:rPr>
        <w:t>ing</w:t>
      </w:r>
      <w:r w:rsidR="00EF756B">
        <w:rPr>
          <w:rFonts w:ascii="Arial" w:eastAsiaTheme="minorEastAsia" w:hAnsi="Arial" w:cs="Arial"/>
          <w:sz w:val="18"/>
          <w:szCs w:val="18"/>
          <w:lang w:val="en-US"/>
        </w:rPr>
        <w:t xml:space="preserve"> it routine to open the back door of the car every time they park, even if there is no one in the back seat</w:t>
      </w:r>
    </w:p>
    <w:p w:rsidR="006D2F0C" w:rsidRDefault="006D2F0C" w:rsidP="006D2F0C">
      <w:pPr>
        <w:pStyle w:val="ListParagraph"/>
        <w:numPr>
          <w:ilvl w:val="0"/>
          <w:numId w:val="13"/>
        </w:numPr>
        <w:jc w:val="both"/>
        <w:rPr>
          <w:rFonts w:ascii="Arial" w:eastAsiaTheme="minorEastAsia" w:hAnsi="Arial" w:cs="Arial"/>
          <w:sz w:val="18"/>
          <w:szCs w:val="18"/>
          <w:lang w:val="en-US"/>
        </w:rPr>
      </w:pPr>
      <w:r>
        <w:rPr>
          <w:rFonts w:ascii="Arial" w:eastAsiaTheme="minorEastAsia" w:hAnsi="Arial" w:cs="Arial"/>
          <w:sz w:val="18"/>
          <w:szCs w:val="18"/>
          <w:lang w:val="en-US"/>
        </w:rPr>
        <w:t xml:space="preserve">use of electronic video monitoring systems </w:t>
      </w:r>
    </w:p>
    <w:p w:rsidR="006D2F0C" w:rsidRDefault="006D2F0C" w:rsidP="006D2F0C">
      <w:pPr>
        <w:pStyle w:val="ListParagraph"/>
        <w:numPr>
          <w:ilvl w:val="0"/>
          <w:numId w:val="13"/>
        </w:numPr>
        <w:jc w:val="both"/>
        <w:rPr>
          <w:rFonts w:ascii="Arial" w:eastAsiaTheme="minorEastAsia" w:hAnsi="Arial" w:cs="Arial"/>
          <w:sz w:val="18"/>
          <w:szCs w:val="18"/>
          <w:lang w:val="en-US"/>
        </w:rPr>
      </w:pPr>
      <w:proofErr w:type="gramStart"/>
      <w:r>
        <w:rPr>
          <w:rFonts w:ascii="Arial" w:eastAsiaTheme="minorEastAsia" w:hAnsi="Arial" w:cs="Arial"/>
          <w:sz w:val="18"/>
          <w:szCs w:val="18"/>
          <w:lang w:val="en-US"/>
        </w:rPr>
        <w:t>using</w:t>
      </w:r>
      <w:proofErr w:type="gramEnd"/>
      <w:r>
        <w:rPr>
          <w:rFonts w:ascii="Arial" w:eastAsiaTheme="minorEastAsia" w:hAnsi="Arial" w:cs="Arial"/>
          <w:sz w:val="18"/>
          <w:szCs w:val="18"/>
          <w:lang w:val="en-US"/>
        </w:rPr>
        <w:t xml:space="preserve"> technology by installing electronic controls that are permanently fitted to the car or car restraint </w:t>
      </w:r>
      <w:r w:rsidR="00367C42">
        <w:rPr>
          <w:rFonts w:ascii="Arial" w:eastAsiaTheme="minorEastAsia" w:hAnsi="Arial" w:cs="Arial"/>
          <w:sz w:val="18"/>
          <w:szCs w:val="18"/>
          <w:lang w:val="en-US"/>
        </w:rPr>
        <w:t xml:space="preserve">which create an audio </w:t>
      </w:r>
      <w:r>
        <w:rPr>
          <w:rFonts w:ascii="Arial" w:eastAsiaTheme="minorEastAsia" w:hAnsi="Arial" w:cs="Arial"/>
          <w:sz w:val="18"/>
          <w:szCs w:val="18"/>
          <w:lang w:val="en-US"/>
        </w:rPr>
        <w:t>reminder to the parent when they stop the car.</w:t>
      </w:r>
    </w:p>
    <w:p w:rsidR="002A7C52" w:rsidRDefault="002A7C52" w:rsidP="00AE04AB">
      <w:pPr>
        <w:jc w:val="both"/>
        <w:rPr>
          <w:i/>
          <w:sz w:val="14"/>
          <w:szCs w:val="14"/>
        </w:rPr>
      </w:pPr>
    </w:p>
    <w:p w:rsidR="00721D32" w:rsidRPr="00721D32" w:rsidRDefault="002C39FA" w:rsidP="00AE04AB">
      <w:pPr>
        <w:jc w:val="both"/>
      </w:pPr>
      <w:r w:rsidRPr="002C39FA">
        <w:rPr>
          <w:i/>
          <w:sz w:val="14"/>
          <w:szCs w:val="14"/>
        </w:rPr>
        <w:t>The Department of Education and Training would like to acknowledge Associate Professor Matthew Mundy for his contribution to this factsheet</w:t>
      </w:r>
      <w:r w:rsidRPr="002C39FA">
        <w:rPr>
          <w:i/>
        </w:rPr>
        <w:t>.</w:t>
      </w:r>
      <w:r w:rsidR="008F3F52" w:rsidRPr="00721D32">
        <w:t xml:space="preserve"> </w:t>
      </w:r>
    </w:p>
    <w:p w:rsidR="002410C6" w:rsidRPr="002E70F3" w:rsidRDefault="002410C6" w:rsidP="00721D32"/>
    <w:sectPr w:rsidR="002410C6" w:rsidRPr="002E70F3" w:rsidSect="008227B8">
      <w:headerReference w:type="default" r:id="rId12"/>
      <w:footerReference w:type="default" r:id="rId13"/>
      <w:pgSz w:w="11900" w:h="16840"/>
      <w:pgMar w:top="2835" w:right="737" w:bottom="1134" w:left="1304" w:header="624" w:footer="1134" w:gutter="0"/>
      <w:cols w:num="2"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ADD23" w16cid:durableId="1D85AD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4B3" w:rsidRDefault="008574B3" w:rsidP="008766A4">
      <w:r>
        <w:separator/>
      </w:r>
    </w:p>
  </w:endnote>
  <w:endnote w:type="continuationSeparator" w:id="0">
    <w:p w:rsidR="008574B3" w:rsidRDefault="008574B3"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3EB6343E" wp14:editId="6EFEF8DA">
          <wp:simplePos x="0" y="0"/>
          <wp:positionH relativeFrom="page">
            <wp:posOffset>6512</wp:posOffset>
          </wp:positionH>
          <wp:positionV relativeFrom="page">
            <wp:posOffset>9973310</wp:posOffset>
          </wp:positionV>
          <wp:extent cx="7527279" cy="722376"/>
          <wp:effectExtent l="0" t="0" r="0" b="1905"/>
          <wp:wrapNone/>
          <wp:docPr id="8" name="Picture 8" descr="Victoria State Government Logo for Education and Training"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4B3" w:rsidRDefault="008574B3" w:rsidP="008766A4">
      <w:r>
        <w:separator/>
      </w:r>
    </w:p>
  </w:footnote>
  <w:footnote w:type="continuationSeparator" w:id="0">
    <w:p w:rsidR="008574B3" w:rsidRDefault="008574B3"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3646076A" wp14:editId="37973417">
          <wp:simplePos x="0" y="0"/>
          <wp:positionH relativeFrom="page">
            <wp:posOffset>0</wp:posOffset>
          </wp:positionH>
          <wp:positionV relativeFrom="page">
            <wp:posOffset>0</wp:posOffset>
          </wp:positionV>
          <wp:extent cx="7558281" cy="1967023"/>
          <wp:effectExtent l="0" t="0" r="5080" b="0"/>
          <wp:wrapNone/>
          <wp:docPr id="7" name="Picture 7" descr="Education State Logo"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F2EC0"/>
    <w:multiLevelType w:val="hybridMultilevel"/>
    <w:tmpl w:val="4E0451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69247A8"/>
    <w:multiLevelType w:val="hybridMultilevel"/>
    <w:tmpl w:val="816C8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0A7F95"/>
    <w:multiLevelType w:val="hybridMultilevel"/>
    <w:tmpl w:val="9C40F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D6039C"/>
    <w:multiLevelType w:val="hybridMultilevel"/>
    <w:tmpl w:val="4106DD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6A0AE1"/>
    <w:multiLevelType w:val="hybridMultilevel"/>
    <w:tmpl w:val="16BA243A"/>
    <w:lvl w:ilvl="0" w:tplc="0C090001">
      <w:start w:val="1"/>
      <w:numFmt w:val="bullet"/>
      <w:lvlText w:val=""/>
      <w:lvlJc w:val="left"/>
      <w:pPr>
        <w:ind w:left="990" w:hanging="63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CE79FC"/>
    <w:multiLevelType w:val="hybridMultilevel"/>
    <w:tmpl w:val="0CB4D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170CC7"/>
    <w:multiLevelType w:val="hybridMultilevel"/>
    <w:tmpl w:val="9B8A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E22E4D"/>
    <w:multiLevelType w:val="hybridMultilevel"/>
    <w:tmpl w:val="77268704"/>
    <w:lvl w:ilvl="0" w:tplc="3C70E95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D4397"/>
    <w:multiLevelType w:val="hybridMultilevel"/>
    <w:tmpl w:val="7078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3B41DC"/>
    <w:multiLevelType w:val="hybridMultilevel"/>
    <w:tmpl w:val="22DE1CDC"/>
    <w:lvl w:ilvl="0" w:tplc="A80A004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477ED9"/>
    <w:multiLevelType w:val="hybridMultilevel"/>
    <w:tmpl w:val="34089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6D65C1"/>
    <w:multiLevelType w:val="hybridMultilevel"/>
    <w:tmpl w:val="65D61E02"/>
    <w:lvl w:ilvl="0" w:tplc="C6DEA6B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2"/>
  </w:num>
  <w:num w:numId="14">
    <w:abstractNumId w:val="20"/>
  </w:num>
  <w:num w:numId="15">
    <w:abstractNumId w:val="17"/>
  </w:num>
  <w:num w:numId="16">
    <w:abstractNumId w:val="21"/>
  </w:num>
  <w:num w:numId="17">
    <w:abstractNumId w:val="15"/>
  </w:num>
  <w:num w:numId="18">
    <w:abstractNumId w:val="11"/>
  </w:num>
  <w:num w:numId="19">
    <w:abstractNumId w:val="19"/>
  </w:num>
  <w:num w:numId="20">
    <w:abstractNumId w:val="13"/>
  </w:num>
  <w:num w:numId="21">
    <w:abstractNumId w:val="18"/>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218DE"/>
    <w:rsid w:val="00096324"/>
    <w:rsid w:val="000A085D"/>
    <w:rsid w:val="000A398A"/>
    <w:rsid w:val="000C499D"/>
    <w:rsid w:val="000D2690"/>
    <w:rsid w:val="001131D7"/>
    <w:rsid w:val="00122539"/>
    <w:rsid w:val="0014310A"/>
    <w:rsid w:val="00174E22"/>
    <w:rsid w:val="001C155C"/>
    <w:rsid w:val="002028E3"/>
    <w:rsid w:val="002071F7"/>
    <w:rsid w:val="00211671"/>
    <w:rsid w:val="0022212D"/>
    <w:rsid w:val="00222637"/>
    <w:rsid w:val="00226B37"/>
    <w:rsid w:val="0024007E"/>
    <w:rsid w:val="002410C6"/>
    <w:rsid w:val="002A2657"/>
    <w:rsid w:val="002A7C52"/>
    <w:rsid w:val="002C39FA"/>
    <w:rsid w:val="002E70F3"/>
    <w:rsid w:val="002F7392"/>
    <w:rsid w:val="00324276"/>
    <w:rsid w:val="00324BFC"/>
    <w:rsid w:val="00326F48"/>
    <w:rsid w:val="00346014"/>
    <w:rsid w:val="00367C42"/>
    <w:rsid w:val="003B01B0"/>
    <w:rsid w:val="003E29B5"/>
    <w:rsid w:val="00460015"/>
    <w:rsid w:val="00460169"/>
    <w:rsid w:val="00461F81"/>
    <w:rsid w:val="00483887"/>
    <w:rsid w:val="004D2DD4"/>
    <w:rsid w:val="004D4223"/>
    <w:rsid w:val="00537CA0"/>
    <w:rsid w:val="005542D4"/>
    <w:rsid w:val="00574E42"/>
    <w:rsid w:val="00596923"/>
    <w:rsid w:val="005B51F9"/>
    <w:rsid w:val="00600EB1"/>
    <w:rsid w:val="006113BA"/>
    <w:rsid w:val="006423C3"/>
    <w:rsid w:val="00654157"/>
    <w:rsid w:val="006929E0"/>
    <w:rsid w:val="006A781C"/>
    <w:rsid w:val="006C0EE2"/>
    <w:rsid w:val="006C2834"/>
    <w:rsid w:val="006D2F0C"/>
    <w:rsid w:val="006D42B9"/>
    <w:rsid w:val="006D6ED0"/>
    <w:rsid w:val="00704056"/>
    <w:rsid w:val="00721033"/>
    <w:rsid w:val="00721D32"/>
    <w:rsid w:val="00745CD3"/>
    <w:rsid w:val="00751081"/>
    <w:rsid w:val="00784798"/>
    <w:rsid w:val="00793BEF"/>
    <w:rsid w:val="007B5452"/>
    <w:rsid w:val="007E2BBB"/>
    <w:rsid w:val="00811F9F"/>
    <w:rsid w:val="00813770"/>
    <w:rsid w:val="00816ED5"/>
    <w:rsid w:val="008227B8"/>
    <w:rsid w:val="00856FE4"/>
    <w:rsid w:val="008574B3"/>
    <w:rsid w:val="00872540"/>
    <w:rsid w:val="008766A4"/>
    <w:rsid w:val="00892C0B"/>
    <w:rsid w:val="008A6531"/>
    <w:rsid w:val="008F3F52"/>
    <w:rsid w:val="00916643"/>
    <w:rsid w:val="00965C85"/>
    <w:rsid w:val="0097162D"/>
    <w:rsid w:val="00980015"/>
    <w:rsid w:val="0098213C"/>
    <w:rsid w:val="0099270C"/>
    <w:rsid w:val="009F0694"/>
    <w:rsid w:val="009F0CAB"/>
    <w:rsid w:val="009F2302"/>
    <w:rsid w:val="00A228F1"/>
    <w:rsid w:val="00A252CF"/>
    <w:rsid w:val="00A432DD"/>
    <w:rsid w:val="00A8681C"/>
    <w:rsid w:val="00A95EC8"/>
    <w:rsid w:val="00AE04AB"/>
    <w:rsid w:val="00AE3092"/>
    <w:rsid w:val="00B2441B"/>
    <w:rsid w:val="00B259F0"/>
    <w:rsid w:val="00B86056"/>
    <w:rsid w:val="00B868AB"/>
    <w:rsid w:val="00B875A6"/>
    <w:rsid w:val="00B926DD"/>
    <w:rsid w:val="00BA7977"/>
    <w:rsid w:val="00BC5869"/>
    <w:rsid w:val="00BD0346"/>
    <w:rsid w:val="00BE23A6"/>
    <w:rsid w:val="00C0343B"/>
    <w:rsid w:val="00C052CB"/>
    <w:rsid w:val="00C167B9"/>
    <w:rsid w:val="00C47E24"/>
    <w:rsid w:val="00C52C6A"/>
    <w:rsid w:val="00C56489"/>
    <w:rsid w:val="00C801E4"/>
    <w:rsid w:val="00CB1C8C"/>
    <w:rsid w:val="00CD52A7"/>
    <w:rsid w:val="00CF43F5"/>
    <w:rsid w:val="00D31299"/>
    <w:rsid w:val="00D620BE"/>
    <w:rsid w:val="00D626F2"/>
    <w:rsid w:val="00D630E3"/>
    <w:rsid w:val="00D909DF"/>
    <w:rsid w:val="00D95D17"/>
    <w:rsid w:val="00DB53DB"/>
    <w:rsid w:val="00DC0A32"/>
    <w:rsid w:val="00DC5A8B"/>
    <w:rsid w:val="00E16D93"/>
    <w:rsid w:val="00E20BD4"/>
    <w:rsid w:val="00E73857"/>
    <w:rsid w:val="00E85B56"/>
    <w:rsid w:val="00EC471B"/>
    <w:rsid w:val="00EE1D28"/>
    <w:rsid w:val="00EF756B"/>
    <w:rsid w:val="00F03D22"/>
    <w:rsid w:val="00F1072C"/>
    <w:rsid w:val="00F1161E"/>
    <w:rsid w:val="00F40B22"/>
    <w:rsid w:val="00F56C63"/>
    <w:rsid w:val="00F72012"/>
    <w:rsid w:val="00F96E0E"/>
    <w:rsid w:val="00FC0512"/>
    <w:rsid w:val="00FC4411"/>
    <w:rsid w:val="00FD69B5"/>
    <w:rsid w:val="00FF0880"/>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962BE"/>
  <w14:defaultImageDpi w14:val="300"/>
  <w15:docId w15:val="{22E156AB-E5F4-4AB5-8E85-D72AC7D0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paragraph" w:customStyle="1" w:styleId="Default">
    <w:name w:val="Default"/>
    <w:rsid w:val="00A252CF"/>
    <w:pPr>
      <w:autoSpaceDE w:val="0"/>
      <w:autoSpaceDN w:val="0"/>
      <w:adjustRightInd w:val="0"/>
    </w:pPr>
    <w:rPr>
      <w:rFonts w:ascii="Arial" w:eastAsiaTheme="minorHAnsi" w:hAnsi="Arial" w:cs="Arial"/>
      <w:color w:val="000000"/>
      <w:lang w:val="en-AU"/>
    </w:rPr>
  </w:style>
  <w:style w:type="paragraph" w:styleId="ListParagraph">
    <w:name w:val="List Paragraph"/>
    <w:basedOn w:val="Normal"/>
    <w:uiPriority w:val="34"/>
    <w:qFormat/>
    <w:rsid w:val="00A252CF"/>
    <w:pPr>
      <w:spacing w:after="200" w:line="276" w:lineRule="auto"/>
      <w:ind w:left="720"/>
      <w:contextualSpacing/>
    </w:pPr>
    <w:rPr>
      <w:rFonts w:asciiTheme="minorHAnsi" w:eastAsiaTheme="minorHAnsi" w:hAnsiTheme="minorHAnsi" w:cstheme="minorBidi"/>
      <w:sz w:val="22"/>
      <w:szCs w:val="22"/>
      <w:lang w:val="en-AU"/>
    </w:rPr>
  </w:style>
  <w:style w:type="paragraph" w:styleId="FootnoteText">
    <w:name w:val="footnote text"/>
    <w:basedOn w:val="Normal"/>
    <w:link w:val="FootnoteTextChar"/>
    <w:uiPriority w:val="99"/>
    <w:semiHidden/>
    <w:unhideWhenUsed/>
    <w:rsid w:val="00A252CF"/>
    <w:pPr>
      <w:spacing w:after="0" w:line="240" w:lineRule="auto"/>
    </w:pPr>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semiHidden/>
    <w:rsid w:val="00A252CF"/>
    <w:rPr>
      <w:rFonts w:eastAsiaTheme="minorHAnsi"/>
      <w:sz w:val="20"/>
      <w:szCs w:val="20"/>
      <w:lang w:val="en-AU"/>
    </w:rPr>
  </w:style>
  <w:style w:type="character" w:styleId="FootnoteReference">
    <w:name w:val="footnote reference"/>
    <w:basedOn w:val="DefaultParagraphFont"/>
    <w:uiPriority w:val="99"/>
    <w:semiHidden/>
    <w:unhideWhenUsed/>
    <w:rsid w:val="00A252CF"/>
    <w:rPr>
      <w:vertAlign w:val="superscript"/>
    </w:rPr>
  </w:style>
  <w:style w:type="character" w:styleId="CommentReference">
    <w:name w:val="annotation reference"/>
    <w:basedOn w:val="DefaultParagraphFont"/>
    <w:uiPriority w:val="99"/>
    <w:semiHidden/>
    <w:unhideWhenUsed/>
    <w:rsid w:val="00F03D22"/>
    <w:rPr>
      <w:sz w:val="16"/>
      <w:szCs w:val="16"/>
    </w:rPr>
  </w:style>
  <w:style w:type="paragraph" w:styleId="CommentText">
    <w:name w:val="annotation text"/>
    <w:basedOn w:val="Normal"/>
    <w:link w:val="CommentTextChar"/>
    <w:uiPriority w:val="99"/>
    <w:semiHidden/>
    <w:unhideWhenUsed/>
    <w:rsid w:val="00F03D22"/>
    <w:pPr>
      <w:spacing w:line="240" w:lineRule="auto"/>
    </w:pPr>
    <w:rPr>
      <w:sz w:val="20"/>
      <w:szCs w:val="20"/>
    </w:rPr>
  </w:style>
  <w:style w:type="character" w:customStyle="1" w:styleId="CommentTextChar">
    <w:name w:val="Comment Text Char"/>
    <w:basedOn w:val="DefaultParagraphFont"/>
    <w:link w:val="CommentText"/>
    <w:uiPriority w:val="99"/>
    <w:semiHidden/>
    <w:rsid w:val="00F03D2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03D22"/>
    <w:rPr>
      <w:b/>
      <w:bCs/>
    </w:rPr>
  </w:style>
  <w:style w:type="character" w:customStyle="1" w:styleId="CommentSubjectChar">
    <w:name w:val="Comment Subject Char"/>
    <w:basedOn w:val="CommentTextChar"/>
    <w:link w:val="CommentSubject"/>
    <w:uiPriority w:val="99"/>
    <w:semiHidden/>
    <w:rsid w:val="00F03D22"/>
    <w:rPr>
      <w:rFonts w:ascii="Arial" w:hAnsi="Arial" w:cs="Arial"/>
      <w:b/>
      <w:bCs/>
      <w:sz w:val="20"/>
      <w:szCs w:val="20"/>
    </w:rPr>
  </w:style>
  <w:style w:type="paragraph" w:customStyle="1" w:styleId="gmail-msolistparagraph">
    <w:name w:val="gmail-msolistparagraph"/>
    <w:basedOn w:val="Normal"/>
    <w:rsid w:val="00C801E4"/>
    <w:pPr>
      <w:spacing w:before="100" w:beforeAutospacing="1" w:after="100" w:afterAutospacing="1" w:line="240" w:lineRule="auto"/>
    </w:pPr>
    <w:rPr>
      <w:rFonts w:ascii="Times New Roman" w:eastAsiaTheme="minorHAnsi"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14" Type="http://schemas.openxmlformats.org/officeDocument/2006/relationships/fontTable" Target="fontTable.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83FA4D96F91AB54597533D56E133FAF7" ma:contentTypeVersion="13" ma:contentTypeDescription="DET Document" ma:contentTypeScope="" ma:versionID="fd42d17472f382abff4d747dd1142eab">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DD8F6-3DF4-43BF-9270-4634F9418820}"/>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3CF13578-5CBC-443C-9DD4-9CF1CA4F0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BB7A96-4BFB-4E78-B02E-E20F95AED0F0}"/>
</file>

<file path=docProps/app.xml><?xml version="1.0" encoding="utf-8"?>
<Properties xmlns="http://schemas.openxmlformats.org/officeDocument/2006/extended-properties" xmlns:vt="http://schemas.openxmlformats.org/officeDocument/2006/docPropsVTypes">
  <Template>Normal</Template>
  <TotalTime>4</TotalTime>
  <Pages>1</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O'Meara, Damien J</cp:lastModifiedBy>
  <cp:revision>3</cp:revision>
  <cp:lastPrinted>2017-10-19T22:32:00Z</cp:lastPrinted>
  <dcterms:created xsi:type="dcterms:W3CDTF">2017-11-02T03:04:00Z</dcterms:created>
  <dcterms:modified xsi:type="dcterms:W3CDTF">2017-11-02T03:08:00Z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{19b20ccd-06b0-498f-8c42-516847e9f2ec}</vt:lpwstr>
  </property>
  <property fmtid="{D5CDD505-2E9C-101B-9397-08002B2CF9AE}" pid="7" name="RecordPoint_SubmissionCompleted">
    <vt:lpwstr>2017-10-20T09:43:23.3740664+11:00</vt:lpwstr>
  </property>
  <property fmtid="{D5CDD505-2E9C-101B-9397-08002B2CF9AE}" pid="8" name="RecordPoint_ActiveItemListId">
    <vt:lpwstr>{94efd74c-3525-4c08-afdc-dd484c84c4ae}</vt:lpwstr>
  </property>
  <property fmtid="{D5CDD505-2E9C-101B-9397-08002B2CF9AE}" pid="9" name="RecordPoint_ActiveItemWebId">
    <vt:lpwstr>{652c1432-5348-458c-81bc-45b314526876}</vt:lpwstr>
  </property>
  <property fmtid="{D5CDD505-2E9C-101B-9397-08002B2CF9AE}" pid="10" name="RecordPoint_ActiveItemSiteId">
    <vt:lpwstr>{03dc8113-b288-4f44-a289-6e7ea0196235}</vt:lpwstr>
  </property>
  <property fmtid="{D5CDD505-2E9C-101B-9397-08002B2CF9AE}" pid="11" name="RecordPoint_RecordNumberSubmitted">
    <vt:lpwstr>R0001075601</vt:lpwstr>
  </property>
  <property fmtid="{D5CDD505-2E9C-101B-9397-08002B2CF9AE}" pid="12" name="DET_EDRMS_RCS">
    <vt:lpwstr>34;#13.1.1 Outward Facing Policy|c167ca3e-8c60-41a9-853e-4dd20761c000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