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40658119"/>
        <w:docPartObj>
          <w:docPartGallery w:val="Cover Pages"/>
          <w:docPartUnique/>
        </w:docPartObj>
      </w:sdtPr>
      <w:sdtContent>
        <w:p w14:paraId="01520DD7" w14:textId="454EBF0A" w:rsidR="0072371E" w:rsidRPr="0059731E" w:rsidRDefault="002763A7" w:rsidP="009343C8">
          <w:pPr>
            <w:pStyle w:val="BodyText"/>
            <w:jc w:val="right"/>
            <w:rPr>
              <w:rStyle w:val="BodyTextChar"/>
            </w:rPr>
          </w:pPr>
          <w:r>
            <w:rPr>
              <w:noProof/>
            </w:rPr>
            <w:drawing>
              <wp:inline distT="0" distB="0" distL="0" distR="0" wp14:anchorId="3ACD3870" wp14:editId="2FE7BCCF">
                <wp:extent cx="3949700" cy="1421765"/>
                <wp:effectExtent l="0" t="0" r="0" b="6985"/>
                <wp:docPr id="290497675" name="Picture 7" descr="Victoria State Government and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3949700" cy="1421765"/>
                        </a:xfrm>
                        <a:prstGeom prst="rect">
                          <a:avLst/>
                        </a:prstGeom>
                      </pic:spPr>
                    </pic:pic>
                  </a:graphicData>
                </a:graphic>
              </wp:inline>
            </w:drawing>
          </w:r>
        </w:p>
        <w:p w14:paraId="43E9B0F2" w14:textId="6D2D47AF" w:rsidR="0072371E" w:rsidRPr="0059731E" w:rsidRDefault="00537CF8" w:rsidP="00537CF8">
          <w:pPr>
            <w:pStyle w:val="Title"/>
          </w:pPr>
          <w:r>
            <w:t>Kindergarten Inclusion Support</w:t>
          </w:r>
          <w:r w:rsidR="00C12715">
            <w:t xml:space="preserve"> </w:t>
          </w:r>
          <w:r w:rsidR="00BA7DC1">
            <w:t>Program</w:t>
          </w:r>
          <w:r w:rsidR="00D61C6B">
            <w:t xml:space="preserve"> </w:t>
          </w:r>
          <w:r w:rsidR="00C12715">
            <w:t xml:space="preserve">– </w:t>
          </w:r>
          <w:r w:rsidR="00C83731">
            <w:t xml:space="preserve">Guidelines for the </w:t>
          </w:r>
          <w:r w:rsidR="00C12715">
            <w:t>Disability</w:t>
          </w:r>
          <w:r w:rsidR="00EF635D">
            <w:t xml:space="preserve"> </w:t>
          </w:r>
          <w:r w:rsidR="00C83731">
            <w:t xml:space="preserve">and Complex Medical Needs </w:t>
          </w:r>
          <w:r w:rsidR="00BA7DC1">
            <w:t>streams</w:t>
          </w:r>
        </w:p>
        <w:p w14:paraId="6E561248" w14:textId="5F90C5AF" w:rsidR="0072371E" w:rsidRPr="0059731E" w:rsidRDefault="00775A50" w:rsidP="001668FA">
          <w:pPr>
            <w:pStyle w:val="BodyText"/>
          </w:pPr>
          <w:r w:rsidRPr="0059731E">
            <w:rPr>
              <w:noProof/>
            </w:rPr>
            <w:drawing>
              <wp:anchor distT="0" distB="0" distL="114300" distR="114300" simplePos="0" relativeHeight="251658240" behindDoc="1" locked="0" layoutInCell="1" allowOverlap="1" wp14:anchorId="68B3D6E1" wp14:editId="28552DB5">
                <wp:simplePos x="0" y="0"/>
                <wp:positionH relativeFrom="column">
                  <wp:posOffset>-2046551</wp:posOffset>
                </wp:positionH>
                <wp:positionV relativeFrom="paragraph">
                  <wp:posOffset>1498600</wp:posOffset>
                </wp:positionV>
                <wp:extent cx="9042573" cy="6026436"/>
                <wp:effectExtent l="0" t="0" r="6350" b="0"/>
                <wp:wrapNone/>
                <wp:docPr id="1881197947" name="Picture 10" descr="A person and childr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97947" name="Picture 10" descr="A person and children sitting at a tab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42573" cy="6026436"/>
                        </a:xfrm>
                        <a:prstGeom prst="rect">
                          <a:avLst/>
                        </a:prstGeom>
                      </pic:spPr>
                    </pic:pic>
                  </a:graphicData>
                </a:graphic>
                <wp14:sizeRelH relativeFrom="margin">
                  <wp14:pctWidth>0</wp14:pctWidth>
                </wp14:sizeRelH>
                <wp14:sizeRelV relativeFrom="margin">
                  <wp14:pctHeight>0</wp14:pctHeight>
                </wp14:sizeRelV>
              </wp:anchor>
            </w:drawing>
          </w:r>
          <w:r w:rsidRPr="0059731E">
            <w:rPr>
              <w:noProof/>
              <w:lang w:eastAsia="en-AU"/>
            </w:rPr>
            <mc:AlternateContent>
              <mc:Choice Requires="wpg">
                <w:drawing>
                  <wp:anchor distT="0" distB="0" distL="114300" distR="114300" simplePos="0" relativeHeight="251658241" behindDoc="1" locked="0" layoutInCell="1" allowOverlap="1" wp14:anchorId="56E0B890" wp14:editId="5567B0A1">
                    <wp:simplePos x="0" y="0"/>
                    <wp:positionH relativeFrom="page">
                      <wp:posOffset>-404034</wp:posOffset>
                    </wp:positionH>
                    <wp:positionV relativeFrom="paragraph">
                      <wp:posOffset>603372</wp:posOffset>
                    </wp:positionV>
                    <wp:extent cx="3053080" cy="6684645"/>
                    <wp:effectExtent l="0" t="0" r="0" b="1905"/>
                    <wp:wrapNone/>
                    <wp:docPr id="232" name="Group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3080" cy="6684645"/>
                              <a:chOff x="-142533" y="267689"/>
                              <a:chExt cx="3054361" cy="6685295"/>
                            </a:xfrm>
                            <a:solidFill>
                              <a:srgbClr val="87189D"/>
                            </a:solidFill>
                          </wpg:grpSpPr>
                          <wps:wsp>
                            <wps:cNvPr id="233" name="Rectangle 233"/>
                            <wps:cNvSpPr/>
                            <wps:spPr>
                              <a:xfrm>
                                <a:off x="-142533" y="4383024"/>
                                <a:ext cx="1568997" cy="256996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11" descr="red triangle" title="cover design"/>
                            <wps:cNvSpPr/>
                            <wps:spPr>
                              <a:xfrm>
                                <a:off x="-142522" y="267689"/>
                                <a:ext cx="3054350" cy="6633845"/>
                              </a:xfrm>
                              <a:custGeom>
                                <a:avLst/>
                                <a:gdLst>
                                  <a:gd name="connsiteX0" fmla="*/ 0 w 1935480"/>
                                  <a:gd name="connsiteY0" fmla="*/ 0 h 5690235"/>
                                  <a:gd name="connsiteX1" fmla="*/ 1935480 w 1935480"/>
                                  <a:gd name="connsiteY1" fmla="*/ 0 h 5690235"/>
                                  <a:gd name="connsiteX2" fmla="*/ 1935480 w 1935480"/>
                                  <a:gd name="connsiteY2" fmla="*/ 5690235 h 5690235"/>
                                  <a:gd name="connsiteX3" fmla="*/ 0 w 1935480"/>
                                  <a:gd name="connsiteY3" fmla="*/ 5690235 h 5690235"/>
                                  <a:gd name="connsiteX4" fmla="*/ 0 w 1935480"/>
                                  <a:gd name="connsiteY4" fmla="*/ 0 h 5690235"/>
                                  <a:gd name="connsiteX0" fmla="*/ 0 w 1935480"/>
                                  <a:gd name="connsiteY0" fmla="*/ 0 h 6633818"/>
                                  <a:gd name="connsiteX1" fmla="*/ 1935480 w 1935480"/>
                                  <a:gd name="connsiteY1" fmla="*/ 0 h 6633818"/>
                                  <a:gd name="connsiteX2" fmla="*/ 447472 w 1935480"/>
                                  <a:gd name="connsiteY2" fmla="*/ 6633818 h 6633818"/>
                                  <a:gd name="connsiteX3" fmla="*/ 0 w 1935480"/>
                                  <a:gd name="connsiteY3" fmla="*/ 5690235 h 6633818"/>
                                  <a:gd name="connsiteX4" fmla="*/ 0 w 1935480"/>
                                  <a:gd name="connsiteY4" fmla="*/ 0 h 6633818"/>
                                  <a:gd name="connsiteX0" fmla="*/ 0 w 3054161"/>
                                  <a:gd name="connsiteY0" fmla="*/ 0 h 6633818"/>
                                  <a:gd name="connsiteX1" fmla="*/ 3054161 w 3054161"/>
                                  <a:gd name="connsiteY1" fmla="*/ 6633818 h 6633818"/>
                                  <a:gd name="connsiteX2" fmla="*/ 447472 w 3054161"/>
                                  <a:gd name="connsiteY2" fmla="*/ 6633818 h 6633818"/>
                                  <a:gd name="connsiteX3" fmla="*/ 0 w 3054161"/>
                                  <a:gd name="connsiteY3" fmla="*/ 5690235 h 6633818"/>
                                  <a:gd name="connsiteX4" fmla="*/ 0 w 3054161"/>
                                  <a:gd name="connsiteY4" fmla="*/ 0 h 6633818"/>
                                  <a:gd name="connsiteX0" fmla="*/ 0 w 3054161"/>
                                  <a:gd name="connsiteY0" fmla="*/ 0 h 6633818"/>
                                  <a:gd name="connsiteX1" fmla="*/ 3054161 w 3054161"/>
                                  <a:gd name="connsiteY1" fmla="*/ 6633818 h 6633818"/>
                                  <a:gd name="connsiteX2" fmla="*/ 447472 w 3054161"/>
                                  <a:gd name="connsiteY2" fmla="*/ 6633818 h 6633818"/>
                                  <a:gd name="connsiteX3" fmla="*/ 0 w 3054161"/>
                                  <a:gd name="connsiteY3" fmla="*/ 5690235 h 6633818"/>
                                  <a:gd name="connsiteX4" fmla="*/ 0 w 3054161"/>
                                  <a:gd name="connsiteY4" fmla="*/ 0 h 66338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4161" h="6633818">
                                    <a:moveTo>
                                      <a:pt x="0" y="0"/>
                                    </a:moveTo>
                                    <a:lnTo>
                                      <a:pt x="3054161" y="6633818"/>
                                    </a:lnTo>
                                    <a:lnTo>
                                      <a:pt x="447472" y="6633818"/>
                                    </a:lnTo>
                                    <a:lnTo>
                                      <a:pt x="0" y="569023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F2AF2BB" id="Group 232" o:spid="_x0000_s1026" alt="&quot;&quot;" style="position:absolute;margin-left:-31.8pt;margin-top:47.5pt;width:240.4pt;height:526.35pt;z-index:-251658239;mso-position-horizontal-relative:page" coordorigin="-1425,2676" coordsize="30543,6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">
                    <v:rect id="Rectangle 233" o:spid="_x0000_s1027" style="position:absolute;left:-1425;top:43830;width:15689;height:25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" fillcolor="white [3214]" stroked="f" strokeweight="1pt"/>
                    <v:shape id="Rectangle 11" o:spid="_x0000_s1028" alt="red triangle" style="position:absolute;left:-1425;top:2676;width:30543;height:66339;visibility:visible;mso-wrap-style:square;v-text-anchor:middle" coordsize="3054161,663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" path="m,l3054161,6633818r-2606689,l,5690235,,xe" filled="f" stroked="f" strokeweight="1pt">
                      <v:stroke joinstyle="miter"/>
                      <v:path arrowok="t" o:connecttype="custom" o:connectlocs="0,0;3054350,6633845;447500,6633845;0,5690258;0,0" o:connectangles="0,0,0,0,0"/>
                    </v:shape>
                    <w10:wrap anchorx="page"/>
                  </v:group>
                </w:pict>
              </mc:Fallback>
            </mc:AlternateContent>
          </w:r>
        </w:p>
        <w:p w14:paraId="77085840" w14:textId="77777777" w:rsidR="0072371E" w:rsidRPr="0059731E" w:rsidRDefault="0072371E" w:rsidP="00E5586B">
          <w:pPr>
            <w:sectPr w:rsidR="0072371E" w:rsidRPr="0059731E" w:rsidSect="00790FCF">
              <w:footerReference w:type="even" r:id="rId15"/>
              <w:headerReference w:type="first" r:id="rId16"/>
              <w:footerReference w:type="first" r:id="rId17"/>
              <w:type w:val="continuous"/>
              <w:pgSz w:w="11906" w:h="16838" w:code="9"/>
              <w:pgMar w:top="1134" w:right="1134" w:bottom="1418" w:left="1134" w:header="567" w:footer="567" w:gutter="0"/>
              <w:cols w:space="567"/>
              <w:docGrid w:linePitch="360"/>
            </w:sectPr>
          </w:pPr>
        </w:p>
        <w:p w14:paraId="162E9872" w14:textId="7EEE3A97" w:rsidR="0072371E" w:rsidRPr="0059731E" w:rsidRDefault="00000000" w:rsidP="006271E7">
          <w:pPr>
            <w:pStyle w:val="BodyText"/>
          </w:pPr>
        </w:p>
      </w:sdtContent>
    </w:sdt>
    <w:p w14:paraId="3ED93224" w14:textId="64FF7774" w:rsidR="000D4329" w:rsidRPr="00DA0FB5" w:rsidRDefault="000D4329" w:rsidP="000D4329">
      <w:pPr>
        <w:pStyle w:val="Disclaimer"/>
      </w:pPr>
      <w:r w:rsidRPr="00DA0FB5">
        <w:rPr>
          <w:noProof/>
        </w:rPr>
        <w:drawing>
          <wp:anchor distT="0" distB="0" distL="114300" distR="114300" simplePos="0" relativeHeight="251658242" behindDoc="0" locked="0" layoutInCell="1" allowOverlap="1" wp14:anchorId="2D655D74" wp14:editId="5445CED0">
            <wp:simplePos x="0" y="0"/>
            <wp:positionH relativeFrom="column">
              <wp:posOffset>6350</wp:posOffset>
            </wp:positionH>
            <wp:positionV relativeFrom="paragraph">
              <wp:posOffset>228600</wp:posOffset>
            </wp:positionV>
            <wp:extent cx="485140" cy="172720"/>
            <wp:effectExtent l="0" t="0" r="0" b="5080"/>
            <wp:wrapTopAndBottom/>
            <wp:docPr id="666195326" name="Picture 666195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Pr="00DA0FB5">
        <w:t>© State of Victoria (Department of Education) 202</w:t>
      </w:r>
      <w:r w:rsidR="002C720C" w:rsidRPr="00DA0FB5">
        <w:t>5</w:t>
      </w:r>
    </w:p>
    <w:p w14:paraId="0248FDB0" w14:textId="55F6C783" w:rsidR="00FA196E" w:rsidRPr="00DA0FB5" w:rsidRDefault="00AE65E1" w:rsidP="00FA196E">
      <w:pPr>
        <w:pStyle w:val="Disclaimer"/>
      </w:pPr>
      <w:r w:rsidRPr="00736010">
        <w:rPr>
          <w:rStyle w:val="Strong"/>
        </w:rPr>
        <w:t xml:space="preserve">Kindergarten Inclusion Support – Guidelines for the Disability and Complex Medical Needs </w:t>
      </w:r>
      <w:r w:rsidR="00192FD3">
        <w:rPr>
          <w:rStyle w:val="Strong"/>
        </w:rPr>
        <w:t>stream</w:t>
      </w:r>
      <w:r w:rsidRPr="00736010">
        <w:rPr>
          <w:rStyle w:val="Strong"/>
        </w:rPr>
        <w:t>s</w:t>
      </w:r>
      <w:r w:rsidR="00891CDA">
        <w:rPr>
          <w:b/>
        </w:rPr>
        <w:t xml:space="preserve"> </w:t>
      </w:r>
      <w:r w:rsidR="00FA196E" w:rsidRPr="00DA0FB5">
        <w:t xml:space="preserve">is provided under a Creative Commons Attribution 4.0 International licence. You are free to re-use the work under that licence, on the condition that you credit the State of Victoria (Department of Education), indicate if changes were made and comply with the other licence terms, see: </w:t>
      </w:r>
      <w:hyperlink r:id="rId19" w:history="1">
        <w:r w:rsidR="00FA196E" w:rsidRPr="00DA0FB5">
          <w:rPr>
            <w:rStyle w:val="Hyperlink"/>
          </w:rPr>
          <w:t>Creative Commons Attribution 4.0 International</w:t>
        </w:r>
      </w:hyperlink>
    </w:p>
    <w:p w14:paraId="4538F479" w14:textId="77777777" w:rsidR="00FA196E" w:rsidRPr="00DA0FB5" w:rsidRDefault="00FA196E" w:rsidP="00FA196E">
      <w:pPr>
        <w:pStyle w:val="Disclaimer"/>
      </w:pPr>
      <w:r w:rsidRPr="00DA0FB5">
        <w:t>The licence does not apply to:</w:t>
      </w:r>
    </w:p>
    <w:p w14:paraId="35078DE4" w14:textId="77777777" w:rsidR="00FA196E" w:rsidRPr="00FA196E" w:rsidRDefault="00FA196E" w:rsidP="00736010">
      <w:pPr>
        <w:pStyle w:val="Disclaimer"/>
        <w:numPr>
          <w:ilvl w:val="0"/>
          <w:numId w:val="30"/>
        </w:numPr>
      </w:pPr>
      <w:r w:rsidRPr="00FA196E">
        <w:t>Government logo and the DE logo; and</w:t>
      </w:r>
    </w:p>
    <w:p w14:paraId="7DDB3CB1" w14:textId="77777777" w:rsidR="00FA196E" w:rsidRPr="00FA196E" w:rsidRDefault="00FA196E" w:rsidP="00736010">
      <w:pPr>
        <w:pStyle w:val="Disclaimer"/>
        <w:numPr>
          <w:ilvl w:val="0"/>
          <w:numId w:val="30"/>
        </w:numPr>
      </w:pPr>
      <w:r w:rsidRPr="00FA196E">
        <w:t>content supplied by third parties.</w:t>
      </w:r>
    </w:p>
    <w:p w14:paraId="5EB43C79" w14:textId="70943EBC" w:rsidR="00FA196E" w:rsidRPr="00DA0FB5" w:rsidRDefault="000D4329" w:rsidP="00FA196E">
      <w:pPr>
        <w:pStyle w:val="Disclaimer"/>
        <w:rPr>
          <w:u w:val="single"/>
        </w:rPr>
      </w:pPr>
      <w:r w:rsidRPr="00DA0FB5">
        <w:t>A</w:t>
      </w:r>
      <w:r w:rsidR="00FA196E" w:rsidRPr="00DA0FB5">
        <w:t xml:space="preserve">ny images, photographs, trademarks or branding, including the Victorian Copyright queries may be directed to </w:t>
      </w:r>
      <w:hyperlink r:id="rId20" w:history="1">
        <w:r w:rsidR="00FA196E" w:rsidRPr="00DA0FB5">
          <w:rPr>
            <w:rStyle w:val="Hyperlink"/>
          </w:rPr>
          <w:t>copyright@education.vic.gov.au</w:t>
        </w:r>
      </w:hyperlink>
    </w:p>
    <w:p w14:paraId="26D3B15A" w14:textId="77777777" w:rsidR="00C44242" w:rsidRPr="0059731E" w:rsidRDefault="00C44242" w:rsidP="001D1EF5">
      <w:pPr>
        <w:pStyle w:val="BodyText"/>
        <w:sectPr w:rsidR="00C44242" w:rsidRPr="0059731E" w:rsidSect="00B34220">
          <w:headerReference w:type="default" r:id="rId21"/>
          <w:footerReference w:type="default" r:id="rId22"/>
          <w:pgSz w:w="11900" w:h="16840"/>
          <w:pgMar w:top="11340" w:right="1134" w:bottom="1418" w:left="1134" w:header="567" w:footer="567" w:gutter="0"/>
          <w:cols w:space="720"/>
          <w:docGrid w:linePitch="245"/>
        </w:sectPr>
      </w:pPr>
    </w:p>
    <w:p w14:paraId="2D783439" w14:textId="0A8A2150" w:rsidR="00586E46" w:rsidRPr="0059731E" w:rsidRDefault="00E32DFE" w:rsidP="002B0D3B">
      <w:pPr>
        <w:pStyle w:val="TOCHeading"/>
        <w:numPr>
          <w:ilvl w:val="0"/>
          <w:numId w:val="0"/>
        </w:numPr>
      </w:pPr>
      <w:r w:rsidRPr="0059731E">
        <w:lastRenderedPageBreak/>
        <w:t>Contents</w:t>
      </w:r>
    </w:p>
    <w:p w14:paraId="1EAAFB6B" w14:textId="6E048685" w:rsidR="00D66F02" w:rsidRDefault="00D34806">
      <w:pPr>
        <w:pStyle w:val="TOC1"/>
        <w:rPr>
          <w:rFonts w:asciiTheme="minorHAnsi" w:eastAsiaTheme="minorEastAsia" w:hAnsiTheme="minorHAnsi" w:cstheme="minorBidi"/>
          <w:b w:val="0"/>
          <w:color w:val="auto"/>
          <w:kern w:val="2"/>
          <w:sz w:val="24"/>
          <w:lang w:eastAsia="en-AU"/>
          <w14:ligatures w14:val="standardContextual"/>
        </w:rPr>
      </w:pPr>
      <w:r>
        <w:rPr>
          <w:color w:val="AF272F" w:themeColor="background1"/>
        </w:rPr>
        <w:fldChar w:fldCharType="begin"/>
      </w:r>
      <w:r>
        <w:rPr>
          <w:color w:val="AF272F" w:themeColor="background1"/>
        </w:rPr>
        <w:instrText xml:space="preserve"> TOC \o "1-2" \h \z \t "Heading 5,1" </w:instrText>
      </w:r>
      <w:r>
        <w:rPr>
          <w:color w:val="AF272F" w:themeColor="background1"/>
        </w:rPr>
        <w:fldChar w:fldCharType="separate"/>
      </w:r>
      <w:hyperlink w:anchor="_Toc207022403" w:history="1">
        <w:r w:rsidR="00D66F02" w:rsidRPr="00E06514">
          <w:rPr>
            <w:rStyle w:val="Hyperlink"/>
          </w:rPr>
          <w:t>How to use these guidelines</w:t>
        </w:r>
        <w:r w:rsidR="00D66F02">
          <w:rPr>
            <w:webHidden/>
          </w:rPr>
          <w:tab/>
        </w:r>
        <w:r w:rsidR="00D66F02">
          <w:rPr>
            <w:webHidden/>
          </w:rPr>
          <w:fldChar w:fldCharType="begin"/>
        </w:r>
        <w:r w:rsidR="00D66F02">
          <w:rPr>
            <w:webHidden/>
          </w:rPr>
          <w:instrText xml:space="preserve"> PAGEREF _Toc207022403 \h </w:instrText>
        </w:r>
        <w:r w:rsidR="00D66F02">
          <w:rPr>
            <w:webHidden/>
          </w:rPr>
        </w:r>
        <w:r w:rsidR="00D66F02">
          <w:rPr>
            <w:webHidden/>
          </w:rPr>
          <w:fldChar w:fldCharType="separate"/>
        </w:r>
        <w:r w:rsidR="00BD1820">
          <w:rPr>
            <w:webHidden/>
          </w:rPr>
          <w:t>4</w:t>
        </w:r>
        <w:r w:rsidR="00D66F02">
          <w:rPr>
            <w:webHidden/>
          </w:rPr>
          <w:fldChar w:fldCharType="end"/>
        </w:r>
      </w:hyperlink>
    </w:p>
    <w:p w14:paraId="207BF132" w14:textId="70B0C126" w:rsidR="00D66F02" w:rsidRDefault="00D66F02">
      <w:pPr>
        <w:pStyle w:val="TOC1"/>
        <w:rPr>
          <w:rFonts w:asciiTheme="minorHAnsi" w:eastAsiaTheme="minorEastAsia" w:hAnsiTheme="minorHAnsi" w:cstheme="minorBidi"/>
          <w:b w:val="0"/>
          <w:color w:val="auto"/>
          <w:kern w:val="2"/>
          <w:sz w:val="24"/>
          <w:lang w:eastAsia="en-AU"/>
          <w14:ligatures w14:val="standardContextual"/>
        </w:rPr>
      </w:pPr>
      <w:hyperlink w:anchor="_Toc207022404" w:history="1">
        <w:r w:rsidRPr="00E06514">
          <w:rPr>
            <w:rStyle w:val="Hyperlink"/>
          </w:rPr>
          <w:t>1</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Inclusive kindergarten programs</w:t>
        </w:r>
        <w:r>
          <w:rPr>
            <w:webHidden/>
          </w:rPr>
          <w:tab/>
        </w:r>
        <w:r>
          <w:rPr>
            <w:webHidden/>
          </w:rPr>
          <w:fldChar w:fldCharType="begin"/>
        </w:r>
        <w:r>
          <w:rPr>
            <w:webHidden/>
          </w:rPr>
          <w:instrText xml:space="preserve"> PAGEREF _Toc207022404 \h </w:instrText>
        </w:r>
        <w:r>
          <w:rPr>
            <w:webHidden/>
          </w:rPr>
        </w:r>
        <w:r>
          <w:rPr>
            <w:webHidden/>
          </w:rPr>
          <w:fldChar w:fldCharType="separate"/>
        </w:r>
        <w:r w:rsidR="00BD1820">
          <w:rPr>
            <w:webHidden/>
          </w:rPr>
          <w:t>6</w:t>
        </w:r>
        <w:r>
          <w:rPr>
            <w:webHidden/>
          </w:rPr>
          <w:fldChar w:fldCharType="end"/>
        </w:r>
      </w:hyperlink>
    </w:p>
    <w:p w14:paraId="4DE0BCEA" w14:textId="2F5D3357"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05" w:history="1">
        <w:r w:rsidRPr="00E06514">
          <w:rPr>
            <w:rStyle w:val="Hyperlink"/>
          </w:rPr>
          <w:t>1.1</w:t>
        </w:r>
        <w:r>
          <w:rPr>
            <w:rFonts w:asciiTheme="minorHAnsi" w:eastAsiaTheme="minorEastAsia" w:hAnsiTheme="minorHAnsi" w:cstheme="minorBidi"/>
            <w:color w:val="auto"/>
            <w:kern w:val="2"/>
            <w:sz w:val="24"/>
            <w:szCs w:val="24"/>
            <w:lang w:val="en-AU" w:eastAsia="en-AU"/>
            <w14:ligatures w14:val="standardContextual"/>
          </w:rPr>
          <w:tab/>
        </w:r>
        <w:r w:rsidR="00A95089">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Kindergarten Inclusion Support</w:t>
        </w:r>
        <w:r>
          <w:rPr>
            <w:webHidden/>
          </w:rPr>
          <w:tab/>
        </w:r>
        <w:r>
          <w:rPr>
            <w:webHidden/>
          </w:rPr>
          <w:fldChar w:fldCharType="begin"/>
        </w:r>
        <w:r>
          <w:rPr>
            <w:webHidden/>
          </w:rPr>
          <w:instrText xml:space="preserve"> PAGEREF _Toc207022405 \h </w:instrText>
        </w:r>
        <w:r>
          <w:rPr>
            <w:webHidden/>
          </w:rPr>
        </w:r>
        <w:r>
          <w:rPr>
            <w:webHidden/>
          </w:rPr>
          <w:fldChar w:fldCharType="separate"/>
        </w:r>
        <w:r w:rsidR="00BD1820">
          <w:rPr>
            <w:webHidden/>
          </w:rPr>
          <w:t>7</w:t>
        </w:r>
        <w:r>
          <w:rPr>
            <w:webHidden/>
          </w:rPr>
          <w:fldChar w:fldCharType="end"/>
        </w:r>
      </w:hyperlink>
    </w:p>
    <w:p w14:paraId="41BC4E3A" w14:textId="54BE2399" w:rsidR="00D66F02" w:rsidRDefault="00D66F02">
      <w:pPr>
        <w:pStyle w:val="TOC1"/>
        <w:rPr>
          <w:rFonts w:asciiTheme="minorHAnsi" w:eastAsiaTheme="minorEastAsia" w:hAnsiTheme="minorHAnsi" w:cstheme="minorBidi"/>
          <w:b w:val="0"/>
          <w:color w:val="auto"/>
          <w:kern w:val="2"/>
          <w:sz w:val="24"/>
          <w:lang w:eastAsia="en-AU"/>
          <w14:ligatures w14:val="standardContextual"/>
        </w:rPr>
      </w:pPr>
      <w:hyperlink w:anchor="_Toc207022406" w:history="1">
        <w:r w:rsidRPr="00E06514">
          <w:rPr>
            <w:rStyle w:val="Hyperlink"/>
          </w:rPr>
          <w:t>2</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The KIS Disability and Complex Medical Needs streams</w:t>
        </w:r>
        <w:r>
          <w:rPr>
            <w:webHidden/>
          </w:rPr>
          <w:tab/>
        </w:r>
        <w:r>
          <w:rPr>
            <w:webHidden/>
          </w:rPr>
          <w:fldChar w:fldCharType="begin"/>
        </w:r>
        <w:r>
          <w:rPr>
            <w:webHidden/>
          </w:rPr>
          <w:instrText xml:space="preserve"> PAGEREF _Toc207022406 \h </w:instrText>
        </w:r>
        <w:r>
          <w:rPr>
            <w:webHidden/>
          </w:rPr>
        </w:r>
        <w:r>
          <w:rPr>
            <w:webHidden/>
          </w:rPr>
          <w:fldChar w:fldCharType="separate"/>
        </w:r>
        <w:r w:rsidR="00BD1820">
          <w:rPr>
            <w:webHidden/>
          </w:rPr>
          <w:t>8</w:t>
        </w:r>
        <w:r>
          <w:rPr>
            <w:webHidden/>
          </w:rPr>
          <w:fldChar w:fldCharType="end"/>
        </w:r>
      </w:hyperlink>
    </w:p>
    <w:p w14:paraId="7011CC27" w14:textId="4CD52642"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07" w:history="1">
        <w:r w:rsidRPr="00E06514">
          <w:rPr>
            <w:rStyle w:val="Hyperlink"/>
          </w:rPr>
          <w:t>2.1</w:t>
        </w:r>
        <w:r>
          <w:rPr>
            <w:rFonts w:asciiTheme="minorHAnsi" w:eastAsiaTheme="minorEastAsia" w:hAnsiTheme="minorHAnsi" w:cstheme="minorBidi"/>
            <w:color w:val="auto"/>
            <w:kern w:val="2"/>
            <w:sz w:val="24"/>
            <w:szCs w:val="24"/>
            <w:lang w:val="en-AU" w:eastAsia="en-AU"/>
            <w14:ligatures w14:val="standardContextual"/>
          </w:rPr>
          <w:tab/>
        </w:r>
        <w:r w:rsidR="00A95089">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Supports provided through the KIS program</w:t>
        </w:r>
        <w:r>
          <w:rPr>
            <w:webHidden/>
          </w:rPr>
          <w:tab/>
        </w:r>
        <w:r>
          <w:rPr>
            <w:webHidden/>
          </w:rPr>
          <w:fldChar w:fldCharType="begin"/>
        </w:r>
        <w:r>
          <w:rPr>
            <w:webHidden/>
          </w:rPr>
          <w:instrText xml:space="preserve"> PAGEREF _Toc207022407 \h </w:instrText>
        </w:r>
        <w:r>
          <w:rPr>
            <w:webHidden/>
          </w:rPr>
        </w:r>
        <w:r>
          <w:rPr>
            <w:webHidden/>
          </w:rPr>
          <w:fldChar w:fldCharType="separate"/>
        </w:r>
        <w:r w:rsidR="00BD1820">
          <w:rPr>
            <w:webHidden/>
          </w:rPr>
          <w:t>8</w:t>
        </w:r>
        <w:r>
          <w:rPr>
            <w:webHidden/>
          </w:rPr>
          <w:fldChar w:fldCharType="end"/>
        </w:r>
      </w:hyperlink>
    </w:p>
    <w:p w14:paraId="75D1E023" w14:textId="5F7DA4B9"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08" w:history="1">
        <w:r w:rsidRPr="00E06514">
          <w:rPr>
            <w:rStyle w:val="Hyperlink"/>
          </w:rPr>
          <w:t>2.2</w:t>
        </w:r>
        <w:r>
          <w:rPr>
            <w:rFonts w:asciiTheme="minorHAnsi" w:eastAsiaTheme="minorEastAsia" w:hAnsiTheme="minorHAnsi" w:cstheme="minorBidi"/>
            <w:color w:val="auto"/>
            <w:kern w:val="2"/>
            <w:sz w:val="24"/>
            <w:szCs w:val="24"/>
            <w:lang w:val="en-AU" w:eastAsia="en-AU"/>
            <w14:ligatures w14:val="standardContextual"/>
          </w:rPr>
          <w:tab/>
        </w:r>
        <w:r w:rsidR="00A95089">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Eligibility criteria for the KIS program streams</w:t>
        </w:r>
        <w:r>
          <w:rPr>
            <w:webHidden/>
          </w:rPr>
          <w:tab/>
        </w:r>
        <w:r>
          <w:rPr>
            <w:webHidden/>
          </w:rPr>
          <w:fldChar w:fldCharType="begin"/>
        </w:r>
        <w:r>
          <w:rPr>
            <w:webHidden/>
          </w:rPr>
          <w:instrText xml:space="preserve"> PAGEREF _Toc207022408 \h </w:instrText>
        </w:r>
        <w:r>
          <w:rPr>
            <w:webHidden/>
          </w:rPr>
        </w:r>
        <w:r>
          <w:rPr>
            <w:webHidden/>
          </w:rPr>
          <w:fldChar w:fldCharType="separate"/>
        </w:r>
        <w:r w:rsidR="00BD1820">
          <w:rPr>
            <w:webHidden/>
          </w:rPr>
          <w:t>10</w:t>
        </w:r>
        <w:r>
          <w:rPr>
            <w:webHidden/>
          </w:rPr>
          <w:fldChar w:fldCharType="end"/>
        </w:r>
      </w:hyperlink>
    </w:p>
    <w:p w14:paraId="0F90952E" w14:textId="17579D86"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09" w:history="1">
        <w:r w:rsidRPr="00E06514">
          <w:rPr>
            <w:rStyle w:val="Hyperlink"/>
          </w:rPr>
          <w:t>2.3</w:t>
        </w:r>
        <w:r>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Key parties and how they support kindergartens</w:t>
        </w:r>
        <w:r>
          <w:rPr>
            <w:webHidden/>
          </w:rPr>
          <w:tab/>
        </w:r>
        <w:r>
          <w:rPr>
            <w:webHidden/>
          </w:rPr>
          <w:fldChar w:fldCharType="begin"/>
        </w:r>
        <w:r>
          <w:rPr>
            <w:webHidden/>
          </w:rPr>
          <w:instrText xml:space="preserve"> PAGEREF _Toc207022409 \h </w:instrText>
        </w:r>
        <w:r>
          <w:rPr>
            <w:webHidden/>
          </w:rPr>
        </w:r>
        <w:r>
          <w:rPr>
            <w:webHidden/>
          </w:rPr>
          <w:fldChar w:fldCharType="separate"/>
        </w:r>
        <w:r w:rsidR="00BD1820">
          <w:rPr>
            <w:webHidden/>
          </w:rPr>
          <w:t>12</w:t>
        </w:r>
        <w:r>
          <w:rPr>
            <w:webHidden/>
          </w:rPr>
          <w:fldChar w:fldCharType="end"/>
        </w:r>
      </w:hyperlink>
    </w:p>
    <w:p w14:paraId="38B7BFEE" w14:textId="7BD720C0" w:rsidR="00D66F02" w:rsidRDefault="00D66F02">
      <w:pPr>
        <w:pStyle w:val="TOC1"/>
        <w:rPr>
          <w:rFonts w:asciiTheme="minorHAnsi" w:eastAsiaTheme="minorEastAsia" w:hAnsiTheme="minorHAnsi" w:cstheme="minorBidi"/>
          <w:b w:val="0"/>
          <w:color w:val="auto"/>
          <w:kern w:val="2"/>
          <w:sz w:val="24"/>
          <w:lang w:eastAsia="en-AU"/>
          <w14:ligatures w14:val="standardContextual"/>
        </w:rPr>
      </w:pPr>
      <w:hyperlink w:anchor="_Toc207022410" w:history="1">
        <w:r w:rsidRPr="00E06514">
          <w:rPr>
            <w:rStyle w:val="Hyperlink"/>
          </w:rPr>
          <w:t>3</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Preparing and submitting an application</w:t>
        </w:r>
        <w:r>
          <w:rPr>
            <w:webHidden/>
          </w:rPr>
          <w:tab/>
        </w:r>
        <w:r>
          <w:rPr>
            <w:webHidden/>
          </w:rPr>
          <w:fldChar w:fldCharType="begin"/>
        </w:r>
        <w:r>
          <w:rPr>
            <w:webHidden/>
          </w:rPr>
          <w:instrText xml:space="preserve"> PAGEREF _Toc207022410 \h </w:instrText>
        </w:r>
        <w:r>
          <w:rPr>
            <w:webHidden/>
          </w:rPr>
        </w:r>
        <w:r>
          <w:rPr>
            <w:webHidden/>
          </w:rPr>
          <w:fldChar w:fldCharType="separate"/>
        </w:r>
        <w:r w:rsidR="00BD1820">
          <w:rPr>
            <w:webHidden/>
          </w:rPr>
          <w:t>14</w:t>
        </w:r>
        <w:r>
          <w:rPr>
            <w:webHidden/>
          </w:rPr>
          <w:fldChar w:fldCharType="end"/>
        </w:r>
      </w:hyperlink>
    </w:p>
    <w:p w14:paraId="7C4AEC77" w14:textId="176F7E11"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11" w:history="1">
        <w:r w:rsidRPr="00E06514">
          <w:rPr>
            <w:rStyle w:val="Hyperlink"/>
          </w:rPr>
          <w:t>3.1</w:t>
        </w:r>
        <w:r>
          <w:rPr>
            <w:rFonts w:asciiTheme="minorHAnsi" w:eastAsiaTheme="minorEastAsia" w:hAnsiTheme="minorHAnsi" w:cstheme="minorBidi"/>
            <w:color w:val="auto"/>
            <w:kern w:val="2"/>
            <w:sz w:val="24"/>
            <w:szCs w:val="24"/>
            <w:lang w:val="en-AU" w:eastAsia="en-AU"/>
            <w14:ligatures w14:val="standardContextual"/>
          </w:rPr>
          <w:tab/>
        </w:r>
        <w:r w:rsidR="00A95089">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Establishing a Program Support Group</w:t>
        </w:r>
        <w:r>
          <w:rPr>
            <w:webHidden/>
          </w:rPr>
          <w:tab/>
        </w:r>
        <w:r>
          <w:rPr>
            <w:webHidden/>
          </w:rPr>
          <w:fldChar w:fldCharType="begin"/>
        </w:r>
        <w:r>
          <w:rPr>
            <w:webHidden/>
          </w:rPr>
          <w:instrText xml:space="preserve"> PAGEREF _Toc207022411 \h </w:instrText>
        </w:r>
        <w:r>
          <w:rPr>
            <w:webHidden/>
          </w:rPr>
        </w:r>
        <w:r>
          <w:rPr>
            <w:webHidden/>
          </w:rPr>
          <w:fldChar w:fldCharType="separate"/>
        </w:r>
        <w:r w:rsidR="00BD1820">
          <w:rPr>
            <w:webHidden/>
          </w:rPr>
          <w:t>15</w:t>
        </w:r>
        <w:r>
          <w:rPr>
            <w:webHidden/>
          </w:rPr>
          <w:fldChar w:fldCharType="end"/>
        </w:r>
      </w:hyperlink>
    </w:p>
    <w:p w14:paraId="615E9DB8" w14:textId="6F28E057"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12" w:history="1">
        <w:r w:rsidRPr="00E06514">
          <w:rPr>
            <w:rStyle w:val="Hyperlink"/>
          </w:rPr>
          <w:t>3.2</w:t>
        </w:r>
        <w:r>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Developing a KIS plan</w:t>
        </w:r>
        <w:r>
          <w:rPr>
            <w:webHidden/>
          </w:rPr>
          <w:tab/>
        </w:r>
        <w:r>
          <w:rPr>
            <w:webHidden/>
          </w:rPr>
          <w:fldChar w:fldCharType="begin"/>
        </w:r>
        <w:r>
          <w:rPr>
            <w:webHidden/>
          </w:rPr>
          <w:instrText xml:space="preserve"> PAGEREF _Toc207022412 \h </w:instrText>
        </w:r>
        <w:r>
          <w:rPr>
            <w:webHidden/>
          </w:rPr>
        </w:r>
        <w:r>
          <w:rPr>
            <w:webHidden/>
          </w:rPr>
          <w:fldChar w:fldCharType="separate"/>
        </w:r>
        <w:r w:rsidR="00BD1820">
          <w:rPr>
            <w:webHidden/>
          </w:rPr>
          <w:t>15</w:t>
        </w:r>
        <w:r>
          <w:rPr>
            <w:webHidden/>
          </w:rPr>
          <w:fldChar w:fldCharType="end"/>
        </w:r>
      </w:hyperlink>
    </w:p>
    <w:p w14:paraId="05D58BDE" w14:textId="65102049"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13" w:history="1">
        <w:r w:rsidRPr="00E06514">
          <w:rPr>
            <w:rStyle w:val="Hyperlink"/>
          </w:rPr>
          <w:t>3.3</w:t>
        </w:r>
        <w:r>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Required evidence and documentation</w:t>
        </w:r>
        <w:r>
          <w:rPr>
            <w:webHidden/>
          </w:rPr>
          <w:tab/>
        </w:r>
        <w:r>
          <w:rPr>
            <w:webHidden/>
          </w:rPr>
          <w:fldChar w:fldCharType="begin"/>
        </w:r>
        <w:r>
          <w:rPr>
            <w:webHidden/>
          </w:rPr>
          <w:instrText xml:space="preserve"> PAGEREF _Toc207022413 \h </w:instrText>
        </w:r>
        <w:r>
          <w:rPr>
            <w:webHidden/>
          </w:rPr>
        </w:r>
        <w:r>
          <w:rPr>
            <w:webHidden/>
          </w:rPr>
          <w:fldChar w:fldCharType="separate"/>
        </w:r>
        <w:r w:rsidR="00BD1820">
          <w:rPr>
            <w:webHidden/>
          </w:rPr>
          <w:t>16</w:t>
        </w:r>
        <w:r>
          <w:rPr>
            <w:webHidden/>
          </w:rPr>
          <w:fldChar w:fldCharType="end"/>
        </w:r>
      </w:hyperlink>
    </w:p>
    <w:p w14:paraId="6C6365F7" w14:textId="212B81BC"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14" w:history="1">
        <w:r w:rsidRPr="00E06514">
          <w:rPr>
            <w:rStyle w:val="Hyperlink"/>
          </w:rPr>
          <w:t>3.4</w:t>
        </w:r>
        <w:r>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Obtaining consent from parents/carers/guardians</w:t>
        </w:r>
        <w:r>
          <w:rPr>
            <w:webHidden/>
          </w:rPr>
          <w:tab/>
        </w:r>
        <w:r>
          <w:rPr>
            <w:webHidden/>
          </w:rPr>
          <w:fldChar w:fldCharType="begin"/>
        </w:r>
        <w:r>
          <w:rPr>
            <w:webHidden/>
          </w:rPr>
          <w:instrText xml:space="preserve"> PAGEREF _Toc207022414 \h </w:instrText>
        </w:r>
        <w:r>
          <w:rPr>
            <w:webHidden/>
          </w:rPr>
        </w:r>
        <w:r>
          <w:rPr>
            <w:webHidden/>
          </w:rPr>
          <w:fldChar w:fldCharType="separate"/>
        </w:r>
        <w:r w:rsidR="00BD1820">
          <w:rPr>
            <w:webHidden/>
          </w:rPr>
          <w:t>20</w:t>
        </w:r>
        <w:r>
          <w:rPr>
            <w:webHidden/>
          </w:rPr>
          <w:fldChar w:fldCharType="end"/>
        </w:r>
      </w:hyperlink>
    </w:p>
    <w:p w14:paraId="3C4B95EA" w14:textId="766DFC77"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15" w:history="1">
        <w:r w:rsidRPr="00E06514">
          <w:rPr>
            <w:rStyle w:val="Hyperlink"/>
          </w:rPr>
          <w:t>3.5</w:t>
        </w:r>
        <w:r>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Submitting an application through the KIS portal</w:t>
        </w:r>
        <w:r>
          <w:rPr>
            <w:webHidden/>
          </w:rPr>
          <w:tab/>
        </w:r>
        <w:r>
          <w:rPr>
            <w:webHidden/>
          </w:rPr>
          <w:fldChar w:fldCharType="begin"/>
        </w:r>
        <w:r>
          <w:rPr>
            <w:webHidden/>
          </w:rPr>
          <w:instrText xml:space="preserve"> PAGEREF _Toc207022415 \h </w:instrText>
        </w:r>
        <w:r>
          <w:rPr>
            <w:webHidden/>
          </w:rPr>
        </w:r>
        <w:r>
          <w:rPr>
            <w:webHidden/>
          </w:rPr>
          <w:fldChar w:fldCharType="separate"/>
        </w:r>
        <w:r w:rsidR="00BD1820">
          <w:rPr>
            <w:webHidden/>
          </w:rPr>
          <w:t>21</w:t>
        </w:r>
        <w:r>
          <w:rPr>
            <w:webHidden/>
          </w:rPr>
          <w:fldChar w:fldCharType="end"/>
        </w:r>
      </w:hyperlink>
    </w:p>
    <w:p w14:paraId="3AC2FC1D" w14:textId="3972F262"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16" w:history="1">
        <w:r w:rsidRPr="00E06514">
          <w:rPr>
            <w:rStyle w:val="Hyperlink"/>
          </w:rPr>
          <w:t>3.6</w:t>
        </w:r>
        <w:r>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When applications can be submitted</w:t>
        </w:r>
        <w:r>
          <w:rPr>
            <w:webHidden/>
          </w:rPr>
          <w:tab/>
        </w:r>
        <w:r>
          <w:rPr>
            <w:webHidden/>
          </w:rPr>
          <w:fldChar w:fldCharType="begin"/>
        </w:r>
        <w:r>
          <w:rPr>
            <w:webHidden/>
          </w:rPr>
          <w:instrText xml:space="preserve"> PAGEREF _Toc207022416 \h </w:instrText>
        </w:r>
        <w:r>
          <w:rPr>
            <w:webHidden/>
          </w:rPr>
        </w:r>
        <w:r>
          <w:rPr>
            <w:webHidden/>
          </w:rPr>
          <w:fldChar w:fldCharType="separate"/>
        </w:r>
        <w:r w:rsidR="00BD1820">
          <w:rPr>
            <w:webHidden/>
          </w:rPr>
          <w:t>23</w:t>
        </w:r>
        <w:r>
          <w:rPr>
            <w:webHidden/>
          </w:rPr>
          <w:fldChar w:fldCharType="end"/>
        </w:r>
      </w:hyperlink>
    </w:p>
    <w:p w14:paraId="654EB0A9" w14:textId="10250A50" w:rsidR="00D66F02" w:rsidRDefault="00D66F02">
      <w:pPr>
        <w:pStyle w:val="TOC1"/>
        <w:rPr>
          <w:rFonts w:asciiTheme="minorHAnsi" w:eastAsiaTheme="minorEastAsia" w:hAnsiTheme="minorHAnsi" w:cstheme="minorBidi"/>
          <w:b w:val="0"/>
          <w:color w:val="auto"/>
          <w:kern w:val="2"/>
          <w:sz w:val="24"/>
          <w:lang w:eastAsia="en-AU"/>
          <w14:ligatures w14:val="standardContextual"/>
        </w:rPr>
      </w:pPr>
      <w:hyperlink w:anchor="_Toc207022417" w:history="1">
        <w:r w:rsidRPr="00E06514">
          <w:rPr>
            <w:rStyle w:val="Hyperlink"/>
          </w:rPr>
          <w:t>4</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Functions of the KIS application service</w:t>
        </w:r>
        <w:r>
          <w:rPr>
            <w:webHidden/>
          </w:rPr>
          <w:tab/>
        </w:r>
        <w:r>
          <w:rPr>
            <w:webHidden/>
          </w:rPr>
          <w:fldChar w:fldCharType="begin"/>
        </w:r>
        <w:r>
          <w:rPr>
            <w:webHidden/>
          </w:rPr>
          <w:instrText xml:space="preserve"> PAGEREF _Toc207022417 \h </w:instrText>
        </w:r>
        <w:r>
          <w:rPr>
            <w:webHidden/>
          </w:rPr>
        </w:r>
        <w:r>
          <w:rPr>
            <w:webHidden/>
          </w:rPr>
          <w:fldChar w:fldCharType="separate"/>
        </w:r>
        <w:r w:rsidR="00BD1820">
          <w:rPr>
            <w:webHidden/>
          </w:rPr>
          <w:t>24</w:t>
        </w:r>
        <w:r>
          <w:rPr>
            <w:webHidden/>
          </w:rPr>
          <w:fldChar w:fldCharType="end"/>
        </w:r>
      </w:hyperlink>
    </w:p>
    <w:p w14:paraId="16DC3237" w14:textId="197980C1"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18" w:history="1">
        <w:r w:rsidRPr="00E06514">
          <w:rPr>
            <w:rStyle w:val="Hyperlink"/>
          </w:rPr>
          <w:t>4.1</w:t>
        </w:r>
        <w:r>
          <w:rPr>
            <w:rFonts w:asciiTheme="minorHAnsi" w:eastAsiaTheme="minorEastAsia" w:hAnsiTheme="minorHAnsi" w:cstheme="minorBidi"/>
            <w:color w:val="auto"/>
            <w:kern w:val="2"/>
            <w:sz w:val="24"/>
            <w:szCs w:val="24"/>
            <w:lang w:val="en-AU" w:eastAsia="en-AU"/>
            <w14:ligatures w14:val="standardContextual"/>
          </w:rPr>
          <w:tab/>
        </w:r>
        <w:r w:rsidR="00A95089">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Processing and assessing applications</w:t>
        </w:r>
        <w:r>
          <w:rPr>
            <w:webHidden/>
          </w:rPr>
          <w:tab/>
        </w:r>
        <w:r>
          <w:rPr>
            <w:webHidden/>
          </w:rPr>
          <w:fldChar w:fldCharType="begin"/>
        </w:r>
        <w:r>
          <w:rPr>
            <w:webHidden/>
          </w:rPr>
          <w:instrText xml:space="preserve"> PAGEREF _Toc207022418 \h </w:instrText>
        </w:r>
        <w:r>
          <w:rPr>
            <w:webHidden/>
          </w:rPr>
        </w:r>
        <w:r>
          <w:rPr>
            <w:webHidden/>
          </w:rPr>
          <w:fldChar w:fldCharType="separate"/>
        </w:r>
        <w:r w:rsidR="00BD1820">
          <w:rPr>
            <w:webHidden/>
          </w:rPr>
          <w:t>24</w:t>
        </w:r>
        <w:r>
          <w:rPr>
            <w:webHidden/>
          </w:rPr>
          <w:fldChar w:fldCharType="end"/>
        </w:r>
      </w:hyperlink>
    </w:p>
    <w:p w14:paraId="187F3443" w14:textId="5D73967D"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19" w:history="1">
        <w:r w:rsidRPr="00E06514">
          <w:rPr>
            <w:rStyle w:val="Hyperlink"/>
          </w:rPr>
          <w:t>4.2</w:t>
        </w:r>
        <w:r>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Determining eligibility and approving requested supports</w:t>
        </w:r>
        <w:r>
          <w:rPr>
            <w:webHidden/>
          </w:rPr>
          <w:tab/>
        </w:r>
        <w:r>
          <w:rPr>
            <w:webHidden/>
          </w:rPr>
          <w:fldChar w:fldCharType="begin"/>
        </w:r>
        <w:r>
          <w:rPr>
            <w:webHidden/>
          </w:rPr>
          <w:instrText xml:space="preserve"> PAGEREF _Toc207022419 \h </w:instrText>
        </w:r>
        <w:r>
          <w:rPr>
            <w:webHidden/>
          </w:rPr>
        </w:r>
        <w:r>
          <w:rPr>
            <w:webHidden/>
          </w:rPr>
          <w:fldChar w:fldCharType="separate"/>
        </w:r>
        <w:r w:rsidR="00BD1820">
          <w:rPr>
            <w:webHidden/>
          </w:rPr>
          <w:t>26</w:t>
        </w:r>
        <w:r>
          <w:rPr>
            <w:webHidden/>
          </w:rPr>
          <w:fldChar w:fldCharType="end"/>
        </w:r>
      </w:hyperlink>
    </w:p>
    <w:p w14:paraId="63049E5E" w14:textId="465D0237" w:rsidR="00D66F02" w:rsidRDefault="00D66F02">
      <w:pPr>
        <w:pStyle w:val="TOC1"/>
        <w:rPr>
          <w:rFonts w:asciiTheme="minorHAnsi" w:eastAsiaTheme="minorEastAsia" w:hAnsiTheme="minorHAnsi" w:cstheme="minorBidi"/>
          <w:b w:val="0"/>
          <w:color w:val="auto"/>
          <w:kern w:val="2"/>
          <w:sz w:val="24"/>
          <w:lang w:eastAsia="en-AU"/>
          <w14:ligatures w14:val="standardContextual"/>
        </w:rPr>
      </w:pPr>
      <w:hyperlink w:anchor="_Toc207022420" w:history="1">
        <w:r w:rsidRPr="00E06514">
          <w:rPr>
            <w:rStyle w:val="Hyperlink"/>
          </w:rPr>
          <w:t>5</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After an application has been submitted</w:t>
        </w:r>
        <w:r>
          <w:rPr>
            <w:webHidden/>
          </w:rPr>
          <w:tab/>
        </w:r>
        <w:r>
          <w:rPr>
            <w:webHidden/>
          </w:rPr>
          <w:fldChar w:fldCharType="begin"/>
        </w:r>
        <w:r>
          <w:rPr>
            <w:webHidden/>
          </w:rPr>
          <w:instrText xml:space="preserve"> PAGEREF _Toc207022420 \h </w:instrText>
        </w:r>
        <w:r>
          <w:rPr>
            <w:webHidden/>
          </w:rPr>
        </w:r>
        <w:r>
          <w:rPr>
            <w:webHidden/>
          </w:rPr>
          <w:fldChar w:fldCharType="separate"/>
        </w:r>
        <w:r w:rsidR="00BD1820">
          <w:rPr>
            <w:webHidden/>
          </w:rPr>
          <w:t>28</w:t>
        </w:r>
        <w:r>
          <w:rPr>
            <w:webHidden/>
          </w:rPr>
          <w:fldChar w:fldCharType="end"/>
        </w:r>
      </w:hyperlink>
    </w:p>
    <w:p w14:paraId="433C668C" w14:textId="7875D157"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21" w:history="1">
        <w:r w:rsidRPr="00E06514">
          <w:rPr>
            <w:rStyle w:val="Hyperlink"/>
          </w:rPr>
          <w:t>5.1</w:t>
        </w:r>
        <w:r>
          <w:rPr>
            <w:rFonts w:asciiTheme="minorHAnsi" w:eastAsiaTheme="minorEastAsia" w:hAnsiTheme="minorHAnsi" w:cstheme="minorBidi"/>
            <w:color w:val="auto"/>
            <w:kern w:val="2"/>
            <w:sz w:val="24"/>
            <w:szCs w:val="24"/>
            <w:lang w:val="en-AU" w:eastAsia="en-AU"/>
            <w14:ligatures w14:val="standardContextual"/>
          </w:rPr>
          <w:tab/>
        </w:r>
        <w:r w:rsidR="00A95089">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Appealing decisions</w:t>
        </w:r>
        <w:r>
          <w:rPr>
            <w:webHidden/>
          </w:rPr>
          <w:tab/>
        </w:r>
        <w:r>
          <w:rPr>
            <w:webHidden/>
          </w:rPr>
          <w:fldChar w:fldCharType="begin"/>
        </w:r>
        <w:r>
          <w:rPr>
            <w:webHidden/>
          </w:rPr>
          <w:instrText xml:space="preserve"> PAGEREF _Toc207022421 \h </w:instrText>
        </w:r>
        <w:r>
          <w:rPr>
            <w:webHidden/>
          </w:rPr>
        </w:r>
        <w:r>
          <w:rPr>
            <w:webHidden/>
          </w:rPr>
          <w:fldChar w:fldCharType="separate"/>
        </w:r>
        <w:r w:rsidR="00BD1820">
          <w:rPr>
            <w:webHidden/>
          </w:rPr>
          <w:t>28</w:t>
        </w:r>
        <w:r>
          <w:rPr>
            <w:webHidden/>
          </w:rPr>
          <w:fldChar w:fldCharType="end"/>
        </w:r>
      </w:hyperlink>
    </w:p>
    <w:p w14:paraId="7F36DFFF" w14:textId="4F3B3B27" w:rsidR="00D66F02" w:rsidRDefault="00D66F02">
      <w:pPr>
        <w:pStyle w:val="TOC2"/>
        <w:rPr>
          <w:rFonts w:asciiTheme="minorHAnsi" w:eastAsiaTheme="minorEastAsia" w:hAnsiTheme="minorHAnsi" w:cstheme="minorBidi"/>
          <w:color w:val="auto"/>
          <w:kern w:val="2"/>
          <w:sz w:val="24"/>
          <w:szCs w:val="24"/>
          <w:lang w:val="en-AU" w:eastAsia="en-AU"/>
          <w14:ligatures w14:val="standardContextual"/>
        </w:rPr>
      </w:pPr>
      <w:hyperlink w:anchor="_Toc207022422" w:history="1">
        <w:r w:rsidRPr="00E06514">
          <w:rPr>
            <w:rStyle w:val="Hyperlink"/>
          </w:rPr>
          <w:t>5.2</w:t>
        </w:r>
        <w:r w:rsidR="00A95089">
          <w:rPr>
            <w:rStyle w:val="Hyperlink"/>
          </w:rPr>
          <w:tab/>
        </w:r>
        <w:r>
          <w:rPr>
            <w:rFonts w:asciiTheme="minorHAnsi" w:eastAsiaTheme="minorEastAsia" w:hAnsiTheme="minorHAnsi" w:cstheme="minorBidi"/>
            <w:color w:val="auto"/>
            <w:kern w:val="2"/>
            <w:sz w:val="24"/>
            <w:szCs w:val="24"/>
            <w:lang w:val="en-AU" w:eastAsia="en-AU"/>
            <w14:ligatures w14:val="standardContextual"/>
          </w:rPr>
          <w:tab/>
        </w:r>
        <w:r w:rsidRPr="00E06514">
          <w:rPr>
            <w:rStyle w:val="Hyperlink"/>
          </w:rPr>
          <w:t>Changes in circumstances</w:t>
        </w:r>
        <w:r>
          <w:rPr>
            <w:webHidden/>
          </w:rPr>
          <w:tab/>
        </w:r>
        <w:r>
          <w:rPr>
            <w:webHidden/>
          </w:rPr>
          <w:fldChar w:fldCharType="begin"/>
        </w:r>
        <w:r>
          <w:rPr>
            <w:webHidden/>
          </w:rPr>
          <w:instrText xml:space="preserve"> PAGEREF _Toc207022422 \h </w:instrText>
        </w:r>
        <w:r>
          <w:rPr>
            <w:webHidden/>
          </w:rPr>
        </w:r>
        <w:r>
          <w:rPr>
            <w:webHidden/>
          </w:rPr>
          <w:fldChar w:fldCharType="separate"/>
        </w:r>
        <w:r w:rsidR="00BD1820">
          <w:rPr>
            <w:webHidden/>
          </w:rPr>
          <w:t>30</w:t>
        </w:r>
        <w:r>
          <w:rPr>
            <w:webHidden/>
          </w:rPr>
          <w:fldChar w:fldCharType="end"/>
        </w:r>
      </w:hyperlink>
    </w:p>
    <w:p w14:paraId="773C435A" w14:textId="2E3425CD" w:rsidR="00D66F02" w:rsidRDefault="00D66F02">
      <w:pPr>
        <w:pStyle w:val="TOC1"/>
        <w:tabs>
          <w:tab w:val="left" w:pos="1440"/>
        </w:tabs>
        <w:rPr>
          <w:rFonts w:asciiTheme="minorHAnsi" w:eastAsiaTheme="minorEastAsia" w:hAnsiTheme="minorHAnsi" w:cstheme="minorBidi"/>
          <w:b w:val="0"/>
          <w:color w:val="auto"/>
          <w:kern w:val="2"/>
          <w:sz w:val="24"/>
          <w:lang w:eastAsia="en-AU"/>
          <w14:ligatures w14:val="standardContextual"/>
        </w:rPr>
      </w:pPr>
      <w:hyperlink w:anchor="_Toc207022423" w:history="1">
        <w:r w:rsidRPr="00E06514">
          <w:rPr>
            <w:rStyle w:val="Hyperlink"/>
          </w:rPr>
          <w:t>Appendix A</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Glossary</w:t>
        </w:r>
        <w:r>
          <w:rPr>
            <w:webHidden/>
          </w:rPr>
          <w:tab/>
        </w:r>
        <w:r>
          <w:rPr>
            <w:webHidden/>
          </w:rPr>
          <w:fldChar w:fldCharType="begin"/>
        </w:r>
        <w:r>
          <w:rPr>
            <w:webHidden/>
          </w:rPr>
          <w:instrText xml:space="preserve"> PAGEREF _Toc207022423 \h </w:instrText>
        </w:r>
        <w:r>
          <w:rPr>
            <w:webHidden/>
          </w:rPr>
        </w:r>
        <w:r>
          <w:rPr>
            <w:webHidden/>
          </w:rPr>
          <w:fldChar w:fldCharType="separate"/>
        </w:r>
        <w:r w:rsidR="00BD1820">
          <w:rPr>
            <w:webHidden/>
          </w:rPr>
          <w:t>32</w:t>
        </w:r>
        <w:r>
          <w:rPr>
            <w:webHidden/>
          </w:rPr>
          <w:fldChar w:fldCharType="end"/>
        </w:r>
      </w:hyperlink>
    </w:p>
    <w:p w14:paraId="5DF0CE80" w14:textId="5322C280" w:rsidR="00D66F02" w:rsidRDefault="00D66F02">
      <w:pPr>
        <w:pStyle w:val="TOC1"/>
        <w:tabs>
          <w:tab w:val="left" w:pos="1440"/>
        </w:tabs>
        <w:rPr>
          <w:rFonts w:asciiTheme="minorHAnsi" w:eastAsiaTheme="minorEastAsia" w:hAnsiTheme="minorHAnsi" w:cstheme="minorBidi"/>
          <w:b w:val="0"/>
          <w:color w:val="auto"/>
          <w:kern w:val="2"/>
          <w:sz w:val="24"/>
          <w:lang w:eastAsia="en-AU"/>
          <w14:ligatures w14:val="standardContextual"/>
        </w:rPr>
      </w:pPr>
      <w:hyperlink w:anchor="_Toc207022424" w:history="1">
        <w:r w:rsidRPr="00E06514">
          <w:rPr>
            <w:rStyle w:val="Hyperlink"/>
          </w:rPr>
          <w:t>Appendix B</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Definition of disability and developmental delay</w:t>
        </w:r>
        <w:r>
          <w:rPr>
            <w:webHidden/>
          </w:rPr>
          <w:tab/>
        </w:r>
        <w:r>
          <w:rPr>
            <w:webHidden/>
          </w:rPr>
          <w:fldChar w:fldCharType="begin"/>
        </w:r>
        <w:r>
          <w:rPr>
            <w:webHidden/>
          </w:rPr>
          <w:instrText xml:space="preserve"> PAGEREF _Toc207022424 \h </w:instrText>
        </w:r>
        <w:r>
          <w:rPr>
            <w:webHidden/>
          </w:rPr>
        </w:r>
        <w:r>
          <w:rPr>
            <w:webHidden/>
          </w:rPr>
          <w:fldChar w:fldCharType="separate"/>
        </w:r>
        <w:r w:rsidR="00BD1820">
          <w:rPr>
            <w:webHidden/>
          </w:rPr>
          <w:t>36</w:t>
        </w:r>
        <w:r>
          <w:rPr>
            <w:webHidden/>
          </w:rPr>
          <w:fldChar w:fldCharType="end"/>
        </w:r>
      </w:hyperlink>
    </w:p>
    <w:p w14:paraId="7A2EF99C" w14:textId="662EA13B" w:rsidR="00D66F02" w:rsidRDefault="00D66F02">
      <w:pPr>
        <w:pStyle w:val="TOC1"/>
        <w:tabs>
          <w:tab w:val="left" w:pos="1440"/>
        </w:tabs>
        <w:rPr>
          <w:rFonts w:asciiTheme="minorHAnsi" w:eastAsiaTheme="minorEastAsia" w:hAnsiTheme="minorHAnsi" w:cstheme="minorBidi"/>
          <w:b w:val="0"/>
          <w:color w:val="auto"/>
          <w:kern w:val="2"/>
          <w:sz w:val="24"/>
          <w:lang w:eastAsia="en-AU"/>
          <w14:ligatures w14:val="standardContextual"/>
        </w:rPr>
      </w:pPr>
      <w:hyperlink w:anchor="_Toc207022425" w:history="1">
        <w:r w:rsidRPr="00E06514">
          <w:rPr>
            <w:rStyle w:val="Hyperlink"/>
          </w:rPr>
          <w:t>Appendix C</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Examples of high-level individualised health interventions</w:t>
        </w:r>
        <w:r>
          <w:rPr>
            <w:webHidden/>
          </w:rPr>
          <w:tab/>
        </w:r>
        <w:r>
          <w:rPr>
            <w:webHidden/>
          </w:rPr>
          <w:fldChar w:fldCharType="begin"/>
        </w:r>
        <w:r>
          <w:rPr>
            <w:webHidden/>
          </w:rPr>
          <w:instrText xml:space="preserve"> PAGEREF _Toc207022425 \h </w:instrText>
        </w:r>
        <w:r>
          <w:rPr>
            <w:webHidden/>
          </w:rPr>
        </w:r>
        <w:r>
          <w:rPr>
            <w:webHidden/>
          </w:rPr>
          <w:fldChar w:fldCharType="separate"/>
        </w:r>
        <w:r w:rsidR="00BD1820">
          <w:rPr>
            <w:webHidden/>
          </w:rPr>
          <w:t>37</w:t>
        </w:r>
        <w:r>
          <w:rPr>
            <w:webHidden/>
          </w:rPr>
          <w:fldChar w:fldCharType="end"/>
        </w:r>
      </w:hyperlink>
    </w:p>
    <w:p w14:paraId="772AD233" w14:textId="72AC2E99" w:rsidR="00D66F02" w:rsidRDefault="00D66F02">
      <w:pPr>
        <w:pStyle w:val="TOC1"/>
        <w:tabs>
          <w:tab w:val="left" w:pos="1440"/>
        </w:tabs>
        <w:rPr>
          <w:rFonts w:asciiTheme="minorHAnsi" w:eastAsiaTheme="minorEastAsia" w:hAnsiTheme="minorHAnsi" w:cstheme="minorBidi"/>
          <w:b w:val="0"/>
          <w:color w:val="auto"/>
          <w:kern w:val="2"/>
          <w:sz w:val="24"/>
          <w:lang w:eastAsia="en-AU"/>
          <w14:ligatures w14:val="standardContextual"/>
        </w:rPr>
      </w:pPr>
      <w:hyperlink w:anchor="_Toc207022426" w:history="1">
        <w:r w:rsidRPr="00E06514">
          <w:rPr>
            <w:rStyle w:val="Hyperlink"/>
          </w:rPr>
          <w:t>Appendix D</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Department of Education contact details</w:t>
        </w:r>
        <w:r>
          <w:rPr>
            <w:webHidden/>
          </w:rPr>
          <w:tab/>
        </w:r>
        <w:r>
          <w:rPr>
            <w:webHidden/>
          </w:rPr>
          <w:fldChar w:fldCharType="begin"/>
        </w:r>
        <w:r>
          <w:rPr>
            <w:webHidden/>
          </w:rPr>
          <w:instrText xml:space="preserve"> PAGEREF _Toc207022426 \h </w:instrText>
        </w:r>
        <w:r>
          <w:rPr>
            <w:webHidden/>
          </w:rPr>
        </w:r>
        <w:r>
          <w:rPr>
            <w:webHidden/>
          </w:rPr>
          <w:fldChar w:fldCharType="separate"/>
        </w:r>
        <w:r w:rsidR="00BD1820">
          <w:rPr>
            <w:webHidden/>
          </w:rPr>
          <w:t>39</w:t>
        </w:r>
        <w:r>
          <w:rPr>
            <w:webHidden/>
          </w:rPr>
          <w:fldChar w:fldCharType="end"/>
        </w:r>
      </w:hyperlink>
    </w:p>
    <w:p w14:paraId="40CEEA89" w14:textId="41815653" w:rsidR="00D66F02" w:rsidRDefault="00D66F02">
      <w:pPr>
        <w:pStyle w:val="TOC1"/>
        <w:tabs>
          <w:tab w:val="left" w:pos="1440"/>
        </w:tabs>
        <w:rPr>
          <w:rFonts w:asciiTheme="minorHAnsi" w:eastAsiaTheme="minorEastAsia" w:hAnsiTheme="minorHAnsi" w:cstheme="minorBidi"/>
          <w:b w:val="0"/>
          <w:color w:val="auto"/>
          <w:kern w:val="2"/>
          <w:sz w:val="24"/>
          <w:lang w:eastAsia="en-AU"/>
          <w14:ligatures w14:val="standardContextual"/>
        </w:rPr>
      </w:pPr>
      <w:hyperlink w:anchor="_Toc207022427" w:history="1">
        <w:r w:rsidRPr="00E06514">
          <w:rPr>
            <w:rStyle w:val="Hyperlink"/>
          </w:rPr>
          <w:t>Appendix E</w:t>
        </w:r>
        <w:r>
          <w:rPr>
            <w:rFonts w:asciiTheme="minorHAnsi" w:eastAsiaTheme="minorEastAsia" w:hAnsiTheme="minorHAnsi" w:cstheme="minorBidi"/>
            <w:b w:val="0"/>
            <w:color w:val="auto"/>
            <w:kern w:val="2"/>
            <w:sz w:val="24"/>
            <w:lang w:eastAsia="en-AU"/>
            <w14:ligatures w14:val="standardContextual"/>
          </w:rPr>
          <w:tab/>
        </w:r>
        <w:r w:rsidRPr="00E06514">
          <w:rPr>
            <w:rStyle w:val="Hyperlink"/>
          </w:rPr>
          <w:t>KIS provider contact details</w:t>
        </w:r>
        <w:r>
          <w:rPr>
            <w:webHidden/>
          </w:rPr>
          <w:tab/>
        </w:r>
        <w:r>
          <w:rPr>
            <w:webHidden/>
          </w:rPr>
          <w:fldChar w:fldCharType="begin"/>
        </w:r>
        <w:r>
          <w:rPr>
            <w:webHidden/>
          </w:rPr>
          <w:instrText xml:space="preserve"> PAGEREF _Toc207022427 \h </w:instrText>
        </w:r>
        <w:r>
          <w:rPr>
            <w:webHidden/>
          </w:rPr>
        </w:r>
        <w:r>
          <w:rPr>
            <w:webHidden/>
          </w:rPr>
          <w:fldChar w:fldCharType="separate"/>
        </w:r>
        <w:r w:rsidR="00BD1820">
          <w:rPr>
            <w:webHidden/>
          </w:rPr>
          <w:t>41</w:t>
        </w:r>
        <w:r>
          <w:rPr>
            <w:webHidden/>
          </w:rPr>
          <w:fldChar w:fldCharType="end"/>
        </w:r>
      </w:hyperlink>
    </w:p>
    <w:p w14:paraId="197201A4" w14:textId="5D0854EC" w:rsidR="007909FE" w:rsidRPr="0059731E" w:rsidRDefault="00D34806" w:rsidP="00576E2B">
      <w:pPr>
        <w:tabs>
          <w:tab w:val="right" w:leader="dot" w:pos="9498"/>
        </w:tabs>
        <w:suppressAutoHyphens/>
        <w:sectPr w:rsidR="007909FE" w:rsidRPr="0059731E" w:rsidSect="009220D2">
          <w:footerReference w:type="default" r:id="rId23"/>
          <w:pgSz w:w="11900" w:h="16840"/>
          <w:pgMar w:top="1134" w:right="1134" w:bottom="1418" w:left="1134" w:header="567" w:footer="567" w:gutter="0"/>
          <w:cols w:space="720"/>
          <w:docGrid w:linePitch="245"/>
        </w:sectPr>
      </w:pPr>
      <w:r>
        <w:rPr>
          <w:rFonts w:cstheme="minorHAnsi"/>
          <w:noProof/>
          <w:color w:val="AF272F" w:themeColor="background1"/>
          <w:sz w:val="22"/>
          <w:szCs w:val="24"/>
        </w:rPr>
        <w:fldChar w:fldCharType="end"/>
      </w:r>
      <w:bookmarkStart w:id="0" w:name="_Toc192682833"/>
    </w:p>
    <w:p w14:paraId="2503863B" w14:textId="223C6BF1" w:rsidR="00576E2B" w:rsidRPr="0059731E" w:rsidRDefault="00576E2B" w:rsidP="00AD57EA">
      <w:pPr>
        <w:pStyle w:val="Heading1"/>
        <w:numPr>
          <w:ilvl w:val="0"/>
          <w:numId w:val="0"/>
        </w:numPr>
      </w:pPr>
      <w:bookmarkStart w:id="1" w:name="_Ref207021571"/>
      <w:bookmarkStart w:id="2" w:name="_Ref207021638"/>
      <w:bookmarkStart w:id="3" w:name="_Toc207022403"/>
      <w:bookmarkEnd w:id="0"/>
      <w:r>
        <w:lastRenderedPageBreak/>
        <w:t>How to use these guidelines</w:t>
      </w:r>
      <w:bookmarkEnd w:id="1"/>
      <w:bookmarkEnd w:id="2"/>
      <w:bookmarkEnd w:id="3"/>
    </w:p>
    <w:p w14:paraId="747EBD3F" w14:textId="15961BE4" w:rsidR="00B261FA" w:rsidRDefault="007B0B4A" w:rsidP="008C629A">
      <w:pPr>
        <w:pStyle w:val="BodyText"/>
      </w:pPr>
      <w:r>
        <w:t xml:space="preserve">The </w:t>
      </w:r>
      <w:r w:rsidR="00231AA8">
        <w:t xml:space="preserve">guidelines for the </w:t>
      </w:r>
      <w:r>
        <w:t xml:space="preserve">Kindergarten Inclusion Support (KIS) </w:t>
      </w:r>
      <w:r w:rsidR="001C2270">
        <w:t xml:space="preserve">Program </w:t>
      </w:r>
      <w:r>
        <w:t xml:space="preserve">Disability </w:t>
      </w:r>
      <w:r w:rsidR="00231AA8">
        <w:t xml:space="preserve">and Complex Medical Needs </w:t>
      </w:r>
      <w:r w:rsidR="001C2270">
        <w:t xml:space="preserve">streams </w:t>
      </w:r>
      <w:r w:rsidR="00262A55">
        <w:t xml:space="preserve">cover </w:t>
      </w:r>
      <w:r w:rsidR="002427C2">
        <w:t xml:space="preserve">a wide range of information </w:t>
      </w:r>
      <w:r w:rsidR="008F4363">
        <w:t>about</w:t>
      </w:r>
      <w:r w:rsidR="002427C2">
        <w:t xml:space="preserve"> the program</w:t>
      </w:r>
      <w:r w:rsidR="008F4363">
        <w:t xml:space="preserve"> and how to </w:t>
      </w:r>
      <w:r w:rsidR="002427C2">
        <w:t>prepar</w:t>
      </w:r>
      <w:r w:rsidR="008F4363">
        <w:t>e</w:t>
      </w:r>
      <w:r w:rsidR="002427C2">
        <w:t xml:space="preserve"> and submit an </w:t>
      </w:r>
      <w:r w:rsidR="00B261FA">
        <w:t>application.</w:t>
      </w:r>
    </w:p>
    <w:p w14:paraId="1507B516" w14:textId="55A78C30" w:rsidR="00BD32D9" w:rsidRPr="00181CE5" w:rsidRDefault="008C22EB" w:rsidP="00181CE5">
      <w:pPr>
        <w:pStyle w:val="Boxed"/>
        <w:rPr>
          <w:rStyle w:val="Strong"/>
        </w:rPr>
      </w:pPr>
      <w:r w:rsidRPr="00181CE5">
        <w:rPr>
          <w:rStyle w:val="Strong"/>
        </w:rPr>
        <w:t xml:space="preserve">If you are </w:t>
      </w:r>
      <w:r w:rsidR="00BD32D9" w:rsidRPr="00181CE5">
        <w:rPr>
          <w:rStyle w:val="Strong"/>
        </w:rPr>
        <w:t xml:space="preserve">new to the KIS </w:t>
      </w:r>
      <w:r w:rsidR="007C458C">
        <w:rPr>
          <w:rStyle w:val="Strong"/>
        </w:rPr>
        <w:t>Program</w:t>
      </w:r>
      <w:r w:rsidR="00BD32D9" w:rsidRPr="00181CE5">
        <w:rPr>
          <w:rStyle w:val="Strong"/>
        </w:rPr>
        <w:t xml:space="preserve"> and </w:t>
      </w:r>
      <w:r w:rsidR="002E64E1" w:rsidRPr="00181CE5">
        <w:rPr>
          <w:rStyle w:val="Strong"/>
        </w:rPr>
        <w:t xml:space="preserve">to </w:t>
      </w:r>
      <w:r w:rsidR="00BD32D9" w:rsidRPr="00181CE5">
        <w:rPr>
          <w:rStyle w:val="Strong"/>
        </w:rPr>
        <w:t xml:space="preserve">preparing </w:t>
      </w:r>
      <w:r w:rsidR="00075E25">
        <w:rPr>
          <w:rStyle w:val="Strong"/>
        </w:rPr>
        <w:t xml:space="preserve">and submitting </w:t>
      </w:r>
      <w:r w:rsidR="00BD32D9" w:rsidRPr="00181CE5">
        <w:rPr>
          <w:rStyle w:val="Strong"/>
        </w:rPr>
        <w:t xml:space="preserve">applications, it </w:t>
      </w:r>
      <w:r w:rsidR="00723145" w:rsidRPr="00181CE5">
        <w:rPr>
          <w:rStyle w:val="Strong"/>
        </w:rPr>
        <w:t>is recommended that you read these guidelines in full.</w:t>
      </w:r>
    </w:p>
    <w:p w14:paraId="2CF9ADEC" w14:textId="54A7C0E9" w:rsidR="00262A55" w:rsidRDefault="000A1EF1" w:rsidP="008C629A">
      <w:pPr>
        <w:pStyle w:val="BodyText"/>
      </w:pPr>
      <w:r>
        <w:t>T</w:t>
      </w:r>
      <w:r w:rsidR="00843EED">
        <w:t xml:space="preserve">hese guidelines are one </w:t>
      </w:r>
      <w:r w:rsidR="000F7033">
        <w:t xml:space="preserve">of many </w:t>
      </w:r>
      <w:r w:rsidR="00843EED">
        <w:t>resource</w:t>
      </w:r>
      <w:r w:rsidR="000F7033">
        <w:t>s that are</w:t>
      </w:r>
      <w:r w:rsidR="00843EED">
        <w:t xml:space="preserve"> </w:t>
      </w:r>
      <w:r w:rsidR="00262A55">
        <w:t xml:space="preserve">available to kindergarten services </w:t>
      </w:r>
      <w:r w:rsidR="000127F1">
        <w:t>(</w:t>
      </w:r>
      <w:r w:rsidR="00262A55">
        <w:t>and others</w:t>
      </w:r>
      <w:r w:rsidR="00F4073F">
        <w:t>, such as KIS providers</w:t>
      </w:r>
      <w:r w:rsidR="000127F1">
        <w:t>)</w:t>
      </w:r>
      <w:r w:rsidR="00262A55">
        <w:t xml:space="preserve"> </w:t>
      </w:r>
      <w:r w:rsidR="00927D31">
        <w:t xml:space="preserve">to </w:t>
      </w:r>
      <w:r w:rsidR="000127F1">
        <w:t>he</w:t>
      </w:r>
      <w:r w:rsidR="006254A0">
        <w:t xml:space="preserve">lp all involved to understand the </w:t>
      </w:r>
      <w:r w:rsidR="00351436">
        <w:t xml:space="preserve">KIS </w:t>
      </w:r>
      <w:r w:rsidR="007C458C">
        <w:t xml:space="preserve">Program – </w:t>
      </w:r>
      <w:r w:rsidR="00351436">
        <w:t>Disability</w:t>
      </w:r>
      <w:r w:rsidR="007C458C">
        <w:t xml:space="preserve"> </w:t>
      </w:r>
      <w:r w:rsidR="00321851">
        <w:t xml:space="preserve">and Complex Medical Needs </w:t>
      </w:r>
      <w:r w:rsidR="007C458C">
        <w:t xml:space="preserve">streams, </w:t>
      </w:r>
      <w:r w:rsidR="00351436">
        <w:t xml:space="preserve">and </w:t>
      </w:r>
      <w:r w:rsidR="00AB01F2">
        <w:t xml:space="preserve">the </w:t>
      </w:r>
      <w:r w:rsidR="00351436">
        <w:t xml:space="preserve">application </w:t>
      </w:r>
      <w:r w:rsidR="0086353E">
        <w:t xml:space="preserve">submission and assessment </w:t>
      </w:r>
      <w:r w:rsidR="00351436">
        <w:t>process.</w:t>
      </w:r>
    </w:p>
    <w:p w14:paraId="5E0792CD" w14:textId="07E24B09" w:rsidR="00F805C7" w:rsidRPr="008A797C" w:rsidRDefault="004B60D2" w:rsidP="00822040">
      <w:pPr>
        <w:pStyle w:val="BodyText2"/>
      </w:pPr>
      <w:r>
        <w:t xml:space="preserve">Other </w:t>
      </w:r>
      <w:r w:rsidR="00262A55">
        <w:t>r</w:t>
      </w:r>
      <w:r w:rsidR="00F805C7">
        <w:t xml:space="preserve">esources </w:t>
      </w:r>
      <w:r w:rsidR="001C0A21">
        <w:t xml:space="preserve">available </w:t>
      </w:r>
      <w:r>
        <w:t xml:space="preserve">on </w:t>
      </w:r>
      <w:r w:rsidRPr="00957CA8">
        <w:t xml:space="preserve">the </w:t>
      </w:r>
      <w:r w:rsidR="00957CA8" w:rsidRPr="00957CA8">
        <w:t>r</w:t>
      </w:r>
      <w:r w:rsidRPr="00957CA8">
        <w:t>esources page o</w:t>
      </w:r>
      <w:r w:rsidR="00134CBB" w:rsidRPr="00957CA8">
        <w:t>n</w:t>
      </w:r>
      <w:r w:rsidRPr="00957CA8">
        <w:t xml:space="preserve"> the KIS portal</w:t>
      </w:r>
      <w:r w:rsidR="00D62801" w:rsidRPr="00957CA8">
        <w:t xml:space="preserve"> website</w:t>
      </w:r>
      <w:r w:rsidRPr="00957CA8">
        <w:t xml:space="preserve"> include</w:t>
      </w:r>
      <w:r w:rsidR="000D3631">
        <w:t>:</w:t>
      </w:r>
    </w:p>
    <w:p w14:paraId="15DCD44A" w14:textId="51EA03CC" w:rsidR="00F805C7" w:rsidRPr="008A797C" w:rsidRDefault="00B85F30" w:rsidP="00B64EC1">
      <w:pPr>
        <w:pStyle w:val="ListBullet"/>
      </w:pPr>
      <w:r w:rsidRPr="008A797C">
        <w:t>a v</w:t>
      </w:r>
      <w:r w:rsidR="00F805C7" w:rsidRPr="008A797C">
        <w:t>ideo</w:t>
      </w:r>
      <w:r w:rsidR="00262A55" w:rsidRPr="008A797C">
        <w:t xml:space="preserve"> </w:t>
      </w:r>
      <w:r w:rsidR="00B261FA" w:rsidRPr="008A797C">
        <w:t>of a kindergarten training presentation</w:t>
      </w:r>
    </w:p>
    <w:p w14:paraId="546A22C0" w14:textId="25B70ABD" w:rsidR="00262A55" w:rsidRPr="008A797C" w:rsidRDefault="00B85F30" w:rsidP="00B64EC1">
      <w:pPr>
        <w:pStyle w:val="ListBullet"/>
      </w:pPr>
      <w:r w:rsidRPr="008A797C">
        <w:t>a v</w:t>
      </w:r>
      <w:r w:rsidR="00262A55" w:rsidRPr="008A797C">
        <w:t xml:space="preserve">ideo </w:t>
      </w:r>
      <w:r w:rsidRPr="008A797C">
        <w:t>showing how to use the</w:t>
      </w:r>
      <w:r w:rsidR="00262A55" w:rsidRPr="008A797C">
        <w:t xml:space="preserve"> </w:t>
      </w:r>
      <w:r w:rsidR="0086353E">
        <w:t xml:space="preserve">KIS </w:t>
      </w:r>
      <w:r w:rsidR="00AF632F" w:rsidRPr="008A797C">
        <w:t>portal</w:t>
      </w:r>
    </w:p>
    <w:p w14:paraId="7C58AF80" w14:textId="605B9925" w:rsidR="00262A55" w:rsidRPr="008A797C" w:rsidRDefault="00B85F30" w:rsidP="00B64EC1">
      <w:pPr>
        <w:pStyle w:val="ListBullet"/>
      </w:pPr>
      <w:r w:rsidRPr="008A797C">
        <w:t xml:space="preserve">a </w:t>
      </w:r>
      <w:r w:rsidR="0086353E">
        <w:t xml:space="preserve">KIS </w:t>
      </w:r>
      <w:r w:rsidR="00110E20" w:rsidRPr="008A797C">
        <w:t xml:space="preserve">portal </w:t>
      </w:r>
      <w:r w:rsidR="00262A55" w:rsidRPr="008A797C">
        <w:t>user guide</w:t>
      </w:r>
    </w:p>
    <w:p w14:paraId="00494932" w14:textId="67396249" w:rsidR="00262A55" w:rsidRDefault="00D7704A" w:rsidP="00B64EC1">
      <w:pPr>
        <w:pStyle w:val="ListBullet"/>
      </w:pPr>
      <w:r w:rsidRPr="008A797C">
        <w:t xml:space="preserve">a </w:t>
      </w:r>
      <w:r w:rsidR="00FE670F">
        <w:t xml:space="preserve">detailed pre-application </w:t>
      </w:r>
      <w:r w:rsidR="00A205C8" w:rsidRPr="008A797C">
        <w:t>c</w:t>
      </w:r>
      <w:r w:rsidR="00262A55" w:rsidRPr="008A797C">
        <w:t>hecklist</w:t>
      </w:r>
    </w:p>
    <w:p w14:paraId="6DE1C128" w14:textId="041C61FE" w:rsidR="003D3C5A" w:rsidRPr="008A797C" w:rsidRDefault="00CA783A" w:rsidP="00B64EC1">
      <w:pPr>
        <w:pStyle w:val="ListBullet"/>
      </w:pPr>
      <w:r>
        <w:t>KIS fact sheets</w:t>
      </w:r>
    </w:p>
    <w:p w14:paraId="1C1DC839" w14:textId="67AECEA6" w:rsidR="00FB7775" w:rsidRPr="008A797C" w:rsidRDefault="00A205C8" w:rsidP="00265907">
      <w:pPr>
        <w:pStyle w:val="ListBullet"/>
      </w:pPr>
      <w:r w:rsidRPr="008A797C">
        <w:t>k</w:t>
      </w:r>
      <w:r w:rsidR="00B261FA" w:rsidRPr="008A797C">
        <w:t>indergarten t</w:t>
      </w:r>
      <w:r w:rsidR="00262A55" w:rsidRPr="008A797C">
        <w:t>raining presentation slides</w:t>
      </w:r>
      <w:r w:rsidR="00FB7775" w:rsidRPr="008A797C">
        <w:t>.</w:t>
      </w:r>
    </w:p>
    <w:p w14:paraId="737806AE" w14:textId="77777777" w:rsidR="00E5697B" w:rsidRDefault="00E5697B" w:rsidP="001668FA">
      <w:pPr>
        <w:pStyle w:val="BodyText"/>
      </w:pPr>
    </w:p>
    <w:p w14:paraId="22FC302B" w14:textId="77777777" w:rsidR="00BC60C7" w:rsidRDefault="00BC60C7" w:rsidP="001668FA">
      <w:pPr>
        <w:pStyle w:val="BodyText"/>
        <w:sectPr w:rsidR="00BC60C7" w:rsidSect="00E5697B">
          <w:pgSz w:w="11900" w:h="16840"/>
          <w:pgMar w:top="1134" w:right="1134" w:bottom="1247" w:left="1134" w:header="0" w:footer="808" w:gutter="0"/>
          <w:cols w:space="720"/>
        </w:sectPr>
      </w:pPr>
    </w:p>
    <w:p w14:paraId="464A145E" w14:textId="60354EAA" w:rsidR="00BC60C7" w:rsidRDefault="00BC60C7" w:rsidP="002C06D3">
      <w:pPr>
        <w:pStyle w:val="TOCHeading"/>
        <w:numPr>
          <w:ilvl w:val="0"/>
          <w:numId w:val="0"/>
        </w:numPr>
      </w:pPr>
      <w:r>
        <w:lastRenderedPageBreak/>
        <w:t>Abbreviations</w:t>
      </w:r>
    </w:p>
    <w:tbl>
      <w:tblPr>
        <w:tblStyle w:val="PlainTable1"/>
        <w:tblW w:w="0" w:type="auto"/>
        <w:tblLook w:val="04A0" w:firstRow="1" w:lastRow="0" w:firstColumn="1" w:lastColumn="0" w:noHBand="0" w:noVBand="1"/>
      </w:tblPr>
      <w:tblGrid>
        <w:gridCol w:w="1985"/>
        <w:gridCol w:w="4811"/>
      </w:tblGrid>
      <w:tr w:rsidR="00353289" w14:paraId="22496694" w14:textId="77777777" w:rsidTr="11FEE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87189D"/>
              <w:bottom w:val="single" w:sz="8" w:space="0" w:color="87189D"/>
            </w:tcBorders>
          </w:tcPr>
          <w:p w14:paraId="1A352833" w14:textId="77777777" w:rsidR="00353289" w:rsidRDefault="634F509F" w:rsidP="00B46F61">
            <w:pPr>
              <w:pStyle w:val="TableHeading"/>
            </w:pPr>
            <w:r>
              <w:t>Term</w:t>
            </w:r>
          </w:p>
        </w:tc>
        <w:tc>
          <w:tcPr>
            <w:tcW w:w="4811" w:type="dxa"/>
            <w:tcBorders>
              <w:top w:val="single" w:sz="8" w:space="0" w:color="87189D"/>
              <w:bottom w:val="single" w:sz="8" w:space="0" w:color="87189D"/>
            </w:tcBorders>
          </w:tcPr>
          <w:p w14:paraId="0453EA1F" w14:textId="77777777" w:rsidR="00353289" w:rsidRDefault="634F509F" w:rsidP="00B46F61">
            <w:pPr>
              <w:pStyle w:val="TableHeading"/>
              <w:cnfStyle w:val="100000000000" w:firstRow="1" w:lastRow="0" w:firstColumn="0" w:lastColumn="0" w:oddVBand="0" w:evenVBand="0" w:oddHBand="0" w:evenHBand="0" w:firstRowFirstColumn="0" w:firstRowLastColumn="0" w:lastRowFirstColumn="0" w:lastRowLastColumn="0"/>
            </w:pPr>
            <w:r>
              <w:t>Definition</w:t>
            </w:r>
          </w:p>
        </w:tc>
      </w:tr>
      <w:tr w:rsidR="00353289" w14:paraId="59081D0D" w14:textId="77777777" w:rsidTr="11FEE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87189D"/>
            </w:tcBorders>
          </w:tcPr>
          <w:p w14:paraId="27213A2C" w14:textId="42A07BF1" w:rsidR="00353289" w:rsidRDefault="634F509F" w:rsidP="004B53B8">
            <w:pPr>
              <w:pStyle w:val="TableParagraph"/>
            </w:pPr>
            <w:r>
              <w:t xml:space="preserve">CMN </w:t>
            </w:r>
          </w:p>
        </w:tc>
        <w:tc>
          <w:tcPr>
            <w:tcW w:w="4811" w:type="dxa"/>
            <w:tcBorders>
              <w:top w:val="single" w:sz="8" w:space="0" w:color="87189D"/>
            </w:tcBorders>
          </w:tcPr>
          <w:p w14:paraId="40C1773C" w14:textId="21BFA977" w:rsidR="00353289" w:rsidRDefault="634F509F" w:rsidP="004B53B8">
            <w:pPr>
              <w:pStyle w:val="TableParagraph"/>
              <w:cnfStyle w:val="000000100000" w:firstRow="0" w:lastRow="0" w:firstColumn="0" w:lastColumn="0" w:oddVBand="0" w:evenVBand="0" w:oddHBand="1" w:evenHBand="0" w:firstRowFirstColumn="0" w:firstRowLastColumn="0" w:lastRowFirstColumn="0" w:lastRowLastColumn="0"/>
            </w:pPr>
            <w:r>
              <w:t xml:space="preserve">Complex Medical Needs </w:t>
            </w:r>
          </w:p>
        </w:tc>
      </w:tr>
      <w:tr w:rsidR="00353289" w14:paraId="2CAD7CF8" w14:textId="77777777" w:rsidTr="11FEEA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74F56EA" w14:textId="77777777" w:rsidR="00353289" w:rsidRDefault="634F509F" w:rsidP="004B53B8">
            <w:pPr>
              <w:pStyle w:val="TableParagraph"/>
            </w:pPr>
            <w:r>
              <w:t>ECT</w:t>
            </w:r>
          </w:p>
        </w:tc>
        <w:tc>
          <w:tcPr>
            <w:tcW w:w="4811" w:type="dxa"/>
          </w:tcPr>
          <w:p w14:paraId="29C604A8" w14:textId="50D4F6B2" w:rsidR="00353289" w:rsidRDefault="08A56C44" w:rsidP="004B53B8">
            <w:pPr>
              <w:pStyle w:val="TableParagraph"/>
              <w:cnfStyle w:val="000000010000" w:firstRow="0" w:lastRow="0" w:firstColumn="0" w:lastColumn="0" w:oddVBand="0" w:evenVBand="0" w:oddHBand="0" w:evenHBand="1" w:firstRowFirstColumn="0" w:firstRowLastColumn="0" w:lastRowFirstColumn="0" w:lastRowLastColumn="0"/>
            </w:pPr>
            <w:r>
              <w:t>Early Childhood Teacher</w:t>
            </w:r>
          </w:p>
        </w:tc>
      </w:tr>
      <w:tr w:rsidR="00353289" w14:paraId="53B49FA2" w14:textId="77777777" w:rsidTr="11FEE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6A00B11" w14:textId="77777777" w:rsidR="00353289" w:rsidRDefault="634F509F" w:rsidP="004B53B8">
            <w:pPr>
              <w:pStyle w:val="TableParagraph"/>
            </w:pPr>
            <w:r>
              <w:t>KIS</w:t>
            </w:r>
          </w:p>
        </w:tc>
        <w:tc>
          <w:tcPr>
            <w:tcW w:w="4811" w:type="dxa"/>
          </w:tcPr>
          <w:p w14:paraId="14D53DE8" w14:textId="77777777" w:rsidR="00353289" w:rsidRDefault="634F509F" w:rsidP="004B53B8">
            <w:pPr>
              <w:pStyle w:val="TableParagraph"/>
              <w:cnfStyle w:val="000000100000" w:firstRow="0" w:lastRow="0" w:firstColumn="0" w:lastColumn="0" w:oddVBand="0" w:evenVBand="0" w:oddHBand="1" w:evenHBand="0" w:firstRowFirstColumn="0" w:firstRowLastColumn="0" w:lastRowFirstColumn="0" w:lastRowLastColumn="0"/>
            </w:pPr>
            <w:r>
              <w:t>Kindergarten Inclusion Support</w:t>
            </w:r>
          </w:p>
        </w:tc>
      </w:tr>
      <w:tr w:rsidR="00353289" w14:paraId="7CB93C58" w14:textId="77777777" w:rsidTr="11FEEA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35CE616" w14:textId="77777777" w:rsidR="00353289" w:rsidRDefault="634F509F" w:rsidP="004B53B8">
            <w:pPr>
              <w:pStyle w:val="TableParagraph"/>
            </w:pPr>
            <w:r>
              <w:t>NDIS</w:t>
            </w:r>
          </w:p>
        </w:tc>
        <w:tc>
          <w:tcPr>
            <w:tcW w:w="4811" w:type="dxa"/>
          </w:tcPr>
          <w:p w14:paraId="2DF3CAD6" w14:textId="77777777" w:rsidR="00353289" w:rsidRDefault="634F509F" w:rsidP="004B53B8">
            <w:pPr>
              <w:pStyle w:val="TableParagraph"/>
              <w:cnfStyle w:val="000000010000" w:firstRow="0" w:lastRow="0" w:firstColumn="0" w:lastColumn="0" w:oddVBand="0" w:evenVBand="0" w:oddHBand="0" w:evenHBand="1" w:firstRowFirstColumn="0" w:firstRowLastColumn="0" w:lastRowFirstColumn="0" w:lastRowLastColumn="0"/>
            </w:pPr>
            <w:r>
              <w:t>National Disability Insurance Scheme</w:t>
            </w:r>
          </w:p>
        </w:tc>
      </w:tr>
      <w:tr w:rsidR="00353289" w14:paraId="01A718E1" w14:textId="77777777" w:rsidTr="11FEE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94CFC8B" w14:textId="77777777" w:rsidR="00353289" w:rsidRDefault="634F509F" w:rsidP="004B53B8">
            <w:pPr>
              <w:pStyle w:val="TableParagraph"/>
            </w:pPr>
            <w:r>
              <w:t>PSFO</w:t>
            </w:r>
          </w:p>
        </w:tc>
        <w:tc>
          <w:tcPr>
            <w:tcW w:w="4811" w:type="dxa"/>
          </w:tcPr>
          <w:p w14:paraId="49815502" w14:textId="77777777" w:rsidR="00353289" w:rsidRDefault="634F509F" w:rsidP="004B53B8">
            <w:pPr>
              <w:pStyle w:val="TableParagraph"/>
              <w:cnfStyle w:val="000000100000" w:firstRow="0" w:lastRow="0" w:firstColumn="0" w:lastColumn="0" w:oddVBand="0" w:evenVBand="0" w:oddHBand="1" w:evenHBand="0" w:firstRowFirstColumn="0" w:firstRowLastColumn="0" w:lastRowFirstColumn="0" w:lastRowLastColumn="0"/>
            </w:pPr>
            <w:r>
              <w:t>Preschool Field Officer</w:t>
            </w:r>
          </w:p>
        </w:tc>
      </w:tr>
      <w:tr w:rsidR="00353289" w14:paraId="5EB913C5" w14:textId="77777777" w:rsidTr="11FEEA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272197A" w14:textId="77777777" w:rsidR="00353289" w:rsidRDefault="634F509F" w:rsidP="004B53B8">
            <w:pPr>
              <w:pStyle w:val="TableParagraph"/>
            </w:pPr>
            <w:r>
              <w:t>PSG</w:t>
            </w:r>
          </w:p>
        </w:tc>
        <w:tc>
          <w:tcPr>
            <w:tcW w:w="4811" w:type="dxa"/>
          </w:tcPr>
          <w:p w14:paraId="6E481777" w14:textId="77777777" w:rsidR="00353289" w:rsidRDefault="634F509F" w:rsidP="004B53B8">
            <w:pPr>
              <w:pStyle w:val="TableParagraph"/>
              <w:cnfStyle w:val="000000010000" w:firstRow="0" w:lastRow="0" w:firstColumn="0" w:lastColumn="0" w:oddVBand="0" w:evenVBand="0" w:oddHBand="0" w:evenHBand="1" w:firstRowFirstColumn="0" w:firstRowLastColumn="0" w:lastRowFirstColumn="0" w:lastRowLastColumn="0"/>
            </w:pPr>
            <w:r>
              <w:t>Program Support Group</w:t>
            </w:r>
          </w:p>
        </w:tc>
      </w:tr>
    </w:tbl>
    <w:p w14:paraId="42F70F18" w14:textId="77777777" w:rsidR="00BC60C7" w:rsidRDefault="00BC60C7" w:rsidP="001668FA">
      <w:pPr>
        <w:pStyle w:val="BodyText"/>
      </w:pPr>
    </w:p>
    <w:p w14:paraId="2EEC920B" w14:textId="7A51A28D" w:rsidR="00EE1E17" w:rsidRDefault="00EE1E17" w:rsidP="001668FA">
      <w:pPr>
        <w:pStyle w:val="BodyText"/>
        <w:sectPr w:rsidR="00EE1E17" w:rsidSect="00E5697B">
          <w:pgSz w:w="11900" w:h="16840"/>
          <w:pgMar w:top="1134" w:right="1134" w:bottom="1247" w:left="1134" w:header="0" w:footer="808" w:gutter="0"/>
          <w:cols w:space="720"/>
        </w:sectPr>
      </w:pPr>
    </w:p>
    <w:p w14:paraId="0FCEB178" w14:textId="77777777" w:rsidR="00DD2FDE" w:rsidRDefault="00DD2FDE" w:rsidP="00590C38">
      <w:pPr>
        <w:pStyle w:val="Heading1"/>
        <w:numPr>
          <w:ilvl w:val="0"/>
          <w:numId w:val="81"/>
        </w:numPr>
        <w:spacing w:before="0"/>
      </w:pPr>
      <w:bookmarkStart w:id="4" w:name="_Toc202366486"/>
      <w:bookmarkStart w:id="5" w:name="_Toc207022404"/>
      <w:bookmarkStart w:id="6" w:name="_TOC_250029"/>
      <w:bookmarkStart w:id="7" w:name="_Toc192682834"/>
      <w:bookmarkStart w:id="8" w:name="_Toc436055005"/>
      <w:bookmarkStart w:id="9" w:name="_TOC_250030"/>
      <w:r>
        <w:lastRenderedPageBreak/>
        <w:t>Inclusive kindergarten programs</w:t>
      </w:r>
      <w:bookmarkEnd w:id="4"/>
      <w:bookmarkEnd w:id="5"/>
    </w:p>
    <w:p w14:paraId="5D373595" w14:textId="77777777" w:rsidR="00A275E2" w:rsidRPr="00A275E2" w:rsidRDefault="00A275E2" w:rsidP="00A275E2">
      <w:pPr>
        <w:pStyle w:val="Border"/>
      </w:pPr>
    </w:p>
    <w:p w14:paraId="077AF33B" w14:textId="38F08C23" w:rsidR="00DD2FDE" w:rsidRPr="0059731E" w:rsidRDefault="00DD2FDE" w:rsidP="00DD2FDE">
      <w:pPr>
        <w:pStyle w:val="BodyText"/>
      </w:pPr>
      <w:r w:rsidRPr="005E1DF9">
        <w:t xml:space="preserve">Every child has the right to be included and participate in early childhood education and care programs. By creating inclusive kindergarten programs that support all children, including those with additional needs, we enable children to </w:t>
      </w:r>
      <w:r w:rsidR="008D006C" w:rsidRPr="005E1DF9">
        <w:t xml:space="preserve">become confident and involved learners, </w:t>
      </w:r>
      <w:r w:rsidRPr="005E1DF9">
        <w:t>connect and contribute to their world, communicate meaningfully, and develop a strong sense of identity and wellbeing.</w:t>
      </w:r>
    </w:p>
    <w:p w14:paraId="12D1DF79" w14:textId="4A016D1D" w:rsidR="00DD2FDE" w:rsidRPr="00BE0D91" w:rsidRDefault="00CF1723" w:rsidP="00DD2FDE">
      <w:pPr>
        <w:pStyle w:val="BodyText"/>
      </w:pPr>
      <w:bookmarkStart w:id="10" w:name="_Toc14696302"/>
      <w:r w:rsidRPr="005D5208">
        <w:t xml:space="preserve">Early childhood education and care services who deliver a Victorian Government funded kindergarten program </w:t>
      </w:r>
      <w:r w:rsidR="00DD2FDE" w:rsidRPr="00BE0D91">
        <w:t xml:space="preserve">must be inclusive. This means that they must have enrolment, access and inclusion policies and procedures in place that promote fair and equitable access for all children, </w:t>
      </w:r>
      <w:r w:rsidR="008836C7">
        <w:t>especially</w:t>
      </w:r>
      <w:r w:rsidR="008836C7" w:rsidRPr="00933F05">
        <w:t xml:space="preserve"> </w:t>
      </w:r>
      <w:r w:rsidR="00DD2FDE" w:rsidRPr="00933F05">
        <w:t>those who face barriers to participation</w:t>
      </w:r>
      <w:r w:rsidR="00DD2FDE" w:rsidRPr="00BE0D91">
        <w:t xml:space="preserve">. Kindergarten programs must </w:t>
      </w:r>
      <w:r w:rsidR="00DD2FDE">
        <w:t xml:space="preserve">also </w:t>
      </w:r>
      <w:r w:rsidR="00DD2FDE" w:rsidRPr="00BE0D91">
        <w:t>not inadvertently present barriers to children participating.</w:t>
      </w:r>
    </w:p>
    <w:p w14:paraId="1876F1E9" w14:textId="64ECE658" w:rsidR="00DD2FDE" w:rsidRPr="0059731E" w:rsidRDefault="00B65470" w:rsidP="00DD2FDE">
      <w:pPr>
        <w:pStyle w:val="BodyText2"/>
      </w:pPr>
      <w:r>
        <w:t>All e</w:t>
      </w:r>
      <w:r w:rsidR="00DD2FDE">
        <w:t xml:space="preserve">ducational services must </w:t>
      </w:r>
      <w:r w:rsidR="00DD2FDE" w:rsidRPr="00CF30A0">
        <w:t>comply with Victorian</w:t>
      </w:r>
      <w:r w:rsidR="00DD2FDE" w:rsidRPr="0059731E">
        <w:t xml:space="preserve"> and Commonwealth legislation, including the:</w:t>
      </w:r>
    </w:p>
    <w:p w14:paraId="262B4007" w14:textId="77777777" w:rsidR="00DD2FDE" w:rsidRPr="00CF30A0" w:rsidRDefault="00DD2FDE" w:rsidP="00DD2FDE">
      <w:pPr>
        <w:pStyle w:val="ListBullet"/>
        <w:tabs>
          <w:tab w:val="clear" w:pos="360"/>
          <w:tab w:val="left" w:pos="284"/>
        </w:tabs>
        <w:contextualSpacing/>
      </w:pPr>
      <w:r w:rsidRPr="0059731E">
        <w:t xml:space="preserve">Disability </w:t>
      </w:r>
      <w:r w:rsidRPr="00CF30A0">
        <w:t>Discrimination Act 1992 (Commonwealth)</w:t>
      </w:r>
    </w:p>
    <w:p w14:paraId="644411DA" w14:textId="77777777" w:rsidR="00DD2FDE" w:rsidRPr="00CF30A0" w:rsidRDefault="00DD2FDE" w:rsidP="00DD2FDE">
      <w:pPr>
        <w:pStyle w:val="ListBullet"/>
        <w:tabs>
          <w:tab w:val="clear" w:pos="360"/>
          <w:tab w:val="left" w:pos="284"/>
        </w:tabs>
        <w:contextualSpacing/>
      </w:pPr>
      <w:r w:rsidRPr="00CF30A0">
        <w:t>Equal Opportunity Act 2010 (Victoria)</w:t>
      </w:r>
    </w:p>
    <w:p w14:paraId="226DB2B6" w14:textId="77777777" w:rsidR="00DD2FDE" w:rsidRPr="00CF30A0" w:rsidRDefault="00DD2FDE" w:rsidP="00DD2FDE">
      <w:pPr>
        <w:pStyle w:val="ListBullet"/>
        <w:tabs>
          <w:tab w:val="clear" w:pos="360"/>
          <w:tab w:val="left" w:pos="284"/>
        </w:tabs>
        <w:contextualSpacing/>
      </w:pPr>
      <w:r w:rsidRPr="00CF30A0">
        <w:t>Child Wellbeing and Safety Act 2005 (Victoria)</w:t>
      </w:r>
    </w:p>
    <w:p w14:paraId="656DB3C7" w14:textId="77777777" w:rsidR="00DD2FDE" w:rsidRPr="0059731E" w:rsidRDefault="00DD2FDE" w:rsidP="00DD2FDE">
      <w:pPr>
        <w:pStyle w:val="ListBullet"/>
        <w:tabs>
          <w:tab w:val="clear" w:pos="360"/>
          <w:tab w:val="left" w:pos="284"/>
        </w:tabs>
        <w:contextualSpacing/>
      </w:pPr>
      <w:r w:rsidRPr="00CF30A0">
        <w:t>Victorian Charter of Human</w:t>
      </w:r>
      <w:r w:rsidRPr="0059731E">
        <w:t xml:space="preserve"> Rights and Responsibilities</w:t>
      </w:r>
      <w:r>
        <w:t> </w:t>
      </w:r>
      <w:r w:rsidRPr="0059731E">
        <w:t>2006.</w:t>
      </w:r>
    </w:p>
    <w:p w14:paraId="3C96B3F5" w14:textId="58E34199" w:rsidR="00DD2FDE" w:rsidRDefault="00DD2FDE" w:rsidP="00822040">
      <w:pPr>
        <w:pStyle w:val="BodyText2"/>
      </w:pPr>
      <w:r>
        <w:t xml:space="preserve">The </w:t>
      </w:r>
      <w:r w:rsidR="00865A85">
        <w:t>Commonwealth</w:t>
      </w:r>
      <w:r>
        <w:t xml:space="preserve"> Government</w:t>
      </w:r>
      <w:bookmarkStart w:id="11" w:name="_Toc14696303"/>
      <w:r>
        <w:t xml:space="preserve">’s </w:t>
      </w:r>
      <w:hyperlink r:id="rId24">
        <w:r w:rsidRPr="11FEEADB">
          <w:rPr>
            <w:rStyle w:val="Hyperlink"/>
          </w:rPr>
          <w:t>Disability Standards for Education 2005</w:t>
        </w:r>
      </w:hyperlink>
      <w:bookmarkEnd w:id="11"/>
      <w:r>
        <w:t xml:space="preserve"> </w:t>
      </w:r>
      <w:r w:rsidR="002C68E8">
        <w:t xml:space="preserve">(DSE) </w:t>
      </w:r>
      <w:r w:rsidR="00865A85">
        <w:t>clarify</w:t>
      </w:r>
      <w:r>
        <w:t xml:space="preserve"> the legal obligations of education</w:t>
      </w:r>
      <w:r w:rsidR="00865A85">
        <w:t xml:space="preserve"> providers</w:t>
      </w:r>
      <w:r w:rsidR="004C09F6">
        <w:t xml:space="preserve"> in standalone kindergartens</w:t>
      </w:r>
      <w:r>
        <w:t xml:space="preserve"> under the Disability Discrimination Act 1992. These standards:</w:t>
      </w:r>
    </w:p>
    <w:p w14:paraId="7C828F99" w14:textId="4779EE41" w:rsidR="00DD2FDE" w:rsidRPr="00CF30A0" w:rsidRDefault="00DD2FDE" w:rsidP="00DD2FDE">
      <w:pPr>
        <w:pStyle w:val="ListBullet"/>
        <w:tabs>
          <w:tab w:val="clear" w:pos="360"/>
          <w:tab w:val="left" w:pos="284"/>
        </w:tabs>
        <w:contextualSpacing/>
      </w:pPr>
      <w:r w:rsidRPr="0059731E">
        <w:t xml:space="preserve">ensure that every </w:t>
      </w:r>
      <w:r w:rsidRPr="00CF30A0">
        <w:t xml:space="preserve">child with disability </w:t>
      </w:r>
      <w:r w:rsidR="00B70745">
        <w:t>can access and participate in education</w:t>
      </w:r>
      <w:r w:rsidRPr="00CF30A0">
        <w:t xml:space="preserve"> on the same basis as children without disabilities, including in kindergartens</w:t>
      </w:r>
    </w:p>
    <w:p w14:paraId="67683E19" w14:textId="3ED515AB" w:rsidR="00783786" w:rsidRPr="00CF30A0" w:rsidRDefault="00DD2FDE" w:rsidP="00DD2FDE">
      <w:pPr>
        <w:pStyle w:val="ListBullet"/>
        <w:tabs>
          <w:tab w:val="clear" w:pos="360"/>
          <w:tab w:val="left" w:pos="284"/>
        </w:tabs>
        <w:contextualSpacing/>
      </w:pPr>
      <w:r w:rsidRPr="00CF30A0">
        <w:t xml:space="preserve">recognise that each child has different needs, abilities and interests and that learning happens when teachers respond to these individual </w:t>
      </w:r>
      <w:r>
        <w:t>aspects</w:t>
      </w:r>
    </w:p>
    <w:p w14:paraId="514B1B6F" w14:textId="406120AF" w:rsidR="00DD2FDE" w:rsidRDefault="00DD2FDE" w:rsidP="00783786">
      <w:pPr>
        <w:pStyle w:val="ListBullet"/>
        <w:tabs>
          <w:tab w:val="clear" w:pos="360"/>
          <w:tab w:val="left" w:pos="284"/>
        </w:tabs>
        <w:contextualSpacing/>
      </w:pPr>
      <w:r>
        <w:t>require that reasonable adjustments are made to educational programs to enable children with disability to fully participate in education.</w:t>
      </w:r>
      <w:bookmarkEnd w:id="10"/>
    </w:p>
    <w:p w14:paraId="7B6077CA" w14:textId="1351D707" w:rsidR="262C4BC5" w:rsidRDefault="00771785" w:rsidP="00E10D9A">
      <w:pPr>
        <w:pStyle w:val="BodyText2"/>
      </w:pPr>
      <w:r w:rsidRPr="00E10D9A">
        <w:t>Consultation</w:t>
      </w:r>
      <w:r w:rsidR="002C68E8">
        <w:t xml:space="preserve"> on the DSE </w:t>
      </w:r>
      <w:r w:rsidR="00AB1B3A">
        <w:t xml:space="preserve">in 2025 </w:t>
      </w:r>
      <w:r w:rsidR="002C68E8">
        <w:t xml:space="preserve">has resulted in a proposal </w:t>
      </w:r>
      <w:r w:rsidR="00E170D4">
        <w:t xml:space="preserve">that these standards </w:t>
      </w:r>
      <w:r w:rsidR="000D4EF9">
        <w:t>be applied to all types of kindergartens.</w:t>
      </w:r>
    </w:p>
    <w:p w14:paraId="27987C84" w14:textId="77777777" w:rsidR="00DD2FDE" w:rsidRDefault="00DD2FDE" w:rsidP="00DD2FDE">
      <w:pPr>
        <w:pStyle w:val="Subheading"/>
      </w:pPr>
      <w:r>
        <w:t>Resources to develop inclusive kindergarten programs</w:t>
      </w:r>
    </w:p>
    <w:p w14:paraId="1E4B938A" w14:textId="77777777" w:rsidR="005D387F" w:rsidRDefault="005D387F" w:rsidP="00DD2FDE">
      <w:pPr>
        <w:pStyle w:val="BodyText"/>
      </w:pPr>
      <w:r>
        <w:t>To develop</w:t>
      </w:r>
      <w:r w:rsidRPr="00F952C3">
        <w:t xml:space="preserve"> inclusive kindergarten programs</w:t>
      </w:r>
      <w:r>
        <w:t>, kindergarten services align delivery of the kindergarten program with the Victorian Early Years Learning and Development Framework (VEYLDF) and the National Quality Framework and make use of</w:t>
      </w:r>
      <w:r w:rsidRPr="00F952C3">
        <w:t xml:space="preserve"> the knowledge and skills of the</w:t>
      </w:r>
      <w:r>
        <w:t>ir</w:t>
      </w:r>
      <w:r w:rsidRPr="00F952C3">
        <w:t xml:space="preserve"> </w:t>
      </w:r>
      <w:r>
        <w:t>ECTs</w:t>
      </w:r>
      <w:r w:rsidRPr="00F952C3">
        <w:t>, other educators and families</w:t>
      </w:r>
      <w:r>
        <w:t xml:space="preserve">. </w:t>
      </w:r>
    </w:p>
    <w:p w14:paraId="1FEDA374" w14:textId="53C1CCC0" w:rsidR="00DD2FDE" w:rsidRDefault="00DD2FDE" w:rsidP="00590C38">
      <w:pPr>
        <w:pStyle w:val="BodyText"/>
        <w:keepNext/>
        <w:keepLines/>
        <w:rPr>
          <w:u w:val="single"/>
        </w:rPr>
      </w:pPr>
      <w:r>
        <w:lastRenderedPageBreak/>
        <w:t>Early childhood teachers (ECTs) have access to professional development and training opportunities, including those offered through the department</w:t>
      </w:r>
      <w:r w:rsidRPr="00590C38">
        <w:t xml:space="preserve">, </w:t>
      </w:r>
      <w:r w:rsidR="00F751D7" w:rsidRPr="00590C38">
        <w:t xml:space="preserve">and </w:t>
      </w:r>
      <w:r w:rsidR="00B454B4" w:rsidRPr="00590C38">
        <w:t xml:space="preserve">programs accessed through their service’s School Readiness Funding plan, </w:t>
      </w:r>
      <w:r w:rsidRPr="00590C38">
        <w:t xml:space="preserve">to </w:t>
      </w:r>
      <w:r>
        <w:t>increase their capacity to deliver inclusive kindergarten programs.</w:t>
      </w:r>
    </w:p>
    <w:p w14:paraId="7AA46843" w14:textId="40F7DC9D" w:rsidR="00DD2FDE" w:rsidRPr="00F952C3" w:rsidRDefault="00DD2FDE" w:rsidP="00DD2FDE">
      <w:pPr>
        <w:pStyle w:val="BodyText2"/>
      </w:pPr>
      <w:r>
        <w:t>Services</w:t>
      </w:r>
      <w:r w:rsidRPr="00F952C3">
        <w:t xml:space="preserve"> </w:t>
      </w:r>
      <w:r>
        <w:t>can also access resources such as</w:t>
      </w:r>
      <w:r w:rsidRPr="00F952C3">
        <w:t>:</w:t>
      </w:r>
    </w:p>
    <w:p w14:paraId="1040CB5A" w14:textId="078383D6" w:rsidR="00DD2FDE" w:rsidRDefault="00DD2FDE" w:rsidP="00DD2FDE">
      <w:pPr>
        <w:pStyle w:val="ListBullet"/>
        <w:tabs>
          <w:tab w:val="clear" w:pos="360"/>
          <w:tab w:val="left" w:pos="284"/>
        </w:tabs>
        <w:contextualSpacing/>
      </w:pPr>
      <w:r>
        <w:t>the early childhood</w:t>
      </w:r>
      <w:r w:rsidR="007746D1">
        <w:t>/allied health</w:t>
      </w:r>
      <w:r>
        <w:t xml:space="preserve"> intervention practitioners who support the child and family</w:t>
      </w:r>
    </w:p>
    <w:p w14:paraId="753FF1F4" w14:textId="3AE571F7" w:rsidR="00274874" w:rsidRPr="00CF30A0" w:rsidRDefault="00274874" w:rsidP="00DD2FDE">
      <w:pPr>
        <w:pStyle w:val="ListBullet"/>
        <w:tabs>
          <w:tab w:val="clear" w:pos="360"/>
          <w:tab w:val="left" w:pos="284"/>
        </w:tabs>
        <w:contextualSpacing/>
      </w:pPr>
      <w:r>
        <w:t>professional learning delivered by</w:t>
      </w:r>
      <w:r w:rsidR="00E6489E">
        <w:t xml:space="preserve"> </w:t>
      </w:r>
      <w:r w:rsidR="00022547">
        <w:t xml:space="preserve">Association for Children with a Disability </w:t>
      </w:r>
    </w:p>
    <w:p w14:paraId="20C5FCA9" w14:textId="77777777" w:rsidR="00DD2FDE" w:rsidRDefault="00DD2FDE" w:rsidP="00DD2FDE">
      <w:pPr>
        <w:pStyle w:val="ListBullet"/>
        <w:tabs>
          <w:tab w:val="clear" w:pos="360"/>
          <w:tab w:val="left" w:pos="284"/>
        </w:tabs>
        <w:contextualSpacing/>
      </w:pPr>
      <w:r w:rsidRPr="00CF30A0">
        <w:t>cultural inclusion support, such as the FKA Multicultural Resource Centre, CALD outreach workers, Victorian A</w:t>
      </w:r>
      <w:r w:rsidRPr="005C5C21">
        <w:t>boriginal Education Association Inc.</w:t>
      </w:r>
    </w:p>
    <w:p w14:paraId="667AA560" w14:textId="5AD20FC3" w:rsidR="00DD2FDE" w:rsidRDefault="00DD2FDE" w:rsidP="00DD2FDE">
      <w:pPr>
        <w:pStyle w:val="BodyText2"/>
      </w:pPr>
      <w:r>
        <w:t xml:space="preserve">There are several programs </w:t>
      </w:r>
      <w:r w:rsidR="000124A2">
        <w:t xml:space="preserve">that are dedicated </w:t>
      </w:r>
      <w:r>
        <w:t>to support</w:t>
      </w:r>
      <w:r w:rsidR="000124A2">
        <w:t>ing</w:t>
      </w:r>
      <w:r>
        <w:t xml:space="preserve"> children with additional </w:t>
      </w:r>
      <w:r w:rsidRPr="00600643">
        <w:t>needs in</w:t>
      </w:r>
      <w:r w:rsidR="0071515E" w:rsidRPr="00600643">
        <w:t xml:space="preserve"> st</w:t>
      </w:r>
      <w:r w:rsidR="0071515E">
        <w:t>ate</w:t>
      </w:r>
      <w:r w:rsidR="00612051">
        <w:t>-</w:t>
      </w:r>
      <w:r w:rsidR="0071515E">
        <w:t>funded</w:t>
      </w:r>
      <w:r>
        <w:t xml:space="preserve"> early childhood education and care settings in Victoria. These include:</w:t>
      </w:r>
    </w:p>
    <w:p w14:paraId="0A2746BE" w14:textId="77777777" w:rsidR="00DD2FDE" w:rsidRPr="00CF30A0" w:rsidRDefault="00DD2FDE" w:rsidP="00DD2FDE">
      <w:pPr>
        <w:pStyle w:val="ListBullet"/>
        <w:tabs>
          <w:tab w:val="clear" w:pos="360"/>
          <w:tab w:val="left" w:pos="284"/>
        </w:tabs>
        <w:contextualSpacing/>
      </w:pPr>
      <w:r w:rsidRPr="00CF30A0">
        <w:t>Kindergarten Inclusion Support</w:t>
      </w:r>
    </w:p>
    <w:p w14:paraId="1849FAF2" w14:textId="77777777" w:rsidR="00820A12" w:rsidRPr="00CF30A0" w:rsidRDefault="00820A12" w:rsidP="00820A12">
      <w:pPr>
        <w:pStyle w:val="ListBullet"/>
        <w:tabs>
          <w:tab w:val="clear" w:pos="360"/>
          <w:tab w:val="left" w:pos="284"/>
        </w:tabs>
        <w:contextualSpacing/>
      </w:pPr>
      <w:r w:rsidRPr="00CF30A0">
        <w:t>Flexible Support Packages</w:t>
      </w:r>
    </w:p>
    <w:p w14:paraId="1FD1ABF6" w14:textId="47B399E9" w:rsidR="00DD2FDE" w:rsidRPr="00CF30A0" w:rsidRDefault="00DD2FDE" w:rsidP="00DD2FDE">
      <w:pPr>
        <w:pStyle w:val="ListBullet"/>
        <w:tabs>
          <w:tab w:val="clear" w:pos="360"/>
          <w:tab w:val="left" w:pos="284"/>
        </w:tabs>
        <w:contextualSpacing/>
      </w:pPr>
      <w:r w:rsidRPr="00CF30A0">
        <w:t>Preschool Field Officer (PSFO) program</w:t>
      </w:r>
    </w:p>
    <w:p w14:paraId="0DEE3F59" w14:textId="77777777" w:rsidR="00DD2FDE" w:rsidRDefault="00DD2FDE" w:rsidP="00DD2FDE">
      <w:pPr>
        <w:pStyle w:val="ListBullet"/>
        <w:tabs>
          <w:tab w:val="clear" w:pos="360"/>
          <w:tab w:val="left" w:pos="284"/>
        </w:tabs>
        <w:contextualSpacing/>
      </w:pPr>
      <w:r w:rsidRPr="00CF30A0">
        <w:t>Victorian School</w:t>
      </w:r>
      <w:r>
        <w:t xml:space="preserve"> </w:t>
      </w:r>
      <w:r w:rsidRPr="00E85CF1">
        <w:t>B</w:t>
      </w:r>
      <w:r>
        <w:t xml:space="preserve">uilding </w:t>
      </w:r>
      <w:r w:rsidRPr="00E85CF1">
        <w:t>A</w:t>
      </w:r>
      <w:r>
        <w:t>uthority</w:t>
      </w:r>
      <w:r w:rsidRPr="00E85CF1">
        <w:t xml:space="preserve"> Early Childhood Grants</w:t>
      </w:r>
      <w:r>
        <w:t>.</w:t>
      </w:r>
    </w:p>
    <w:p w14:paraId="0800F62D" w14:textId="0A6C0D4F" w:rsidR="008C5389" w:rsidRDefault="00DD2FDE" w:rsidP="00DD2FDE">
      <w:pPr>
        <w:pStyle w:val="BodyText"/>
      </w:pPr>
      <w:r w:rsidRPr="00600643">
        <w:t>The department also funds the K</w:t>
      </w:r>
      <w:r w:rsidR="00CB3BBA" w:rsidRPr="00933F05">
        <w:t xml:space="preserve">indergarten </w:t>
      </w:r>
      <w:r w:rsidRPr="00600643">
        <w:t>I</w:t>
      </w:r>
      <w:r w:rsidR="00CB3BBA" w:rsidRPr="00933F05">
        <w:t xml:space="preserve">nclusion </w:t>
      </w:r>
      <w:r w:rsidRPr="00600643">
        <w:t>S</w:t>
      </w:r>
      <w:r w:rsidR="00CB3BBA" w:rsidRPr="00933F05">
        <w:t>upport</w:t>
      </w:r>
      <w:r w:rsidRPr="00600643">
        <w:t xml:space="preserve"> Specialised Equipment Program, which lends specialised equipment to kindergartens at no cost to support the implementation of inclusive kindergarten programs.</w:t>
      </w:r>
    </w:p>
    <w:p w14:paraId="27F0E2B5" w14:textId="77777777" w:rsidR="00DD2FDE" w:rsidRPr="0059731E" w:rsidRDefault="00DD2FDE" w:rsidP="00DD2FDE">
      <w:pPr>
        <w:pStyle w:val="Heading2"/>
      </w:pPr>
      <w:bookmarkStart w:id="12" w:name="_Toc192682837"/>
      <w:bookmarkStart w:id="13" w:name="_Toc202366487"/>
      <w:bookmarkStart w:id="14" w:name="_Toc207022405"/>
      <w:bookmarkStart w:id="15" w:name="_TOC_250031"/>
      <w:r>
        <w:t>K</w:t>
      </w:r>
      <w:r w:rsidRPr="00B473B8">
        <w:t>indergarten</w:t>
      </w:r>
      <w:r w:rsidRPr="0059731E">
        <w:t xml:space="preserve"> </w:t>
      </w:r>
      <w:bookmarkEnd w:id="12"/>
      <w:r>
        <w:t>Inclusion Support</w:t>
      </w:r>
      <w:bookmarkEnd w:id="13"/>
      <w:bookmarkEnd w:id="14"/>
    </w:p>
    <w:p w14:paraId="5F3602BC" w14:textId="04F0D7A5" w:rsidR="00DD2FDE" w:rsidRDefault="00DD2FDE" w:rsidP="00DD2FDE">
      <w:pPr>
        <w:pStyle w:val="BodyText"/>
      </w:pPr>
      <w:r w:rsidRPr="0059731E">
        <w:t xml:space="preserve">Kindergarten Inclusion Support (KIS) </w:t>
      </w:r>
      <w:r>
        <w:t xml:space="preserve">is funded by the Victorian Government Department of Education (the department) </w:t>
      </w:r>
      <w:r w:rsidRPr="002F2BAE">
        <w:t>to support children with additional needs to fully access and participate in</w:t>
      </w:r>
      <w:r>
        <w:t>,</w:t>
      </w:r>
      <w:r w:rsidRPr="002F2BAE">
        <w:t xml:space="preserve"> </w:t>
      </w:r>
      <w:r>
        <w:t xml:space="preserve">inclusive </w:t>
      </w:r>
      <w:r w:rsidR="00512B4D" w:rsidRPr="002F2BAE">
        <w:t xml:space="preserve">state-funded </w:t>
      </w:r>
      <w:r w:rsidRPr="002F2BAE">
        <w:t>kindergarten programs</w:t>
      </w:r>
      <w:r w:rsidR="00505D11">
        <w:t xml:space="preserve"> delivered by </w:t>
      </w:r>
      <w:r w:rsidR="00DF64F7">
        <w:t>early childhood education and care service</w:t>
      </w:r>
      <w:r w:rsidR="00BB69DB">
        <w:t>s</w:t>
      </w:r>
      <w:r w:rsidR="00505D11">
        <w:t xml:space="preserve"> </w:t>
      </w:r>
      <w:r w:rsidRPr="002F2BAE">
        <w:t xml:space="preserve">. This support is provided through </w:t>
      </w:r>
      <w:r w:rsidR="00435D29">
        <w:t>2 </w:t>
      </w:r>
      <w:r w:rsidR="00DF16DD">
        <w:t>streams</w:t>
      </w:r>
      <w:r w:rsidRPr="002F2BAE">
        <w:t xml:space="preserve">: the KIS Disability </w:t>
      </w:r>
      <w:r w:rsidR="00D633E8">
        <w:t>stream</w:t>
      </w:r>
      <w:r w:rsidRPr="002F2BAE">
        <w:t xml:space="preserve"> and the KIS Complex Medical Needs (CMN) </w:t>
      </w:r>
      <w:r w:rsidR="00D633E8">
        <w:t>stream</w:t>
      </w:r>
      <w:r w:rsidRPr="002F2BAE">
        <w:t>.</w:t>
      </w:r>
    </w:p>
    <w:p w14:paraId="2FD4B083" w14:textId="0204DEA9" w:rsidR="004B766E" w:rsidRDefault="004B766E" w:rsidP="004B766E">
      <w:pPr>
        <w:pStyle w:val="BodyText"/>
      </w:pPr>
      <w:bookmarkStart w:id="16" w:name="_Toc200705878"/>
      <w:bookmarkEnd w:id="6"/>
      <w:bookmarkEnd w:id="15"/>
      <w:bookmarkEnd w:id="16"/>
      <w:r>
        <w:t xml:space="preserve">These guidelines outline the purpose of </w:t>
      </w:r>
      <w:r w:rsidR="0008344A">
        <w:t xml:space="preserve">the </w:t>
      </w:r>
      <w:r>
        <w:t>KIS</w:t>
      </w:r>
      <w:r w:rsidR="0008344A">
        <w:t xml:space="preserve"> program</w:t>
      </w:r>
      <w:r>
        <w:t xml:space="preserve">, the types of support available, eligibility criteria, key roles and responsibilities, and the application process. </w:t>
      </w:r>
    </w:p>
    <w:p w14:paraId="0D8451F5" w14:textId="77777777" w:rsidR="004B766E" w:rsidRDefault="004B766E" w:rsidP="004B766E">
      <w:pPr>
        <w:pStyle w:val="BodyText"/>
      </w:pPr>
      <w:r>
        <w:t xml:space="preserve">Throughout this document you will find information clearly marked as relevant to: </w:t>
      </w:r>
    </w:p>
    <w:p w14:paraId="2848D89B" w14:textId="64D56598" w:rsidR="004B766E" w:rsidRDefault="004B766E" w:rsidP="000F6905">
      <w:pPr>
        <w:pStyle w:val="ListBullet"/>
        <w:rPr>
          <w:b/>
          <w:bCs/>
        </w:rPr>
      </w:pPr>
      <w:r w:rsidRPr="5ED54A39">
        <w:rPr>
          <w:b/>
          <w:bCs/>
        </w:rPr>
        <w:t xml:space="preserve">Disability </w:t>
      </w:r>
      <w:r w:rsidR="00B52A02">
        <w:rPr>
          <w:b/>
          <w:bCs/>
        </w:rPr>
        <w:t xml:space="preserve">stream </w:t>
      </w:r>
      <w:r w:rsidRPr="5ED54A39">
        <w:rPr>
          <w:b/>
          <w:bCs/>
        </w:rPr>
        <w:t>applications only</w:t>
      </w:r>
      <w:r w:rsidR="00E57AED">
        <w:rPr>
          <w:b/>
          <w:bCs/>
        </w:rPr>
        <w:t xml:space="preserve"> </w:t>
      </w:r>
      <w:r w:rsidRPr="5ED54A39">
        <w:rPr>
          <w:b/>
          <w:bCs/>
        </w:rPr>
        <w:t xml:space="preserve">– </w:t>
      </w:r>
      <w:r>
        <w:t xml:space="preserve">where a child has a diagnosed disability or developmental delay </w:t>
      </w:r>
      <w:r w:rsidR="00E57AED">
        <w:t xml:space="preserve">(or is undergoing diagnosis) </w:t>
      </w:r>
      <w:r>
        <w:t xml:space="preserve">and high support needs. </w:t>
      </w:r>
    </w:p>
    <w:p w14:paraId="0DAA796B" w14:textId="3A41B262" w:rsidR="004B766E" w:rsidRDefault="004B766E" w:rsidP="000F6905">
      <w:pPr>
        <w:pStyle w:val="ListBullet"/>
        <w:rPr>
          <w:b/>
          <w:bCs/>
        </w:rPr>
      </w:pPr>
      <w:r w:rsidRPr="5ED54A39">
        <w:rPr>
          <w:b/>
          <w:bCs/>
        </w:rPr>
        <w:t xml:space="preserve">CMN </w:t>
      </w:r>
      <w:r w:rsidR="00B52A02">
        <w:rPr>
          <w:b/>
          <w:bCs/>
        </w:rPr>
        <w:t xml:space="preserve">stream </w:t>
      </w:r>
      <w:r w:rsidRPr="5ED54A39">
        <w:rPr>
          <w:b/>
          <w:bCs/>
        </w:rPr>
        <w:t>applications</w:t>
      </w:r>
      <w:r w:rsidR="00223472">
        <w:rPr>
          <w:b/>
          <w:bCs/>
        </w:rPr>
        <w:t xml:space="preserve"> </w:t>
      </w:r>
      <w:r w:rsidR="00403BDF">
        <w:rPr>
          <w:b/>
          <w:bCs/>
        </w:rPr>
        <w:t xml:space="preserve"> only</w:t>
      </w:r>
      <w:r w:rsidR="00E57AED">
        <w:rPr>
          <w:b/>
          <w:bCs/>
        </w:rPr>
        <w:t xml:space="preserve"> </w:t>
      </w:r>
      <w:r w:rsidRPr="5ED54A39">
        <w:rPr>
          <w:b/>
          <w:bCs/>
        </w:rPr>
        <w:t xml:space="preserve">– </w:t>
      </w:r>
      <w:r>
        <w:t xml:space="preserve">where a child has </w:t>
      </w:r>
      <w:r w:rsidR="00933F05">
        <w:t>significant</w:t>
      </w:r>
      <w:r>
        <w:t xml:space="preserve"> medical needs requiring health-related support. </w:t>
      </w:r>
    </w:p>
    <w:p w14:paraId="1DD6FEB6" w14:textId="0398B2E9" w:rsidR="005B6BBE" w:rsidRDefault="004B766E" w:rsidP="00246DE4">
      <w:pPr>
        <w:pStyle w:val="ListBullet"/>
        <w:sectPr w:rsidR="005B6BBE" w:rsidSect="00E5697B">
          <w:pgSz w:w="11900" w:h="16840"/>
          <w:pgMar w:top="1134" w:right="1134" w:bottom="1247" w:left="1134" w:header="0" w:footer="808" w:gutter="0"/>
          <w:cols w:space="720"/>
        </w:sectPr>
      </w:pPr>
      <w:r w:rsidRPr="5ED54A39">
        <w:rPr>
          <w:b/>
          <w:bCs/>
        </w:rPr>
        <w:t>Both Disability and CMN</w:t>
      </w:r>
      <w:r w:rsidR="00223472">
        <w:rPr>
          <w:b/>
          <w:bCs/>
        </w:rPr>
        <w:t xml:space="preserve"> </w:t>
      </w:r>
      <w:r w:rsidR="00B52A02">
        <w:rPr>
          <w:b/>
          <w:bCs/>
        </w:rPr>
        <w:t>stream application</w:t>
      </w:r>
      <w:r w:rsidR="00403BDF">
        <w:rPr>
          <w:b/>
          <w:bCs/>
        </w:rPr>
        <w:t>s</w:t>
      </w:r>
      <w:r w:rsidR="00B52A02">
        <w:rPr>
          <w:b/>
          <w:bCs/>
        </w:rPr>
        <w:t xml:space="preserve"> </w:t>
      </w:r>
      <w:r w:rsidRPr="5ED54A39">
        <w:rPr>
          <w:b/>
          <w:bCs/>
        </w:rPr>
        <w:t xml:space="preserve">– </w:t>
      </w:r>
      <w:r w:rsidR="0084178A">
        <w:t>where a child has both disabilit</w:t>
      </w:r>
      <w:r w:rsidR="00E57AED">
        <w:t>y</w:t>
      </w:r>
      <w:r w:rsidR="0084178A">
        <w:t xml:space="preserve"> and complex medical needs.</w:t>
      </w:r>
    </w:p>
    <w:p w14:paraId="0950E9ED" w14:textId="665745E7" w:rsidR="005E3D49" w:rsidRDefault="005115F7" w:rsidP="00590C38">
      <w:pPr>
        <w:pStyle w:val="Heading1"/>
        <w:spacing w:before="0"/>
      </w:pPr>
      <w:bookmarkStart w:id="17" w:name="_Toc202366488"/>
      <w:bookmarkStart w:id="18" w:name="_Toc207022406"/>
      <w:r>
        <w:lastRenderedPageBreak/>
        <w:t>The</w:t>
      </w:r>
      <w:r w:rsidR="007B4EC6">
        <w:t xml:space="preserve"> </w:t>
      </w:r>
      <w:r w:rsidR="00A71B32">
        <w:t>KIS</w:t>
      </w:r>
      <w:r w:rsidR="009220D2">
        <w:t xml:space="preserve"> D</w:t>
      </w:r>
      <w:r w:rsidR="005E3D49">
        <w:t>isability</w:t>
      </w:r>
      <w:r w:rsidR="00EC5107">
        <w:t xml:space="preserve"> and Complex Medical Needs</w:t>
      </w:r>
      <w:r w:rsidR="005E3D49">
        <w:t xml:space="preserve"> </w:t>
      </w:r>
      <w:bookmarkEnd w:id="7"/>
      <w:bookmarkEnd w:id="17"/>
      <w:r w:rsidR="00AB79F3">
        <w:t>streams</w:t>
      </w:r>
      <w:bookmarkEnd w:id="18"/>
    </w:p>
    <w:p w14:paraId="2C94181B" w14:textId="77777777" w:rsidR="00A275E2" w:rsidRPr="00A275E2" w:rsidRDefault="00A275E2" w:rsidP="00A275E2">
      <w:pPr>
        <w:pStyle w:val="Border"/>
      </w:pPr>
    </w:p>
    <w:p w14:paraId="433E4EC6" w14:textId="4EF7B910" w:rsidR="00C94F62" w:rsidRDefault="00C94F62" w:rsidP="00C94F62">
      <w:pPr>
        <w:pStyle w:val="BodyText"/>
      </w:pPr>
      <w:r>
        <w:t>The</w:t>
      </w:r>
      <w:r w:rsidR="0031713E">
        <w:t xml:space="preserve"> purpose of the</w:t>
      </w:r>
      <w:r w:rsidR="006D6A76">
        <w:t xml:space="preserve"> </w:t>
      </w:r>
      <w:r>
        <w:t xml:space="preserve">KIS </w:t>
      </w:r>
      <w:r w:rsidR="002B1CF1">
        <w:t>Program (</w:t>
      </w:r>
      <w:r>
        <w:t xml:space="preserve">Disability </w:t>
      </w:r>
      <w:r w:rsidR="00526EA9">
        <w:t>and C</w:t>
      </w:r>
      <w:r w:rsidR="000E3220">
        <w:t>MN</w:t>
      </w:r>
      <w:r w:rsidR="00526EA9">
        <w:t xml:space="preserve"> </w:t>
      </w:r>
      <w:r w:rsidR="00AB79F3">
        <w:t>streams</w:t>
      </w:r>
      <w:r w:rsidR="002B1CF1">
        <w:t>)</w:t>
      </w:r>
      <w:r w:rsidR="006D6A76">
        <w:t xml:space="preserve"> </w:t>
      </w:r>
      <w:r w:rsidR="0031713E">
        <w:t>is</w:t>
      </w:r>
      <w:r w:rsidR="006D6A76">
        <w:t xml:space="preserve"> to</w:t>
      </w:r>
      <w:r>
        <w:t xml:space="preserve"> provide </w:t>
      </w:r>
      <w:r w:rsidR="00976DC0">
        <w:t xml:space="preserve">additional resources to kindergartens to support the </w:t>
      </w:r>
      <w:r w:rsidR="004C4BD5">
        <w:t>access and participation of children with disability, developmental delay or complex medical needs</w:t>
      </w:r>
      <w:r w:rsidR="00960A51">
        <w:t xml:space="preserve"> in</w:t>
      </w:r>
      <w:r w:rsidR="00976DC0">
        <w:t xml:space="preserve"> an inclusive kindergarten program.</w:t>
      </w:r>
    </w:p>
    <w:p w14:paraId="3A0D5AD0" w14:textId="71058033" w:rsidR="00146326" w:rsidRDefault="00882486" w:rsidP="00C94F62">
      <w:pPr>
        <w:pStyle w:val="BodyText"/>
      </w:pPr>
      <w:r>
        <w:t xml:space="preserve">Kindergarten services applying to the KIS </w:t>
      </w:r>
      <w:r w:rsidR="002B1CF1">
        <w:t>program</w:t>
      </w:r>
      <w:r>
        <w:t xml:space="preserve"> must</w:t>
      </w:r>
      <w:r w:rsidRPr="00882486">
        <w:t xml:space="preserve"> </w:t>
      </w:r>
      <w:r>
        <w:t>demonstrate that</w:t>
      </w:r>
      <w:r w:rsidR="00D32C8A">
        <w:t xml:space="preserve"> they have</w:t>
      </w:r>
      <w:r w:rsidR="008104C3">
        <w:t>:</w:t>
      </w:r>
    </w:p>
    <w:p w14:paraId="336D7EE1" w14:textId="717A620B" w:rsidR="008104C3" w:rsidRDefault="00882486" w:rsidP="00CE4565">
      <w:pPr>
        <w:pStyle w:val="ListBullet"/>
      </w:pPr>
      <w:r>
        <w:t xml:space="preserve">made or plan to make reasonable adjustments to support the </w:t>
      </w:r>
      <w:r w:rsidR="00C15367">
        <w:t>inclusion of the child named in the application</w:t>
      </w:r>
    </w:p>
    <w:p w14:paraId="2D0B5DEC" w14:textId="7B1413F2" w:rsidR="00D32C8A" w:rsidRDefault="00712ED7" w:rsidP="00CE4565">
      <w:pPr>
        <w:pStyle w:val="ListBullet"/>
      </w:pPr>
      <w:r>
        <w:t>implemented</w:t>
      </w:r>
      <w:r w:rsidR="008104C3">
        <w:t xml:space="preserve"> </w:t>
      </w:r>
      <w:r w:rsidR="00146326">
        <w:t>other supports and resources</w:t>
      </w:r>
      <w:r w:rsidR="00D32C8A">
        <w:t xml:space="preserve"> to develop a</w:t>
      </w:r>
      <w:r w:rsidR="00CE4565">
        <w:t>n inclusive kindergarten program</w:t>
      </w:r>
      <w:r w:rsidR="00146326">
        <w:t xml:space="preserve"> </w:t>
      </w:r>
      <w:r w:rsidR="008104C3">
        <w:t>an</w:t>
      </w:r>
      <w:r w:rsidR="00955481">
        <w:t xml:space="preserve">d </w:t>
      </w:r>
      <w:r w:rsidR="00A06D9F">
        <w:t xml:space="preserve">why </w:t>
      </w:r>
      <w:r w:rsidR="00882486">
        <w:t>they require</w:t>
      </w:r>
      <w:r w:rsidR="00A77C5F">
        <w:t xml:space="preserve"> </w:t>
      </w:r>
      <w:r w:rsidR="00A77C5F" w:rsidRPr="25757244">
        <w:rPr>
          <w:rStyle w:val="Strong"/>
        </w:rPr>
        <w:t>additional</w:t>
      </w:r>
      <w:r w:rsidR="00A77C5F">
        <w:t xml:space="preserve"> supports</w:t>
      </w:r>
      <w:r w:rsidR="00882486">
        <w:t xml:space="preserve"> </w:t>
      </w:r>
      <w:r w:rsidR="00955481">
        <w:t>through the KIS program</w:t>
      </w:r>
      <w:r w:rsidR="00813BDE">
        <w:t>.</w:t>
      </w:r>
    </w:p>
    <w:p w14:paraId="233F1B67" w14:textId="06CCE058" w:rsidR="00F221A4" w:rsidRDefault="00662624" w:rsidP="00822040">
      <w:pPr>
        <w:pStyle w:val="BodyText2"/>
      </w:pPr>
      <w:r>
        <w:t xml:space="preserve">The additional resources </w:t>
      </w:r>
      <w:r w:rsidR="00897937">
        <w:t xml:space="preserve">available </w:t>
      </w:r>
      <w:r>
        <w:t>through the KIS program</w:t>
      </w:r>
      <w:r w:rsidR="00182F96">
        <w:t>, which are described in section </w:t>
      </w:r>
      <w:r>
        <w:fldChar w:fldCharType="begin"/>
      </w:r>
      <w:r>
        <w:instrText xml:space="preserve"> REF _Ref201043193 \n \h </w:instrText>
      </w:r>
      <w:r>
        <w:fldChar w:fldCharType="separate"/>
      </w:r>
      <w:r w:rsidR="00BD1820">
        <w:t>2.1</w:t>
      </w:r>
      <w:r>
        <w:fldChar w:fldCharType="end"/>
      </w:r>
      <w:r w:rsidR="00182F96">
        <w:t>,</w:t>
      </w:r>
      <w:r>
        <w:t xml:space="preserve"> </w:t>
      </w:r>
      <w:r w:rsidR="004D277D">
        <w:t>should enable</w:t>
      </w:r>
      <w:r>
        <w:t xml:space="preserve"> the kindergarten team to enhance their capacity</w:t>
      </w:r>
      <w:r w:rsidR="004D277D">
        <w:t xml:space="preserve"> to</w:t>
      </w:r>
      <w:r w:rsidR="00077694">
        <w:t xml:space="preserve"> make the required reasonable adjustments</w:t>
      </w:r>
      <w:r w:rsidR="00F84D6A">
        <w:t xml:space="preserve"> and</w:t>
      </w:r>
      <w:r w:rsidR="00F221A4">
        <w:t>:</w:t>
      </w:r>
    </w:p>
    <w:p w14:paraId="23BDAFCE" w14:textId="38325590" w:rsidR="00F221A4" w:rsidRDefault="00F221A4" w:rsidP="00EB3632">
      <w:pPr>
        <w:pStyle w:val="ListBullet"/>
      </w:pPr>
      <w:r>
        <w:t>develop and implement an inclusive kindergarten program for all children in the group</w:t>
      </w:r>
    </w:p>
    <w:p w14:paraId="43724CC6" w14:textId="4318DBD8" w:rsidR="00B32588" w:rsidRPr="000B672D" w:rsidRDefault="00B32588" w:rsidP="00EB3632">
      <w:pPr>
        <w:pStyle w:val="ListBullet"/>
      </w:pPr>
      <w:r>
        <w:t>respond to children’s abilities and strengths as well as their needs.</w:t>
      </w:r>
    </w:p>
    <w:p w14:paraId="2FF5EEA3" w14:textId="053F2966" w:rsidR="00105233" w:rsidRPr="008A2C01" w:rsidRDefault="00BA494D" w:rsidP="008A2C01">
      <w:pPr>
        <w:pStyle w:val="BodyText"/>
      </w:pPr>
      <w:r>
        <w:t xml:space="preserve">It is important to recognise that </w:t>
      </w:r>
      <w:r w:rsidR="00830ED0">
        <w:t xml:space="preserve">support provided to kindergarten groups through the KIS program </w:t>
      </w:r>
      <w:r w:rsidR="008A2C01">
        <w:t>is</w:t>
      </w:r>
      <w:r w:rsidR="006F3319">
        <w:t xml:space="preserve"> in addition to</w:t>
      </w:r>
      <w:r w:rsidR="00AA0BD2">
        <w:t xml:space="preserve"> the</w:t>
      </w:r>
      <w:r w:rsidR="006F3319">
        <w:t xml:space="preserve"> other supports available (as described in section</w:t>
      </w:r>
      <w:r w:rsidR="00AA0BD2">
        <w:t> </w:t>
      </w:r>
      <w:r>
        <w:fldChar w:fldCharType="begin"/>
      </w:r>
      <w:r>
        <w:instrText xml:space="preserve"> REF _Ref201043193 \n \h </w:instrText>
      </w:r>
      <w:r>
        <w:fldChar w:fldCharType="separate"/>
      </w:r>
      <w:r w:rsidR="00BD1820">
        <w:t>2.1</w:t>
      </w:r>
      <w:r>
        <w:fldChar w:fldCharType="end"/>
      </w:r>
      <w:r w:rsidR="006F3319">
        <w:t>)</w:t>
      </w:r>
      <w:r w:rsidR="00C105C2">
        <w:t>.</w:t>
      </w:r>
      <w:r w:rsidR="006F3319">
        <w:t xml:space="preserve"> </w:t>
      </w:r>
      <w:r w:rsidR="008A2C01">
        <w:t xml:space="preserve">KIS supports </w:t>
      </w:r>
      <w:r w:rsidR="00F84D6A">
        <w:t>are designed</w:t>
      </w:r>
      <w:r w:rsidR="00EC7768">
        <w:t xml:space="preserve"> to </w:t>
      </w:r>
      <w:r w:rsidR="008A2C01">
        <w:t xml:space="preserve">complement </w:t>
      </w:r>
      <w:r w:rsidR="00EC7768">
        <w:t xml:space="preserve">and </w:t>
      </w:r>
      <w:r w:rsidR="00665079">
        <w:t>expand</w:t>
      </w:r>
      <w:r w:rsidR="00EC7768">
        <w:t xml:space="preserve"> </w:t>
      </w:r>
      <w:r w:rsidR="008A2C01">
        <w:t xml:space="preserve">the </w:t>
      </w:r>
      <w:r w:rsidR="00F96896">
        <w:t xml:space="preserve">knowledge and skills </w:t>
      </w:r>
      <w:r w:rsidR="00AA0BD2">
        <w:t xml:space="preserve">that </w:t>
      </w:r>
      <w:r w:rsidR="008A2C01">
        <w:t xml:space="preserve">kindergarten </w:t>
      </w:r>
      <w:r w:rsidR="00EC7768">
        <w:t xml:space="preserve">teaching </w:t>
      </w:r>
      <w:r w:rsidR="008A2C01">
        <w:t>team</w:t>
      </w:r>
      <w:r w:rsidR="00EC7768">
        <w:t>s</w:t>
      </w:r>
      <w:r w:rsidR="00F96896">
        <w:t xml:space="preserve"> have developed through a range of other available opportunities</w:t>
      </w:r>
      <w:r w:rsidR="00F80B2A">
        <w:t>.</w:t>
      </w:r>
    </w:p>
    <w:p w14:paraId="6FE38A45" w14:textId="3949757B" w:rsidR="00545624" w:rsidRPr="0059731E" w:rsidRDefault="00545624" w:rsidP="00545624">
      <w:pPr>
        <w:pStyle w:val="Heading2"/>
      </w:pPr>
      <w:bookmarkStart w:id="19" w:name="_Toc200705880"/>
      <w:bookmarkStart w:id="20" w:name="_Toc200710387"/>
      <w:bookmarkStart w:id="21" w:name="_Toc200717162"/>
      <w:bookmarkStart w:id="22" w:name="_Toc201069876"/>
      <w:bookmarkStart w:id="23" w:name="_Toc201069920"/>
      <w:bookmarkStart w:id="24" w:name="_Toc201135563"/>
      <w:bookmarkStart w:id="25" w:name="_Toc201583119"/>
      <w:bookmarkStart w:id="26" w:name="_Toc200705881"/>
      <w:bookmarkStart w:id="27" w:name="_Toc200710388"/>
      <w:bookmarkStart w:id="28" w:name="_Toc200717163"/>
      <w:bookmarkStart w:id="29" w:name="_Toc201069877"/>
      <w:bookmarkStart w:id="30" w:name="_Toc201069921"/>
      <w:bookmarkStart w:id="31" w:name="_Toc201135564"/>
      <w:bookmarkStart w:id="32" w:name="_Toc201583120"/>
      <w:bookmarkStart w:id="33" w:name="_Toc200705882"/>
      <w:bookmarkStart w:id="34" w:name="_Toc200710389"/>
      <w:bookmarkStart w:id="35" w:name="_Toc200717164"/>
      <w:bookmarkStart w:id="36" w:name="_Toc201069878"/>
      <w:bookmarkStart w:id="37" w:name="_Toc201069922"/>
      <w:bookmarkStart w:id="38" w:name="_Toc201135565"/>
      <w:bookmarkStart w:id="39" w:name="_Toc201583121"/>
      <w:bookmarkStart w:id="40" w:name="_Toc200705883"/>
      <w:bookmarkStart w:id="41" w:name="_Toc200710390"/>
      <w:bookmarkStart w:id="42" w:name="_Toc200717165"/>
      <w:bookmarkStart w:id="43" w:name="_Toc201069879"/>
      <w:bookmarkStart w:id="44" w:name="_Toc201069923"/>
      <w:bookmarkStart w:id="45" w:name="_Toc201135566"/>
      <w:bookmarkStart w:id="46" w:name="_Toc201583122"/>
      <w:bookmarkStart w:id="47" w:name="_Toc200705884"/>
      <w:bookmarkStart w:id="48" w:name="_Toc200710391"/>
      <w:bookmarkStart w:id="49" w:name="_Toc200717166"/>
      <w:bookmarkStart w:id="50" w:name="_Toc201069880"/>
      <w:bookmarkStart w:id="51" w:name="_Toc201069924"/>
      <w:bookmarkStart w:id="52" w:name="_Toc201135567"/>
      <w:bookmarkStart w:id="53" w:name="_Toc201583123"/>
      <w:bookmarkStart w:id="54" w:name="_Toc200705885"/>
      <w:bookmarkStart w:id="55" w:name="_Toc200710392"/>
      <w:bookmarkStart w:id="56" w:name="_Toc200717167"/>
      <w:bookmarkStart w:id="57" w:name="_Toc201069881"/>
      <w:bookmarkStart w:id="58" w:name="_Toc201069925"/>
      <w:bookmarkStart w:id="59" w:name="_Toc201135568"/>
      <w:bookmarkStart w:id="60" w:name="_Toc201583124"/>
      <w:bookmarkStart w:id="61" w:name="_Toc200705886"/>
      <w:bookmarkStart w:id="62" w:name="_Toc200710393"/>
      <w:bookmarkStart w:id="63" w:name="_Toc200717168"/>
      <w:bookmarkStart w:id="64" w:name="_Toc201069882"/>
      <w:bookmarkStart w:id="65" w:name="_Toc201069926"/>
      <w:bookmarkStart w:id="66" w:name="_Toc201135569"/>
      <w:bookmarkStart w:id="67" w:name="_Toc201583125"/>
      <w:bookmarkStart w:id="68" w:name="_Toc200705887"/>
      <w:bookmarkStart w:id="69" w:name="_Toc200710394"/>
      <w:bookmarkStart w:id="70" w:name="_Toc200717169"/>
      <w:bookmarkStart w:id="71" w:name="_Toc201069883"/>
      <w:bookmarkStart w:id="72" w:name="_Toc201069927"/>
      <w:bookmarkStart w:id="73" w:name="_Toc201135570"/>
      <w:bookmarkStart w:id="74" w:name="_Toc201583126"/>
      <w:bookmarkStart w:id="75" w:name="_Toc200705888"/>
      <w:bookmarkStart w:id="76" w:name="_Toc200710395"/>
      <w:bookmarkStart w:id="77" w:name="_Toc200717170"/>
      <w:bookmarkStart w:id="78" w:name="_Toc201069884"/>
      <w:bookmarkStart w:id="79" w:name="_Toc201069928"/>
      <w:bookmarkStart w:id="80" w:name="_Toc201135571"/>
      <w:bookmarkStart w:id="81" w:name="_Toc201583127"/>
      <w:bookmarkStart w:id="82" w:name="_Toc200705889"/>
      <w:bookmarkStart w:id="83" w:name="_Toc200710396"/>
      <w:bookmarkStart w:id="84" w:name="_Toc200717171"/>
      <w:bookmarkStart w:id="85" w:name="_Toc201069885"/>
      <w:bookmarkStart w:id="86" w:name="_Toc201069929"/>
      <w:bookmarkStart w:id="87" w:name="_Toc201135572"/>
      <w:bookmarkStart w:id="88" w:name="_Toc201583128"/>
      <w:bookmarkStart w:id="89" w:name="_Toc200705890"/>
      <w:bookmarkStart w:id="90" w:name="_Toc200710397"/>
      <w:bookmarkStart w:id="91" w:name="_Toc200717172"/>
      <w:bookmarkStart w:id="92" w:name="_Toc201069886"/>
      <w:bookmarkStart w:id="93" w:name="_Toc201069930"/>
      <w:bookmarkStart w:id="94" w:name="_Toc201135573"/>
      <w:bookmarkStart w:id="95" w:name="_Toc201583129"/>
      <w:bookmarkStart w:id="96" w:name="_Toc200705891"/>
      <w:bookmarkStart w:id="97" w:name="_Toc200710398"/>
      <w:bookmarkStart w:id="98" w:name="_Toc200717173"/>
      <w:bookmarkStart w:id="99" w:name="_Toc201069887"/>
      <w:bookmarkStart w:id="100" w:name="_Toc201069931"/>
      <w:bookmarkStart w:id="101" w:name="_Toc201135574"/>
      <w:bookmarkStart w:id="102" w:name="_Toc201583130"/>
      <w:bookmarkStart w:id="103" w:name="_Toc200705892"/>
      <w:bookmarkStart w:id="104" w:name="_Toc200710399"/>
      <w:bookmarkStart w:id="105" w:name="_Toc200717174"/>
      <w:bookmarkStart w:id="106" w:name="_Toc201069888"/>
      <w:bookmarkStart w:id="107" w:name="_Toc201069932"/>
      <w:bookmarkStart w:id="108" w:name="_Toc201135575"/>
      <w:bookmarkStart w:id="109" w:name="_Toc201583131"/>
      <w:bookmarkStart w:id="110" w:name="_Toc200705893"/>
      <w:bookmarkStart w:id="111" w:name="_Toc200710400"/>
      <w:bookmarkStart w:id="112" w:name="_Toc200717175"/>
      <w:bookmarkStart w:id="113" w:name="_Toc201069889"/>
      <w:bookmarkStart w:id="114" w:name="_Toc201069933"/>
      <w:bookmarkStart w:id="115" w:name="_Toc201135576"/>
      <w:bookmarkStart w:id="116" w:name="_Toc201583132"/>
      <w:bookmarkStart w:id="117" w:name="_Toc200705894"/>
      <w:bookmarkStart w:id="118" w:name="_Toc200710401"/>
      <w:bookmarkStart w:id="119" w:name="_Toc200717176"/>
      <w:bookmarkStart w:id="120" w:name="_Toc201069890"/>
      <w:bookmarkStart w:id="121" w:name="_Toc201069934"/>
      <w:bookmarkStart w:id="122" w:name="_Toc201135577"/>
      <w:bookmarkStart w:id="123" w:name="_Toc201583133"/>
      <w:bookmarkStart w:id="124" w:name="_Toc200705895"/>
      <w:bookmarkStart w:id="125" w:name="_Toc200710402"/>
      <w:bookmarkStart w:id="126" w:name="_Toc200717177"/>
      <w:bookmarkStart w:id="127" w:name="_Toc201069891"/>
      <w:bookmarkStart w:id="128" w:name="_Toc201069935"/>
      <w:bookmarkStart w:id="129" w:name="_Toc201135578"/>
      <w:bookmarkStart w:id="130" w:name="_Toc201583134"/>
      <w:bookmarkStart w:id="131" w:name="_Toc192682835"/>
      <w:bookmarkStart w:id="132" w:name="_Toc202366489"/>
      <w:bookmarkStart w:id="133" w:name="_Ref201043193"/>
      <w:bookmarkStart w:id="134" w:name="_Toc207022407"/>
      <w:bookmarkEnd w:id="8"/>
      <w:bookmarkEnd w:id="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9731E">
        <w:t>Support</w:t>
      </w:r>
      <w:bookmarkEnd w:id="131"/>
      <w:r w:rsidR="00DD00A8">
        <w:t>s</w:t>
      </w:r>
      <w:r w:rsidRPr="0059731E">
        <w:t xml:space="preserve"> provided through the KIS </w:t>
      </w:r>
      <w:bookmarkEnd w:id="132"/>
      <w:r w:rsidRPr="0059731E">
        <w:t>program</w:t>
      </w:r>
      <w:bookmarkEnd w:id="133"/>
      <w:bookmarkEnd w:id="134"/>
    </w:p>
    <w:p w14:paraId="62A77121" w14:textId="77777777" w:rsidR="00FD256B" w:rsidRDefault="00FF4B74" w:rsidP="00AD5DFC">
      <w:pPr>
        <w:pStyle w:val="BodyText"/>
      </w:pPr>
      <w:r>
        <w:t xml:space="preserve">This section describes the </w:t>
      </w:r>
      <w:r w:rsidR="002A0F81">
        <w:t xml:space="preserve">4 types of </w:t>
      </w:r>
      <w:r w:rsidR="00B439A6">
        <w:t>support</w:t>
      </w:r>
      <w:r w:rsidR="00C105C2">
        <w:t>s</w:t>
      </w:r>
      <w:r w:rsidR="00B439A6">
        <w:t xml:space="preserve"> provided through the KIS program. </w:t>
      </w:r>
    </w:p>
    <w:p w14:paraId="22845A48" w14:textId="77777777" w:rsidR="009C5114" w:rsidRDefault="626AED84" w:rsidP="00AD5DFC">
      <w:pPr>
        <w:pStyle w:val="BodyText"/>
      </w:pPr>
      <w:r>
        <w:t xml:space="preserve">It is important to keep in mind that </w:t>
      </w:r>
      <w:r w:rsidR="283F4566">
        <w:t>t</w:t>
      </w:r>
      <w:r w:rsidR="3CCCD267">
        <w:t xml:space="preserve">he resources allocated </w:t>
      </w:r>
      <w:r w:rsidR="402776D9">
        <w:t>through a</w:t>
      </w:r>
      <w:r w:rsidR="46014082">
        <w:t xml:space="preserve"> </w:t>
      </w:r>
      <w:r w:rsidR="402776D9">
        <w:t xml:space="preserve">KIS application </w:t>
      </w:r>
      <w:r w:rsidR="46014082">
        <w:t xml:space="preserve">are </w:t>
      </w:r>
      <w:r w:rsidR="3CCCD267">
        <w:t xml:space="preserve">provided to the </w:t>
      </w:r>
      <w:r w:rsidR="0417CB34">
        <w:t>state</w:t>
      </w:r>
      <w:r w:rsidR="005970B9">
        <w:t>-</w:t>
      </w:r>
      <w:r w:rsidR="3CCCD267">
        <w:t xml:space="preserve">funded kindergarten program and not to </w:t>
      </w:r>
      <w:r w:rsidR="3CF21A4E">
        <w:t>a child</w:t>
      </w:r>
      <w:r w:rsidR="46014082">
        <w:t>,</w:t>
      </w:r>
      <w:r w:rsidR="3E3E9F99">
        <w:t xml:space="preserve"> as the </w:t>
      </w:r>
      <w:r w:rsidR="2465D509">
        <w:t>intention is to support</w:t>
      </w:r>
      <w:r w:rsidR="3CCCD267">
        <w:t xml:space="preserve"> the whole group.</w:t>
      </w:r>
      <w:r>
        <w:t xml:space="preserve"> It is also important to note that the support provided through the KIS program may not fully cover all costs or hours that the program operates.</w:t>
      </w:r>
      <w:r w:rsidR="00661E12">
        <w:t xml:space="preserve"> </w:t>
      </w:r>
    </w:p>
    <w:p w14:paraId="409E7B4C" w14:textId="22DA0F29" w:rsidR="00266574" w:rsidRPr="008A7E63" w:rsidRDefault="00595DEB" w:rsidP="00AD5DFC">
      <w:pPr>
        <w:pStyle w:val="BodyText"/>
      </w:pPr>
      <w:r>
        <w:t>The nature and level of support provide</w:t>
      </w:r>
      <w:r w:rsidR="00403BDF">
        <w:t>d</w:t>
      </w:r>
      <w:r>
        <w:t xml:space="preserve"> </w:t>
      </w:r>
      <w:r w:rsidR="00E72AAA">
        <w:t xml:space="preserve">through the KIS program </w:t>
      </w:r>
      <w:r w:rsidR="00B97BFC">
        <w:t xml:space="preserve">is determined by </w:t>
      </w:r>
      <w:r w:rsidR="00834EAF">
        <w:t>a range of factors</w:t>
      </w:r>
      <w:r w:rsidR="00403BDF">
        <w:t xml:space="preserve"> documented in an application</w:t>
      </w:r>
      <w:r w:rsidR="00711640">
        <w:t>. These include the group dynamics, child characteristics</w:t>
      </w:r>
      <w:r w:rsidR="00226349">
        <w:t xml:space="preserve"> and behaviour,</w:t>
      </w:r>
      <w:r w:rsidR="002B2344">
        <w:t xml:space="preserve"> and</w:t>
      </w:r>
      <w:r w:rsidR="004A61BC">
        <w:t xml:space="preserve"> the level of support </w:t>
      </w:r>
      <w:r w:rsidR="00DD17FC">
        <w:t xml:space="preserve">the child requires for their </w:t>
      </w:r>
      <w:r w:rsidR="00903F22">
        <w:t>physical, fine motor</w:t>
      </w:r>
      <w:r w:rsidR="007A536B">
        <w:t>, communication</w:t>
      </w:r>
      <w:r w:rsidR="00112CB6">
        <w:t>, learning, social and self-care needs</w:t>
      </w:r>
      <w:r w:rsidR="00226349">
        <w:t>.</w:t>
      </w:r>
    </w:p>
    <w:p w14:paraId="5F08DC3D" w14:textId="1EFE3486" w:rsidR="00F12228" w:rsidRDefault="00F12228" w:rsidP="00214254">
      <w:pPr>
        <w:pStyle w:val="Subheading"/>
      </w:pPr>
      <w:r>
        <w:lastRenderedPageBreak/>
        <w:t>S</w:t>
      </w:r>
      <w:r w:rsidR="00AF76FA" w:rsidRPr="004F1DD7">
        <w:t>pecialist consultancy</w:t>
      </w:r>
    </w:p>
    <w:p w14:paraId="14D3B52B" w14:textId="1CDBDF8F" w:rsidR="00AF76FA" w:rsidRDefault="00802774" w:rsidP="00214254">
      <w:pPr>
        <w:pStyle w:val="BodyText"/>
      </w:pPr>
      <w:r>
        <w:t>This</w:t>
      </w:r>
      <w:r w:rsidR="00AF76FA" w:rsidRPr="0059731E">
        <w:t xml:space="preserve"> </w:t>
      </w:r>
      <w:r w:rsidR="0022050C">
        <w:t>is a capacity</w:t>
      </w:r>
      <w:r w:rsidR="00FE6304">
        <w:t>-</w:t>
      </w:r>
      <w:r w:rsidR="00BE35BD">
        <w:t xml:space="preserve">building </w:t>
      </w:r>
      <w:r w:rsidR="0022050C" w:rsidRPr="0022050C">
        <w:t xml:space="preserve">support </w:t>
      </w:r>
      <w:r w:rsidR="00BE35BD">
        <w:t xml:space="preserve">that helps </w:t>
      </w:r>
      <w:r w:rsidR="003D1303">
        <w:t>ECTs</w:t>
      </w:r>
      <w:r w:rsidR="00E22795">
        <w:t xml:space="preserve"> and their teams (including </w:t>
      </w:r>
      <w:r w:rsidR="00DC13EA">
        <w:t>additional assistants)</w:t>
      </w:r>
      <w:r w:rsidR="0022050C" w:rsidRPr="0022050C">
        <w:t xml:space="preserve"> </w:t>
      </w:r>
      <w:r w:rsidR="00BE35BD">
        <w:t xml:space="preserve">to </w:t>
      </w:r>
      <w:r w:rsidR="0022050C" w:rsidRPr="0022050C">
        <w:t>develop and implement inclusive programs that cater to the diverse needs of children, including those with disabilit</w:t>
      </w:r>
      <w:r w:rsidR="008E2ED3">
        <w:t>y</w:t>
      </w:r>
      <w:r w:rsidR="00635B7B">
        <w:t>,</w:t>
      </w:r>
      <w:r w:rsidR="008E2ED3">
        <w:t xml:space="preserve"> developmental delay</w:t>
      </w:r>
      <w:r w:rsidR="0022050C" w:rsidRPr="0022050C">
        <w:t xml:space="preserve"> or complex medical needs</w:t>
      </w:r>
      <w:r w:rsidR="006F1D70">
        <w:t>.</w:t>
      </w:r>
      <w:r w:rsidR="00635B7B">
        <w:t xml:space="preserve"> </w:t>
      </w:r>
      <w:r w:rsidR="00635B7B" w:rsidRPr="00635B7B">
        <w:t xml:space="preserve">The level and type of support offered will be informed by consultation and collaboration with the </w:t>
      </w:r>
      <w:r w:rsidR="003D1303">
        <w:t>ECT</w:t>
      </w:r>
      <w:r w:rsidR="002420AC">
        <w:t>. Specialist consultan</w:t>
      </w:r>
      <w:r w:rsidR="00DA4EBE">
        <w:t>ts may provide</w:t>
      </w:r>
      <w:r w:rsidR="00635B7B" w:rsidRPr="00635B7B">
        <w:t xml:space="preserve"> resources and information</w:t>
      </w:r>
      <w:r w:rsidR="002420AC">
        <w:t>,</w:t>
      </w:r>
      <w:r w:rsidR="00635B7B" w:rsidRPr="00635B7B">
        <w:t xml:space="preserve"> links to professional development opportunities</w:t>
      </w:r>
      <w:r w:rsidR="00F55370">
        <w:t>,</w:t>
      </w:r>
      <w:r w:rsidR="00635B7B" w:rsidRPr="00635B7B">
        <w:t xml:space="preserve"> </w:t>
      </w:r>
      <w:r w:rsidR="002420AC">
        <w:t xml:space="preserve">and </w:t>
      </w:r>
      <w:r w:rsidR="00635B7B" w:rsidRPr="00635B7B">
        <w:t xml:space="preserve">one-to-one consultation and coaching </w:t>
      </w:r>
      <w:r w:rsidR="4D2B547F">
        <w:t>sessions</w:t>
      </w:r>
      <w:r w:rsidR="002420AC">
        <w:t>.</w:t>
      </w:r>
    </w:p>
    <w:p w14:paraId="519A2AD8" w14:textId="6CBC990F" w:rsidR="00996EFE" w:rsidRPr="00996EFE" w:rsidRDefault="00F12228" w:rsidP="00214254">
      <w:pPr>
        <w:pStyle w:val="BodyText"/>
      </w:pPr>
      <w:r>
        <w:t>More</w:t>
      </w:r>
      <w:r w:rsidRPr="00996EFE">
        <w:t xml:space="preserve"> </w:t>
      </w:r>
      <w:r w:rsidR="00996EFE" w:rsidRPr="00996EFE">
        <w:t xml:space="preserve">information about specialist consultancy is available on </w:t>
      </w:r>
      <w:hyperlink r:id="rId25" w:history="1">
        <w:r w:rsidR="00996EFE" w:rsidRPr="00AF63CE">
          <w:rPr>
            <w:rStyle w:val="Hyperlink"/>
          </w:rPr>
          <w:t>the department’s website</w:t>
        </w:r>
      </w:hyperlink>
      <w:r w:rsidR="00FE6304" w:rsidRPr="00C6697D">
        <w:t>.</w:t>
      </w:r>
    </w:p>
    <w:p w14:paraId="66C2F4C8" w14:textId="4FADA03B" w:rsidR="00F12228" w:rsidRDefault="00F12228" w:rsidP="00214254">
      <w:pPr>
        <w:pStyle w:val="Subheading"/>
      </w:pPr>
      <w:r>
        <w:t>A</w:t>
      </w:r>
      <w:r w:rsidR="00044B25" w:rsidRPr="004F1DD7">
        <w:t>dditional assistant</w:t>
      </w:r>
    </w:p>
    <w:p w14:paraId="004A124F" w14:textId="4770D6BD" w:rsidR="00144747" w:rsidRDefault="00144747" w:rsidP="00861069">
      <w:pPr>
        <w:pStyle w:val="BodyText"/>
      </w:pPr>
      <w:r>
        <w:t>Additional assistants support the overall capacity of the kindergarten teaching team to provide a more inclusive environment for all children.</w:t>
      </w:r>
    </w:p>
    <w:p w14:paraId="3DE29BC3" w14:textId="04885EFF" w:rsidR="00E05F5D" w:rsidRDefault="00044B25" w:rsidP="00861069">
      <w:pPr>
        <w:pStyle w:val="BodyText"/>
      </w:pPr>
      <w:r>
        <w:t xml:space="preserve">The KIS-funded additional assistant works as part of the </w:t>
      </w:r>
      <w:r w:rsidR="00DB7473">
        <w:t xml:space="preserve">kindergarten </w:t>
      </w:r>
      <w:r w:rsidR="00D94294">
        <w:t xml:space="preserve">teaching </w:t>
      </w:r>
      <w:r>
        <w:t xml:space="preserve">team </w:t>
      </w:r>
      <w:r w:rsidR="00364E27">
        <w:t>to</w:t>
      </w:r>
      <w:r w:rsidR="77B4602D">
        <w:t xml:space="preserve"> </w:t>
      </w:r>
      <w:r>
        <w:t xml:space="preserve">deliver the inclusive kindergarten program. </w:t>
      </w:r>
      <w:r w:rsidR="00861069">
        <w:t xml:space="preserve">Additional assistants share the everyday team responsibilities to make sure that all children can engage with the learning and development experiences provided in the kindergarten program </w:t>
      </w:r>
      <w:r w:rsidR="00886E13">
        <w:t>–</w:t>
      </w:r>
      <w:r w:rsidR="00861069">
        <w:t xml:space="preserve"> they</w:t>
      </w:r>
      <w:r w:rsidR="00886E13">
        <w:t xml:space="preserve"> </w:t>
      </w:r>
      <w:r w:rsidR="00861069">
        <w:t xml:space="preserve">work with </w:t>
      </w:r>
      <w:r w:rsidR="00861069" w:rsidRPr="11FEEADB">
        <w:rPr>
          <w:rStyle w:val="Strong"/>
        </w:rPr>
        <w:t>all</w:t>
      </w:r>
      <w:r w:rsidR="00861069">
        <w:t xml:space="preserve"> children in the group, not only the child identified in the KIS application</w:t>
      </w:r>
      <w:r w:rsidR="00223523">
        <w:t xml:space="preserve">. </w:t>
      </w:r>
    </w:p>
    <w:p w14:paraId="02205A6C" w14:textId="0AA3055E" w:rsidR="00861069" w:rsidRPr="00F42166" w:rsidRDefault="00E05F5D" w:rsidP="00861069">
      <w:pPr>
        <w:pStyle w:val="BodyText"/>
      </w:pPr>
      <w:r>
        <w:t>A</w:t>
      </w:r>
      <w:r w:rsidR="00223523" w:rsidRPr="00A64EA0">
        <w:t xml:space="preserve">dditional assistants </w:t>
      </w:r>
      <w:r>
        <w:t xml:space="preserve">should not </w:t>
      </w:r>
      <w:r w:rsidR="00223523" w:rsidRPr="00A64EA0">
        <w:t>be left alone with any children in the group and so must not be used to provide one-to-one supervision or support to children named in applications.</w:t>
      </w:r>
    </w:p>
    <w:p w14:paraId="79D65D79" w14:textId="194DC875" w:rsidR="00861069" w:rsidRDefault="00044B25" w:rsidP="00214254">
      <w:pPr>
        <w:pStyle w:val="BodyText"/>
      </w:pPr>
      <w:r>
        <w:t xml:space="preserve">The additional assistant must </w:t>
      </w:r>
      <w:r w:rsidRPr="00214254">
        <w:rPr>
          <w:rStyle w:val="Strong"/>
        </w:rPr>
        <w:t>not</w:t>
      </w:r>
      <w:r>
        <w:t xml:space="preserve"> be included in staff numbers to meet licensing requirements</w:t>
      </w:r>
      <w:r w:rsidR="00F47A7F">
        <w:t>.</w:t>
      </w:r>
    </w:p>
    <w:p w14:paraId="087FABC2" w14:textId="37361E01" w:rsidR="00F12228" w:rsidRDefault="00F12228" w:rsidP="00214254">
      <w:pPr>
        <w:pStyle w:val="Subheading"/>
      </w:pPr>
      <w:r>
        <w:t>S</w:t>
      </w:r>
      <w:r w:rsidR="00AF76FA" w:rsidRPr="004F1DD7">
        <w:t>pecialist training</w:t>
      </w:r>
    </w:p>
    <w:p w14:paraId="18D9E281" w14:textId="6178011A" w:rsidR="00AF76FA" w:rsidRDefault="00AD20C5">
      <w:pPr>
        <w:pStyle w:val="BodyText"/>
      </w:pPr>
      <w:r>
        <w:t>S</w:t>
      </w:r>
      <w:r w:rsidR="002270E8">
        <w:t xml:space="preserve">pecialist training is </w:t>
      </w:r>
      <w:r>
        <w:t xml:space="preserve">available </w:t>
      </w:r>
      <w:r w:rsidR="00AF76FA" w:rsidRPr="0059731E">
        <w:t xml:space="preserve">for the kindergarten </w:t>
      </w:r>
      <w:r>
        <w:t xml:space="preserve">teaching </w:t>
      </w:r>
      <w:r w:rsidR="00AF76FA" w:rsidRPr="0059731E">
        <w:t xml:space="preserve">team to </w:t>
      </w:r>
      <w:r>
        <w:t xml:space="preserve">build their understanding of and capacity to </w:t>
      </w:r>
      <w:r w:rsidR="00AF76FA" w:rsidRPr="0059731E">
        <w:t>meet the individual needs of the child with disability</w:t>
      </w:r>
      <w:r w:rsidR="00A4334A">
        <w:t xml:space="preserve"> or</w:t>
      </w:r>
      <w:r w:rsidR="005C5FF6">
        <w:t xml:space="preserve"> developmental delay</w:t>
      </w:r>
      <w:r w:rsidR="00A232F8">
        <w:t xml:space="preserve"> with ongoing high support needs or</w:t>
      </w:r>
      <w:r w:rsidR="00525FD4">
        <w:t xml:space="preserve"> complex medical needs</w:t>
      </w:r>
      <w:r w:rsidR="004F1DD7">
        <w:t>.</w:t>
      </w:r>
    </w:p>
    <w:p w14:paraId="38C2939B" w14:textId="3DC4E661" w:rsidR="00B97498" w:rsidRPr="00B97498" w:rsidRDefault="007F4306" w:rsidP="00B97498">
      <w:pPr>
        <w:pStyle w:val="BodyText"/>
      </w:pPr>
      <w:r>
        <w:t>C</w:t>
      </w:r>
      <w:r w:rsidRPr="00BD11FE">
        <w:t xml:space="preserve">hildren </w:t>
      </w:r>
      <w:r>
        <w:t xml:space="preserve">with complex medical needs </w:t>
      </w:r>
      <w:r w:rsidRPr="00BD11FE">
        <w:t>require high</w:t>
      </w:r>
      <w:r>
        <w:t>-</w:t>
      </w:r>
      <w:r w:rsidRPr="00BD11FE">
        <w:t>level individualised health</w:t>
      </w:r>
      <w:r>
        <w:t xml:space="preserve"> interventions to be able to</w:t>
      </w:r>
      <w:r w:rsidRPr="00BD11FE">
        <w:t xml:space="preserve"> access a funded kindergarten program.</w:t>
      </w:r>
      <w:r w:rsidRPr="00544B97">
        <w:t xml:space="preserve"> </w:t>
      </w:r>
      <w:r w:rsidR="002831EB">
        <w:t>T</w:t>
      </w:r>
      <w:r w:rsidR="00B97498" w:rsidRPr="00B97498">
        <w:t>he kindergarten team should be able to provide the individualised health interventions needed with specific training.</w:t>
      </w:r>
      <w:r w:rsidR="002A0F81">
        <w:t xml:space="preserve"> </w:t>
      </w:r>
      <w:r w:rsidR="001774D8">
        <w:t xml:space="preserve">Examples of </w:t>
      </w:r>
      <w:r w:rsidR="00D410E5">
        <w:t xml:space="preserve">training that kindergartens can apply for </w:t>
      </w:r>
      <w:r w:rsidR="00FB6D9D">
        <w:t>includes</w:t>
      </w:r>
      <w:r w:rsidR="00D410E5">
        <w:t xml:space="preserve"> </w:t>
      </w:r>
      <w:r w:rsidR="0010138F">
        <w:t>how to manage</w:t>
      </w:r>
      <w:r w:rsidR="00D410E5" w:rsidRPr="00D410E5">
        <w:t xml:space="preserve"> a child's tracheostomy care or </w:t>
      </w:r>
      <w:r w:rsidR="0010138F">
        <w:t xml:space="preserve">how to </w:t>
      </w:r>
      <w:r w:rsidR="00D410E5" w:rsidRPr="00D410E5">
        <w:t>manage a child's epilepsy</w:t>
      </w:r>
      <w:r w:rsidR="00B53B9F">
        <w:t>.</w:t>
      </w:r>
    </w:p>
    <w:p w14:paraId="693CE9FF" w14:textId="3B25D514" w:rsidR="00F12228" w:rsidRDefault="00F12228" w:rsidP="00214254">
      <w:pPr>
        <w:pStyle w:val="Subheading"/>
      </w:pPr>
      <w:r>
        <w:t>M</w:t>
      </w:r>
      <w:r w:rsidR="00AF76FA" w:rsidRPr="004F1DD7">
        <w:t>inor building modifications</w:t>
      </w:r>
    </w:p>
    <w:p w14:paraId="621905A2" w14:textId="6C594B79" w:rsidR="00B53B9F" w:rsidRDefault="00EA0576">
      <w:pPr>
        <w:pStyle w:val="BodyText"/>
      </w:pPr>
      <w:r>
        <w:t xml:space="preserve">These </w:t>
      </w:r>
      <w:r w:rsidR="00012090">
        <w:t>modifications to the kindergarten’s physical environment support</w:t>
      </w:r>
      <w:r w:rsidR="00012090" w:rsidRPr="00012090">
        <w:t xml:space="preserve"> </w:t>
      </w:r>
      <w:r w:rsidR="00FC7BA6">
        <w:t>a</w:t>
      </w:r>
      <w:r w:rsidR="00012090" w:rsidRPr="0059731E">
        <w:t xml:space="preserve"> child to attend the kindergarten program and participate in activities</w:t>
      </w:r>
      <w:r w:rsidR="00012090">
        <w:t xml:space="preserve">. </w:t>
      </w:r>
      <w:r w:rsidR="00371941">
        <w:t xml:space="preserve">These </w:t>
      </w:r>
      <w:r w:rsidR="00284E06">
        <w:t xml:space="preserve">modifications are </w:t>
      </w:r>
      <w:r w:rsidR="00371941">
        <w:t xml:space="preserve">typically </w:t>
      </w:r>
      <w:r w:rsidR="00284E06">
        <w:t xml:space="preserve">permanent changes to the </w:t>
      </w:r>
      <w:r w:rsidR="006220E4" w:rsidRPr="00600643">
        <w:t>building structure</w:t>
      </w:r>
      <w:r w:rsidR="00284E06" w:rsidRPr="00600643">
        <w:t>.</w:t>
      </w:r>
    </w:p>
    <w:p w14:paraId="496A1E54" w14:textId="0C65C927" w:rsidR="008010FC" w:rsidRDefault="00012090" w:rsidP="00D24B74">
      <w:pPr>
        <w:pStyle w:val="BodyText"/>
      </w:pPr>
      <w:r>
        <w:lastRenderedPageBreak/>
        <w:t xml:space="preserve">Examples </w:t>
      </w:r>
      <w:r w:rsidR="002A0F2A">
        <w:t xml:space="preserve">of </w:t>
      </w:r>
      <w:r w:rsidR="00B53B9F">
        <w:t xml:space="preserve">minor building </w:t>
      </w:r>
      <w:r w:rsidR="002A0F2A">
        <w:t xml:space="preserve">modifications include </w:t>
      </w:r>
      <w:r w:rsidR="0039790F">
        <w:t>widening door</w:t>
      </w:r>
      <w:r w:rsidR="008B516D">
        <w:t>frames</w:t>
      </w:r>
      <w:r w:rsidR="0039790F">
        <w:t xml:space="preserve">, installing </w:t>
      </w:r>
      <w:r w:rsidR="00284E06">
        <w:t>permanent toilet platforms,</w:t>
      </w:r>
      <w:r w:rsidR="0025510B">
        <w:t xml:space="preserve"> </w:t>
      </w:r>
      <w:r w:rsidR="00272AE5">
        <w:t>adding</w:t>
      </w:r>
      <w:r w:rsidR="0025510B">
        <w:t xml:space="preserve"> high-visibility strips to </w:t>
      </w:r>
      <w:r w:rsidR="00272AE5">
        <w:t>trip hazards,</w:t>
      </w:r>
      <w:r w:rsidR="00284E06">
        <w:t xml:space="preserve"> </w:t>
      </w:r>
      <w:r w:rsidR="00371941">
        <w:t>installing grip rails,</w:t>
      </w:r>
      <w:r w:rsidR="0039790F">
        <w:t xml:space="preserve"> </w:t>
      </w:r>
      <w:r w:rsidR="0010400F">
        <w:t>and resurfacing paths to allow wheelchair or walker access to outdoor play areas.</w:t>
      </w:r>
      <w:r w:rsidR="0022454C">
        <w:t xml:space="preserve"> </w:t>
      </w:r>
    </w:p>
    <w:p w14:paraId="416CCDC8" w14:textId="76B120CF" w:rsidR="0093506A" w:rsidRDefault="0022454C" w:rsidP="00D24B74">
      <w:pPr>
        <w:pStyle w:val="BodyText"/>
      </w:pPr>
      <w:r w:rsidRPr="0022454C">
        <w:t xml:space="preserve">For major building modifications, refer to the </w:t>
      </w:r>
      <w:hyperlink r:id="rId26" w:history="1">
        <w:r w:rsidRPr="004F7ADA">
          <w:rPr>
            <w:rStyle w:val="Hyperlink"/>
          </w:rPr>
          <w:t xml:space="preserve">Building Blocks Grants </w:t>
        </w:r>
        <w:r w:rsidR="004F7ADA" w:rsidRPr="004F7ADA">
          <w:rPr>
            <w:rStyle w:val="Hyperlink"/>
          </w:rPr>
          <w:t>website</w:t>
        </w:r>
      </w:hyperlink>
      <w:r w:rsidR="004F7ADA">
        <w:t xml:space="preserve">. </w:t>
      </w:r>
      <w:r w:rsidR="000B6A5A">
        <w:t>Minor building modifications under KIS can be undertaken immediately</w:t>
      </w:r>
      <w:r w:rsidR="004F7ADA">
        <w:t>,</w:t>
      </w:r>
      <w:r w:rsidR="00A33077">
        <w:t xml:space="preserve"> while the Building Blocks Grants supports </w:t>
      </w:r>
      <w:r w:rsidR="00561698" w:rsidRPr="00561698">
        <w:t>refurbish</w:t>
      </w:r>
      <w:r w:rsidR="00561698">
        <w:t>ment</w:t>
      </w:r>
      <w:r w:rsidR="00561698" w:rsidRPr="00561698">
        <w:t xml:space="preserve"> or renovat</w:t>
      </w:r>
      <w:r w:rsidR="00561698">
        <w:t>io</w:t>
      </w:r>
      <w:r w:rsidR="000A357B">
        <w:t>n of</w:t>
      </w:r>
      <w:r w:rsidR="00561698" w:rsidRPr="00561698">
        <w:t xml:space="preserve"> early childhood buildings and facilities, and </w:t>
      </w:r>
      <w:r w:rsidR="003406D2">
        <w:t xml:space="preserve">the </w:t>
      </w:r>
      <w:r w:rsidR="00561698" w:rsidRPr="00561698">
        <w:t>purchase information technology to assist the delivery of educational programs and service administration</w:t>
      </w:r>
      <w:r w:rsidR="00B63E9B">
        <w:t>.</w:t>
      </w:r>
      <w:r w:rsidR="006A6524">
        <w:t xml:space="preserve"> </w:t>
      </w:r>
      <w:r w:rsidR="00B866E2">
        <w:t>Local councils are responsible for making c</w:t>
      </w:r>
      <w:r w:rsidR="00F96E3B">
        <w:t xml:space="preserve">ouncil-owned buildings </w:t>
      </w:r>
      <w:r w:rsidR="00A91EA0">
        <w:t>compliant</w:t>
      </w:r>
      <w:r w:rsidR="009A7EF5">
        <w:t xml:space="preserve"> with the </w:t>
      </w:r>
      <w:r w:rsidR="009A7EF5" w:rsidRPr="00B866E2">
        <w:rPr>
          <w:i/>
          <w:iCs/>
        </w:rPr>
        <w:t>Disability Discrimination Act 1992</w:t>
      </w:r>
      <w:r w:rsidR="00A91EA0">
        <w:t>.</w:t>
      </w:r>
    </w:p>
    <w:p w14:paraId="2B2FAE2D" w14:textId="0C6FF1FD" w:rsidR="007A5076" w:rsidRPr="0059731E" w:rsidRDefault="007A5076" w:rsidP="007A5076">
      <w:pPr>
        <w:pStyle w:val="Heading2"/>
      </w:pPr>
      <w:bookmarkStart w:id="135" w:name="_Toc202366490"/>
      <w:bookmarkStart w:id="136" w:name="_Toc207022408"/>
      <w:r w:rsidRPr="0059731E">
        <w:rPr>
          <w:szCs w:val="24"/>
        </w:rPr>
        <w:t>Eligibility criteria</w:t>
      </w:r>
      <w:r w:rsidR="004631C4">
        <w:rPr>
          <w:szCs w:val="24"/>
        </w:rPr>
        <w:t xml:space="preserve"> for the KIS </w:t>
      </w:r>
      <w:bookmarkEnd w:id="135"/>
      <w:r w:rsidR="004631C4">
        <w:rPr>
          <w:szCs w:val="24"/>
        </w:rPr>
        <w:t>program</w:t>
      </w:r>
      <w:r w:rsidR="00192FD3">
        <w:rPr>
          <w:szCs w:val="24"/>
        </w:rPr>
        <w:t xml:space="preserve"> streams</w:t>
      </w:r>
      <w:bookmarkEnd w:id="136"/>
    </w:p>
    <w:p w14:paraId="3AB649BE" w14:textId="4CEC5DC8" w:rsidR="004E6056" w:rsidRDefault="0071785C" w:rsidP="00457713">
      <w:pPr>
        <w:pStyle w:val="BodyText"/>
      </w:pPr>
      <w:r>
        <w:t xml:space="preserve">All funded kindergartens </w:t>
      </w:r>
      <w:r w:rsidR="007E08FF">
        <w:t>in</w:t>
      </w:r>
      <w:r>
        <w:t xml:space="preserve"> Victoria </w:t>
      </w:r>
      <w:r w:rsidR="0000001A">
        <w:t>are</w:t>
      </w:r>
      <w:r w:rsidR="0060724A">
        <w:t xml:space="preserve"> eligible for support through the KIS program</w:t>
      </w:r>
      <w:r w:rsidR="005C5EDD">
        <w:t>.</w:t>
      </w:r>
      <w:r w:rsidR="00B866E2">
        <w:t xml:space="preserve"> </w:t>
      </w:r>
      <w:r w:rsidR="007278E2">
        <w:t xml:space="preserve">The child in the application </w:t>
      </w:r>
      <w:r w:rsidR="00B11BD2">
        <w:t xml:space="preserve">must be enrolled </w:t>
      </w:r>
      <w:r w:rsidR="006B7C45">
        <w:t xml:space="preserve">in the funded kindergarten program. </w:t>
      </w:r>
    </w:p>
    <w:p w14:paraId="49FC330D" w14:textId="77777777" w:rsidR="004E6056" w:rsidRDefault="00E639D5" w:rsidP="00457713">
      <w:pPr>
        <w:pStyle w:val="BodyText"/>
      </w:pPr>
      <w:r>
        <w:t>To receive support,</w:t>
      </w:r>
      <w:r w:rsidR="00B866E2">
        <w:t xml:space="preserve"> all </w:t>
      </w:r>
      <w:r w:rsidR="00EB1CA5">
        <w:t xml:space="preserve">eligibility </w:t>
      </w:r>
      <w:r w:rsidR="00BE4400">
        <w:t>criteri</w:t>
      </w:r>
      <w:r w:rsidR="00B866E2">
        <w:t>a</w:t>
      </w:r>
      <w:r w:rsidR="009C0362">
        <w:t xml:space="preserve"> </w:t>
      </w:r>
      <w:r w:rsidR="000C5997">
        <w:t>must be met for all applications</w:t>
      </w:r>
      <w:r w:rsidR="009C0362">
        <w:t>.</w:t>
      </w:r>
      <w:r w:rsidR="00BE4400">
        <w:t xml:space="preserve"> </w:t>
      </w:r>
    </w:p>
    <w:p w14:paraId="3743AE0D" w14:textId="00D6C2CF" w:rsidR="00C917CF" w:rsidRDefault="00BE4400" w:rsidP="00457713">
      <w:pPr>
        <w:pStyle w:val="BodyText"/>
      </w:pPr>
      <w:r>
        <w:t>Both the KIS Disability and C</w:t>
      </w:r>
      <w:r w:rsidR="000E3220">
        <w:t>MN</w:t>
      </w:r>
      <w:r>
        <w:t xml:space="preserve"> </w:t>
      </w:r>
      <w:r w:rsidR="00D633E8">
        <w:t xml:space="preserve">streams </w:t>
      </w:r>
      <w:r w:rsidR="00FA5F07">
        <w:t xml:space="preserve">have separate eligibility criteria that must also be met. For applications seeking support </w:t>
      </w:r>
      <w:r w:rsidR="00756A02">
        <w:t>from</w:t>
      </w:r>
      <w:r w:rsidR="00FA5F07">
        <w:t xml:space="preserve"> both the KIS Disability and C</w:t>
      </w:r>
      <w:r w:rsidR="000E3220">
        <w:t>MN</w:t>
      </w:r>
      <w:r w:rsidR="00FA5F07">
        <w:t xml:space="preserve"> </w:t>
      </w:r>
      <w:r w:rsidR="00D633E8">
        <w:t>stream</w:t>
      </w:r>
      <w:r w:rsidR="001957B6">
        <w:t>s</w:t>
      </w:r>
      <w:r w:rsidR="00FA5F07">
        <w:t xml:space="preserve">, </w:t>
      </w:r>
      <w:r w:rsidR="00C917CF">
        <w:t xml:space="preserve">an application must meet </w:t>
      </w:r>
      <w:r w:rsidR="00DC4253">
        <w:t>all</w:t>
      </w:r>
      <w:r w:rsidR="00C917CF">
        <w:t xml:space="preserve"> </w:t>
      </w:r>
      <w:r w:rsidR="00B9487F">
        <w:t xml:space="preserve">relevant </w:t>
      </w:r>
      <w:r w:rsidR="00C917CF">
        <w:t>eligibility criteria.</w:t>
      </w:r>
    </w:p>
    <w:p w14:paraId="165019B8" w14:textId="59D00C0F" w:rsidR="007F4D01" w:rsidRDefault="0076585E" w:rsidP="00F66968">
      <w:pPr>
        <w:pStyle w:val="Heading3"/>
      </w:pPr>
      <w:bookmarkStart w:id="137" w:name="_Ref202269163"/>
      <w:r>
        <w:t>E</w:t>
      </w:r>
      <w:r w:rsidR="0090611A">
        <w:t>ligibility criteria</w:t>
      </w:r>
      <w:r>
        <w:t xml:space="preserve"> for the KIS Disability </w:t>
      </w:r>
      <w:bookmarkEnd w:id="137"/>
      <w:r w:rsidR="00EC2062">
        <w:t>stream</w:t>
      </w:r>
    </w:p>
    <w:p w14:paraId="009A1ACE" w14:textId="45BC2DE9" w:rsidR="00E34502" w:rsidRDefault="00157C4F" w:rsidP="00822040">
      <w:pPr>
        <w:pStyle w:val="BodyText2"/>
      </w:pPr>
      <w:r>
        <w:t xml:space="preserve">There are </w:t>
      </w:r>
      <w:r w:rsidR="00E97D3E" w:rsidRPr="004E570E">
        <w:rPr>
          <w:rStyle w:val="Strong"/>
        </w:rPr>
        <w:t>3 </w:t>
      </w:r>
      <w:r w:rsidR="00E34502" w:rsidRPr="004E570E">
        <w:rPr>
          <w:rStyle w:val="Strong"/>
        </w:rPr>
        <w:t>criteri</w:t>
      </w:r>
      <w:r w:rsidR="00DD1B45" w:rsidRPr="004E570E">
        <w:rPr>
          <w:rStyle w:val="Strong"/>
        </w:rPr>
        <w:t>a</w:t>
      </w:r>
      <w:r w:rsidR="00E34502">
        <w:t xml:space="preserve"> </w:t>
      </w:r>
      <w:r>
        <w:t xml:space="preserve">applicants </w:t>
      </w:r>
      <w:r w:rsidR="001C79BC">
        <w:t>must</w:t>
      </w:r>
      <w:r>
        <w:t xml:space="preserve"> meet </w:t>
      </w:r>
      <w:r w:rsidR="00F24429">
        <w:t>to access</w:t>
      </w:r>
      <w:r w:rsidR="00E34502">
        <w:t xml:space="preserve"> support through the KIS </w:t>
      </w:r>
      <w:r w:rsidR="00DD1B45">
        <w:t>Disability</w:t>
      </w:r>
      <w:r w:rsidR="00E34502">
        <w:t xml:space="preserve"> </w:t>
      </w:r>
      <w:r w:rsidR="00EC2062">
        <w:t>stream</w:t>
      </w:r>
      <w:r w:rsidR="00E34502">
        <w:t>.</w:t>
      </w:r>
    </w:p>
    <w:p w14:paraId="095186D6" w14:textId="5BD7149A" w:rsidR="00A07FBC" w:rsidRPr="0059731E" w:rsidRDefault="000F0F62" w:rsidP="00A07FBC">
      <w:pPr>
        <w:pStyle w:val="Subheading"/>
      </w:pPr>
      <w:r>
        <w:t>A1</w:t>
      </w:r>
      <w:r w:rsidR="00A07FBC">
        <w:tab/>
      </w:r>
      <w:r w:rsidR="00A07FBC" w:rsidRPr="006D373C">
        <w:t>Funded</w:t>
      </w:r>
      <w:r w:rsidR="00A07FBC" w:rsidRPr="0059731E">
        <w:t xml:space="preserve"> kindergarten program</w:t>
      </w:r>
    </w:p>
    <w:p w14:paraId="1B0E16F1" w14:textId="30731FE1" w:rsidR="00A07FBC" w:rsidRDefault="00DD2BE4" w:rsidP="00A07FBC">
      <w:pPr>
        <w:pStyle w:val="BodyText"/>
      </w:pPr>
      <w:r>
        <w:t>E</w:t>
      </w:r>
      <w:r w:rsidR="00807CF8">
        <w:t>arly childhood e</w:t>
      </w:r>
      <w:r>
        <w:t xml:space="preserve">ducation and care </w:t>
      </w:r>
      <w:r w:rsidR="00A07FBC" w:rsidRPr="0059731E">
        <w:t xml:space="preserve">services </w:t>
      </w:r>
      <w:r w:rsidR="00807CF8">
        <w:t xml:space="preserve">who deliver a Victorian Government funded kindergarten program </w:t>
      </w:r>
      <w:r w:rsidR="00A07FBC" w:rsidRPr="0059731E">
        <w:t>can apply for additional support through the KIS Disability</w:t>
      </w:r>
      <w:r w:rsidR="00A07FBC">
        <w:t xml:space="preserve"> </w:t>
      </w:r>
      <w:r w:rsidR="00EC2062">
        <w:t>stream</w:t>
      </w:r>
      <w:r w:rsidR="00A07FBC">
        <w:t>.</w:t>
      </w:r>
      <w:r w:rsidR="006B6DD1">
        <w:t xml:space="preserve"> </w:t>
      </w:r>
      <w:r w:rsidR="00A07FBC">
        <w:t>The kindergarten service must demonstrate that it requires additional resources to deliver a kindergarten program that supports the inclusion of an eligible child with disability or developmental delay (or ongoing assessment of disability or developmental delay).</w:t>
      </w:r>
    </w:p>
    <w:p w14:paraId="3C1082C0" w14:textId="4EFBF0C5" w:rsidR="00A07FBC" w:rsidRPr="00A07FBC" w:rsidRDefault="00A07FBC" w:rsidP="00917E41">
      <w:pPr>
        <w:pStyle w:val="BodyText"/>
      </w:pPr>
      <w:r>
        <w:t xml:space="preserve">See </w:t>
      </w:r>
      <w:r>
        <w:fldChar w:fldCharType="begin"/>
      </w:r>
      <w:r>
        <w:instrText xml:space="preserve"> REF _Ref202172760 \n \h </w:instrText>
      </w:r>
      <w:r>
        <w:fldChar w:fldCharType="separate"/>
      </w:r>
      <w:r w:rsidR="00BD1820">
        <w:t>Appendix</w:t>
      </w:r>
      <w:r w:rsidR="00BD1820">
        <w:rPr>
          <w:rFonts w:ascii="Cambria" w:hAnsi="Cambria" w:cs="Cambria"/>
        </w:rPr>
        <w:t> </w:t>
      </w:r>
      <w:r w:rsidR="00BD1820">
        <w:t>A</w:t>
      </w:r>
      <w:r>
        <w:fldChar w:fldCharType="end"/>
      </w:r>
      <w:r>
        <w:t xml:space="preserve"> for the full definition of a state-funded kindergarten program.</w:t>
      </w:r>
    </w:p>
    <w:p w14:paraId="09E5A9AC" w14:textId="6BE58669" w:rsidR="00434ACA" w:rsidRPr="0059731E" w:rsidRDefault="00ED4F42" w:rsidP="001D198B">
      <w:pPr>
        <w:pStyle w:val="Subheading"/>
      </w:pPr>
      <w:r>
        <w:t>A</w:t>
      </w:r>
      <w:r w:rsidR="00EF5A78">
        <w:t>2</w:t>
      </w:r>
      <w:r>
        <w:tab/>
      </w:r>
      <w:r w:rsidR="00434ACA" w:rsidRPr="0059731E">
        <w:t xml:space="preserve">Child </w:t>
      </w:r>
      <w:r w:rsidR="00434ACA" w:rsidRPr="006D373C">
        <w:t>with</w:t>
      </w:r>
      <w:r w:rsidR="00434ACA" w:rsidRPr="0059731E">
        <w:t xml:space="preserve"> disability or developmental delay</w:t>
      </w:r>
    </w:p>
    <w:p w14:paraId="6D0C578B" w14:textId="0B50061F" w:rsidR="005602CB" w:rsidRDefault="007A5076" w:rsidP="00CD430C">
      <w:pPr>
        <w:pStyle w:val="BodyText"/>
      </w:pPr>
      <w:r>
        <w:t xml:space="preserve">The </w:t>
      </w:r>
      <w:r w:rsidR="009D777A">
        <w:t>application must demonstrate</w:t>
      </w:r>
      <w:r w:rsidR="00046601">
        <w:t xml:space="preserve"> that</w:t>
      </w:r>
      <w:r w:rsidR="009D777A">
        <w:t xml:space="preserve"> the </w:t>
      </w:r>
      <w:r>
        <w:t xml:space="preserve">kindergarten service </w:t>
      </w:r>
      <w:r w:rsidR="00E20449">
        <w:t>require</w:t>
      </w:r>
      <w:r w:rsidR="009D777A">
        <w:t>s</w:t>
      </w:r>
      <w:r w:rsidR="00E20449">
        <w:t xml:space="preserve"> </w:t>
      </w:r>
      <w:r w:rsidR="00CC2314">
        <w:t xml:space="preserve">additional support </w:t>
      </w:r>
      <w:r w:rsidR="00B34515">
        <w:t xml:space="preserve">to </w:t>
      </w:r>
      <w:r w:rsidR="00E20449">
        <w:t xml:space="preserve">make required reasonable adjustments to </w:t>
      </w:r>
      <w:r w:rsidR="00B34515">
        <w:t>ensure that a child</w:t>
      </w:r>
      <w:r w:rsidR="00B635A6">
        <w:t>/ren</w:t>
      </w:r>
      <w:r w:rsidR="00B34515">
        <w:t xml:space="preserve"> wit</w:t>
      </w:r>
      <w:r w:rsidR="00B635A6">
        <w:t>h, or currently being assessed for, a</w:t>
      </w:r>
      <w:r w:rsidR="00B34515">
        <w:t xml:space="preserve"> </w:t>
      </w:r>
      <w:r>
        <w:t>disability</w:t>
      </w:r>
      <w:r w:rsidR="005D04EB">
        <w:t xml:space="preserve"> or developmental delay</w:t>
      </w:r>
      <w:r>
        <w:t xml:space="preserve"> </w:t>
      </w:r>
      <w:r w:rsidR="00B34515">
        <w:t>can access and participate in the funded kindergarten program</w:t>
      </w:r>
      <w:r w:rsidR="00CD430C">
        <w:t>.</w:t>
      </w:r>
    </w:p>
    <w:p w14:paraId="6C1C5231" w14:textId="592CC859" w:rsidR="00001DD2" w:rsidRDefault="00187007" w:rsidP="00CD430C">
      <w:pPr>
        <w:pStyle w:val="BodyText"/>
      </w:pPr>
      <w:r>
        <w:t xml:space="preserve">Please see </w:t>
      </w:r>
      <w:r>
        <w:fldChar w:fldCharType="begin"/>
      </w:r>
      <w:r>
        <w:instrText xml:space="preserve"> REF _Ref195182384 \n \h </w:instrText>
      </w:r>
      <w:r>
        <w:fldChar w:fldCharType="separate"/>
      </w:r>
      <w:r w:rsidR="00BD1820">
        <w:t>Appendix</w:t>
      </w:r>
      <w:r w:rsidR="00BD1820">
        <w:rPr>
          <w:rFonts w:ascii="Cambria" w:hAnsi="Cambria" w:cs="Cambria"/>
        </w:rPr>
        <w:t> </w:t>
      </w:r>
      <w:r w:rsidR="00BD1820">
        <w:t>B</w:t>
      </w:r>
      <w:r>
        <w:fldChar w:fldCharType="end"/>
      </w:r>
      <w:r>
        <w:t xml:space="preserve"> for a full definition of disability and developmental delay. </w:t>
      </w:r>
    </w:p>
    <w:p w14:paraId="1B90A8EC" w14:textId="58A0233D" w:rsidR="005602CB" w:rsidRDefault="00ED4F42" w:rsidP="001D198B">
      <w:pPr>
        <w:pStyle w:val="Subheading"/>
      </w:pPr>
      <w:r>
        <w:lastRenderedPageBreak/>
        <w:t>A</w:t>
      </w:r>
      <w:r w:rsidR="00EF5A78">
        <w:t>3</w:t>
      </w:r>
      <w:r>
        <w:tab/>
      </w:r>
      <w:r w:rsidR="006546DC">
        <w:t>Demonstrated f</w:t>
      </w:r>
      <w:r w:rsidR="00E379FD">
        <w:t xml:space="preserve">unctional </w:t>
      </w:r>
      <w:r w:rsidR="005435F1">
        <w:t xml:space="preserve">limitations </w:t>
      </w:r>
      <w:r w:rsidR="004F59ED">
        <w:t>resulting from</w:t>
      </w:r>
      <w:r w:rsidR="005435F1">
        <w:t xml:space="preserve"> a child’s </w:t>
      </w:r>
      <w:r w:rsidR="001A4281">
        <w:t>disability</w:t>
      </w:r>
    </w:p>
    <w:p w14:paraId="48835611" w14:textId="166A1E80" w:rsidR="0090721C" w:rsidRPr="00AD1018" w:rsidRDefault="00B66D84" w:rsidP="00822040">
      <w:pPr>
        <w:pStyle w:val="BodyText2"/>
      </w:pPr>
      <w:r>
        <w:t>T</w:t>
      </w:r>
      <w:r w:rsidR="0090721C" w:rsidRPr="0031184A">
        <w:t xml:space="preserve">he application </w:t>
      </w:r>
      <w:r w:rsidR="0090721C" w:rsidRPr="00D45C3F">
        <w:t>must also</w:t>
      </w:r>
      <w:r w:rsidR="0090721C" w:rsidRPr="0031184A">
        <w:t xml:space="preserve"> demonstrate that</w:t>
      </w:r>
      <w:r w:rsidR="004F59ED" w:rsidRPr="009F2A7A">
        <w:rPr>
          <w:rStyle w:val="BodyTextChar"/>
        </w:rPr>
        <w:t>,</w:t>
      </w:r>
      <w:r w:rsidR="0090721C" w:rsidRPr="009F2A7A">
        <w:rPr>
          <w:rStyle w:val="BodyTextChar"/>
        </w:rPr>
        <w:t xml:space="preserve"> </w:t>
      </w:r>
      <w:r w:rsidRPr="009F2A7A">
        <w:rPr>
          <w:rStyle w:val="BodyTextChar"/>
        </w:rPr>
        <w:t>in the context of the kindergarten program</w:t>
      </w:r>
      <w:r w:rsidR="004F59ED" w:rsidRPr="009F2A7A">
        <w:rPr>
          <w:rStyle w:val="BodyTextChar"/>
        </w:rPr>
        <w:t>,</w:t>
      </w:r>
      <w:r w:rsidRPr="004F59ED">
        <w:t xml:space="preserve"> </w:t>
      </w:r>
      <w:r w:rsidR="0090721C" w:rsidRPr="0031184A">
        <w:t>the child</w:t>
      </w:r>
      <w:r w:rsidR="00E35EDB">
        <w:t>/ren</w:t>
      </w:r>
      <w:r w:rsidR="0090721C" w:rsidRPr="0031184A">
        <w:t xml:space="preserve">’s disability means </w:t>
      </w:r>
      <w:r w:rsidR="0090721C" w:rsidRPr="009F2A7A">
        <w:rPr>
          <w:rStyle w:val="Strong"/>
        </w:rPr>
        <w:t>at least one</w:t>
      </w:r>
      <w:r w:rsidR="0090721C" w:rsidRPr="0031184A">
        <w:t xml:space="preserve"> of the </w:t>
      </w:r>
      <w:r w:rsidR="0090721C" w:rsidRPr="00AD1018">
        <w:t>following</w:t>
      </w:r>
      <w:r w:rsidR="008F7D0A" w:rsidRPr="00AD1018">
        <w:t xml:space="preserve"> functional limitations resulting from the child</w:t>
      </w:r>
      <w:r w:rsidR="00E35EDB">
        <w:t>/ren</w:t>
      </w:r>
      <w:r w:rsidR="008F7D0A" w:rsidRPr="00AD1018">
        <w:t>’s disability</w:t>
      </w:r>
      <w:r w:rsidR="0090721C" w:rsidRPr="00AD1018">
        <w:t xml:space="preserve"> apply:</w:t>
      </w:r>
    </w:p>
    <w:p w14:paraId="7189AF1A" w14:textId="21B12DF5" w:rsidR="0090721C" w:rsidRPr="00AD1018" w:rsidRDefault="0090721C">
      <w:pPr>
        <w:pStyle w:val="ListBullet"/>
      </w:pPr>
      <w:r>
        <w:t xml:space="preserve">they are at </w:t>
      </w:r>
      <w:r w:rsidRPr="25757244">
        <w:rPr>
          <w:rStyle w:val="Strong"/>
        </w:rPr>
        <w:t>significant risk</w:t>
      </w:r>
      <w:r>
        <w:t xml:space="preserve"> of serious injury to self or others</w:t>
      </w:r>
    </w:p>
    <w:p w14:paraId="4A0F6BFC" w14:textId="2787A4C4" w:rsidR="0090721C" w:rsidRPr="00AD1018" w:rsidRDefault="0090721C" w:rsidP="25757244">
      <w:pPr>
        <w:pStyle w:val="ListBullet"/>
        <w:rPr>
          <w:rStyle w:val="Strong"/>
        </w:rPr>
      </w:pPr>
      <w:r>
        <w:t xml:space="preserve">their capacity for movement is </w:t>
      </w:r>
      <w:r w:rsidRPr="25757244">
        <w:rPr>
          <w:rStyle w:val="Strong"/>
        </w:rPr>
        <w:t>extremely restricted</w:t>
      </w:r>
    </w:p>
    <w:p w14:paraId="4CAE7FFB" w14:textId="1C4FD2DF" w:rsidR="0090721C" w:rsidRPr="00AD1018" w:rsidRDefault="0090721C" w:rsidP="0090721C">
      <w:pPr>
        <w:pStyle w:val="ListBullet"/>
      </w:pPr>
      <w:r>
        <w:t xml:space="preserve">they have </w:t>
      </w:r>
      <w:r w:rsidRPr="25757244">
        <w:rPr>
          <w:rStyle w:val="Strong"/>
        </w:rPr>
        <w:t>exceptional support needs</w:t>
      </w:r>
      <w:r w:rsidRPr="008C1FF9">
        <w:rPr>
          <w:b/>
          <w:bCs/>
        </w:rPr>
        <w:t xml:space="preserve"> that require immediate medical intervention</w:t>
      </w:r>
      <w:r>
        <w:t xml:space="preserve"> in life</w:t>
      </w:r>
      <w:r w:rsidR="7919EE6F">
        <w:t xml:space="preserve"> </w:t>
      </w:r>
      <w:r>
        <w:t>threatening situations.</w:t>
      </w:r>
    </w:p>
    <w:p w14:paraId="176D76FA" w14:textId="58878CF5" w:rsidR="00E73B5C" w:rsidRPr="00AD1018" w:rsidRDefault="00AF3015" w:rsidP="009F2A7A">
      <w:pPr>
        <w:pStyle w:val="BodyText"/>
      </w:pPr>
      <w:r w:rsidRPr="00AD1018">
        <w:t>It is important to note that a child</w:t>
      </w:r>
      <w:r w:rsidR="002D6678" w:rsidRPr="00AD1018">
        <w:t xml:space="preserve"> having a</w:t>
      </w:r>
      <w:r w:rsidRPr="00AD1018">
        <w:t xml:space="preserve"> diagnosis of disability or developmental delay (or continuing assessment of disability or developmental delay) alone does not m</w:t>
      </w:r>
      <w:r w:rsidR="00C22DE1" w:rsidRPr="00AD1018">
        <w:t>ean</w:t>
      </w:r>
      <w:r w:rsidR="002D6678" w:rsidRPr="00AD1018">
        <w:t xml:space="preserve"> that a</w:t>
      </w:r>
      <w:r w:rsidR="00747868" w:rsidRPr="00AD1018">
        <w:t>n application</w:t>
      </w:r>
      <w:r w:rsidR="002D6678" w:rsidRPr="00AD1018">
        <w:t xml:space="preserve"> will be eligible for support through the </w:t>
      </w:r>
      <w:r w:rsidRPr="00AD1018">
        <w:t xml:space="preserve">KIS Disability </w:t>
      </w:r>
      <w:r w:rsidR="00EC2062">
        <w:t>stream</w:t>
      </w:r>
      <w:r w:rsidR="00BB218A" w:rsidRPr="00AD1018">
        <w:t>:</w:t>
      </w:r>
      <w:r w:rsidR="0091025A" w:rsidRPr="00AD1018">
        <w:t xml:space="preserve"> </w:t>
      </w:r>
      <w:r w:rsidR="00056658" w:rsidRPr="00AD1018">
        <w:rPr>
          <w:rStyle w:val="Strong"/>
        </w:rPr>
        <w:t>functional limitations must also be demonstrated</w:t>
      </w:r>
      <w:r w:rsidR="0021610A" w:rsidRPr="00AD1018">
        <w:t>.</w:t>
      </w:r>
    </w:p>
    <w:p w14:paraId="4D3EC561" w14:textId="223D2505" w:rsidR="00A47218" w:rsidRDefault="00A47218">
      <w:pPr>
        <w:pStyle w:val="BodyText"/>
      </w:pPr>
      <w:bookmarkStart w:id="138" w:name="_TOC_250027"/>
      <w:r>
        <w:t>Section</w:t>
      </w:r>
      <w:r w:rsidR="001006F9">
        <w:t> </w:t>
      </w:r>
      <w:r>
        <w:fldChar w:fldCharType="begin"/>
      </w:r>
      <w:r>
        <w:instrText xml:space="preserve"> REF _Ref201048997 \n \h  \* MERGEFORMAT </w:instrText>
      </w:r>
      <w:r>
        <w:fldChar w:fldCharType="separate"/>
      </w:r>
      <w:r w:rsidR="00BD1820">
        <w:t>3.3</w:t>
      </w:r>
      <w:r>
        <w:fldChar w:fldCharType="end"/>
      </w:r>
      <w:r>
        <w:t xml:space="preserve"> of these guidelines describes the evidence</w:t>
      </w:r>
      <w:r w:rsidR="00CD0C34">
        <w:t xml:space="preserve"> and documentation</w:t>
      </w:r>
      <w:r>
        <w:t xml:space="preserve"> that needs to be submitted</w:t>
      </w:r>
      <w:r w:rsidR="00227FF0">
        <w:t>.</w:t>
      </w:r>
    </w:p>
    <w:p w14:paraId="49A27B27" w14:textId="63378438" w:rsidR="00B237F5" w:rsidRDefault="0076585E" w:rsidP="00C6135B">
      <w:pPr>
        <w:pStyle w:val="Heading3"/>
      </w:pPr>
      <w:bookmarkStart w:id="139" w:name="_Ref202269246"/>
      <w:r>
        <w:t>Eligibility criteri</w:t>
      </w:r>
      <w:r w:rsidR="009738E3">
        <w:t>a</w:t>
      </w:r>
      <w:r>
        <w:t xml:space="preserve"> for the </w:t>
      </w:r>
      <w:r w:rsidR="00B237F5">
        <w:t xml:space="preserve">Complex Medical Needs </w:t>
      </w:r>
      <w:bookmarkEnd w:id="139"/>
      <w:r w:rsidR="007C458C">
        <w:t>stream</w:t>
      </w:r>
    </w:p>
    <w:p w14:paraId="0AB993A1" w14:textId="489A0069" w:rsidR="00B8556C" w:rsidRDefault="002E3E29" w:rsidP="00B8556C">
      <w:pPr>
        <w:pStyle w:val="BodyText"/>
      </w:pPr>
      <w:r>
        <w:t xml:space="preserve">There are </w:t>
      </w:r>
      <w:r w:rsidR="00E97D3E" w:rsidRPr="004E570E">
        <w:rPr>
          <w:rStyle w:val="Strong"/>
        </w:rPr>
        <w:t>2 c</w:t>
      </w:r>
      <w:r w:rsidR="00E34502" w:rsidRPr="004E570E">
        <w:rPr>
          <w:rStyle w:val="Strong"/>
        </w:rPr>
        <w:t>riteri</w:t>
      </w:r>
      <w:r w:rsidR="00E97D3E" w:rsidRPr="004E570E">
        <w:rPr>
          <w:rStyle w:val="Strong"/>
        </w:rPr>
        <w:t>a</w:t>
      </w:r>
      <w:r w:rsidR="00B8556C">
        <w:t xml:space="preserve"> </w:t>
      </w:r>
      <w:r w:rsidR="00157C4F">
        <w:t xml:space="preserve">that applicants </w:t>
      </w:r>
      <w:r w:rsidR="00694C75">
        <w:t>must</w:t>
      </w:r>
      <w:r w:rsidR="00157C4F">
        <w:t xml:space="preserve"> meet </w:t>
      </w:r>
      <w:r w:rsidR="00E94AEF">
        <w:t>to access</w:t>
      </w:r>
      <w:r w:rsidR="00E34502">
        <w:t xml:space="preserve"> support through</w:t>
      </w:r>
      <w:r w:rsidR="00B8556C">
        <w:t xml:space="preserve"> the KIS Complex Medical Needs </w:t>
      </w:r>
      <w:r w:rsidR="007C458C">
        <w:t>stream.</w:t>
      </w:r>
    </w:p>
    <w:p w14:paraId="0AD3BCB1" w14:textId="79AF6776" w:rsidR="00A07FBC" w:rsidRPr="0059731E" w:rsidRDefault="00EF5A78" w:rsidP="00A07FBC">
      <w:pPr>
        <w:pStyle w:val="Subheading"/>
      </w:pPr>
      <w:r>
        <w:t>B1</w:t>
      </w:r>
      <w:r w:rsidR="00A07FBC">
        <w:tab/>
      </w:r>
      <w:r w:rsidR="00A07FBC" w:rsidRPr="006D373C">
        <w:t>Funded</w:t>
      </w:r>
      <w:r w:rsidR="00A07FBC" w:rsidRPr="0059731E">
        <w:t xml:space="preserve"> kindergarten program</w:t>
      </w:r>
    </w:p>
    <w:p w14:paraId="61DC6A1A" w14:textId="7F0253FD" w:rsidR="00A07FBC" w:rsidRDefault="630A5391" w:rsidP="00A07FBC">
      <w:pPr>
        <w:pStyle w:val="BodyText"/>
      </w:pPr>
      <w:r>
        <w:t>Early childhood education and care services</w:t>
      </w:r>
      <w:r w:rsidR="00A07FBC">
        <w:t xml:space="preserve"> can apply for additional support through the KIS C</w:t>
      </w:r>
      <w:r w:rsidR="000E3220">
        <w:t>MN</w:t>
      </w:r>
      <w:r w:rsidR="00A07FBC">
        <w:t xml:space="preserve"> </w:t>
      </w:r>
      <w:r w:rsidR="001458D4">
        <w:t>stream</w:t>
      </w:r>
      <w:r w:rsidR="00A07FBC">
        <w:t xml:space="preserve"> only for state</w:t>
      </w:r>
      <w:r w:rsidR="008433AA">
        <w:t>-</w:t>
      </w:r>
      <w:r w:rsidR="00A07FBC">
        <w:t>funded kindergarten programs.</w:t>
      </w:r>
      <w:r w:rsidR="006B6DD1">
        <w:t xml:space="preserve"> </w:t>
      </w:r>
      <w:r w:rsidR="00A07FBC">
        <w:t>The kindergarten service must demonstrate that it requires additional resources to deliver a kindergarten program that supports the inclusion of an eligible child with complex medical needs.</w:t>
      </w:r>
    </w:p>
    <w:p w14:paraId="69D32E85" w14:textId="13DDAF31" w:rsidR="00A07FBC" w:rsidRDefault="00A07FBC" w:rsidP="00A07FBC">
      <w:pPr>
        <w:pStyle w:val="BodyText"/>
      </w:pPr>
      <w:r>
        <w:t xml:space="preserve">See </w:t>
      </w:r>
      <w:r w:rsidR="00D43F86">
        <w:t xml:space="preserve">the glossary at </w:t>
      </w:r>
      <w:r>
        <w:fldChar w:fldCharType="begin"/>
      </w:r>
      <w:r>
        <w:instrText xml:space="preserve"> REF _Ref202172737 \n \h </w:instrText>
      </w:r>
      <w:r>
        <w:fldChar w:fldCharType="separate"/>
      </w:r>
      <w:r w:rsidR="00BD1820">
        <w:t>Appendix</w:t>
      </w:r>
      <w:r w:rsidR="00BD1820">
        <w:rPr>
          <w:rFonts w:ascii="Cambria" w:hAnsi="Cambria" w:cs="Cambria"/>
        </w:rPr>
        <w:t> </w:t>
      </w:r>
      <w:r w:rsidR="00BD1820">
        <w:t>A</w:t>
      </w:r>
      <w:r>
        <w:fldChar w:fldCharType="end"/>
      </w:r>
      <w:r>
        <w:t xml:space="preserve"> for the full definition of a state-funded kindergarten program.</w:t>
      </w:r>
    </w:p>
    <w:p w14:paraId="3830397B" w14:textId="65A739A5" w:rsidR="00CC04EE" w:rsidRPr="0059731E" w:rsidRDefault="00C3201C" w:rsidP="007A549C">
      <w:pPr>
        <w:pStyle w:val="Subheading"/>
      </w:pPr>
      <w:r>
        <w:t>B</w:t>
      </w:r>
      <w:r w:rsidR="00EF5A78">
        <w:t>2</w:t>
      </w:r>
      <w:r>
        <w:tab/>
      </w:r>
      <w:r w:rsidR="00CC04EE" w:rsidRPr="0059731E">
        <w:t xml:space="preserve">Child with </w:t>
      </w:r>
      <w:r w:rsidR="00AC2668">
        <w:t xml:space="preserve">complex </w:t>
      </w:r>
      <w:r w:rsidR="00CC04EE">
        <w:t xml:space="preserve">medical </w:t>
      </w:r>
      <w:r w:rsidR="00AC2668">
        <w:t>needs</w:t>
      </w:r>
    </w:p>
    <w:p w14:paraId="2D19E7B8" w14:textId="10ADB94F" w:rsidR="00CC04EE" w:rsidRPr="00BD0A37" w:rsidRDefault="00CC04EE" w:rsidP="00822040">
      <w:pPr>
        <w:pStyle w:val="BodyText2"/>
      </w:pPr>
      <w:r w:rsidRPr="00BD0A37">
        <w:t xml:space="preserve">The </w:t>
      </w:r>
      <w:r w:rsidR="00F93B6E">
        <w:t>application must demonstrate the kindergarten service requires</w:t>
      </w:r>
      <w:r>
        <w:t xml:space="preserve"> additional</w:t>
      </w:r>
      <w:r w:rsidRPr="00BD0A37">
        <w:t xml:space="preserve"> support to </w:t>
      </w:r>
      <w:r>
        <w:t>include a child with</w:t>
      </w:r>
      <w:r w:rsidRPr="00EC67D4">
        <w:t xml:space="preserve"> </w:t>
      </w:r>
      <w:r w:rsidRPr="00E341C2">
        <w:t>co</w:t>
      </w:r>
      <w:r w:rsidRPr="00EC67D4">
        <w:t>m</w:t>
      </w:r>
      <w:r w:rsidRPr="00E341C2">
        <w:t>plex</w:t>
      </w:r>
      <w:r w:rsidRPr="00EC67D4">
        <w:t xml:space="preserve"> </w:t>
      </w:r>
      <w:r w:rsidRPr="00E341C2">
        <w:t>medical</w:t>
      </w:r>
      <w:r w:rsidRPr="00EC67D4">
        <w:t xml:space="preserve"> </w:t>
      </w:r>
      <w:r w:rsidRPr="00E341C2">
        <w:t>ne</w:t>
      </w:r>
      <w:r w:rsidRPr="00EC67D4">
        <w:t>ed</w:t>
      </w:r>
      <w:r w:rsidRPr="00E341C2">
        <w:t>s</w:t>
      </w:r>
      <w:r>
        <w:t xml:space="preserve"> who</w:t>
      </w:r>
      <w:r w:rsidRPr="00BD0A37">
        <w:t>:</w:t>
      </w:r>
    </w:p>
    <w:p w14:paraId="55DB54FC" w14:textId="5C9297FF" w:rsidR="00CC04EE" w:rsidRDefault="001F70ED" w:rsidP="00CC04EE">
      <w:pPr>
        <w:pStyle w:val="ListBullet"/>
      </w:pPr>
      <w:r>
        <w:t xml:space="preserve">has a </w:t>
      </w:r>
      <w:r w:rsidR="009F1BDE">
        <w:t>complex medical needs</w:t>
      </w:r>
      <w:r w:rsidR="00CC04EE">
        <w:t xml:space="preserve"> documented by a medical practitioner</w:t>
      </w:r>
    </w:p>
    <w:p w14:paraId="5A582AE7" w14:textId="3C0058D1" w:rsidR="00CC04EE" w:rsidRPr="007A549C" w:rsidRDefault="00CC04EE" w:rsidP="007A549C">
      <w:pPr>
        <w:pStyle w:val="ListContinue"/>
        <w:rPr>
          <w:rStyle w:val="Strong"/>
        </w:rPr>
      </w:pPr>
      <w:r w:rsidRPr="007A549C">
        <w:rPr>
          <w:rStyle w:val="Strong"/>
        </w:rPr>
        <w:t>and</w:t>
      </w:r>
    </w:p>
    <w:p w14:paraId="0372B437" w14:textId="187C2113" w:rsidR="00CC04EE" w:rsidRDefault="001F70ED" w:rsidP="00CC04EE">
      <w:pPr>
        <w:pStyle w:val="ListBullet"/>
      </w:pPr>
      <w:r>
        <w:t xml:space="preserve">this complex medical need </w:t>
      </w:r>
      <w:r w:rsidR="00CC04EE">
        <w:t>requires high</w:t>
      </w:r>
      <w:r w:rsidR="006D5658">
        <w:t>-</w:t>
      </w:r>
      <w:r w:rsidR="00CC04EE">
        <w:t xml:space="preserve">level </w:t>
      </w:r>
      <w:r w:rsidR="00313C1F">
        <w:t>intervention</w:t>
      </w:r>
      <w:r w:rsidR="00CC04EE">
        <w:t xml:space="preserve"> </w:t>
      </w:r>
      <w:r>
        <w:t>(</w:t>
      </w:r>
      <w:r w:rsidR="00CC04EE">
        <w:t xml:space="preserve">for </w:t>
      </w:r>
      <w:r>
        <w:t xml:space="preserve">example </w:t>
      </w:r>
      <w:r w:rsidR="00CC04EE">
        <w:t>individualised hea</w:t>
      </w:r>
      <w:r w:rsidR="00CB0431">
        <w:t>lth</w:t>
      </w:r>
      <w:r w:rsidR="00CC04EE">
        <w:t xml:space="preserve"> care during the kindergarten program</w:t>
      </w:r>
      <w:r>
        <w:t>)</w:t>
      </w:r>
      <w:r w:rsidR="00CC04EE">
        <w:t>.</w:t>
      </w:r>
    </w:p>
    <w:p w14:paraId="2B1748A8" w14:textId="3F5F9A2C" w:rsidR="00330650" w:rsidRDefault="00330650" w:rsidP="00CC04EE">
      <w:pPr>
        <w:pStyle w:val="BodyText"/>
      </w:pPr>
      <w:bookmarkStart w:id="140" w:name="_Hlk202187620"/>
      <w:r>
        <w:t xml:space="preserve">This includes children who require </w:t>
      </w:r>
      <w:r w:rsidR="00FB36D6">
        <w:t>tracheostomy care, tube feeding</w:t>
      </w:r>
      <w:r w:rsidR="00EA2314">
        <w:t>,</w:t>
      </w:r>
      <w:r w:rsidR="00FB36D6">
        <w:t xml:space="preserve"> and management of faecal output</w:t>
      </w:r>
      <w:r w:rsidR="009A2EA2">
        <w:t xml:space="preserve"> (see </w:t>
      </w:r>
      <w:r w:rsidR="00CC04EE">
        <w:fldChar w:fldCharType="begin"/>
      </w:r>
      <w:r w:rsidR="00CC04EE">
        <w:instrText xml:space="preserve"> REF _Ref201583049 \n \h </w:instrText>
      </w:r>
      <w:r w:rsidR="00CC04EE">
        <w:fldChar w:fldCharType="separate"/>
      </w:r>
      <w:r w:rsidR="00BD1820">
        <w:t>Appendix</w:t>
      </w:r>
      <w:r w:rsidR="00BD1820">
        <w:rPr>
          <w:rFonts w:ascii="Cambria" w:hAnsi="Cambria" w:cs="Cambria"/>
        </w:rPr>
        <w:t> </w:t>
      </w:r>
      <w:r w:rsidR="00BD1820">
        <w:t>C</w:t>
      </w:r>
      <w:r w:rsidR="00CC04EE">
        <w:fldChar w:fldCharType="end"/>
      </w:r>
      <w:r w:rsidR="009A2EA2">
        <w:t xml:space="preserve"> for </w:t>
      </w:r>
      <w:r w:rsidR="00EA2314">
        <w:t xml:space="preserve">more </w:t>
      </w:r>
      <w:r w:rsidR="00711B10">
        <w:t xml:space="preserve">detailed </w:t>
      </w:r>
      <w:r w:rsidR="009A2EA2">
        <w:t xml:space="preserve">examples of </w:t>
      </w:r>
      <w:r w:rsidR="00FF7ACE">
        <w:t>specific</w:t>
      </w:r>
      <w:r w:rsidR="009A2EA2">
        <w:t xml:space="preserve"> interventions)</w:t>
      </w:r>
      <w:r w:rsidR="00FB36D6">
        <w:t>.</w:t>
      </w:r>
      <w:bookmarkEnd w:id="140"/>
      <w:r w:rsidR="00FB36D6">
        <w:t xml:space="preserve"> </w:t>
      </w:r>
    </w:p>
    <w:p w14:paraId="627862B7" w14:textId="1CB6D874" w:rsidR="00CC04EE" w:rsidRDefault="00CC04EE" w:rsidP="00CC04EE">
      <w:pPr>
        <w:pStyle w:val="BodyText"/>
      </w:pPr>
      <w:r>
        <w:lastRenderedPageBreak/>
        <w:t xml:space="preserve">These </w:t>
      </w:r>
      <w:r w:rsidRPr="00E341C2">
        <w:t>h</w:t>
      </w:r>
      <w:r w:rsidRPr="00EC67D4">
        <w:t>eal</w:t>
      </w:r>
      <w:r w:rsidRPr="00E341C2">
        <w:t>th</w:t>
      </w:r>
      <w:r w:rsidRPr="00EC67D4">
        <w:t xml:space="preserve"> </w:t>
      </w:r>
      <w:r w:rsidRPr="00E341C2">
        <w:t>sup</w:t>
      </w:r>
      <w:r w:rsidRPr="00EC67D4">
        <w:t>p</w:t>
      </w:r>
      <w:r w:rsidRPr="00E341C2">
        <w:t>ort</w:t>
      </w:r>
      <w:r>
        <w:t>s</w:t>
      </w:r>
      <w:r w:rsidRPr="00EC67D4">
        <w:t xml:space="preserve"> </w:t>
      </w:r>
      <w:r>
        <w:t>should</w:t>
      </w:r>
      <w:r w:rsidRPr="00EC67D4">
        <w:t xml:space="preserve"> </w:t>
      </w:r>
      <w:r w:rsidRPr="00E341C2">
        <w:t>be</w:t>
      </w:r>
      <w:r w:rsidRPr="00EC67D4">
        <w:t xml:space="preserve"> </w:t>
      </w:r>
      <w:r>
        <w:t>able to be implemented</w:t>
      </w:r>
      <w:r w:rsidRPr="00EC67D4">
        <w:t xml:space="preserve"> </w:t>
      </w:r>
      <w:r w:rsidRPr="00E341C2">
        <w:t>by</w:t>
      </w:r>
      <w:r w:rsidRPr="00EC67D4">
        <w:t xml:space="preserve"> </w:t>
      </w:r>
      <w:r w:rsidRPr="00E341C2">
        <w:t>the kindergarten team</w:t>
      </w:r>
      <w:r w:rsidRPr="00EC67D4">
        <w:t xml:space="preserve"> </w:t>
      </w:r>
      <w:r w:rsidRPr="00E341C2">
        <w:t>with</w:t>
      </w:r>
      <w:r w:rsidRPr="00EC67D4">
        <w:t xml:space="preserve"> </w:t>
      </w:r>
      <w:r>
        <w:t xml:space="preserve">a reasonable level of </w:t>
      </w:r>
      <w:r w:rsidRPr="00E341C2">
        <w:t>s</w:t>
      </w:r>
      <w:r w:rsidRPr="00EC67D4">
        <w:t>p</w:t>
      </w:r>
      <w:r w:rsidRPr="00E341C2">
        <w:t>ec</w:t>
      </w:r>
      <w:r w:rsidRPr="00EC67D4">
        <w:t>if</w:t>
      </w:r>
      <w:r w:rsidRPr="00E341C2">
        <w:t>ic training</w:t>
      </w:r>
      <w:r w:rsidRPr="00EC67D4">
        <w:t xml:space="preserve"> a</w:t>
      </w:r>
      <w:r w:rsidRPr="00E341C2">
        <w:t>nd</w:t>
      </w:r>
      <w:r w:rsidRPr="00EC67D4">
        <w:t xml:space="preserve"> o</w:t>
      </w:r>
      <w:r w:rsidRPr="00E341C2">
        <w:t>ngoi</w:t>
      </w:r>
      <w:r w:rsidRPr="00EC67D4">
        <w:t>n</w:t>
      </w:r>
      <w:r w:rsidRPr="00E341C2">
        <w:t>g</w:t>
      </w:r>
      <w:r w:rsidRPr="00EC67D4">
        <w:t xml:space="preserve"> </w:t>
      </w:r>
      <w:r w:rsidRPr="00E341C2">
        <w:t>moni</w:t>
      </w:r>
      <w:r w:rsidRPr="00EC67D4">
        <w:t>t</w:t>
      </w:r>
      <w:r w:rsidRPr="00E341C2">
        <w:t>oring</w:t>
      </w:r>
      <w:r w:rsidR="000B59C7">
        <w:t xml:space="preserve"> as described in the risk </w:t>
      </w:r>
      <w:r w:rsidR="00B83D06">
        <w:t xml:space="preserve">and </w:t>
      </w:r>
      <w:r w:rsidR="000B59C7">
        <w:t>management plan</w:t>
      </w:r>
      <w:r w:rsidR="00B83D06">
        <w:t>s</w:t>
      </w:r>
      <w:r w:rsidR="00B93E13">
        <w:t>,</w:t>
      </w:r>
      <w:r w:rsidR="00F87552">
        <w:t xml:space="preserve"> to ensure the safe inclusion of the child in the kindergarten program</w:t>
      </w:r>
      <w:r>
        <w:t>.</w:t>
      </w:r>
    </w:p>
    <w:p w14:paraId="095A0AC5" w14:textId="2B2E00B4" w:rsidR="005D0E28" w:rsidRPr="0059731E" w:rsidRDefault="00AB2F08" w:rsidP="003B216F">
      <w:pPr>
        <w:pStyle w:val="Heading2"/>
      </w:pPr>
      <w:bookmarkStart w:id="141" w:name="_Toc202366491"/>
      <w:bookmarkStart w:id="142" w:name="_Toc207022409"/>
      <w:bookmarkEnd w:id="138"/>
      <w:r>
        <w:t>Key parties</w:t>
      </w:r>
      <w:bookmarkEnd w:id="141"/>
      <w:r w:rsidR="00C4240F">
        <w:t xml:space="preserve"> and how they support kindergartens</w:t>
      </w:r>
      <w:bookmarkEnd w:id="142"/>
    </w:p>
    <w:p w14:paraId="26B75AEC" w14:textId="5A8C85C6" w:rsidR="00DA39D9" w:rsidRDefault="001D6D19" w:rsidP="00822040">
      <w:pPr>
        <w:pStyle w:val="BodyText2"/>
      </w:pPr>
      <w:bookmarkStart w:id="143" w:name="_Toc192682842"/>
      <w:bookmarkStart w:id="144" w:name="_Toc330402989"/>
      <w:r>
        <w:t>This section outlines the roles and responsibilities of</w:t>
      </w:r>
      <w:r w:rsidR="003A212A">
        <w:t xml:space="preserve"> the</w:t>
      </w:r>
      <w:r w:rsidR="00A46A5F">
        <w:t xml:space="preserve"> </w:t>
      </w:r>
      <w:r w:rsidR="00D96998">
        <w:t xml:space="preserve">key parties in the KIS program and </w:t>
      </w:r>
      <w:r w:rsidR="00107C50">
        <w:t>the application process</w:t>
      </w:r>
      <w:r w:rsidR="00DA39D9">
        <w:t>.</w:t>
      </w:r>
    </w:p>
    <w:p w14:paraId="1ABDE110" w14:textId="25A82B44" w:rsidR="00352E18" w:rsidRDefault="00352E18" w:rsidP="003B216F">
      <w:pPr>
        <w:pStyle w:val="Subheading"/>
      </w:pPr>
      <w:r>
        <w:t>Department of Education</w:t>
      </w:r>
    </w:p>
    <w:p w14:paraId="401EF1CE" w14:textId="4F4316E0" w:rsidR="007033D2" w:rsidRDefault="000A4CB4" w:rsidP="000A4CB4">
      <w:pPr>
        <w:pStyle w:val="BodyText"/>
      </w:pPr>
      <w:r w:rsidRPr="00943875">
        <w:t xml:space="preserve">The </w:t>
      </w:r>
      <w:r w:rsidR="00DA5C94" w:rsidRPr="00943875">
        <w:t xml:space="preserve">early childhood portfolio </w:t>
      </w:r>
      <w:r w:rsidR="000B738F" w:rsidRPr="00943875">
        <w:t xml:space="preserve">of </w:t>
      </w:r>
      <w:r w:rsidR="00DA5C94" w:rsidRPr="00943875">
        <w:t xml:space="preserve">the </w:t>
      </w:r>
      <w:r w:rsidR="008A4E30" w:rsidRPr="00943875">
        <w:t xml:space="preserve">department’s central office manages the </w:t>
      </w:r>
      <w:r w:rsidRPr="00943875">
        <w:t xml:space="preserve">policy settings of the KIS </w:t>
      </w:r>
      <w:r w:rsidR="00A14C9D">
        <w:t>program</w:t>
      </w:r>
      <w:r w:rsidRPr="00943875">
        <w:t>.</w:t>
      </w:r>
    </w:p>
    <w:p w14:paraId="11AFAF32" w14:textId="77777777" w:rsidR="00256423" w:rsidRDefault="000A4CB4" w:rsidP="000A4CB4">
      <w:pPr>
        <w:pStyle w:val="BodyText"/>
      </w:pPr>
      <w:r>
        <w:t xml:space="preserve">Kindergarten services and organisations funded to deliver services and supports </w:t>
      </w:r>
      <w:r w:rsidR="00256423">
        <w:t xml:space="preserve">(KIS providers) </w:t>
      </w:r>
      <w:r>
        <w:t>work with the department through local regional offices and local area teams known as the Early Childhood Improvement Branch</w:t>
      </w:r>
      <w:r w:rsidR="00080102">
        <w:t>es</w:t>
      </w:r>
      <w:r>
        <w:t xml:space="preserve"> (ECIB). </w:t>
      </w:r>
    </w:p>
    <w:p w14:paraId="4797B708" w14:textId="10EEA905" w:rsidR="000A4CB4" w:rsidRPr="000A4CB4" w:rsidRDefault="000A4CB4" w:rsidP="000A4CB4">
      <w:pPr>
        <w:pStyle w:val="BodyText"/>
      </w:pPr>
      <w:r>
        <w:t xml:space="preserve">The ECIBs manage implementation of the KIS program and ensure that children </w:t>
      </w:r>
      <w:r w:rsidR="00A06431">
        <w:t xml:space="preserve">with a disability, developmental delay or complex medical needs </w:t>
      </w:r>
      <w:r>
        <w:t>can participate in a program that respon</w:t>
      </w:r>
      <w:r w:rsidR="008A38F9">
        <w:t>ds</w:t>
      </w:r>
      <w:r>
        <w:t xml:space="preserve"> to the</w:t>
      </w:r>
      <w:r w:rsidR="00A06431">
        <w:t>ir</w:t>
      </w:r>
      <w:r>
        <w:t xml:space="preserve"> individual abilities, interests and needs</w:t>
      </w:r>
      <w:r w:rsidR="00D531F6">
        <w:t xml:space="preserve"> (see </w:t>
      </w:r>
      <w:r>
        <w:fldChar w:fldCharType="begin"/>
      </w:r>
      <w:r>
        <w:instrText xml:space="preserve"> REF _Ref195177571 \n \h </w:instrText>
      </w:r>
      <w:r>
        <w:fldChar w:fldCharType="separate"/>
      </w:r>
      <w:r w:rsidR="00BD1820">
        <w:t>Appendix</w:t>
      </w:r>
      <w:r w:rsidR="00BD1820">
        <w:rPr>
          <w:rFonts w:ascii="Cambria" w:hAnsi="Cambria" w:cs="Cambria"/>
        </w:rPr>
        <w:t> </w:t>
      </w:r>
      <w:r w:rsidR="00BD1820">
        <w:t>D</w:t>
      </w:r>
      <w:r>
        <w:fldChar w:fldCharType="end"/>
      </w:r>
      <w:r w:rsidR="00D531F6">
        <w:t xml:space="preserve"> for departmental region contact details)</w:t>
      </w:r>
      <w:r>
        <w:t>.</w:t>
      </w:r>
      <w:r w:rsidR="0072152E">
        <w:t xml:space="preserve"> The </w:t>
      </w:r>
      <w:r w:rsidR="00A7246F">
        <w:t xml:space="preserve">ECIBs work with KIS providers </w:t>
      </w:r>
      <w:r w:rsidR="00291D2E">
        <w:t xml:space="preserve">to ensure approved supports are available and suitable. </w:t>
      </w:r>
    </w:p>
    <w:p w14:paraId="0CCDEF0F" w14:textId="5C16BC23" w:rsidR="000B0853" w:rsidRPr="000B0853" w:rsidRDefault="000B0853" w:rsidP="003B216F">
      <w:pPr>
        <w:pStyle w:val="Subheading"/>
      </w:pPr>
      <w:r>
        <w:t>KIS providers</w:t>
      </w:r>
    </w:p>
    <w:p w14:paraId="499739DC" w14:textId="0692E020" w:rsidR="00454B03" w:rsidRDefault="009068A2" w:rsidP="00454B03">
      <w:pPr>
        <w:pStyle w:val="BodyText"/>
      </w:pPr>
      <w:r>
        <w:t xml:space="preserve">KIS providers </w:t>
      </w:r>
      <w:r w:rsidR="0078068E">
        <w:t>administer</w:t>
      </w:r>
      <w:r w:rsidR="00D76C6F">
        <w:t xml:space="preserve"> and </w:t>
      </w:r>
      <w:r w:rsidR="0078068E">
        <w:t xml:space="preserve">deliver the </w:t>
      </w:r>
      <w:r w:rsidR="00454B03">
        <w:t>support</w:t>
      </w:r>
      <w:r w:rsidR="004301C8">
        <w:t>s</w:t>
      </w:r>
      <w:r w:rsidR="00454B03">
        <w:t xml:space="preserve"> funded through the KIS program</w:t>
      </w:r>
      <w:r w:rsidR="00125A20">
        <w:t xml:space="preserve">. </w:t>
      </w:r>
      <w:r w:rsidR="00E804CB">
        <w:t>Each</w:t>
      </w:r>
      <w:r w:rsidR="00454B03">
        <w:t xml:space="preserve"> departmental region</w:t>
      </w:r>
      <w:r w:rsidR="00ED0A8D">
        <w:t xml:space="preserve"> or </w:t>
      </w:r>
      <w:r w:rsidR="00D52F08">
        <w:t>local government area (LGA)</w:t>
      </w:r>
      <w:r w:rsidR="00454B03">
        <w:t xml:space="preserve"> </w:t>
      </w:r>
      <w:r w:rsidR="00E804CB">
        <w:t xml:space="preserve">has its own KIS providers </w:t>
      </w:r>
      <w:r w:rsidR="00454B03">
        <w:t>(</w:t>
      </w:r>
      <w:r w:rsidR="008A5AE4">
        <w:t>see</w:t>
      </w:r>
      <w:r w:rsidR="00002ED3">
        <w:t xml:space="preserve"> </w:t>
      </w:r>
      <w:r w:rsidR="0046211B">
        <w:fldChar w:fldCharType="begin"/>
      </w:r>
      <w:r w:rsidR="0046211B">
        <w:instrText xml:space="preserve"> REF _Ref207021964 \n \h </w:instrText>
      </w:r>
      <w:r w:rsidR="0046211B">
        <w:fldChar w:fldCharType="separate"/>
      </w:r>
      <w:r w:rsidR="00BD1820">
        <w:t>Appendix</w:t>
      </w:r>
      <w:r w:rsidR="00BD1820">
        <w:rPr>
          <w:rFonts w:ascii="Cambria" w:hAnsi="Cambria" w:cs="Cambria"/>
        </w:rPr>
        <w:t> </w:t>
      </w:r>
      <w:r w:rsidR="00BD1820">
        <w:t>E</w:t>
      </w:r>
      <w:r w:rsidR="0046211B">
        <w:fldChar w:fldCharType="end"/>
      </w:r>
      <w:r w:rsidR="002B76C3">
        <w:t xml:space="preserve"> </w:t>
      </w:r>
      <w:r w:rsidR="00953DBB">
        <w:t>for KIS provider contact details</w:t>
      </w:r>
      <w:r w:rsidR="00D531F6">
        <w:t>)</w:t>
      </w:r>
      <w:r w:rsidR="001239B1">
        <w:t>.</w:t>
      </w:r>
      <w:r w:rsidR="00122F0E">
        <w:t xml:space="preserve"> </w:t>
      </w:r>
    </w:p>
    <w:p w14:paraId="17D15000" w14:textId="48652A89" w:rsidR="00E80F52" w:rsidRDefault="00E80F52" w:rsidP="00822040">
      <w:pPr>
        <w:pStyle w:val="BodyText2"/>
      </w:pPr>
      <w:r>
        <w:t xml:space="preserve">KIS providers </w:t>
      </w:r>
      <w:r w:rsidR="00DD7AD5">
        <w:t xml:space="preserve">support kindergartens </w:t>
      </w:r>
      <w:r w:rsidR="0075019B">
        <w:t>to understand various aspects of the KIS program</w:t>
      </w:r>
      <w:r w:rsidR="006620A0">
        <w:t>, including:</w:t>
      </w:r>
    </w:p>
    <w:p w14:paraId="2C778B61" w14:textId="464B9E2A" w:rsidR="006620A0" w:rsidRPr="0059731E" w:rsidRDefault="00755B67" w:rsidP="004C7481">
      <w:pPr>
        <w:pStyle w:val="ListBullet"/>
        <w:keepNext/>
        <w:keepLines/>
      </w:pPr>
      <w:r>
        <w:t>the purpose</w:t>
      </w:r>
      <w:r w:rsidR="006620A0">
        <w:t xml:space="preserve"> of the KIS program</w:t>
      </w:r>
    </w:p>
    <w:p w14:paraId="646F539A" w14:textId="02BD49AD" w:rsidR="006620A0" w:rsidRPr="0059731E" w:rsidRDefault="006620A0" w:rsidP="004C7481">
      <w:pPr>
        <w:pStyle w:val="ListBullet"/>
        <w:keepNext/>
        <w:keepLines/>
      </w:pPr>
      <w:r>
        <w:t>eligibility criteria</w:t>
      </w:r>
    </w:p>
    <w:p w14:paraId="1DE71BE8" w14:textId="65809655" w:rsidR="006620A0" w:rsidRDefault="006620A0" w:rsidP="006620A0">
      <w:pPr>
        <w:pStyle w:val="ListBullet"/>
      </w:pPr>
      <w:r>
        <w:t xml:space="preserve">information needed for </w:t>
      </w:r>
      <w:r w:rsidR="000F03D1">
        <w:t>an</w:t>
      </w:r>
      <w:r>
        <w:t xml:space="preserve"> application</w:t>
      </w:r>
      <w:r w:rsidR="4D8BFB4C">
        <w:t>, including the submission process</w:t>
      </w:r>
    </w:p>
    <w:p w14:paraId="2F2D33B5" w14:textId="66565A2E" w:rsidR="001239B1" w:rsidRPr="0059731E" w:rsidRDefault="4D8BFB4C" w:rsidP="007B798F">
      <w:pPr>
        <w:pStyle w:val="ListBullet"/>
      </w:pPr>
      <w:r>
        <w:t>types of support available through the KIS program</w:t>
      </w:r>
    </w:p>
    <w:p w14:paraId="24005ABE" w14:textId="5E2F590D" w:rsidR="001239B1" w:rsidRPr="0059731E" w:rsidRDefault="4D8BFB4C" w:rsidP="25757244">
      <w:pPr>
        <w:pStyle w:val="ListBullet"/>
        <w:rPr>
          <w:color w:val="000000" w:themeColor="accent4"/>
        </w:rPr>
      </w:pPr>
      <w:r>
        <w:t>processes for accessing approved support through the KIS program.</w:t>
      </w:r>
    </w:p>
    <w:p w14:paraId="14A296FA" w14:textId="10507E94" w:rsidR="001239B1" w:rsidRPr="008C0B64" w:rsidRDefault="00A62C90" w:rsidP="25757244">
      <w:pPr>
        <w:pStyle w:val="ListBullet"/>
        <w:rPr>
          <w:color w:val="000000" w:themeColor="accent4"/>
        </w:rPr>
      </w:pPr>
      <w:r>
        <w:t xml:space="preserve">the importance </w:t>
      </w:r>
      <w:r w:rsidR="7FF9E6E8">
        <w:t>of program support group</w:t>
      </w:r>
      <w:r w:rsidR="6FDD6148">
        <w:t>s</w:t>
      </w:r>
      <w:r w:rsidR="7FF9E6E8">
        <w:t xml:space="preserve"> (PSG) and </w:t>
      </w:r>
      <w:r>
        <w:t xml:space="preserve">requirements of ECTs to lead </w:t>
      </w:r>
      <w:r w:rsidR="755A27F7">
        <w:t>PSG</w:t>
      </w:r>
      <w:r>
        <w:t xml:space="preserve"> </w:t>
      </w:r>
      <w:r w:rsidR="001D557B">
        <w:t>meetings</w:t>
      </w:r>
      <w:r w:rsidR="000C64EB">
        <w:t>.</w:t>
      </w:r>
    </w:p>
    <w:p w14:paraId="38B85817" w14:textId="6A9EF85D" w:rsidR="006620A0" w:rsidRDefault="00221437" w:rsidP="00EE1917">
      <w:pPr>
        <w:pStyle w:val="BodyText"/>
      </w:pPr>
      <w:r>
        <w:lastRenderedPageBreak/>
        <w:t xml:space="preserve">KIS providers </w:t>
      </w:r>
      <w:r w:rsidR="00AA35F0">
        <w:t>c</w:t>
      </w:r>
      <w:r w:rsidR="00D90C79">
        <w:t>onduct regional information sessions</w:t>
      </w:r>
      <w:r w:rsidR="005B6B0D">
        <w:rPr>
          <w:rStyle w:val="FootnoteReference"/>
        </w:rPr>
        <w:footnoteReference w:id="2"/>
      </w:r>
      <w:r w:rsidR="00FF219D">
        <w:t xml:space="preserve"> and</w:t>
      </w:r>
      <w:r w:rsidR="00741ECD">
        <w:t xml:space="preserve"> help</w:t>
      </w:r>
      <w:r w:rsidR="00645438">
        <w:t xml:space="preserve"> kindergarten services</w:t>
      </w:r>
      <w:r w:rsidR="00741ECD">
        <w:t xml:space="preserve"> to prepare</w:t>
      </w:r>
      <w:r>
        <w:t xml:space="preserve"> applications</w:t>
      </w:r>
      <w:r w:rsidR="00FF219D">
        <w:t xml:space="preserve"> and</w:t>
      </w:r>
      <w:r w:rsidR="00727E2C">
        <w:t xml:space="preserve"> </w:t>
      </w:r>
      <w:r w:rsidR="00727E2C" w:rsidRPr="001E1B97">
        <w:t>appeals</w:t>
      </w:r>
      <w:r w:rsidR="005B6B0D">
        <w:t>.</w:t>
      </w:r>
    </w:p>
    <w:p w14:paraId="581E25F5" w14:textId="3B6BFF3B" w:rsidR="004A7434" w:rsidRDefault="00861441" w:rsidP="004A7434">
      <w:pPr>
        <w:pStyle w:val="BodyText"/>
      </w:pPr>
      <w:r w:rsidRPr="00176F72">
        <w:t xml:space="preserve">The </w:t>
      </w:r>
      <w:r w:rsidR="004A7434" w:rsidRPr="00176F72">
        <w:t>KIS provider</w:t>
      </w:r>
      <w:r w:rsidR="00CC4D98">
        <w:t>, the kindergarten service, and</w:t>
      </w:r>
      <w:r w:rsidR="004A7434">
        <w:t xml:space="preserve"> </w:t>
      </w:r>
      <w:r w:rsidR="004A7434" w:rsidRPr="0059731E">
        <w:t xml:space="preserve">the </w:t>
      </w:r>
      <w:r w:rsidR="00F95A82">
        <w:t>ECT</w:t>
      </w:r>
      <w:r w:rsidR="004A7434" w:rsidRPr="0059731E">
        <w:t xml:space="preserve"> </w:t>
      </w:r>
      <w:r w:rsidR="004A7434">
        <w:t>are responsible for ensuring</w:t>
      </w:r>
      <w:r w:rsidR="004A7434" w:rsidRPr="0059731E">
        <w:t xml:space="preserve"> that </w:t>
      </w:r>
      <w:r w:rsidR="00645438">
        <w:t xml:space="preserve">any </w:t>
      </w:r>
      <w:r>
        <w:t>t</w:t>
      </w:r>
      <w:r w:rsidRPr="0059731E">
        <w:t xml:space="preserve">raining </w:t>
      </w:r>
      <w:r>
        <w:t xml:space="preserve">needed </w:t>
      </w:r>
      <w:r w:rsidRPr="0059731E">
        <w:t xml:space="preserve">to </w:t>
      </w:r>
      <w:r>
        <w:t>implement</w:t>
      </w:r>
      <w:r w:rsidRPr="0059731E">
        <w:t xml:space="preserve"> supports funded through the KIS program</w:t>
      </w:r>
      <w:r w:rsidR="004A7434" w:rsidRPr="0059731E">
        <w:t xml:space="preserve"> is delivered.</w:t>
      </w:r>
    </w:p>
    <w:p w14:paraId="7857AF0B" w14:textId="588DDC1C" w:rsidR="00BE7387" w:rsidRDefault="00D9780D" w:rsidP="003B216F">
      <w:pPr>
        <w:pStyle w:val="Subheading"/>
      </w:pPr>
      <w:bookmarkStart w:id="145" w:name="_Toc193447495"/>
      <w:bookmarkStart w:id="146" w:name="_Toc193448207"/>
      <w:bookmarkStart w:id="147" w:name="_Toc193448317"/>
      <w:bookmarkStart w:id="148" w:name="_Toc193448402"/>
      <w:bookmarkStart w:id="149" w:name="_Toc193448457"/>
      <w:bookmarkEnd w:id="143"/>
      <w:bookmarkEnd w:id="145"/>
      <w:bookmarkEnd w:id="146"/>
      <w:bookmarkEnd w:id="147"/>
      <w:bookmarkEnd w:id="148"/>
      <w:bookmarkEnd w:id="149"/>
      <w:r>
        <w:t>The</w:t>
      </w:r>
      <w:r w:rsidR="00FC376F">
        <w:t xml:space="preserve"> </w:t>
      </w:r>
      <w:r w:rsidR="00BE7387">
        <w:t xml:space="preserve">KIS </w:t>
      </w:r>
      <w:r w:rsidR="00ED7CF2">
        <w:t>application service</w:t>
      </w:r>
    </w:p>
    <w:bookmarkEnd w:id="144"/>
    <w:p w14:paraId="4F3A9B00" w14:textId="0D0EA0DD" w:rsidR="00AE472B" w:rsidRDefault="00312359" w:rsidP="000C64EB">
      <w:pPr>
        <w:pStyle w:val="BodyText"/>
        <w:spacing w:before="120"/>
      </w:pPr>
      <w:r w:rsidRPr="0059731E">
        <w:t xml:space="preserve">The KIS </w:t>
      </w:r>
      <w:r w:rsidR="00EA47BD">
        <w:t xml:space="preserve">application service </w:t>
      </w:r>
      <w:r w:rsidR="003D2FE2">
        <w:t>assesses</w:t>
      </w:r>
      <w:r w:rsidRPr="0059731E">
        <w:t xml:space="preserve"> the eligibility </w:t>
      </w:r>
      <w:r w:rsidR="00074267">
        <w:t xml:space="preserve">of </w:t>
      </w:r>
      <w:r w:rsidR="00EA47BD">
        <w:t xml:space="preserve">KIS </w:t>
      </w:r>
      <w:r w:rsidRPr="0059731E">
        <w:t>application</w:t>
      </w:r>
      <w:r w:rsidR="00074267">
        <w:t>s</w:t>
      </w:r>
      <w:r w:rsidRPr="0059731E">
        <w:t xml:space="preserve"> and </w:t>
      </w:r>
      <w:r w:rsidR="003D2FE2">
        <w:t xml:space="preserve">determines </w:t>
      </w:r>
      <w:r w:rsidRPr="0059731E">
        <w:t>the additional resources to be provided</w:t>
      </w:r>
      <w:r w:rsidR="00A45E78">
        <w:t xml:space="preserve"> to kindergartens</w:t>
      </w:r>
      <w:r w:rsidR="00FC376F">
        <w:t>.</w:t>
      </w:r>
      <w:r w:rsidR="003D2FE2" w:rsidRPr="003D2FE2">
        <w:t xml:space="preserve"> </w:t>
      </w:r>
      <w:r w:rsidR="00A21DD3" w:rsidRPr="0059731E">
        <w:t>The department has engaged Australian Healthcare Associates</w:t>
      </w:r>
      <w:r w:rsidR="00FC376F">
        <w:t xml:space="preserve"> (AHA)</w:t>
      </w:r>
      <w:r w:rsidR="003D2FE2">
        <w:t xml:space="preserve"> as</w:t>
      </w:r>
      <w:r w:rsidR="00A21DD3" w:rsidRPr="0059731E">
        <w:t xml:space="preserve"> </w:t>
      </w:r>
      <w:bookmarkStart w:id="150" w:name="_Hlk175038939"/>
      <w:r w:rsidR="003D2FE2">
        <w:t>t</w:t>
      </w:r>
      <w:r w:rsidR="00BB6FF6">
        <w:t>he KIS application service</w:t>
      </w:r>
      <w:r w:rsidR="00A53208">
        <w:t>.</w:t>
      </w:r>
    </w:p>
    <w:p w14:paraId="4E6563D0" w14:textId="3C65681B" w:rsidR="005E3688" w:rsidRDefault="005E3688" w:rsidP="00A21DD3">
      <w:pPr>
        <w:pStyle w:val="BodyText"/>
      </w:pPr>
      <w:r>
        <w:t xml:space="preserve">The KIS application portal at </w:t>
      </w:r>
      <w:hyperlink r:id="rId27" w:history="1">
        <w:r w:rsidR="009F513D" w:rsidRPr="00EB5C61">
          <w:rPr>
            <w:rStyle w:val="Hyperlink"/>
          </w:rPr>
          <w:t>https://kisapplications.com.au/</w:t>
        </w:r>
      </w:hyperlink>
      <w:r w:rsidR="009F513D">
        <w:t xml:space="preserve"> has been developed </w:t>
      </w:r>
      <w:r w:rsidR="00D3099C">
        <w:t xml:space="preserve">by the KIS application service, to enable online submission of KIS </w:t>
      </w:r>
      <w:r w:rsidR="00BD09AD">
        <w:t xml:space="preserve">applications. A link to a resources page is also available on this web page. </w:t>
      </w:r>
    </w:p>
    <w:p w14:paraId="00C1A9BE" w14:textId="5549B62E" w:rsidR="00B1109B" w:rsidRDefault="00E60C44" w:rsidP="00BD09AD">
      <w:pPr>
        <w:pStyle w:val="BodyText"/>
        <w:keepNext/>
        <w:keepLines/>
      </w:pPr>
      <w:r>
        <w:t xml:space="preserve">The KIS application service employs a team of </w:t>
      </w:r>
      <w:r w:rsidR="006273F5">
        <w:t xml:space="preserve">assessors who are experienced </w:t>
      </w:r>
      <w:r w:rsidR="00F95A82">
        <w:t>ECTs</w:t>
      </w:r>
      <w:r w:rsidR="00F16901">
        <w:t xml:space="preserve"> and </w:t>
      </w:r>
      <w:r w:rsidR="006273F5">
        <w:t xml:space="preserve">paediatric </w:t>
      </w:r>
      <w:r w:rsidR="001317B8">
        <w:t xml:space="preserve">allied </w:t>
      </w:r>
      <w:r w:rsidR="006273F5">
        <w:t>health professionals</w:t>
      </w:r>
      <w:r w:rsidR="00B47309">
        <w:t>. They have</w:t>
      </w:r>
      <w:r w:rsidR="006273F5">
        <w:t xml:space="preserve"> </w:t>
      </w:r>
      <w:r w:rsidR="00D905B1">
        <w:t xml:space="preserve">specialist </w:t>
      </w:r>
      <w:r w:rsidR="006273F5">
        <w:t>knowledge and understanding of</w:t>
      </w:r>
      <w:r w:rsidR="00285EC7">
        <w:t xml:space="preserve"> </w:t>
      </w:r>
      <w:r w:rsidR="001317B8">
        <w:t xml:space="preserve">inclusion of children with disability, developmental delay and high support needs in </w:t>
      </w:r>
      <w:r w:rsidR="006273F5">
        <w:t>the</w:t>
      </w:r>
      <w:r w:rsidR="00F16901">
        <w:t xml:space="preserve"> kindergarten environment.</w:t>
      </w:r>
    </w:p>
    <w:p w14:paraId="0118214F" w14:textId="000A666C" w:rsidR="00CF3B3E" w:rsidRDefault="00E13EE5" w:rsidP="00822040">
      <w:pPr>
        <w:pStyle w:val="BodyText2"/>
      </w:pPr>
      <w:r>
        <w:t>AHA</w:t>
      </w:r>
      <w:r w:rsidR="00EF64EE">
        <w:t xml:space="preserve"> </w:t>
      </w:r>
      <w:r w:rsidR="00E242FB">
        <w:t>operates</w:t>
      </w:r>
      <w:r w:rsidR="006362C0">
        <w:t xml:space="preserve"> </w:t>
      </w:r>
      <w:r w:rsidR="00BB48D0">
        <w:t xml:space="preserve">a </w:t>
      </w:r>
      <w:r w:rsidR="00BB48D0" w:rsidRPr="29F2F22E">
        <w:t>helpd</w:t>
      </w:r>
      <w:r w:rsidR="00BB48D0">
        <w:t>esk</w:t>
      </w:r>
      <w:r w:rsidR="006362C0">
        <w:t xml:space="preserve"> </w:t>
      </w:r>
      <w:r w:rsidR="00A51E9E">
        <w:t>for</w:t>
      </w:r>
      <w:r w:rsidR="00BB48D0">
        <w:t xml:space="preserve"> kindergarten staff and KIS providers</w:t>
      </w:r>
      <w:r w:rsidR="00CF3B3E">
        <w:t xml:space="preserve"> to:</w:t>
      </w:r>
    </w:p>
    <w:p w14:paraId="75939FFB" w14:textId="2A07F6C8" w:rsidR="00CF3B3E" w:rsidRDefault="006362C0" w:rsidP="003B216F">
      <w:pPr>
        <w:pStyle w:val="ListBullet"/>
      </w:pPr>
      <w:r>
        <w:t xml:space="preserve">provide </w:t>
      </w:r>
      <w:r w:rsidR="007E53FD">
        <w:t xml:space="preserve">general advice </w:t>
      </w:r>
      <w:r w:rsidR="00337E54">
        <w:t>about</w:t>
      </w:r>
      <w:r w:rsidR="007E53FD">
        <w:t xml:space="preserve"> the application process</w:t>
      </w:r>
    </w:p>
    <w:p w14:paraId="127A97C5" w14:textId="5795A80A" w:rsidR="00CF3B3E" w:rsidRDefault="00337E54" w:rsidP="003B216F">
      <w:pPr>
        <w:pStyle w:val="ListBullet"/>
      </w:pPr>
      <w:r>
        <w:t>help</w:t>
      </w:r>
      <w:r w:rsidR="006362C0">
        <w:t xml:space="preserve"> kindergartens navigat</w:t>
      </w:r>
      <w:r>
        <w:t>e</w:t>
      </w:r>
      <w:r w:rsidR="006362C0">
        <w:t xml:space="preserve"> the KIS portal</w:t>
      </w:r>
    </w:p>
    <w:p w14:paraId="2D6AC162" w14:textId="235C7A46" w:rsidR="006362C0" w:rsidRDefault="00AD688B" w:rsidP="003B216F">
      <w:pPr>
        <w:pStyle w:val="ListBullet"/>
      </w:pPr>
      <w:r>
        <w:t>answer queries</w:t>
      </w:r>
      <w:r w:rsidR="007E53FD">
        <w:t xml:space="preserve"> about </w:t>
      </w:r>
      <w:r w:rsidR="006362C0">
        <w:t xml:space="preserve">the progress of </w:t>
      </w:r>
      <w:r w:rsidR="007E53FD">
        <w:t>specific applications</w:t>
      </w:r>
      <w:r w:rsidR="009C0964">
        <w:t>.</w:t>
      </w:r>
    </w:p>
    <w:p w14:paraId="5E2DE6D7" w14:textId="5057D163" w:rsidR="00E34E72" w:rsidRDefault="00305301" w:rsidP="00E34E72">
      <w:pPr>
        <w:pStyle w:val="BodyText"/>
      </w:pPr>
      <w:r>
        <w:t>C</w:t>
      </w:r>
      <w:r w:rsidR="00EF64EE">
        <w:t xml:space="preserve">ontact the helpdesk </w:t>
      </w:r>
      <w:r w:rsidR="002A5789">
        <w:t>at</w:t>
      </w:r>
      <w:r w:rsidR="001D6393">
        <w:t xml:space="preserve"> </w:t>
      </w:r>
      <w:hyperlink r:id="rId28">
        <w:r w:rsidR="00A51E9E" w:rsidRPr="7D4E52CF">
          <w:rPr>
            <w:rStyle w:val="Hyperlink"/>
          </w:rPr>
          <w:t>support@kisapplications.com.au</w:t>
        </w:r>
      </w:hyperlink>
      <w:r w:rsidR="008246E5">
        <w:t xml:space="preserve"> </w:t>
      </w:r>
      <w:r w:rsidR="001D6393">
        <w:t xml:space="preserve">or </w:t>
      </w:r>
      <w:r w:rsidR="00862D4C">
        <w:t>1300</w:t>
      </w:r>
      <w:r w:rsidR="00A51E9E">
        <w:t> </w:t>
      </w:r>
      <w:r w:rsidR="00862D4C">
        <w:t>564</w:t>
      </w:r>
      <w:r w:rsidR="00A51E9E">
        <w:t> </w:t>
      </w:r>
      <w:r w:rsidR="00862D4C">
        <w:t>149</w:t>
      </w:r>
      <w:r w:rsidR="00AA35F0">
        <w:t>.</w:t>
      </w:r>
      <w:r>
        <w:t xml:space="preserve"> </w:t>
      </w:r>
      <w:r w:rsidR="00E57AD3">
        <w:t xml:space="preserve">Kindergarten staff and KIS providers should </w:t>
      </w:r>
      <w:r w:rsidR="00E57AD3" w:rsidRPr="7D4E52CF">
        <w:rPr>
          <w:rStyle w:val="Strong"/>
        </w:rPr>
        <w:t>not</w:t>
      </w:r>
      <w:r w:rsidR="00E57AD3">
        <w:t xml:space="preserve"> direct p</w:t>
      </w:r>
      <w:r w:rsidR="00E34E72">
        <w:t>arents</w:t>
      </w:r>
      <w:r w:rsidR="00AA35F0">
        <w:t xml:space="preserve">, </w:t>
      </w:r>
      <w:r w:rsidR="00E34E72">
        <w:t>carers</w:t>
      </w:r>
      <w:r w:rsidR="00AA35F0">
        <w:t xml:space="preserve"> or </w:t>
      </w:r>
      <w:r w:rsidR="00E34E72">
        <w:t>guardians to contact the helpdesk</w:t>
      </w:r>
      <w:r w:rsidR="0005123A">
        <w:t xml:space="preserve">. For privacy reasons, </w:t>
      </w:r>
      <w:r w:rsidR="000A5D10">
        <w:t xml:space="preserve">the support team is </w:t>
      </w:r>
      <w:r w:rsidR="0005123A">
        <w:t xml:space="preserve">not able to provide advice on their child’s application and assessment process. </w:t>
      </w:r>
    </w:p>
    <w:bookmarkEnd w:id="150"/>
    <w:p w14:paraId="614594C7" w14:textId="77777777" w:rsidR="005B6BBE" w:rsidRDefault="005B6BBE" w:rsidP="000D6935">
      <w:pPr>
        <w:pStyle w:val="BodyText"/>
        <w:sectPr w:rsidR="005B6BBE" w:rsidSect="005B6BBE">
          <w:pgSz w:w="11900" w:h="16840"/>
          <w:pgMar w:top="1134" w:right="1134" w:bottom="1247" w:left="1134" w:header="0" w:footer="808" w:gutter="0"/>
          <w:cols w:space="720"/>
        </w:sectPr>
      </w:pPr>
    </w:p>
    <w:p w14:paraId="7B213FA8" w14:textId="711E1328" w:rsidR="00716EC3" w:rsidRDefault="001B7AD5" w:rsidP="000C64EB">
      <w:pPr>
        <w:pStyle w:val="Heading1"/>
        <w:spacing w:before="0"/>
      </w:pPr>
      <w:bookmarkStart w:id="151" w:name="_Toc202366492"/>
      <w:bookmarkStart w:id="152" w:name="_Toc207022410"/>
      <w:r>
        <w:lastRenderedPageBreak/>
        <w:t>Prepar</w:t>
      </w:r>
      <w:r w:rsidR="0007605E">
        <w:t xml:space="preserve">ing </w:t>
      </w:r>
      <w:r w:rsidR="005D1760">
        <w:t>and submitting an</w:t>
      </w:r>
      <w:r>
        <w:t xml:space="preserve"> </w:t>
      </w:r>
      <w:r w:rsidR="0007605E">
        <w:t>application</w:t>
      </w:r>
      <w:bookmarkEnd w:id="151"/>
      <w:bookmarkEnd w:id="152"/>
    </w:p>
    <w:p w14:paraId="2BF8CC83" w14:textId="77777777" w:rsidR="00A275E2" w:rsidRPr="00A275E2" w:rsidRDefault="00A275E2" w:rsidP="00A275E2">
      <w:pPr>
        <w:pStyle w:val="Border"/>
      </w:pPr>
    </w:p>
    <w:p w14:paraId="619AAD86" w14:textId="7783ABD5" w:rsidR="004E3EED" w:rsidRDefault="004E3EED" w:rsidP="004E3EED">
      <w:pPr>
        <w:pStyle w:val="BodyText"/>
      </w:pPr>
      <w:r>
        <w:t>For</w:t>
      </w:r>
      <w:r w:rsidRPr="00173CC5">
        <w:t xml:space="preserve"> a child </w:t>
      </w:r>
      <w:r>
        <w:t>with</w:t>
      </w:r>
      <w:r w:rsidRPr="00173CC5">
        <w:t xml:space="preserve"> a disability</w:t>
      </w:r>
      <w:r w:rsidR="001759A3">
        <w:t xml:space="preserve"> alone</w:t>
      </w:r>
      <w:r w:rsidRPr="00173CC5">
        <w:t xml:space="preserve">, applications </w:t>
      </w:r>
      <w:r>
        <w:t xml:space="preserve">for KIS support </w:t>
      </w:r>
      <w:r w:rsidRPr="00173CC5">
        <w:t xml:space="preserve">should be submitted </w:t>
      </w:r>
      <w:r>
        <w:t>using</w:t>
      </w:r>
      <w:r w:rsidRPr="00173CC5">
        <w:t xml:space="preserve"> the </w:t>
      </w:r>
      <w:r w:rsidR="00F76220">
        <w:t>d</w:t>
      </w:r>
      <w:r w:rsidRPr="00173CC5">
        <w:t xml:space="preserve">isability </w:t>
      </w:r>
      <w:r w:rsidR="00595D1B">
        <w:t xml:space="preserve">section of the </w:t>
      </w:r>
      <w:r w:rsidRPr="00173CC5">
        <w:t>application form.</w:t>
      </w:r>
    </w:p>
    <w:p w14:paraId="05FFD84E" w14:textId="46F0DCB3" w:rsidR="004E3EED" w:rsidRDefault="004E3EED" w:rsidP="004E3EED">
      <w:pPr>
        <w:pStyle w:val="BodyText"/>
      </w:pPr>
      <w:r>
        <w:t xml:space="preserve">For a child with complex medical needs but without a disability, the application should be made using the </w:t>
      </w:r>
      <w:r w:rsidR="00790B37">
        <w:t>c</w:t>
      </w:r>
      <w:r>
        <w:t xml:space="preserve">omplex </w:t>
      </w:r>
      <w:r w:rsidR="00790B37">
        <w:t>m</w:t>
      </w:r>
      <w:r>
        <w:t xml:space="preserve">edical </w:t>
      </w:r>
      <w:r w:rsidR="00790B37">
        <w:t>n</w:t>
      </w:r>
      <w:r>
        <w:t>eeds section of the application form alone.</w:t>
      </w:r>
    </w:p>
    <w:p w14:paraId="4319EE05" w14:textId="3D31BD7E" w:rsidR="004E3EED" w:rsidRPr="00BD11FE" w:rsidRDefault="004E3EED" w:rsidP="004E3EED">
      <w:pPr>
        <w:pStyle w:val="BodyText"/>
      </w:pPr>
      <w:r>
        <w:t xml:space="preserve">For a child with complex medical needs </w:t>
      </w:r>
      <w:r w:rsidRPr="008D5C23">
        <w:rPr>
          <w:u w:val="single"/>
        </w:rPr>
        <w:t>and</w:t>
      </w:r>
      <w:r>
        <w:t xml:space="preserve"> a disability, the application should be made using both the disability and complex medical needs sections.</w:t>
      </w:r>
    </w:p>
    <w:p w14:paraId="112F80BB" w14:textId="1164111A" w:rsidR="00716EC3" w:rsidRDefault="00716EC3" w:rsidP="00822040">
      <w:pPr>
        <w:pStyle w:val="BodyText2"/>
      </w:pPr>
      <w:r>
        <w:t xml:space="preserve">Before </w:t>
      </w:r>
      <w:r w:rsidR="00E577B5">
        <w:t xml:space="preserve">a kindergarten service can </w:t>
      </w:r>
      <w:r w:rsidR="00D0243C">
        <w:t>apply for KIS</w:t>
      </w:r>
      <w:r w:rsidR="00E577B5">
        <w:t xml:space="preserve"> through the portal, a number of </w:t>
      </w:r>
      <w:r w:rsidR="00F76A40">
        <w:t xml:space="preserve">preparatory </w:t>
      </w:r>
      <w:r w:rsidR="00E577B5">
        <w:t xml:space="preserve">steps </w:t>
      </w:r>
      <w:r w:rsidR="007A67D8">
        <w:t>must be completed:</w:t>
      </w:r>
    </w:p>
    <w:p w14:paraId="72BF299F" w14:textId="72BB6D43" w:rsidR="002830D6" w:rsidRDefault="00156B08" w:rsidP="007A67D8">
      <w:pPr>
        <w:pStyle w:val="ListBullet"/>
      </w:pPr>
      <w:r>
        <w:t>e</w:t>
      </w:r>
      <w:r w:rsidR="00E577B5">
        <w:t>stablish a Program Support Group</w:t>
      </w:r>
    </w:p>
    <w:p w14:paraId="23699D3F" w14:textId="24A98850" w:rsidR="007A67D8" w:rsidRPr="007A67D8" w:rsidRDefault="00156B08" w:rsidP="007A67D8">
      <w:pPr>
        <w:pStyle w:val="ListBullet"/>
      </w:pPr>
      <w:r>
        <w:t>d</w:t>
      </w:r>
      <w:r w:rsidR="007A67D8" w:rsidRPr="007A67D8">
        <w:t>evelop a KIS plan</w:t>
      </w:r>
    </w:p>
    <w:p w14:paraId="7055E0C4" w14:textId="41388E98" w:rsidR="00F91701" w:rsidRDefault="00156B08" w:rsidP="007A67D8">
      <w:pPr>
        <w:pStyle w:val="ListBullet"/>
      </w:pPr>
      <w:r>
        <w:t>o</w:t>
      </w:r>
      <w:r w:rsidR="00F91701" w:rsidRPr="007A67D8">
        <w:t>btain evidence for eligibility</w:t>
      </w:r>
      <w:r w:rsidR="007D2871">
        <w:t xml:space="preserve"> for the program</w:t>
      </w:r>
    </w:p>
    <w:p w14:paraId="7CB3D3D3" w14:textId="4062307A" w:rsidR="00FB254A" w:rsidRDefault="00156B08" w:rsidP="00F91701">
      <w:pPr>
        <w:pStyle w:val="ListBullet"/>
      </w:pPr>
      <w:r>
        <w:t>o</w:t>
      </w:r>
      <w:r w:rsidR="00FB254A" w:rsidRPr="007A67D8">
        <w:t xml:space="preserve">btain </w:t>
      </w:r>
      <w:r w:rsidR="000F165D">
        <w:t>consent from parents/carers/guardians</w:t>
      </w:r>
      <w:r w:rsidR="007A67D8">
        <w:t>.</w:t>
      </w:r>
    </w:p>
    <w:p w14:paraId="37295F2B" w14:textId="5A9906C9" w:rsidR="00EE4892" w:rsidRDefault="00384F19" w:rsidP="00B20593">
      <w:pPr>
        <w:pStyle w:val="BodyText"/>
      </w:pPr>
      <w:r>
        <w:t xml:space="preserve">It is important </w:t>
      </w:r>
      <w:r w:rsidR="00156B08">
        <w:t xml:space="preserve">to </w:t>
      </w:r>
      <w:r w:rsidR="00264FDE">
        <w:t xml:space="preserve">complete each of </w:t>
      </w:r>
      <w:r>
        <w:t xml:space="preserve">these steps to </w:t>
      </w:r>
      <w:r w:rsidR="00DB1786">
        <w:t>clearly understand</w:t>
      </w:r>
      <w:r w:rsidR="007A67D8">
        <w:t xml:space="preserve"> </w:t>
      </w:r>
      <w:r w:rsidR="008F439E">
        <w:t>how</w:t>
      </w:r>
      <w:r w:rsidR="007A67D8">
        <w:t xml:space="preserve"> the child </w:t>
      </w:r>
      <w:r w:rsidR="00EE4892">
        <w:t>function</w:t>
      </w:r>
      <w:r w:rsidR="008F439E">
        <w:t>s</w:t>
      </w:r>
      <w:r w:rsidR="00A1316D">
        <w:t>, or may function</w:t>
      </w:r>
      <w:r w:rsidR="00954603">
        <w:t>,</w:t>
      </w:r>
      <w:r w:rsidR="00EE4892">
        <w:t xml:space="preserve"> in the kindergarten</w:t>
      </w:r>
      <w:r w:rsidR="008F439E">
        <w:t xml:space="preserve"> program</w:t>
      </w:r>
      <w:r w:rsidR="00EE4892">
        <w:t xml:space="preserve"> </w:t>
      </w:r>
      <w:r w:rsidR="001F604C">
        <w:t>as well as</w:t>
      </w:r>
      <w:r w:rsidR="008F439E">
        <w:t xml:space="preserve"> </w:t>
      </w:r>
      <w:r w:rsidR="00C77CE6">
        <w:t xml:space="preserve">identify </w:t>
      </w:r>
      <w:r w:rsidR="00EE4892">
        <w:t xml:space="preserve">their </w:t>
      </w:r>
      <w:r w:rsidR="008F439E">
        <w:t>support needs</w:t>
      </w:r>
      <w:r w:rsidR="007B1894">
        <w:t>,</w:t>
      </w:r>
      <w:r w:rsidR="00EE4892">
        <w:t xml:space="preserve"> interests, </w:t>
      </w:r>
      <w:r w:rsidR="618BBDDF">
        <w:t>strength</w:t>
      </w:r>
      <w:r w:rsidR="63D0FC65">
        <w:t>s</w:t>
      </w:r>
      <w:r w:rsidR="00EE4892">
        <w:t xml:space="preserve"> and abilities. </w:t>
      </w:r>
      <w:r>
        <w:t xml:space="preserve">This will help </w:t>
      </w:r>
      <w:r w:rsidR="009159E9">
        <w:t>to</w:t>
      </w:r>
      <w:r>
        <w:t xml:space="preserve"> determin</w:t>
      </w:r>
      <w:r w:rsidR="009159E9">
        <w:t>e</w:t>
      </w:r>
      <w:r>
        <w:t xml:space="preserve"> </w:t>
      </w:r>
      <w:r w:rsidR="00C207AB">
        <w:t xml:space="preserve">whether </w:t>
      </w:r>
      <w:r w:rsidR="0082050F">
        <w:t>support through the</w:t>
      </w:r>
      <w:r>
        <w:t xml:space="preserve"> KIS Disability </w:t>
      </w:r>
      <w:r w:rsidR="005821A8">
        <w:t>or C</w:t>
      </w:r>
      <w:r w:rsidR="000E3220">
        <w:t>MN</w:t>
      </w:r>
      <w:r w:rsidR="005821A8">
        <w:t xml:space="preserve"> </w:t>
      </w:r>
      <w:r w:rsidR="0082050F">
        <w:t xml:space="preserve">is the most appropriate support to seek. If </w:t>
      </w:r>
      <w:r w:rsidR="000B1E97">
        <w:t>KIS</w:t>
      </w:r>
      <w:r w:rsidR="0082050F">
        <w:t xml:space="preserve"> is the most appropriate support</w:t>
      </w:r>
      <w:r w:rsidR="000B1E97">
        <w:t xml:space="preserve"> for the kindergarten program, the preparatory steps will indicate</w:t>
      </w:r>
      <w:r>
        <w:t xml:space="preserve"> what </w:t>
      </w:r>
      <w:r w:rsidR="00DB1786">
        <w:t>should be included in</w:t>
      </w:r>
      <w:r>
        <w:t xml:space="preserve"> an application.</w:t>
      </w:r>
    </w:p>
    <w:p w14:paraId="792818FD" w14:textId="5D023D44" w:rsidR="00313EFB" w:rsidRDefault="00313EFB" w:rsidP="00B20593">
      <w:pPr>
        <w:pStyle w:val="BodyText"/>
      </w:pPr>
      <w:r>
        <w:t>A new application must be submitted</w:t>
      </w:r>
      <w:r w:rsidR="00D1400F">
        <w:t xml:space="preserve"> for a child who is moving from 3 year old to 4 year old kindergarten,</w:t>
      </w:r>
      <w:r>
        <w:t xml:space="preserve"> even if an application was submitted the previous year</w:t>
      </w:r>
      <w:r w:rsidR="00D1400F">
        <w:t xml:space="preserve">. The new application </w:t>
      </w:r>
      <w:r w:rsidR="00947ED1">
        <w:t xml:space="preserve">must provide updated information and observations. </w:t>
      </w:r>
    </w:p>
    <w:p w14:paraId="4FA13C04" w14:textId="36DB1CD6" w:rsidR="008D32B0" w:rsidRPr="006E0BA0" w:rsidRDefault="008D32B0" w:rsidP="00822040">
      <w:pPr>
        <w:pStyle w:val="BodyText2"/>
      </w:pPr>
      <w:r>
        <w:t xml:space="preserve">The </w:t>
      </w:r>
      <w:r w:rsidR="00B5571C">
        <w:t>r</w:t>
      </w:r>
      <w:r w:rsidRPr="00B5571C">
        <w:t>esources page on the KIS portal website</w:t>
      </w:r>
      <w:r>
        <w:t xml:space="preserve"> has a detailed pre-application checklist for you to complete before you submit the application through the KIS portal.</w:t>
      </w:r>
    </w:p>
    <w:p w14:paraId="0740469D" w14:textId="77777777" w:rsidR="0057364E" w:rsidRPr="00BE4182" w:rsidRDefault="0057364E" w:rsidP="0057364E">
      <w:pPr>
        <w:pStyle w:val="BoxedHeading"/>
      </w:pPr>
      <w:r>
        <w:t>M</w:t>
      </w:r>
      <w:r w:rsidRPr="000B0480">
        <w:t>ore</w:t>
      </w:r>
      <w:r w:rsidRPr="00BE4182">
        <w:t xml:space="preserve"> than one child in a kindergarten program requires a KIS application</w:t>
      </w:r>
    </w:p>
    <w:p w14:paraId="47E1AF1B" w14:textId="3BA6274F" w:rsidR="0057364E" w:rsidRDefault="0057364E" w:rsidP="0057364E">
      <w:pPr>
        <w:pStyle w:val="Boxed"/>
      </w:pPr>
      <w:r>
        <w:t xml:space="preserve">If more than one child with disability or developmental delay </w:t>
      </w:r>
      <w:r w:rsidR="00A03EF4">
        <w:t>with</w:t>
      </w:r>
      <w:r>
        <w:t xml:space="preserve"> ongoing high support needs</w:t>
      </w:r>
      <w:r w:rsidR="00AF2153">
        <w:t xml:space="preserve"> and/or complex medical needs </w:t>
      </w:r>
      <w:r w:rsidR="00670994">
        <w:t>is</w:t>
      </w:r>
      <w:r>
        <w:t xml:space="preserve"> or will be attending a funded kindergarten program </w:t>
      </w:r>
      <w:r w:rsidRPr="00AD1018">
        <w:t xml:space="preserve">in </w:t>
      </w:r>
      <w:r w:rsidR="00D747A3" w:rsidRPr="00AD1018">
        <w:t>t</w:t>
      </w:r>
      <w:r w:rsidR="00D747A3">
        <w:t xml:space="preserve">he same </w:t>
      </w:r>
      <w:r>
        <w:t>group, the kindergarten service must submit a separate KIS program application for each child.</w:t>
      </w:r>
    </w:p>
    <w:p w14:paraId="6AB58B9C" w14:textId="77777777" w:rsidR="00727BBB" w:rsidRDefault="0057364E" w:rsidP="00506AEF">
      <w:pPr>
        <w:pStyle w:val="Boxed"/>
      </w:pPr>
      <w:r>
        <w:t xml:space="preserve">A KIS application also needs to consider </w:t>
      </w:r>
      <w:r w:rsidR="00F5177F">
        <w:t xml:space="preserve">both </w:t>
      </w:r>
      <w:r>
        <w:t xml:space="preserve">the resources sought from the KIS program through other eligible applications for the same kindergarten program </w:t>
      </w:r>
      <w:r w:rsidRPr="262C4BC5">
        <w:rPr>
          <w:rStyle w:val="Strong"/>
        </w:rPr>
        <w:t>and</w:t>
      </w:r>
      <w:r>
        <w:t xml:space="preserve"> applications that have been submitted but do not yet have an outcome. </w:t>
      </w:r>
    </w:p>
    <w:p w14:paraId="010C61A3" w14:textId="53186A5E" w:rsidR="001C69C6" w:rsidRDefault="0091071E" w:rsidP="00506AEF">
      <w:pPr>
        <w:pStyle w:val="Boxed"/>
      </w:pPr>
      <w:r>
        <w:lastRenderedPageBreak/>
        <w:t>Knowing how t</w:t>
      </w:r>
      <w:r w:rsidR="0057364E">
        <w:t xml:space="preserve">hese resources are </w:t>
      </w:r>
      <w:r>
        <w:t xml:space="preserve">integrated </w:t>
      </w:r>
      <w:r w:rsidR="0089211F">
        <w:t>and aligned</w:t>
      </w:r>
      <w:r w:rsidR="00727BBB">
        <w:t>,</w:t>
      </w:r>
      <w:r w:rsidR="0089211F">
        <w:t xml:space="preserve"> to ensure there is consistency of support across the whole group</w:t>
      </w:r>
      <w:r w:rsidR="00727BBB">
        <w:t>,</w:t>
      </w:r>
      <w:r w:rsidR="0089211F">
        <w:t xml:space="preserve"> </w:t>
      </w:r>
      <w:r w:rsidR="006F6F70">
        <w:t>will help to determine</w:t>
      </w:r>
      <w:r w:rsidR="0057364E">
        <w:t xml:space="preserve"> </w:t>
      </w:r>
      <w:r w:rsidR="00F5177F">
        <w:t xml:space="preserve">if </w:t>
      </w:r>
      <w:r w:rsidR="0057364E">
        <w:t>the funded</w:t>
      </w:r>
      <w:r w:rsidR="00794185">
        <w:t xml:space="preserve"> kindergarten</w:t>
      </w:r>
      <w:r w:rsidR="0057364E">
        <w:t xml:space="preserve"> program </w:t>
      </w:r>
      <w:r w:rsidR="00F5177F">
        <w:t xml:space="preserve">is eligible for additional supports </w:t>
      </w:r>
      <w:r w:rsidR="0057364E">
        <w:t xml:space="preserve">and </w:t>
      </w:r>
      <w:r w:rsidR="00C47906">
        <w:t xml:space="preserve">which </w:t>
      </w:r>
      <w:r w:rsidR="0057364E">
        <w:t xml:space="preserve">additional </w:t>
      </w:r>
      <w:r w:rsidR="00C47906">
        <w:t>supports are</w:t>
      </w:r>
      <w:r w:rsidR="0057364E">
        <w:t xml:space="preserve"> needed.</w:t>
      </w:r>
      <w:bookmarkStart w:id="153" w:name="_Ref192844096"/>
      <w:bookmarkStart w:id="154" w:name="_Toc192682851"/>
      <w:r w:rsidR="000625C3">
        <w:t xml:space="preserve"> </w:t>
      </w:r>
    </w:p>
    <w:p w14:paraId="36BC68DC" w14:textId="318CC91E" w:rsidR="00395745" w:rsidRPr="0059731E" w:rsidRDefault="00854F13" w:rsidP="007E1749">
      <w:pPr>
        <w:pStyle w:val="Heading2"/>
        <w:spacing w:before="360"/>
      </w:pPr>
      <w:bookmarkStart w:id="155" w:name="_Toc202366493"/>
      <w:bookmarkStart w:id="156" w:name="_Toc207022411"/>
      <w:r>
        <w:t>Establish</w:t>
      </w:r>
      <w:r w:rsidR="003618B4">
        <w:t>ing</w:t>
      </w:r>
      <w:r>
        <w:t xml:space="preserve"> a </w:t>
      </w:r>
      <w:r w:rsidR="00395745" w:rsidRPr="0059731E">
        <w:t>Program Support Group</w:t>
      </w:r>
      <w:bookmarkEnd w:id="153"/>
      <w:bookmarkEnd w:id="155"/>
      <w:bookmarkEnd w:id="156"/>
    </w:p>
    <w:p w14:paraId="01D6DAC3" w14:textId="64B464DC" w:rsidR="00894C9A" w:rsidRDefault="00395745" w:rsidP="00147E2F">
      <w:pPr>
        <w:pStyle w:val="BodyText"/>
      </w:pPr>
      <w:r>
        <w:t xml:space="preserve">A Program Support Group </w:t>
      </w:r>
      <w:r w:rsidR="00C902C9">
        <w:t xml:space="preserve">(PSG) </w:t>
      </w:r>
      <w:r w:rsidR="00147E2F">
        <w:t>should be</w:t>
      </w:r>
      <w:r>
        <w:t xml:space="preserve"> established to support the inclusion of any child with disability or developmental delay,</w:t>
      </w:r>
      <w:r w:rsidR="00EE79D6">
        <w:t xml:space="preserve"> and/or complex medical needs</w:t>
      </w:r>
      <w:r w:rsidR="00FE4030">
        <w:t>,</w:t>
      </w:r>
      <w:r>
        <w:t xml:space="preserve"> whether or not additional support through the KIS program is required.</w:t>
      </w:r>
    </w:p>
    <w:p w14:paraId="29E74D39" w14:textId="6E670926" w:rsidR="00395745" w:rsidRPr="0059731E" w:rsidRDefault="00296F8F" w:rsidP="00147E2F">
      <w:pPr>
        <w:pStyle w:val="BodyText"/>
      </w:pPr>
      <w:r>
        <w:t>PSGs</w:t>
      </w:r>
      <w:r w:rsidR="00283D1E">
        <w:t xml:space="preserve"> bring together key individuals involved in a child’s </w:t>
      </w:r>
      <w:r w:rsidR="007B67EE">
        <w:t xml:space="preserve">development to share information and insight </w:t>
      </w:r>
      <w:r w:rsidR="00283D1E" w:rsidRPr="0059731E">
        <w:t>about the child’s strengths</w:t>
      </w:r>
      <w:r w:rsidR="00283D1E">
        <w:t xml:space="preserve"> and </w:t>
      </w:r>
      <w:r w:rsidR="00283D1E" w:rsidRPr="0059731E">
        <w:t xml:space="preserve">needs and </w:t>
      </w:r>
      <w:r w:rsidR="00283D1E">
        <w:t xml:space="preserve">develop </w:t>
      </w:r>
      <w:r w:rsidR="00283D1E" w:rsidRPr="0059731E">
        <w:t xml:space="preserve">strategies to support their learning and participation in </w:t>
      </w:r>
      <w:r w:rsidR="00283D1E">
        <w:t>an</w:t>
      </w:r>
      <w:r w:rsidR="00283D1E" w:rsidRPr="0059731E">
        <w:t xml:space="preserve"> </w:t>
      </w:r>
      <w:r w:rsidR="00283D1E">
        <w:t>inclusive kindergarten program</w:t>
      </w:r>
      <w:r w:rsidR="00283D1E" w:rsidRPr="0059731E">
        <w:t>.</w:t>
      </w:r>
    </w:p>
    <w:p w14:paraId="298A4486" w14:textId="24307D5A" w:rsidR="00395745" w:rsidRPr="0059731E" w:rsidRDefault="00395745" w:rsidP="00822040">
      <w:pPr>
        <w:pStyle w:val="BodyText2"/>
      </w:pPr>
      <w:r w:rsidRPr="0059731E">
        <w:t xml:space="preserve">The </w:t>
      </w:r>
      <w:r w:rsidR="00C902C9">
        <w:t>PSG</w:t>
      </w:r>
      <w:r w:rsidRPr="0059731E">
        <w:t xml:space="preserve"> is a </w:t>
      </w:r>
      <w:r w:rsidR="009B61ED">
        <w:t>collaboration</w:t>
      </w:r>
      <w:r w:rsidRPr="0059731E">
        <w:t xml:space="preserve"> between:</w:t>
      </w:r>
    </w:p>
    <w:p w14:paraId="387380BA" w14:textId="712FF597" w:rsidR="00395745" w:rsidRPr="0059731E" w:rsidRDefault="00395745" w:rsidP="00395745">
      <w:pPr>
        <w:pStyle w:val="ListBullet"/>
      </w:pPr>
      <w:r w:rsidRPr="0059731E">
        <w:t xml:space="preserve">the </w:t>
      </w:r>
      <w:r w:rsidR="009B61ED">
        <w:t xml:space="preserve">child’s </w:t>
      </w:r>
      <w:r w:rsidRPr="0059731E">
        <w:t>parents</w:t>
      </w:r>
      <w:r w:rsidR="009B61ED">
        <w:t xml:space="preserve">, </w:t>
      </w:r>
      <w:r w:rsidR="000F165D">
        <w:t xml:space="preserve">carers or </w:t>
      </w:r>
      <w:r w:rsidRPr="0059731E">
        <w:t>guardians</w:t>
      </w:r>
    </w:p>
    <w:p w14:paraId="421E3450" w14:textId="2CFF9253" w:rsidR="00395745" w:rsidRPr="0059731E" w:rsidRDefault="00D17470" w:rsidP="00395745">
      <w:pPr>
        <w:pStyle w:val="ListBullet"/>
      </w:pPr>
      <w:r>
        <w:t>the ECT</w:t>
      </w:r>
    </w:p>
    <w:p w14:paraId="1BC9CB9D" w14:textId="77777777" w:rsidR="00395745" w:rsidRPr="0059731E" w:rsidRDefault="00395745" w:rsidP="00395745">
      <w:pPr>
        <w:pStyle w:val="ListBullet"/>
      </w:pPr>
      <w:r w:rsidRPr="0059731E">
        <w:t>an early childhood intervention professional, therapist or other professionals supporting the child</w:t>
      </w:r>
    </w:p>
    <w:p w14:paraId="275E0FE3" w14:textId="778E265C" w:rsidR="00C44DBD" w:rsidRDefault="00395745" w:rsidP="00395745">
      <w:pPr>
        <w:pStyle w:val="ListBullet"/>
      </w:pPr>
      <w:r w:rsidRPr="0059731E">
        <w:t>other professionals supporting the kindergarten</w:t>
      </w:r>
      <w:r>
        <w:t xml:space="preserve"> service,</w:t>
      </w:r>
      <w:r w:rsidRPr="0059731E">
        <w:t xml:space="preserve"> such as the </w:t>
      </w:r>
      <w:r>
        <w:t>E</w:t>
      </w:r>
      <w:r w:rsidRPr="0059731E">
        <w:t xml:space="preserve">arly </w:t>
      </w:r>
      <w:r>
        <w:t>Y</w:t>
      </w:r>
      <w:r w:rsidRPr="0059731E">
        <w:t xml:space="preserve">ears </w:t>
      </w:r>
      <w:r>
        <w:t>M</w:t>
      </w:r>
      <w:r w:rsidRPr="0059731E">
        <w:t>anager</w:t>
      </w:r>
    </w:p>
    <w:p w14:paraId="279504C1" w14:textId="284BD30D" w:rsidR="00395745" w:rsidRPr="0059731E" w:rsidRDefault="006F48CE" w:rsidP="00395745">
      <w:pPr>
        <w:pStyle w:val="ListBullet"/>
      </w:pPr>
      <w:r>
        <w:t>t</w:t>
      </w:r>
      <w:r w:rsidRPr="006F48CE">
        <w:t xml:space="preserve">he foundation teacher, </w:t>
      </w:r>
      <w:r w:rsidR="007573C6">
        <w:t>d</w:t>
      </w:r>
      <w:r w:rsidRPr="006F48CE">
        <w:t xml:space="preserve">isability </w:t>
      </w:r>
      <w:r w:rsidR="007573C6">
        <w:t>i</w:t>
      </w:r>
      <w:r w:rsidRPr="006F48CE">
        <w:t xml:space="preserve">nclusion support, or </w:t>
      </w:r>
      <w:r>
        <w:t xml:space="preserve">other </w:t>
      </w:r>
      <w:r w:rsidR="001836D2">
        <w:t xml:space="preserve">supports </w:t>
      </w:r>
      <w:r w:rsidRPr="006F48CE">
        <w:t>from</w:t>
      </w:r>
      <w:r w:rsidR="001836D2">
        <w:t xml:space="preserve"> the</w:t>
      </w:r>
      <w:r w:rsidRPr="006F48CE">
        <w:t xml:space="preserve"> future school when transition to school </w:t>
      </w:r>
      <w:r w:rsidR="001836D2">
        <w:t>is close to</w:t>
      </w:r>
      <w:r w:rsidRPr="006F48CE">
        <w:t xml:space="preserve"> occur</w:t>
      </w:r>
      <w:r w:rsidR="001836D2">
        <w:t>ring</w:t>
      </w:r>
      <w:r w:rsidR="00395745" w:rsidRPr="0059731E">
        <w:t>.</w:t>
      </w:r>
    </w:p>
    <w:p w14:paraId="42D01BF2" w14:textId="53C744E3" w:rsidR="00E9580D" w:rsidRDefault="009B61ED" w:rsidP="00D17470">
      <w:pPr>
        <w:pStyle w:val="BodyText"/>
      </w:pPr>
      <w:r>
        <w:t>T</w:t>
      </w:r>
      <w:r w:rsidR="00395745" w:rsidRPr="0059731E">
        <w:t>he</w:t>
      </w:r>
      <w:r w:rsidR="00F95A82">
        <w:t xml:space="preserve"> kindergarten service or</w:t>
      </w:r>
      <w:r w:rsidR="00E551E2">
        <w:t xml:space="preserve"> EC</w:t>
      </w:r>
      <w:r w:rsidR="00D17470" w:rsidRPr="00C31B22">
        <w:t>T</w:t>
      </w:r>
      <w:r w:rsidR="00395745" w:rsidRPr="0059731E">
        <w:t xml:space="preserve"> establish</w:t>
      </w:r>
      <w:r w:rsidR="00402084">
        <w:t>es</w:t>
      </w:r>
      <w:r w:rsidR="00395745" w:rsidRPr="0059731E">
        <w:t xml:space="preserve"> the </w:t>
      </w:r>
      <w:r w:rsidR="00A8398B">
        <w:t>PSG</w:t>
      </w:r>
      <w:r w:rsidR="00A06EC8">
        <w:t xml:space="preserve"> and </w:t>
      </w:r>
      <w:r w:rsidR="00395745" w:rsidRPr="0059731E">
        <w:t>conven</w:t>
      </w:r>
      <w:r w:rsidR="00402084">
        <w:t>es</w:t>
      </w:r>
      <w:r w:rsidR="00395745" w:rsidRPr="0059731E">
        <w:t xml:space="preserve"> </w:t>
      </w:r>
      <w:r w:rsidR="000B41A8">
        <w:t xml:space="preserve">the </w:t>
      </w:r>
      <w:r w:rsidR="00A8398B">
        <w:t xml:space="preserve">PSG </w:t>
      </w:r>
      <w:r w:rsidR="00395745" w:rsidRPr="0059731E">
        <w:t>meetings</w:t>
      </w:r>
      <w:r w:rsidR="00B13ECF">
        <w:t>. The</w:t>
      </w:r>
      <w:r w:rsidR="00395745" w:rsidRPr="0059731E">
        <w:t xml:space="preserve"> first </w:t>
      </w:r>
      <w:r w:rsidR="00B13ECF">
        <w:t xml:space="preserve">PSG </w:t>
      </w:r>
      <w:r w:rsidR="00395745" w:rsidRPr="0059731E">
        <w:t xml:space="preserve">meeting </w:t>
      </w:r>
      <w:r w:rsidR="00B13ECF">
        <w:t xml:space="preserve">must be </w:t>
      </w:r>
      <w:r w:rsidR="00395745" w:rsidRPr="0059731E">
        <w:t>held before the child attend</w:t>
      </w:r>
      <w:r w:rsidR="000B41A8">
        <w:t>s</w:t>
      </w:r>
      <w:r w:rsidR="00395745" w:rsidRPr="0059731E">
        <w:t xml:space="preserve"> the kindergarten </w:t>
      </w:r>
      <w:r w:rsidR="00395745">
        <w:t>program</w:t>
      </w:r>
      <w:r w:rsidR="00395745" w:rsidRPr="0059731E">
        <w:t>.</w:t>
      </w:r>
      <w:r w:rsidR="003D7CF8">
        <w:t xml:space="preserve"> PSG meetings should be conducted regularly (usually once per term) to support transition into the </w:t>
      </w:r>
      <w:r w:rsidR="003D7CF8" w:rsidRPr="003D7CF8">
        <w:t>kindergarten program, for the period the child attends the kindergarten program, and support transition to school</w:t>
      </w:r>
      <w:r w:rsidR="003D7CF8">
        <w:t>.</w:t>
      </w:r>
    </w:p>
    <w:p w14:paraId="5032009A" w14:textId="68D6439E" w:rsidR="00A039F1" w:rsidRDefault="00A039F1" w:rsidP="00D17470">
      <w:pPr>
        <w:pStyle w:val="BodyText"/>
      </w:pPr>
      <w:r>
        <w:t xml:space="preserve">Further information about PSGs can be found on </w:t>
      </w:r>
      <w:hyperlink r:id="rId29" w:history="1">
        <w:r w:rsidRPr="00F56BF6">
          <w:rPr>
            <w:rStyle w:val="Hyperlink"/>
          </w:rPr>
          <w:t>the department’s website</w:t>
        </w:r>
      </w:hyperlink>
      <w:r w:rsidRPr="00F56BF6">
        <w:t>.</w:t>
      </w:r>
    </w:p>
    <w:p w14:paraId="620F817E" w14:textId="7480EBA1" w:rsidR="002D0572" w:rsidRPr="0059731E" w:rsidRDefault="004062D2" w:rsidP="00C31B22">
      <w:pPr>
        <w:pStyle w:val="Heading2"/>
        <w:ind w:left="567" w:hanging="567"/>
      </w:pPr>
      <w:bookmarkStart w:id="157" w:name="_Toc200710408"/>
      <w:bookmarkStart w:id="158" w:name="_Toc200717183"/>
      <w:bookmarkStart w:id="159" w:name="_Toc201069897"/>
      <w:bookmarkStart w:id="160" w:name="_Toc201069941"/>
      <w:bookmarkStart w:id="161" w:name="_Toc201135584"/>
      <w:bookmarkStart w:id="162" w:name="_Toc330402992"/>
      <w:bookmarkStart w:id="163" w:name="_Toc192682847"/>
      <w:bookmarkStart w:id="164" w:name="_Ref192846510"/>
      <w:bookmarkStart w:id="165" w:name="_Toc202366494"/>
      <w:bookmarkStart w:id="166" w:name="_Toc207022412"/>
      <w:bookmarkStart w:id="167" w:name="_TOC_250020"/>
      <w:bookmarkEnd w:id="157"/>
      <w:bookmarkEnd w:id="158"/>
      <w:bookmarkEnd w:id="159"/>
      <w:bookmarkEnd w:id="160"/>
      <w:bookmarkEnd w:id="161"/>
      <w:r>
        <w:t>Develop</w:t>
      </w:r>
      <w:r w:rsidR="003618B4">
        <w:t>ing</w:t>
      </w:r>
      <w:r>
        <w:t xml:space="preserve"> </w:t>
      </w:r>
      <w:r w:rsidR="00723149">
        <w:t>a</w:t>
      </w:r>
      <w:r w:rsidR="00723149" w:rsidRPr="0059731E">
        <w:t xml:space="preserve"> </w:t>
      </w:r>
      <w:r w:rsidR="002D0572" w:rsidRPr="0059731E">
        <w:t>KIS plan</w:t>
      </w:r>
      <w:bookmarkEnd w:id="162"/>
      <w:bookmarkEnd w:id="163"/>
      <w:bookmarkEnd w:id="164"/>
      <w:bookmarkEnd w:id="165"/>
      <w:bookmarkEnd w:id="166"/>
    </w:p>
    <w:bookmarkEnd w:id="167"/>
    <w:p w14:paraId="2E5299D8" w14:textId="0673C950" w:rsidR="006B151B" w:rsidRDefault="00BA33AB" w:rsidP="00B440C1">
      <w:pPr>
        <w:pStyle w:val="BodyText"/>
      </w:pPr>
      <w:r>
        <w:t>Effective planning of</w:t>
      </w:r>
      <w:r w:rsidR="002D0572" w:rsidRPr="0059731E">
        <w:t xml:space="preserve"> personalised learning and support </w:t>
      </w:r>
      <w:r w:rsidR="00C61CF2">
        <w:t xml:space="preserve">is an important part of reflective teaching practice and </w:t>
      </w:r>
      <w:r w:rsidR="002D0572" w:rsidRPr="0059731E">
        <w:t xml:space="preserve">begins </w:t>
      </w:r>
      <w:r w:rsidR="0073298E">
        <w:t>with</w:t>
      </w:r>
      <w:r w:rsidR="002D0572" w:rsidRPr="0059731E">
        <w:t xml:space="preserve"> </w:t>
      </w:r>
      <w:r w:rsidR="003F06A1">
        <w:t>an ECT</w:t>
      </w:r>
      <w:r w:rsidR="000E511F">
        <w:t xml:space="preserve"> developing a</w:t>
      </w:r>
      <w:r w:rsidR="003F06A1">
        <w:t xml:space="preserve"> </w:t>
      </w:r>
      <w:r w:rsidR="002D0572" w:rsidRPr="0059731E">
        <w:t xml:space="preserve">sound understanding </w:t>
      </w:r>
      <w:r w:rsidR="0073298E">
        <w:t xml:space="preserve">of </w:t>
      </w:r>
      <w:r w:rsidR="002D0572" w:rsidRPr="0059731E">
        <w:t>a child’s individual strengths, abilities, interests and needs</w:t>
      </w:r>
      <w:r>
        <w:t xml:space="preserve">. This understanding is </w:t>
      </w:r>
      <w:r w:rsidR="000E511F">
        <w:t>gained</w:t>
      </w:r>
      <w:r w:rsidR="000E511F" w:rsidRPr="0059731E">
        <w:t xml:space="preserve"> </w:t>
      </w:r>
      <w:r w:rsidR="002D0572" w:rsidRPr="0059731E">
        <w:t xml:space="preserve">by talking with the child’s family and other key people in the </w:t>
      </w:r>
      <w:r w:rsidR="00764C7C">
        <w:t>PSG</w:t>
      </w:r>
      <w:r w:rsidR="002D0572" w:rsidRPr="0059731E">
        <w:t>.</w:t>
      </w:r>
      <w:r w:rsidR="00357304">
        <w:t xml:space="preserve"> </w:t>
      </w:r>
      <w:r w:rsidR="00844133">
        <w:t>T</w:t>
      </w:r>
      <w:r w:rsidR="002D0572" w:rsidRPr="0059731E">
        <w:t xml:space="preserve">he </w:t>
      </w:r>
      <w:r w:rsidR="006C7C4E">
        <w:t>ECT</w:t>
      </w:r>
      <w:r w:rsidR="002D0572" w:rsidRPr="0059731E">
        <w:t xml:space="preserve"> </w:t>
      </w:r>
      <w:r>
        <w:t>can then</w:t>
      </w:r>
      <w:r w:rsidR="002D0572" w:rsidRPr="0059731E">
        <w:t xml:space="preserve"> develop</w:t>
      </w:r>
      <w:r w:rsidR="00C3077D">
        <w:t xml:space="preserve"> a KIS plan</w:t>
      </w:r>
      <w:r w:rsidR="00844133">
        <w:t xml:space="preserve"> </w:t>
      </w:r>
      <w:r w:rsidR="00916ABB">
        <w:t>in collaboration</w:t>
      </w:r>
      <w:r w:rsidR="00844133">
        <w:t xml:space="preserve"> with the </w:t>
      </w:r>
      <w:r w:rsidR="00764C7C">
        <w:t>PSG</w:t>
      </w:r>
      <w:r w:rsidR="00545DAC">
        <w:t>.</w:t>
      </w:r>
    </w:p>
    <w:p w14:paraId="3CF44EEC" w14:textId="22FEBF32" w:rsidR="005A52A4" w:rsidRDefault="005A52A4" w:rsidP="007E1749">
      <w:pPr>
        <w:pStyle w:val="BodyText"/>
        <w:keepNext/>
        <w:keepLines/>
      </w:pPr>
      <w:r>
        <w:lastRenderedPageBreak/>
        <w:t xml:space="preserve">The KIS plan is </w:t>
      </w:r>
      <w:r w:rsidRPr="0059731E">
        <w:t>a set of goals and strategies</w:t>
      </w:r>
      <w:r>
        <w:t xml:space="preserve"> to map and monitor</w:t>
      </w:r>
      <w:r w:rsidRPr="0059731E">
        <w:t xml:space="preserve"> </w:t>
      </w:r>
      <w:r>
        <w:t>a</w:t>
      </w:r>
      <w:r w:rsidRPr="0059731E">
        <w:t xml:space="preserve"> child’s learning and </w:t>
      </w:r>
      <w:r>
        <w:t>development. It also identifies</w:t>
      </w:r>
      <w:r w:rsidRPr="0059731E">
        <w:t xml:space="preserve"> reasonable</w:t>
      </w:r>
      <w:r>
        <w:t xml:space="preserve"> modifications and</w:t>
      </w:r>
      <w:r w:rsidRPr="0059731E">
        <w:t xml:space="preserve"> adjustments </w:t>
      </w:r>
      <w:r>
        <w:t>that need to be made to the kindergarten program to enable a</w:t>
      </w:r>
      <w:r w:rsidRPr="0059731E">
        <w:t xml:space="preserve"> child with disability</w:t>
      </w:r>
      <w:r>
        <w:t xml:space="preserve"> or developmental delay</w:t>
      </w:r>
      <w:r w:rsidRPr="0059731E">
        <w:t xml:space="preserve"> </w:t>
      </w:r>
      <w:r>
        <w:t>with</w:t>
      </w:r>
      <w:r w:rsidRPr="0059731E">
        <w:t xml:space="preserve"> ongoing high support needs to meaningfully participate in education.</w:t>
      </w:r>
    </w:p>
    <w:p w14:paraId="661276C2" w14:textId="236285F1" w:rsidR="00B440C1" w:rsidRDefault="00B440C1" w:rsidP="006B151B">
      <w:pPr>
        <w:pStyle w:val="Boxed"/>
      </w:pPr>
      <w:r>
        <w:t xml:space="preserve">A KIS plan </w:t>
      </w:r>
      <w:r w:rsidR="006B151B">
        <w:t>should</w:t>
      </w:r>
      <w:r>
        <w:t xml:space="preserve"> </w:t>
      </w:r>
      <w:r w:rsidR="006B6587">
        <w:t xml:space="preserve">be </w:t>
      </w:r>
      <w:r w:rsidR="00125F8C">
        <w:t>prepared</w:t>
      </w:r>
      <w:r w:rsidR="006B6587">
        <w:t xml:space="preserve"> to include</w:t>
      </w:r>
      <w:r>
        <w:t xml:space="preserve"> </w:t>
      </w:r>
      <w:r w:rsidRPr="11FEEADB">
        <w:rPr>
          <w:rStyle w:val="Strong"/>
        </w:rPr>
        <w:t>any</w:t>
      </w:r>
      <w:r>
        <w:t xml:space="preserve"> child with disability or developmental delay, whether or not an application for </w:t>
      </w:r>
      <w:r w:rsidR="0097513F">
        <w:t xml:space="preserve">the </w:t>
      </w:r>
      <w:r>
        <w:t xml:space="preserve">KIS Disability </w:t>
      </w:r>
      <w:r w:rsidR="002B1CF1">
        <w:t>stream</w:t>
      </w:r>
      <w:r w:rsidR="0097513F">
        <w:t xml:space="preserve"> </w:t>
      </w:r>
      <w:r>
        <w:t>is ultimately required.</w:t>
      </w:r>
    </w:p>
    <w:p w14:paraId="430AAB52" w14:textId="122E3266" w:rsidR="008E5B40" w:rsidRDefault="00D0414D" w:rsidP="0097513F">
      <w:pPr>
        <w:pStyle w:val="BodyText"/>
      </w:pPr>
      <w:bookmarkStart w:id="168" w:name="_Toc14696314"/>
      <w:r>
        <w:t>When preparing</w:t>
      </w:r>
      <w:r w:rsidR="006F72C3">
        <w:t xml:space="preserve"> </w:t>
      </w:r>
      <w:r w:rsidR="0097513F">
        <w:t>the KIS plan, the ECT can</w:t>
      </w:r>
      <w:r w:rsidR="008312E4">
        <w:t xml:space="preserve"> </w:t>
      </w:r>
      <w:r w:rsidR="0097513F" w:rsidRPr="0059731E">
        <w:t>seek information from relevant people</w:t>
      </w:r>
      <w:r w:rsidR="0097513F">
        <w:t>, such as</w:t>
      </w:r>
      <w:r w:rsidR="0097513F" w:rsidRPr="0059731E">
        <w:t xml:space="preserve"> staff </w:t>
      </w:r>
      <w:r w:rsidR="0097513F">
        <w:t>from</w:t>
      </w:r>
      <w:r w:rsidR="0097513F" w:rsidRPr="0059731E">
        <w:t xml:space="preserve"> other programs or services that the child may have attended</w:t>
      </w:r>
      <w:r w:rsidR="008E5B40">
        <w:t>.</w:t>
      </w:r>
    </w:p>
    <w:p w14:paraId="21D2A4D9" w14:textId="3EB1087A" w:rsidR="0097513F" w:rsidRPr="0059731E" w:rsidRDefault="009A67F2" w:rsidP="00A02DF7">
      <w:pPr>
        <w:pStyle w:val="BodyText2"/>
      </w:pPr>
      <w:r>
        <w:t xml:space="preserve">There is also a </w:t>
      </w:r>
      <w:r w:rsidR="008E5B40">
        <w:t>range of existing tools and resources</w:t>
      </w:r>
      <w:r w:rsidR="00413EF0">
        <w:t xml:space="preserve"> that enable</w:t>
      </w:r>
      <w:r w:rsidR="008E5B40">
        <w:t xml:space="preserve"> reflective practice and planning </w:t>
      </w:r>
      <w:r w:rsidR="00413EF0">
        <w:t>and may inform the</w:t>
      </w:r>
      <w:r>
        <w:t xml:space="preserve"> development of the KIS plan, </w:t>
      </w:r>
      <w:r w:rsidR="008E5B40">
        <w:t>including</w:t>
      </w:r>
      <w:r w:rsidR="003014C5">
        <w:t xml:space="preserve"> the:</w:t>
      </w:r>
    </w:p>
    <w:p w14:paraId="359B37C0" w14:textId="653E0078" w:rsidR="0097513F" w:rsidRDefault="0097513F" w:rsidP="00A02DF7">
      <w:pPr>
        <w:pStyle w:val="ListBullet"/>
      </w:pPr>
      <w:hyperlink r:id="rId30" w:history="1">
        <w:r w:rsidRPr="000A663B">
          <w:rPr>
            <w:rStyle w:val="Hyperlink"/>
          </w:rPr>
          <w:t>Early Abilities Based Learning and Education Support</w:t>
        </w:r>
      </w:hyperlink>
      <w:r w:rsidRPr="0059731E">
        <w:t xml:space="preserve"> (</w:t>
      </w:r>
      <w:r w:rsidR="000A663B" w:rsidRPr="00A02DF7">
        <w:t>Early ABLES</w:t>
      </w:r>
      <w:r w:rsidR="00A03BEE">
        <w:t>)</w:t>
      </w:r>
    </w:p>
    <w:p w14:paraId="11ADE20B" w14:textId="508AE7BB" w:rsidR="008E5B40" w:rsidRPr="0059731E" w:rsidRDefault="00B0660D" w:rsidP="00A02DF7">
      <w:pPr>
        <w:pStyle w:val="ListBullet"/>
      </w:pPr>
      <w:hyperlink r:id="rId31" w:history="1">
        <w:r w:rsidRPr="000A663B">
          <w:rPr>
            <w:rStyle w:val="Hyperlink"/>
          </w:rPr>
          <w:t>Early Years Assessment and Learning Tool</w:t>
        </w:r>
      </w:hyperlink>
      <w:r w:rsidRPr="00B0660D">
        <w:t xml:space="preserve"> (</w:t>
      </w:r>
      <w:r w:rsidR="000A663B" w:rsidRPr="00A02DF7">
        <w:t>EYALT</w:t>
      </w:r>
      <w:r w:rsidR="00A03BEE">
        <w:t>)</w:t>
      </w:r>
    </w:p>
    <w:p w14:paraId="43D42A61" w14:textId="2EF6C5BD" w:rsidR="0097513F" w:rsidRDefault="00ED7390" w:rsidP="00A02DF7">
      <w:pPr>
        <w:pStyle w:val="ListBullet"/>
      </w:pPr>
      <w:hyperlink r:id="rId32" w:history="1">
        <w:r w:rsidRPr="0059731E">
          <w:rPr>
            <w:rStyle w:val="Hyperlink"/>
          </w:rPr>
          <w:t>Early Years Planning Cycle</w:t>
        </w:r>
      </w:hyperlink>
      <w:r w:rsidR="006A368D">
        <w:t>.</w:t>
      </w:r>
    </w:p>
    <w:bookmarkEnd w:id="168"/>
    <w:p w14:paraId="639A4165" w14:textId="1B10B37F" w:rsidR="006F72C3" w:rsidRPr="00844DBC" w:rsidRDefault="001C4199" w:rsidP="006F72C3">
      <w:pPr>
        <w:pStyle w:val="Subheading"/>
        <w:rPr>
          <w:rFonts w:eastAsia="Calibri" w:cs="Times New Roman"/>
          <w:color w:val="000000" w:themeColor="text1"/>
          <w:sz w:val="22"/>
          <w:szCs w:val="19"/>
        </w:rPr>
      </w:pPr>
      <w:r w:rsidRPr="00844DBC">
        <w:rPr>
          <w:rFonts w:eastAsia="Calibri" w:cs="Times New Roman"/>
          <w:color w:val="000000" w:themeColor="text1"/>
          <w:sz w:val="22"/>
          <w:szCs w:val="19"/>
        </w:rPr>
        <w:t xml:space="preserve">ECTs can also seek support from </w:t>
      </w:r>
      <w:r w:rsidR="00FF5739" w:rsidRPr="00844DBC">
        <w:rPr>
          <w:rFonts w:eastAsia="Calibri" w:cs="Times New Roman"/>
          <w:color w:val="000000" w:themeColor="text1"/>
          <w:sz w:val="22"/>
          <w:szCs w:val="19"/>
        </w:rPr>
        <w:t>the educational or pedagogical leader at their organisation</w:t>
      </w:r>
      <w:r w:rsidR="00365993" w:rsidRPr="00844DBC">
        <w:rPr>
          <w:rFonts w:eastAsia="Calibri" w:cs="Times New Roman"/>
          <w:color w:val="000000" w:themeColor="text1"/>
          <w:sz w:val="22"/>
          <w:szCs w:val="19"/>
        </w:rPr>
        <w:t>.</w:t>
      </w:r>
      <w:r w:rsidR="00E23278" w:rsidRPr="00844DBC">
        <w:rPr>
          <w:rFonts w:eastAsia="Calibri" w:cs="Times New Roman"/>
          <w:color w:val="000000" w:themeColor="text1"/>
          <w:sz w:val="22"/>
          <w:szCs w:val="19"/>
        </w:rPr>
        <w:t xml:space="preserve"> </w:t>
      </w:r>
    </w:p>
    <w:p w14:paraId="632562DA" w14:textId="23680E7A" w:rsidR="005A52A4" w:rsidRDefault="00153741" w:rsidP="005A52A4">
      <w:pPr>
        <w:pStyle w:val="BodyText"/>
      </w:pPr>
      <w:r>
        <w:t>A</w:t>
      </w:r>
      <w:r w:rsidR="005A52A4">
        <w:t xml:space="preserve"> </w:t>
      </w:r>
      <w:r>
        <w:t xml:space="preserve">KIS plan must be submitted </w:t>
      </w:r>
      <w:r w:rsidR="005A52A4">
        <w:t>with</w:t>
      </w:r>
      <w:r>
        <w:t xml:space="preserve"> KIS</w:t>
      </w:r>
      <w:r w:rsidR="006F72C3">
        <w:t xml:space="preserve"> application</w:t>
      </w:r>
      <w:r>
        <w:t>s</w:t>
      </w:r>
      <w:r w:rsidR="006F72C3">
        <w:t xml:space="preserve"> </w:t>
      </w:r>
      <w:r w:rsidR="00547ED4">
        <w:t xml:space="preserve">submitted </w:t>
      </w:r>
      <w:r w:rsidR="006F72C3">
        <w:t xml:space="preserve">under </w:t>
      </w:r>
      <w:r w:rsidR="006A1517">
        <w:t xml:space="preserve">the </w:t>
      </w:r>
      <w:r w:rsidR="006F72C3">
        <w:t>Disability or Disability with C</w:t>
      </w:r>
      <w:r w:rsidR="007A2199">
        <w:t>MN</w:t>
      </w:r>
      <w:r w:rsidR="006A1517">
        <w:t xml:space="preserve"> </w:t>
      </w:r>
      <w:r w:rsidR="000871FC">
        <w:t>streams</w:t>
      </w:r>
      <w:r w:rsidR="005A52A4">
        <w:t xml:space="preserve">. A KIS plan is not required </w:t>
      </w:r>
      <w:r w:rsidR="006A1517">
        <w:t>when applying for supports under the</w:t>
      </w:r>
      <w:r w:rsidR="005A52A4">
        <w:t xml:space="preserve"> C</w:t>
      </w:r>
      <w:r w:rsidR="004B192C">
        <w:t>MN</w:t>
      </w:r>
      <w:r w:rsidR="005A52A4">
        <w:t xml:space="preserve"> </w:t>
      </w:r>
      <w:r w:rsidR="000871FC">
        <w:t xml:space="preserve">stream </w:t>
      </w:r>
      <w:r w:rsidR="005A52A4">
        <w:t>only.</w:t>
      </w:r>
    </w:p>
    <w:p w14:paraId="21493287" w14:textId="6C09DA4A" w:rsidR="00E958E4" w:rsidRDefault="0058430F" w:rsidP="00E958E4">
      <w:pPr>
        <w:pStyle w:val="BodyText"/>
      </w:pPr>
      <w:r>
        <w:t>A</w:t>
      </w:r>
      <w:r w:rsidR="00CB4651">
        <w:t xml:space="preserve"> KIS plan must be</w:t>
      </w:r>
      <w:r w:rsidR="002D0572">
        <w:t xml:space="preserve"> completed no more than 3 months before </w:t>
      </w:r>
      <w:r w:rsidR="004F7DC8">
        <w:t>an</w:t>
      </w:r>
      <w:r w:rsidR="002D0572">
        <w:t xml:space="preserve"> application </w:t>
      </w:r>
      <w:r w:rsidR="004F7DC8">
        <w:t xml:space="preserve">is submitted </w:t>
      </w:r>
      <w:r w:rsidR="002D0572">
        <w:t>or</w:t>
      </w:r>
      <w:r w:rsidR="004F7DC8">
        <w:t xml:space="preserve"> an</w:t>
      </w:r>
      <w:r w:rsidR="002D0572">
        <w:t xml:space="preserve"> appeal is lodged. If </w:t>
      </w:r>
      <w:r w:rsidR="001A010C">
        <w:t>the</w:t>
      </w:r>
      <w:r>
        <w:t xml:space="preserve"> KIS</w:t>
      </w:r>
      <w:r w:rsidR="002D0572">
        <w:t xml:space="preserve"> plan was completed more than 3 months </w:t>
      </w:r>
      <w:r w:rsidR="00840CF6">
        <w:t>before</w:t>
      </w:r>
      <w:r w:rsidR="002D0572">
        <w:t xml:space="preserve"> the </w:t>
      </w:r>
      <w:r w:rsidR="004F7DC8">
        <w:t xml:space="preserve">submission or </w:t>
      </w:r>
      <w:r w:rsidR="002D0572">
        <w:t xml:space="preserve">lodgement date, </w:t>
      </w:r>
      <w:r w:rsidR="004F7DC8">
        <w:t xml:space="preserve">the KIS application service will ask </w:t>
      </w:r>
      <w:r w:rsidR="002D0572">
        <w:t>the kindergarten service to provide an updated KIS plan.</w:t>
      </w:r>
      <w:r w:rsidR="00E958E4">
        <w:t xml:space="preserve"> The KIS plan </w:t>
      </w:r>
      <w:r w:rsidR="00E958E4" w:rsidRPr="11FEEADB">
        <w:rPr>
          <w:b/>
          <w:bCs/>
        </w:rPr>
        <w:t>must</w:t>
      </w:r>
      <w:r w:rsidR="00E958E4">
        <w:t xml:space="preserve"> also be reviewed once a term and when a member of the PSG asks for a review.</w:t>
      </w:r>
    </w:p>
    <w:p w14:paraId="6BABCC26" w14:textId="1CFA49C4" w:rsidR="00677F39" w:rsidRDefault="000069F1" w:rsidP="004F7A7B">
      <w:pPr>
        <w:pStyle w:val="BodyText"/>
      </w:pPr>
      <w:r>
        <w:t xml:space="preserve">The template for </w:t>
      </w:r>
      <w:r w:rsidR="0058430F">
        <w:t xml:space="preserve">a </w:t>
      </w:r>
      <w:r>
        <w:t xml:space="preserve">KIS plan is available on </w:t>
      </w:r>
      <w:bookmarkStart w:id="169" w:name="_Ref194393141"/>
      <w:r w:rsidR="0088212D">
        <w:fldChar w:fldCharType="begin"/>
      </w:r>
      <w:r w:rsidR="0088212D">
        <w:instrText>HYPERLINK "https://www.vic.gov.au/kindergarten-inclusion-children-disabilities"</w:instrText>
      </w:r>
      <w:r w:rsidR="0088212D">
        <w:fldChar w:fldCharType="separate"/>
      </w:r>
      <w:r w:rsidR="0088212D" w:rsidRPr="0088212D">
        <w:rPr>
          <w:rStyle w:val="Hyperlink"/>
        </w:rPr>
        <w:t>the department’s website</w:t>
      </w:r>
      <w:r w:rsidR="0088212D">
        <w:fldChar w:fldCharType="end"/>
      </w:r>
      <w:r w:rsidR="0088212D" w:rsidRPr="0088212D">
        <w:t>.</w:t>
      </w:r>
      <w:r w:rsidR="0088212D">
        <w:rPr>
          <w:u w:val="single"/>
        </w:rPr>
        <w:t xml:space="preserve"> </w:t>
      </w:r>
    </w:p>
    <w:p w14:paraId="4D5E43A8" w14:textId="43B27B1F" w:rsidR="00256AFC" w:rsidRDefault="00B728CD" w:rsidP="00596C98">
      <w:pPr>
        <w:pStyle w:val="Heading2"/>
      </w:pPr>
      <w:bookmarkStart w:id="170" w:name="_Ref201048997"/>
      <w:bookmarkStart w:id="171" w:name="_Toc202366495"/>
      <w:bookmarkStart w:id="172" w:name="_Toc207022413"/>
      <w:r>
        <w:t xml:space="preserve">Required </w:t>
      </w:r>
      <w:r w:rsidR="002B304B" w:rsidRPr="0059731E">
        <w:t>evidence</w:t>
      </w:r>
      <w:bookmarkEnd w:id="154"/>
      <w:r w:rsidR="00963FF1">
        <w:t xml:space="preserve"> and documentation</w:t>
      </w:r>
      <w:bookmarkEnd w:id="169"/>
      <w:bookmarkEnd w:id="170"/>
      <w:bookmarkEnd w:id="171"/>
      <w:bookmarkEnd w:id="172"/>
    </w:p>
    <w:p w14:paraId="72F85A6B" w14:textId="57389503" w:rsidR="00CB2D3C" w:rsidRDefault="00A518AC" w:rsidP="00FB4AB1">
      <w:pPr>
        <w:pStyle w:val="BodyText"/>
      </w:pPr>
      <w:r>
        <w:t xml:space="preserve">This section details the information </w:t>
      </w:r>
      <w:r w:rsidR="00A35D4F">
        <w:t xml:space="preserve">required </w:t>
      </w:r>
      <w:r w:rsidR="00E063B3">
        <w:t>to support an application for the KIS Disability or C</w:t>
      </w:r>
      <w:r w:rsidR="004B192C">
        <w:t>MN</w:t>
      </w:r>
      <w:r w:rsidR="00E063B3">
        <w:t xml:space="preserve"> </w:t>
      </w:r>
      <w:r w:rsidR="000871FC">
        <w:t>streams</w:t>
      </w:r>
      <w:r w:rsidR="00E063B3">
        <w:t>.</w:t>
      </w:r>
      <w:r w:rsidR="00A35D4F">
        <w:t xml:space="preserve"> </w:t>
      </w:r>
      <w:r w:rsidR="00FC7AA1">
        <w:t>The ECT should c</w:t>
      </w:r>
      <w:r w:rsidR="00DD5F25">
        <w:t xml:space="preserve">onsult with the PSG and </w:t>
      </w:r>
      <w:r w:rsidR="00E223D3">
        <w:t xml:space="preserve">use the KIS </w:t>
      </w:r>
      <w:r w:rsidR="512886D2">
        <w:t>plan</w:t>
      </w:r>
      <w:r w:rsidR="00E223D3">
        <w:t xml:space="preserve"> to establish if the KIS program </w:t>
      </w:r>
      <w:r w:rsidR="000871FC">
        <w:t xml:space="preserve">provides </w:t>
      </w:r>
      <w:r w:rsidR="00E223D3">
        <w:t xml:space="preserve">the most appropriate </w:t>
      </w:r>
      <w:r w:rsidR="00313C1F">
        <w:t>support</w:t>
      </w:r>
      <w:r w:rsidR="00DD5F25">
        <w:t xml:space="preserve"> for </w:t>
      </w:r>
      <w:r w:rsidR="0031484F">
        <w:t>a group</w:t>
      </w:r>
      <w:r w:rsidR="00DD5F25">
        <w:t>’s needs</w:t>
      </w:r>
      <w:r w:rsidR="00313C1F">
        <w:t>.</w:t>
      </w:r>
    </w:p>
    <w:p w14:paraId="68A07202" w14:textId="653E3D1A" w:rsidR="00774AF6" w:rsidRDefault="00824C86" w:rsidP="00547ED4">
      <w:pPr>
        <w:pStyle w:val="BoxedHeading"/>
        <w:keepNext/>
      </w:pPr>
      <w:r>
        <w:lastRenderedPageBreak/>
        <w:t xml:space="preserve">Identify if </w:t>
      </w:r>
      <w:r w:rsidR="00774AF6">
        <w:t xml:space="preserve">KIS support </w:t>
      </w:r>
      <w:r>
        <w:t>is</w:t>
      </w:r>
      <w:r w:rsidR="00774AF6">
        <w:t xml:space="preserve"> appropriate</w:t>
      </w:r>
    </w:p>
    <w:p w14:paraId="6E42B49B" w14:textId="334A0DE3" w:rsidR="00774AF6" w:rsidRDefault="00774AF6" w:rsidP="00547ED4">
      <w:pPr>
        <w:pStyle w:val="Boxed"/>
        <w:keepNext/>
      </w:pPr>
      <w:r w:rsidRPr="0059731E">
        <w:t xml:space="preserve">If the KIS plan indicates that </w:t>
      </w:r>
      <w:r>
        <w:t>the child has support</w:t>
      </w:r>
      <w:r w:rsidRPr="0059731E">
        <w:t xml:space="preserve"> needs that </w:t>
      </w:r>
      <w:r w:rsidRPr="008F0C0E">
        <w:rPr>
          <w:rStyle w:val="Strong"/>
        </w:rPr>
        <w:t>cannot</w:t>
      </w:r>
      <w:r w:rsidRPr="0059731E">
        <w:t xml:space="preserve"> be </w:t>
      </w:r>
      <w:r>
        <w:t>met by</w:t>
      </w:r>
      <w:r w:rsidRPr="0059731E">
        <w:t xml:space="preserve"> the </w:t>
      </w:r>
      <w:r w:rsidR="00FA68C0">
        <w:t>available</w:t>
      </w:r>
      <w:r w:rsidRPr="0059731E">
        <w:t xml:space="preserve"> resources available to the kindergarten service, then </w:t>
      </w:r>
      <w:r>
        <w:t>apply</w:t>
      </w:r>
      <w:r w:rsidRPr="0059731E">
        <w:t xml:space="preserve"> for support through the KIS </w:t>
      </w:r>
      <w:r w:rsidR="000871FC">
        <w:t>program</w:t>
      </w:r>
      <w:r w:rsidRPr="0059731E">
        <w:t>.</w:t>
      </w:r>
    </w:p>
    <w:p w14:paraId="1A53CDD9" w14:textId="3B039EB9" w:rsidR="00774AF6" w:rsidRPr="00CF5797" w:rsidRDefault="00774AF6" w:rsidP="00547ED4">
      <w:pPr>
        <w:pStyle w:val="Boxed"/>
        <w:keepNext/>
      </w:pPr>
      <w:r>
        <w:t xml:space="preserve">If the KIS plan indicates that the child can access and meaningfully participate in the kindergarten program using the resources available to the kindergarten service, then an application for additional supports through the KIS program is not required. Examples of </w:t>
      </w:r>
      <w:r w:rsidR="002617EF">
        <w:t>available</w:t>
      </w:r>
      <w:r>
        <w:t xml:space="preserve"> resources include </w:t>
      </w:r>
      <w:r w:rsidR="00086ECD">
        <w:t>pedagogical support from their organisation and professional development and allied health supports through School Readiness Funding.</w:t>
      </w:r>
    </w:p>
    <w:p w14:paraId="2F99A82C" w14:textId="42B5CC16" w:rsidR="00DF21B6" w:rsidRDefault="00962CAE" w:rsidP="00557761">
      <w:pPr>
        <w:pStyle w:val="Heading3"/>
      </w:pPr>
      <w:bookmarkStart w:id="173" w:name="_Ref202194077"/>
      <w:r>
        <w:t>C</w:t>
      </w:r>
      <w:r w:rsidR="00E063B3">
        <w:t xml:space="preserve">hild </w:t>
      </w:r>
      <w:r w:rsidR="004439E8">
        <w:t>with</w:t>
      </w:r>
      <w:r w:rsidR="00E247C2">
        <w:t xml:space="preserve"> </w:t>
      </w:r>
      <w:r w:rsidR="004439E8">
        <w:t xml:space="preserve">disability or </w:t>
      </w:r>
      <w:r w:rsidR="00557761">
        <w:t>developmental delay</w:t>
      </w:r>
      <w:bookmarkEnd w:id="173"/>
    </w:p>
    <w:p w14:paraId="34565B53" w14:textId="6DCA8F54" w:rsidR="00256AFC" w:rsidRPr="0059731E" w:rsidRDefault="00F15C05" w:rsidP="00822040">
      <w:pPr>
        <w:pStyle w:val="BodyText2"/>
      </w:pPr>
      <w:r>
        <w:t>To demonstrate that the child has a diagnosis of disability or developmental delay</w:t>
      </w:r>
      <w:r w:rsidR="0077201D">
        <w:t>, t</w:t>
      </w:r>
      <w:r w:rsidR="000B20F5">
        <w:t>h</w:t>
      </w:r>
      <w:r w:rsidR="00DF6F1B">
        <w:t xml:space="preserve">e </w:t>
      </w:r>
      <w:r w:rsidR="0096733E">
        <w:t>kindergarten service</w:t>
      </w:r>
      <w:r w:rsidR="000B20F5">
        <w:t xml:space="preserve"> need</w:t>
      </w:r>
      <w:r w:rsidR="0096733E">
        <w:t>s</w:t>
      </w:r>
      <w:r w:rsidR="000B20F5">
        <w:t xml:space="preserve"> to include</w:t>
      </w:r>
      <w:r w:rsidR="00855C36">
        <w:t xml:space="preserve"> </w:t>
      </w:r>
      <w:r w:rsidR="00855C36" w:rsidRPr="0031484F">
        <w:rPr>
          <w:rStyle w:val="Strong"/>
        </w:rPr>
        <w:t>one</w:t>
      </w:r>
      <w:r w:rsidR="00855C36">
        <w:t xml:space="preserve"> of</w:t>
      </w:r>
      <w:r w:rsidR="003342F3">
        <w:t xml:space="preserve"> the following</w:t>
      </w:r>
      <w:r w:rsidR="000B20F5">
        <w:t xml:space="preserve"> with the</w:t>
      </w:r>
      <w:r w:rsidR="00C61DE8">
        <w:t xml:space="preserve"> online</w:t>
      </w:r>
      <w:r w:rsidR="000B20F5">
        <w:t xml:space="preserve"> application</w:t>
      </w:r>
      <w:r w:rsidR="005A11E4">
        <w:t xml:space="preserve"> form</w:t>
      </w:r>
      <w:r w:rsidR="00256AFC" w:rsidRPr="0059731E">
        <w:t>:</w:t>
      </w:r>
    </w:p>
    <w:p w14:paraId="6FFA558B" w14:textId="052CB260" w:rsidR="00D66544" w:rsidRPr="0059731E" w:rsidRDefault="00982040" w:rsidP="00751225">
      <w:pPr>
        <w:pStyle w:val="ListBullet"/>
      </w:pPr>
      <w:r>
        <w:t xml:space="preserve">evidence that </w:t>
      </w:r>
      <w:r w:rsidR="00256AFC">
        <w:t xml:space="preserve">the child </w:t>
      </w:r>
      <w:r w:rsidR="0008437E">
        <w:t xml:space="preserve">is an </w:t>
      </w:r>
      <w:r w:rsidR="00256AFC">
        <w:t>NDIS</w:t>
      </w:r>
      <w:r w:rsidR="0008437E">
        <w:t xml:space="preserve"> participant</w:t>
      </w:r>
    </w:p>
    <w:p w14:paraId="68C87B3D" w14:textId="46348EAC" w:rsidR="0074007F" w:rsidRDefault="00BA0EA3" w:rsidP="00524A60">
      <w:pPr>
        <w:pStyle w:val="ListBullet"/>
      </w:pPr>
      <w:r w:rsidRPr="0059731E">
        <w:t>e</w:t>
      </w:r>
      <w:r w:rsidR="00982040" w:rsidRPr="0059731E">
        <w:t xml:space="preserve">vidence that </w:t>
      </w:r>
      <w:r w:rsidR="00256AFC" w:rsidRPr="0059731E">
        <w:t>the child</w:t>
      </w:r>
      <w:r w:rsidR="00444959" w:rsidRPr="0059731E">
        <w:t xml:space="preserve"> </w:t>
      </w:r>
      <w:r w:rsidR="00A1189A">
        <w:t>is</w:t>
      </w:r>
      <w:r w:rsidR="00E4120A">
        <w:t xml:space="preserve"> </w:t>
      </w:r>
      <w:r w:rsidR="00444959" w:rsidRPr="0059731E">
        <w:t xml:space="preserve">eligible </w:t>
      </w:r>
      <w:r w:rsidR="003342F3">
        <w:t xml:space="preserve">to </w:t>
      </w:r>
      <w:r w:rsidR="003342F3" w:rsidRPr="003342F3">
        <w:t>receive</w:t>
      </w:r>
      <w:r w:rsidR="00444959" w:rsidRPr="0059731E">
        <w:t xml:space="preserve"> </w:t>
      </w:r>
      <w:r w:rsidR="00F86FCD">
        <w:t xml:space="preserve">support from </w:t>
      </w:r>
      <w:r w:rsidR="00444959" w:rsidRPr="0059731E">
        <w:t>Early Childhood Intervention</w:t>
      </w:r>
      <w:r w:rsidR="0063434C">
        <w:t xml:space="preserve"> Continuity of Support (</w:t>
      </w:r>
      <w:proofErr w:type="spellStart"/>
      <w:r w:rsidR="0063434C">
        <w:t>CoS</w:t>
      </w:r>
      <w:proofErr w:type="spellEnd"/>
      <w:r w:rsidR="0063434C">
        <w:t>)</w:t>
      </w:r>
    </w:p>
    <w:p w14:paraId="09379D92" w14:textId="7C7E9922" w:rsidR="004B3E4A" w:rsidRDefault="0074007F" w:rsidP="0074007F">
      <w:pPr>
        <w:pStyle w:val="ListBullet"/>
      </w:pPr>
      <w:r w:rsidRPr="0059731E">
        <w:t xml:space="preserve">a letter or report from the child’s paediatrician, specialist </w:t>
      </w:r>
      <w:r>
        <w:t>medical</w:t>
      </w:r>
      <w:r w:rsidRPr="0059731E">
        <w:t xml:space="preserve"> practitioner or registered psychologist clearly outlining the child’s disability or developmental delay</w:t>
      </w:r>
      <w:r w:rsidR="00444959" w:rsidRPr="0059731E">
        <w:t>.</w:t>
      </w:r>
    </w:p>
    <w:p w14:paraId="1FF2EB56" w14:textId="611AD475" w:rsidR="00444959" w:rsidRDefault="00444959" w:rsidP="004B3E4A">
      <w:pPr>
        <w:pStyle w:val="BodyText"/>
      </w:pPr>
      <w:r>
        <w:t xml:space="preserve">For </w:t>
      </w:r>
      <w:r w:rsidR="000D6256">
        <w:t>a child</w:t>
      </w:r>
      <w:r>
        <w:t xml:space="preserve"> with developmental delay, the letter</w:t>
      </w:r>
      <w:r w:rsidR="00A9242C">
        <w:t xml:space="preserve"> must also addr</w:t>
      </w:r>
      <w:r w:rsidR="005B1182">
        <w:t xml:space="preserve">ess points </w:t>
      </w:r>
      <w:r>
        <w:fldChar w:fldCharType="begin"/>
      </w:r>
      <w:r>
        <w:instrText xml:space="preserve"> REF _Ref193099233 \n \h </w:instrText>
      </w:r>
      <w:r>
        <w:fldChar w:fldCharType="separate"/>
      </w:r>
      <w:r w:rsidR="00BD1820">
        <w:t>c)</w:t>
      </w:r>
      <w:r>
        <w:fldChar w:fldCharType="end"/>
      </w:r>
      <w:r w:rsidR="00C027EC">
        <w:t xml:space="preserve"> </w:t>
      </w:r>
      <w:r w:rsidR="005B1182">
        <w:t>and</w:t>
      </w:r>
      <w:r w:rsidR="00C027EC">
        <w:t xml:space="preserve"> </w:t>
      </w:r>
      <w:r>
        <w:fldChar w:fldCharType="begin"/>
      </w:r>
      <w:r>
        <w:instrText xml:space="preserve"> REF _Ref193099243 \n \h </w:instrText>
      </w:r>
      <w:r>
        <w:fldChar w:fldCharType="separate"/>
      </w:r>
      <w:r w:rsidR="00BD1820">
        <w:t>d)</w:t>
      </w:r>
      <w:r>
        <w:fldChar w:fldCharType="end"/>
      </w:r>
      <w:r w:rsidR="005B1182">
        <w:t xml:space="preserve"> </w:t>
      </w:r>
      <w:r w:rsidR="00A9242C">
        <w:t xml:space="preserve">under the definition of </w:t>
      </w:r>
      <w:r w:rsidR="00D01A4E">
        <w:t xml:space="preserve">developmental delay </w:t>
      </w:r>
      <w:r w:rsidR="003D7C61">
        <w:t>i</w:t>
      </w:r>
      <w:r w:rsidR="00531E40">
        <w:t xml:space="preserve">n </w:t>
      </w:r>
      <w:r>
        <w:fldChar w:fldCharType="begin"/>
      </w:r>
      <w:r>
        <w:instrText xml:space="preserve"> REF _Ref195182384 \n \h </w:instrText>
      </w:r>
      <w:r>
        <w:fldChar w:fldCharType="separate"/>
      </w:r>
      <w:r w:rsidR="00BD1820">
        <w:t>Appendix</w:t>
      </w:r>
      <w:r w:rsidR="00BD1820">
        <w:rPr>
          <w:rFonts w:ascii="Cambria" w:hAnsi="Cambria" w:cs="Cambria"/>
        </w:rPr>
        <w:t> </w:t>
      </w:r>
      <w:r w:rsidR="00BD1820">
        <w:t>B</w:t>
      </w:r>
      <w:r>
        <w:fldChar w:fldCharType="end"/>
      </w:r>
      <w:r w:rsidR="003342F3">
        <w:t xml:space="preserve"> </w:t>
      </w:r>
      <w:r w:rsidR="00531E40">
        <w:t>of these guidelines</w:t>
      </w:r>
      <w:r w:rsidR="00A9242C">
        <w:t>.</w:t>
      </w:r>
    </w:p>
    <w:p w14:paraId="592835D1" w14:textId="5241B748" w:rsidR="00925F1B" w:rsidRPr="0059731E" w:rsidRDefault="00925F1B" w:rsidP="004B3E4A">
      <w:pPr>
        <w:pStyle w:val="BodyText"/>
      </w:pPr>
      <w:r>
        <w:t xml:space="preserve">Note that a child with </w:t>
      </w:r>
      <w:r w:rsidR="009D0C01">
        <w:t>any one of the above documentary evidence</w:t>
      </w:r>
      <w:r>
        <w:t xml:space="preserve"> will still need to demonstrate that </w:t>
      </w:r>
      <w:r w:rsidR="002E31F8">
        <w:t xml:space="preserve">they have functional limitations </w:t>
      </w:r>
      <w:r w:rsidR="009D0C01">
        <w:t xml:space="preserve">that </w:t>
      </w:r>
      <w:r w:rsidR="00B5555A">
        <w:t xml:space="preserve">impact </w:t>
      </w:r>
      <w:r w:rsidR="009D0C01">
        <w:t xml:space="preserve"> their </w:t>
      </w:r>
      <w:r w:rsidR="00B5555A">
        <w:t xml:space="preserve">participation and </w:t>
      </w:r>
      <w:r w:rsidR="009D0C01">
        <w:t>inclusion in kindergarten</w:t>
      </w:r>
      <w:r w:rsidR="00BA7673">
        <w:t xml:space="preserve"> (see 5.2.1</w:t>
      </w:r>
      <w:r w:rsidR="009D0C01">
        <w:t>.</w:t>
      </w:r>
      <w:r w:rsidR="00BB1FB0">
        <w:t>)</w:t>
      </w:r>
    </w:p>
    <w:p w14:paraId="53ECE2ED" w14:textId="090B533F" w:rsidR="004E1BA5" w:rsidRDefault="004E1BA5" w:rsidP="004E1BA5">
      <w:pPr>
        <w:pStyle w:val="Subheading"/>
      </w:pPr>
      <w:r>
        <w:t>Ongoing assessment of disability or developmental delay</w:t>
      </w:r>
    </w:p>
    <w:p w14:paraId="48054459" w14:textId="2E50FC7F" w:rsidR="00D66544" w:rsidRPr="0059731E" w:rsidRDefault="00447A78" w:rsidP="00822040">
      <w:pPr>
        <w:pStyle w:val="BodyText2"/>
      </w:pPr>
      <w:r>
        <w:t>If a child is undergoing ongoing assessment of disability, o</w:t>
      </w:r>
      <w:r w:rsidR="00457CAA">
        <w:t>ther e</w:t>
      </w:r>
      <w:r w:rsidR="00D66544">
        <w:t xml:space="preserve">vidence </w:t>
      </w:r>
      <w:r w:rsidR="00457CAA">
        <w:t>that can be submitted</w:t>
      </w:r>
      <w:r w:rsidR="00737B7D">
        <w:t xml:space="preserve"> </w:t>
      </w:r>
      <w:r w:rsidR="005A6E29">
        <w:t xml:space="preserve">instead </w:t>
      </w:r>
      <w:r w:rsidR="00D66544">
        <w:t>include</w:t>
      </w:r>
      <w:r w:rsidR="00457CAA">
        <w:t>s</w:t>
      </w:r>
      <w:r w:rsidR="00D66544">
        <w:t>:</w:t>
      </w:r>
    </w:p>
    <w:p w14:paraId="0D1BE227" w14:textId="64E1264D" w:rsidR="00D66544" w:rsidRPr="00B81932" w:rsidRDefault="00D66544" w:rsidP="005835DD">
      <w:pPr>
        <w:pStyle w:val="ListBullet"/>
      </w:pPr>
      <w:r>
        <w:t>an appointment lette</w:t>
      </w:r>
      <w:r w:rsidR="00C169EB">
        <w:t xml:space="preserve">r for assessment </w:t>
      </w:r>
      <w:r>
        <w:t xml:space="preserve">by a paediatrician, specialist </w:t>
      </w:r>
      <w:r w:rsidR="003A2667">
        <w:t>medical</w:t>
      </w:r>
      <w:r>
        <w:t xml:space="preserve"> practitioner or registered psychologist </w:t>
      </w:r>
      <w:r w:rsidRPr="11FEEADB">
        <w:rPr>
          <w:rStyle w:val="Strong"/>
        </w:rPr>
        <w:t>and</w:t>
      </w:r>
      <w:r>
        <w:t xml:space="preserve"> supporting documentation</w:t>
      </w:r>
      <w:r w:rsidR="005B1182">
        <w:t xml:space="preserve"> from a profes</w:t>
      </w:r>
      <w:r w:rsidR="00531E40">
        <w:t xml:space="preserve">sional </w:t>
      </w:r>
      <w:r w:rsidR="002E4F69">
        <w:t>outlining the child’s development and confirming that the child has been referred for assessment of disability</w:t>
      </w:r>
    </w:p>
    <w:p w14:paraId="01BFA127" w14:textId="6E541211" w:rsidR="00D66544" w:rsidRPr="0059731E" w:rsidRDefault="00FE1358">
      <w:pPr>
        <w:pStyle w:val="ListBullet"/>
      </w:pPr>
      <w:r w:rsidRPr="00D856DC">
        <w:lastRenderedPageBreak/>
        <w:t xml:space="preserve">documentation of continuing assessment of a child for the purpose of </w:t>
      </w:r>
      <w:r w:rsidRPr="00B81932">
        <w:t>diagnosing disability</w:t>
      </w:r>
      <w:r w:rsidRPr="00D856DC">
        <w:t xml:space="preserve"> signed by a paediatrician, specialist medical practitioner or registered psychologist</w:t>
      </w:r>
      <w:r w:rsidR="00D66544" w:rsidRPr="0059731E">
        <w:t>.</w:t>
      </w:r>
    </w:p>
    <w:p w14:paraId="3D1F870F" w14:textId="49C56578" w:rsidR="006438A4" w:rsidRPr="0059731E" w:rsidRDefault="006438A4" w:rsidP="00DF29B5">
      <w:pPr>
        <w:pStyle w:val="BodyText"/>
      </w:pPr>
      <w:r>
        <w:t xml:space="preserve">Completed </w:t>
      </w:r>
      <w:r w:rsidRPr="0059731E">
        <w:t xml:space="preserve">Access </w:t>
      </w:r>
      <w:r>
        <w:t>R</w:t>
      </w:r>
      <w:r w:rsidRPr="0059731E">
        <w:t>equest</w:t>
      </w:r>
      <w:r>
        <w:t xml:space="preserve"> Forms</w:t>
      </w:r>
      <w:r w:rsidRPr="0059731E">
        <w:t xml:space="preserve"> for the NDIS</w:t>
      </w:r>
      <w:r>
        <w:t xml:space="preserve"> alone are not adequate evidence</w:t>
      </w:r>
      <w:r w:rsidR="00B92278">
        <w:t xml:space="preserve"> of disability or </w:t>
      </w:r>
      <w:r w:rsidR="00E529E7">
        <w:t>ongoing assessment of disability</w:t>
      </w:r>
      <w:r>
        <w:t>. Access Request Forms</w:t>
      </w:r>
      <w:r w:rsidRPr="0059731E">
        <w:t xml:space="preserve"> will </w:t>
      </w:r>
      <w:r>
        <w:t>only</w:t>
      </w:r>
      <w:r w:rsidRPr="0059731E">
        <w:t xml:space="preserve"> be accepted </w:t>
      </w:r>
      <w:r>
        <w:t>if</w:t>
      </w:r>
      <w:r w:rsidRPr="0059731E">
        <w:t xml:space="preserve"> other evidence </w:t>
      </w:r>
      <w:r>
        <w:t xml:space="preserve">is submitted that </w:t>
      </w:r>
      <w:r w:rsidRPr="0059731E">
        <w:t>demonstrat</w:t>
      </w:r>
      <w:r>
        <w:t>es that</w:t>
      </w:r>
      <w:r w:rsidRPr="0059731E">
        <w:t xml:space="preserve"> the child meets the disability criteria.</w:t>
      </w:r>
    </w:p>
    <w:p w14:paraId="29329AFD" w14:textId="24462AC8" w:rsidR="002230F7" w:rsidRDefault="004B2A65" w:rsidP="005835DD">
      <w:pPr>
        <w:pStyle w:val="BodyText"/>
      </w:pPr>
      <w:r w:rsidRPr="0059731E">
        <w:t>Copies of assessment reports are generally not required. Howeve</w:t>
      </w:r>
      <w:r w:rsidR="00D66544" w:rsidRPr="0059731E">
        <w:t xml:space="preserve">r, </w:t>
      </w:r>
      <w:r w:rsidRPr="0059731E">
        <w:t xml:space="preserve">the </w:t>
      </w:r>
      <w:r w:rsidR="006D4AD1">
        <w:t>PSG</w:t>
      </w:r>
      <w:r w:rsidRPr="0059731E">
        <w:t xml:space="preserve"> may want to </w:t>
      </w:r>
      <w:r w:rsidR="00233B34">
        <w:t>attach</w:t>
      </w:r>
      <w:r w:rsidRPr="0059731E">
        <w:t xml:space="preserve"> a copy </w:t>
      </w:r>
      <w:r w:rsidR="002F54CF">
        <w:t xml:space="preserve">of an assessment report </w:t>
      </w:r>
      <w:r w:rsidR="00233B34">
        <w:t xml:space="preserve">to </w:t>
      </w:r>
      <w:r w:rsidR="000A123C">
        <w:t>an</w:t>
      </w:r>
      <w:r w:rsidRPr="0059731E">
        <w:t xml:space="preserve"> applicat</w:t>
      </w:r>
      <w:r w:rsidR="00D66544" w:rsidRPr="0059731E">
        <w:t>ion if</w:t>
      </w:r>
      <w:r w:rsidRPr="0059731E">
        <w:t xml:space="preserve"> the </w:t>
      </w:r>
      <w:r w:rsidR="00534085">
        <w:t xml:space="preserve">assessment </w:t>
      </w:r>
      <w:r w:rsidR="00233B34">
        <w:t>report</w:t>
      </w:r>
      <w:r w:rsidR="00534085">
        <w:t xml:space="preserve"> contains </w:t>
      </w:r>
      <w:r w:rsidRPr="0059731E">
        <w:t xml:space="preserve">information </w:t>
      </w:r>
      <w:r w:rsidR="00534085">
        <w:t xml:space="preserve">that </w:t>
      </w:r>
      <w:r w:rsidRPr="0059731E">
        <w:t>relates specifically to the child’s kindergarten participation</w:t>
      </w:r>
      <w:r w:rsidR="00D66544" w:rsidRPr="0059731E">
        <w:t xml:space="preserve"> or is being submitted as docu</w:t>
      </w:r>
      <w:r w:rsidR="00CD39E8" w:rsidRPr="0059731E">
        <w:t>mentary evidence of disability.</w:t>
      </w:r>
    </w:p>
    <w:p w14:paraId="1570AAAA" w14:textId="297A5A3B" w:rsidR="00560879" w:rsidRPr="0059731E" w:rsidRDefault="007D3C74" w:rsidP="00B50A50">
      <w:pPr>
        <w:pStyle w:val="Heading3"/>
      </w:pPr>
      <w:bookmarkStart w:id="174" w:name="_Toc192682852"/>
      <w:bookmarkStart w:id="175" w:name="_Ref202194139"/>
      <w:r>
        <w:t>C</w:t>
      </w:r>
      <w:r w:rsidR="00963FF1">
        <w:t xml:space="preserve">hild </w:t>
      </w:r>
      <w:r w:rsidR="00DC2A08">
        <w:t>with c</w:t>
      </w:r>
      <w:r w:rsidR="00560879">
        <w:t xml:space="preserve">omplex </w:t>
      </w:r>
      <w:r w:rsidR="00555061">
        <w:t>m</w:t>
      </w:r>
      <w:r w:rsidR="00560879">
        <w:t xml:space="preserve">edical </w:t>
      </w:r>
      <w:r w:rsidR="00555061">
        <w:t>n</w:t>
      </w:r>
      <w:r w:rsidR="00560879">
        <w:t>eeds</w:t>
      </w:r>
      <w:bookmarkEnd w:id="174"/>
      <w:bookmarkEnd w:id="175"/>
    </w:p>
    <w:p w14:paraId="7E4BB162" w14:textId="6208C855" w:rsidR="00E2660F" w:rsidRDefault="00E2660F" w:rsidP="00E2660F">
      <w:pPr>
        <w:pStyle w:val="BodyText"/>
      </w:pPr>
      <w:r>
        <w:t xml:space="preserve">The </w:t>
      </w:r>
      <w:r w:rsidR="006D6E92" w:rsidRPr="00341307">
        <w:rPr>
          <w:rStyle w:val="Strong"/>
        </w:rPr>
        <w:t>3</w:t>
      </w:r>
      <w:r w:rsidRPr="00341307">
        <w:rPr>
          <w:rStyle w:val="Strong"/>
        </w:rPr>
        <w:t> key documents</w:t>
      </w:r>
      <w:r>
        <w:t xml:space="preserve"> that must be submitted </w:t>
      </w:r>
      <w:r w:rsidR="00A04A6D">
        <w:t>when applying</w:t>
      </w:r>
      <w:r>
        <w:t xml:space="preserve"> for support </w:t>
      </w:r>
      <w:r w:rsidR="00AE134A">
        <w:t>for c</w:t>
      </w:r>
      <w:r>
        <w:t xml:space="preserve">omplex </w:t>
      </w:r>
      <w:r w:rsidR="00AE134A">
        <w:t>m</w:t>
      </w:r>
      <w:r>
        <w:t xml:space="preserve">edical </w:t>
      </w:r>
      <w:r w:rsidR="00AE134A">
        <w:t>n</w:t>
      </w:r>
      <w:r>
        <w:t xml:space="preserve">eeds </w:t>
      </w:r>
      <w:r w:rsidR="00AE134A">
        <w:t>a</w:t>
      </w:r>
      <w:r>
        <w:t>re:</w:t>
      </w:r>
    </w:p>
    <w:p w14:paraId="53988F3F" w14:textId="7701982B" w:rsidR="006D6E92" w:rsidRPr="001F59D0" w:rsidRDefault="006D6E92" w:rsidP="00E2660F">
      <w:pPr>
        <w:pStyle w:val="ListBullet"/>
      </w:pPr>
      <w:r w:rsidRPr="001F59D0">
        <w:t>evidence from a medical practitioner</w:t>
      </w:r>
    </w:p>
    <w:p w14:paraId="38E0F071" w14:textId="448E4FAA" w:rsidR="00E2660F" w:rsidRDefault="0057536B" w:rsidP="00E2660F">
      <w:pPr>
        <w:pStyle w:val="ListBullet"/>
      </w:pPr>
      <w:r>
        <w:t xml:space="preserve">the </w:t>
      </w:r>
      <w:r w:rsidR="006938AA">
        <w:t xml:space="preserve">child’s </w:t>
      </w:r>
      <w:r w:rsidR="00E2660F">
        <w:t>medical management plan</w:t>
      </w:r>
    </w:p>
    <w:p w14:paraId="2874F200" w14:textId="6779A8EF" w:rsidR="00E2660F" w:rsidRDefault="0057536B" w:rsidP="00E2660F">
      <w:pPr>
        <w:pStyle w:val="ListBullet"/>
      </w:pPr>
      <w:r>
        <w:t xml:space="preserve">the service’s </w:t>
      </w:r>
      <w:r w:rsidR="00E2660F">
        <w:t xml:space="preserve">risk </w:t>
      </w:r>
      <w:r w:rsidR="006938AA">
        <w:t>minimisation</w:t>
      </w:r>
      <w:r w:rsidR="00E2660F">
        <w:t xml:space="preserve"> plan.</w:t>
      </w:r>
    </w:p>
    <w:p w14:paraId="008F1BB3" w14:textId="0DB66D37" w:rsidR="00F852D3" w:rsidRDefault="00F852D3" w:rsidP="00A3761E">
      <w:pPr>
        <w:pStyle w:val="BodyText"/>
      </w:pPr>
      <w:r>
        <w:t>Both the medical management plan and the risk minimisation plan</w:t>
      </w:r>
      <w:r w:rsidRPr="0059731E">
        <w:t xml:space="preserve"> should be</w:t>
      </w:r>
      <w:r>
        <w:t xml:space="preserve"> put</w:t>
      </w:r>
      <w:r w:rsidRPr="0059731E">
        <w:t xml:space="preserve"> in place </w:t>
      </w:r>
      <w:r>
        <w:t>before</w:t>
      </w:r>
      <w:r w:rsidRPr="0059731E">
        <w:t xml:space="preserve"> the child </w:t>
      </w:r>
      <w:r>
        <w:t>starts attending the kindergarten</w:t>
      </w:r>
      <w:r w:rsidRPr="0059731E">
        <w:t xml:space="preserve"> service</w:t>
      </w:r>
      <w:r>
        <w:t>.</w:t>
      </w:r>
    </w:p>
    <w:p w14:paraId="678D19A6" w14:textId="1337A64E" w:rsidR="0057536B" w:rsidRDefault="0057536B" w:rsidP="0057536B">
      <w:pPr>
        <w:pStyle w:val="Subheading"/>
      </w:pPr>
      <w:r w:rsidRPr="001D7511">
        <w:t>Evidence from a medical practitioner</w:t>
      </w:r>
    </w:p>
    <w:p w14:paraId="5D40C327" w14:textId="7DFD7793" w:rsidR="00E1333D" w:rsidRPr="001D7511" w:rsidRDefault="00E1333D" w:rsidP="001D7511">
      <w:pPr>
        <w:pStyle w:val="BodyText"/>
      </w:pPr>
      <w:r w:rsidRPr="001D7511">
        <w:t xml:space="preserve">A letter or report from a </w:t>
      </w:r>
      <w:r w:rsidRPr="005A542A">
        <w:t>medical practitioner</w:t>
      </w:r>
      <w:r w:rsidRPr="001D7511">
        <w:t xml:space="preserve"> that the child has been assessed</w:t>
      </w:r>
      <w:r w:rsidR="00887D26">
        <w:t xml:space="preserve"> </w:t>
      </w:r>
      <w:r w:rsidRPr="001D7511">
        <w:t>as having complex</w:t>
      </w:r>
      <w:r w:rsidR="006C4B1E">
        <w:t> </w:t>
      </w:r>
      <w:r w:rsidRPr="001D7511">
        <w:t xml:space="preserve">medical needs </w:t>
      </w:r>
      <w:r w:rsidR="00887D26">
        <w:t>that</w:t>
      </w:r>
      <w:r w:rsidRPr="001D7511">
        <w:t xml:space="preserve"> require a high level of individualised</w:t>
      </w:r>
      <w:r w:rsidR="00F42EAF">
        <w:t xml:space="preserve"> </w:t>
      </w:r>
      <w:r w:rsidRPr="001D7511">
        <w:t>health</w:t>
      </w:r>
      <w:r w:rsidR="00F42EAF">
        <w:t xml:space="preserve"> </w:t>
      </w:r>
      <w:r w:rsidR="0075767A">
        <w:t>interventions</w:t>
      </w:r>
      <w:r w:rsidR="00F42EAF">
        <w:t xml:space="preserve"> </w:t>
      </w:r>
      <w:r w:rsidRPr="001D7511">
        <w:t>during</w:t>
      </w:r>
      <w:r w:rsidR="00F42EAF">
        <w:t xml:space="preserve"> </w:t>
      </w:r>
      <w:r w:rsidRPr="001D7511">
        <w:t>the</w:t>
      </w:r>
      <w:r w:rsidR="00F42EAF">
        <w:t xml:space="preserve"> </w:t>
      </w:r>
      <w:r w:rsidRPr="001D7511">
        <w:t>kindergarten program</w:t>
      </w:r>
      <w:r w:rsidR="00F42EAF">
        <w:t>.</w:t>
      </w:r>
    </w:p>
    <w:p w14:paraId="5608DB96" w14:textId="41CCE217" w:rsidR="00F852D3" w:rsidRDefault="00F852D3" w:rsidP="00D2768B">
      <w:pPr>
        <w:pStyle w:val="Subheading"/>
      </w:pPr>
      <w:r>
        <w:t>Medical management plan</w:t>
      </w:r>
    </w:p>
    <w:p w14:paraId="6C94ED71" w14:textId="2A889D57" w:rsidR="00E94305" w:rsidRPr="00840382" w:rsidRDefault="00E94305" w:rsidP="00E94305">
      <w:pPr>
        <w:pStyle w:val="BodyText"/>
      </w:pPr>
      <w:r w:rsidRPr="00840382">
        <w:t>The Education and Care Services National Regulations require that a kindergarten service obtains a copy of the child’s medical management plan from the child’s parent</w:t>
      </w:r>
      <w:r>
        <w:t>s, carers or guardians</w:t>
      </w:r>
      <w:r w:rsidRPr="00840382">
        <w:t>.</w:t>
      </w:r>
    </w:p>
    <w:p w14:paraId="5691A478" w14:textId="552E7836" w:rsidR="0028551A" w:rsidRPr="007B11A6" w:rsidRDefault="0028551A" w:rsidP="007B11A6">
      <w:pPr>
        <w:pStyle w:val="BodyText"/>
        <w:rPr>
          <w:rStyle w:val="Strong"/>
        </w:rPr>
      </w:pPr>
      <w:r w:rsidRPr="007B11A6">
        <w:rPr>
          <w:rStyle w:val="Strong"/>
        </w:rPr>
        <w:t>A medical management plan must be prepared or endorsed by a</w:t>
      </w:r>
      <w:r w:rsidR="001D7511">
        <w:rPr>
          <w:rStyle w:val="Strong"/>
        </w:rPr>
        <w:t>n appropriate</w:t>
      </w:r>
      <w:r w:rsidRPr="007B11A6">
        <w:rPr>
          <w:rStyle w:val="Strong"/>
        </w:rPr>
        <w:t xml:space="preserve"> health professional</w:t>
      </w:r>
      <w:r w:rsidR="007B11A6" w:rsidRPr="007B11A6">
        <w:rPr>
          <w:rStyle w:val="Strong"/>
        </w:rPr>
        <w:t>.</w:t>
      </w:r>
    </w:p>
    <w:p w14:paraId="2C5F81A3" w14:textId="0752E6AA" w:rsidR="0028551A" w:rsidRDefault="0028551A" w:rsidP="00F852D3">
      <w:pPr>
        <w:pStyle w:val="BodyText"/>
      </w:pPr>
      <w:r w:rsidRPr="005A542A">
        <w:t>The health professional can</w:t>
      </w:r>
      <w:r w:rsidRPr="00840382">
        <w:t xml:space="preserve"> be a general practitioner or someone who has been involved in </w:t>
      </w:r>
      <w:r>
        <w:t xml:space="preserve">managing the child’s </w:t>
      </w:r>
      <w:r w:rsidRPr="00840382">
        <w:t>medical needs</w:t>
      </w:r>
      <w:r>
        <w:t xml:space="preserve"> such as a</w:t>
      </w:r>
      <w:r w:rsidRPr="00840382">
        <w:t xml:space="preserve"> diabetes educator or nurse. This is to ensure that the support provided to the child at kindergarten and any staff training </w:t>
      </w:r>
      <w:r w:rsidR="007B11A6">
        <w:t>aligns</w:t>
      </w:r>
      <w:r w:rsidRPr="00840382">
        <w:t xml:space="preserve"> with medical advice.</w:t>
      </w:r>
    </w:p>
    <w:p w14:paraId="7019A282" w14:textId="5B944960" w:rsidR="00D2768B" w:rsidRPr="00840382" w:rsidRDefault="00D2768B" w:rsidP="00D2768B">
      <w:pPr>
        <w:pStyle w:val="Subheading"/>
      </w:pPr>
      <w:r>
        <w:lastRenderedPageBreak/>
        <w:t>Risk minimisation plan</w:t>
      </w:r>
    </w:p>
    <w:p w14:paraId="6CE19CBC" w14:textId="32A45403" w:rsidR="00E94305" w:rsidRPr="00840382" w:rsidRDefault="00381213" w:rsidP="00E94305">
      <w:pPr>
        <w:pStyle w:val="BodyText"/>
      </w:pPr>
      <w:r>
        <w:t>T</w:t>
      </w:r>
      <w:r w:rsidRPr="00840382">
        <w:t>ogether with the child’s parents</w:t>
      </w:r>
      <w:r>
        <w:t>, carers or guardians, t</w:t>
      </w:r>
      <w:r w:rsidR="00E94305" w:rsidRPr="00840382">
        <w:t xml:space="preserve">he </w:t>
      </w:r>
      <w:r>
        <w:t xml:space="preserve">kindergarten </w:t>
      </w:r>
      <w:r w:rsidR="00E94305" w:rsidRPr="00840382">
        <w:t xml:space="preserve">service must develop and document a risk minimisation plan </w:t>
      </w:r>
      <w:r>
        <w:t>that is based on the medical management plan</w:t>
      </w:r>
      <w:r w:rsidR="00E94305" w:rsidRPr="00840382">
        <w:t>.</w:t>
      </w:r>
    </w:p>
    <w:p w14:paraId="3D7C6DD6" w14:textId="58FD945F" w:rsidR="00264EE5" w:rsidRDefault="00E94305" w:rsidP="00E94305">
      <w:pPr>
        <w:pStyle w:val="BodyText"/>
      </w:pPr>
      <w:r>
        <w:t>A</w:t>
      </w:r>
      <w:r w:rsidRPr="0059731E">
        <w:t xml:space="preserve"> copy of </w:t>
      </w:r>
      <w:r>
        <w:t>both plans</w:t>
      </w:r>
      <w:r w:rsidRPr="0059731E">
        <w:t xml:space="preserve"> must be </w:t>
      </w:r>
      <w:r>
        <w:t>included with</w:t>
      </w:r>
      <w:r w:rsidRPr="005D0BF8">
        <w:t xml:space="preserve"> the </w:t>
      </w:r>
      <w:r>
        <w:t xml:space="preserve">KIS </w:t>
      </w:r>
      <w:r w:rsidRPr="005D0BF8">
        <w:t>application</w:t>
      </w:r>
      <w:r w:rsidRPr="0059731E">
        <w:t>.</w:t>
      </w:r>
      <w:r>
        <w:t xml:space="preserve"> The KIS application service cannot </w:t>
      </w:r>
      <w:r w:rsidRPr="00F76614">
        <w:t xml:space="preserve">waive the requirement for </w:t>
      </w:r>
      <w:r w:rsidR="00583FCF">
        <w:t xml:space="preserve">both </w:t>
      </w:r>
      <w:r w:rsidRPr="00F76614">
        <w:t xml:space="preserve">a </w:t>
      </w:r>
      <w:r>
        <w:t>m</w:t>
      </w:r>
      <w:r w:rsidRPr="00F76614">
        <w:t xml:space="preserve">edical </w:t>
      </w:r>
      <w:r>
        <w:t>m</w:t>
      </w:r>
      <w:r w:rsidRPr="00F76614">
        <w:t xml:space="preserve">anagement </w:t>
      </w:r>
      <w:r>
        <w:t>p</w:t>
      </w:r>
      <w:r w:rsidRPr="00F76614">
        <w:t>lan</w:t>
      </w:r>
      <w:r w:rsidR="00D2768B">
        <w:t xml:space="preserve"> and risk minimisation plan</w:t>
      </w:r>
      <w:r w:rsidRPr="00F76614">
        <w:t xml:space="preserve"> to be submitted with an application</w:t>
      </w:r>
      <w:r w:rsidRPr="0059731E">
        <w:t>.</w:t>
      </w:r>
      <w:r w:rsidR="00B54F9C">
        <w:t xml:space="preserve"> These plans are needed to ensure that supports requested are suitable </w:t>
      </w:r>
      <w:r w:rsidR="00C11933">
        <w:t xml:space="preserve">to the needs of the child and </w:t>
      </w:r>
      <w:r w:rsidR="00493346">
        <w:t xml:space="preserve">align with </w:t>
      </w:r>
      <w:r w:rsidR="005F0BAC">
        <w:t>medical advice</w:t>
      </w:r>
      <w:r w:rsidR="00EB66D5">
        <w:t>.</w:t>
      </w:r>
      <w:r w:rsidR="00C53513">
        <w:t xml:space="preserve"> For more information, visit </w:t>
      </w:r>
      <w:hyperlink r:id="rId33" w:history="1">
        <w:r w:rsidR="00C53513" w:rsidRPr="00C53513">
          <w:rPr>
            <w:rStyle w:val="Hyperlink"/>
          </w:rPr>
          <w:t>Managing children's medical conditions in early childhood services | vic.gov.au</w:t>
        </w:r>
      </w:hyperlink>
    </w:p>
    <w:p w14:paraId="73153962" w14:textId="77777777" w:rsidR="00C7385D" w:rsidRPr="0059731E" w:rsidRDefault="00C7385D" w:rsidP="00C7385D">
      <w:pPr>
        <w:pStyle w:val="BodyText2"/>
      </w:pPr>
      <w:r w:rsidRPr="0059731E">
        <w:t>The kindergarten service must also document</w:t>
      </w:r>
      <w:r>
        <w:t xml:space="preserve"> the following</w:t>
      </w:r>
      <w:r w:rsidRPr="0059731E">
        <w:t xml:space="preserve"> </w:t>
      </w:r>
      <w:r w:rsidRPr="00AA2F8F">
        <w:t xml:space="preserve">in the </w:t>
      </w:r>
      <w:r>
        <w:t>c</w:t>
      </w:r>
      <w:r w:rsidRPr="00AA2F8F">
        <w:t xml:space="preserve">omplex </w:t>
      </w:r>
      <w:r>
        <w:t>m</w:t>
      </w:r>
      <w:r w:rsidRPr="00AA2F8F">
        <w:t xml:space="preserve">edical </w:t>
      </w:r>
      <w:r>
        <w:t>n</w:t>
      </w:r>
      <w:r w:rsidRPr="00AA2F8F">
        <w:t xml:space="preserve">eeds </w:t>
      </w:r>
      <w:r>
        <w:t>section</w:t>
      </w:r>
      <w:r w:rsidRPr="00AA2F8F">
        <w:t xml:space="preserve"> of the </w:t>
      </w:r>
      <w:r>
        <w:t xml:space="preserve">online </w:t>
      </w:r>
      <w:r w:rsidRPr="00AA2F8F">
        <w:t>application</w:t>
      </w:r>
      <w:r w:rsidRPr="005F311D">
        <w:t>:</w:t>
      </w:r>
    </w:p>
    <w:p w14:paraId="10475C31" w14:textId="77777777" w:rsidR="00C7385D" w:rsidRPr="0059731E" w:rsidRDefault="00C7385D" w:rsidP="00C7385D">
      <w:pPr>
        <w:pStyle w:val="ListBullet"/>
      </w:pPr>
      <w:r w:rsidRPr="0059731E">
        <w:t>what health support</w:t>
      </w:r>
      <w:r>
        <w:t>s</w:t>
      </w:r>
      <w:r w:rsidRPr="0059731E">
        <w:t xml:space="preserve"> are </w:t>
      </w:r>
      <w:r>
        <w:t>needed</w:t>
      </w:r>
      <w:r w:rsidRPr="0059731E">
        <w:t xml:space="preserve"> during the kindergarten program</w:t>
      </w:r>
    </w:p>
    <w:p w14:paraId="1CA87362" w14:textId="77777777" w:rsidR="00C7385D" w:rsidRPr="0059731E" w:rsidRDefault="00C7385D" w:rsidP="00C7385D">
      <w:pPr>
        <w:pStyle w:val="ListBullet"/>
      </w:pPr>
      <w:r w:rsidRPr="0059731E">
        <w:t>when and how often the child will require this support during the kindergarten program</w:t>
      </w:r>
    </w:p>
    <w:p w14:paraId="055F3732" w14:textId="77777777" w:rsidR="00C7385D" w:rsidRPr="0059731E" w:rsidRDefault="00C7385D" w:rsidP="00C7385D">
      <w:pPr>
        <w:pStyle w:val="ListBullet"/>
      </w:pPr>
      <w:r w:rsidRPr="0059731E">
        <w:t>who will provide the support</w:t>
      </w:r>
    </w:p>
    <w:p w14:paraId="30D51C4F" w14:textId="77777777" w:rsidR="00C7385D" w:rsidRPr="0059731E" w:rsidRDefault="00C7385D" w:rsidP="00C7385D">
      <w:pPr>
        <w:pStyle w:val="ListBullet"/>
      </w:pPr>
      <w:r w:rsidRPr="0059731E">
        <w:t xml:space="preserve">what training </w:t>
      </w:r>
      <w:r>
        <w:t xml:space="preserve">ECTs </w:t>
      </w:r>
      <w:r w:rsidRPr="0059731E">
        <w:t xml:space="preserve">have </w:t>
      </w:r>
      <w:r>
        <w:t>completed</w:t>
      </w:r>
      <w:r w:rsidRPr="0059731E">
        <w:t xml:space="preserve"> to support the child’s complex medical needs and </w:t>
      </w:r>
      <w:r>
        <w:t>whether</w:t>
      </w:r>
      <w:r w:rsidRPr="0059731E">
        <w:t xml:space="preserve"> additional training is required</w:t>
      </w:r>
    </w:p>
    <w:p w14:paraId="7AABBD71" w14:textId="77777777" w:rsidR="00C7385D" w:rsidRDefault="00C7385D" w:rsidP="00C7385D">
      <w:pPr>
        <w:pStyle w:val="ListBullet"/>
      </w:pPr>
      <w:r w:rsidRPr="0059731E">
        <w:t>what adjustments will be made by the kindergarten service to support the child’s inclusion.</w:t>
      </w:r>
    </w:p>
    <w:p w14:paraId="7C636CD1" w14:textId="3018F195" w:rsidR="00C7385D" w:rsidRDefault="00C7385D" w:rsidP="00C7385D">
      <w:pPr>
        <w:pStyle w:val="BodyText"/>
      </w:pPr>
      <w:r>
        <w:t xml:space="preserve">If a child has complex medical needs that require high-level individualised health interventions, complete the complex medical needs section of the online application. Examples of high-level individualised health </w:t>
      </w:r>
      <w:r w:rsidR="008C235D">
        <w:t>interventions</w:t>
      </w:r>
      <w:r>
        <w:t xml:space="preserve"> are tracheostomy care, tube feeding, and management of faecal output (see </w:t>
      </w:r>
      <w:r>
        <w:fldChar w:fldCharType="begin"/>
      </w:r>
      <w:r>
        <w:instrText xml:space="preserve"> REF _Ref201583049 \n \h </w:instrText>
      </w:r>
      <w:r>
        <w:fldChar w:fldCharType="separate"/>
      </w:r>
      <w:r w:rsidR="00BD1820">
        <w:t>Appendix</w:t>
      </w:r>
      <w:r w:rsidR="00BD1820">
        <w:rPr>
          <w:rFonts w:ascii="Cambria" w:hAnsi="Cambria" w:cs="Cambria"/>
        </w:rPr>
        <w:t> </w:t>
      </w:r>
      <w:r w:rsidR="00BD1820">
        <w:t>C</w:t>
      </w:r>
      <w:r>
        <w:fldChar w:fldCharType="end"/>
      </w:r>
      <w:r>
        <w:t xml:space="preserve"> for more detailed examples of specific interventions).</w:t>
      </w:r>
    </w:p>
    <w:p w14:paraId="0D52800C" w14:textId="77777777" w:rsidR="00C7385D" w:rsidRDefault="00C7385D" w:rsidP="00C7385D">
      <w:pPr>
        <w:pStyle w:val="BodyText"/>
      </w:pPr>
      <w:r w:rsidRPr="0059731E">
        <w:t xml:space="preserve">If a child has </w:t>
      </w:r>
      <w:r>
        <w:t xml:space="preserve">a </w:t>
      </w:r>
      <w:r w:rsidRPr="0059731E">
        <w:t xml:space="preserve">disability </w:t>
      </w:r>
      <w:r w:rsidRPr="000A49CF">
        <w:rPr>
          <w:u w:val="single"/>
        </w:rPr>
        <w:t>and</w:t>
      </w:r>
      <w:r w:rsidRPr="0059731E">
        <w:t xml:space="preserve"> complex medical needs </w:t>
      </w:r>
      <w:r>
        <w:t xml:space="preserve">that </w:t>
      </w:r>
      <w:r w:rsidRPr="0059731E">
        <w:t>requir</w:t>
      </w:r>
      <w:r>
        <w:t>e</w:t>
      </w:r>
      <w:r w:rsidRPr="0059731E">
        <w:t xml:space="preserve"> high</w:t>
      </w:r>
      <w:r>
        <w:t>-</w:t>
      </w:r>
      <w:r w:rsidRPr="0059731E">
        <w:t xml:space="preserve">level individualised health </w:t>
      </w:r>
      <w:r>
        <w:t>interventions, complete both the c</w:t>
      </w:r>
      <w:r w:rsidRPr="009A4EBC">
        <w:t xml:space="preserve">omplex </w:t>
      </w:r>
      <w:r>
        <w:t>m</w:t>
      </w:r>
      <w:r w:rsidRPr="009A4EBC">
        <w:t xml:space="preserve">edical </w:t>
      </w:r>
      <w:r>
        <w:t>n</w:t>
      </w:r>
      <w:r w:rsidRPr="009A4EBC">
        <w:t xml:space="preserve">eeds </w:t>
      </w:r>
      <w:r>
        <w:t xml:space="preserve">and disability </w:t>
      </w:r>
      <w:r w:rsidRPr="009A4EBC">
        <w:t>section</w:t>
      </w:r>
      <w:r>
        <w:t>s</w:t>
      </w:r>
      <w:r w:rsidRPr="009A4EBC">
        <w:t xml:space="preserve"> of the </w:t>
      </w:r>
      <w:r>
        <w:t xml:space="preserve">application </w:t>
      </w:r>
      <w:r w:rsidRPr="009A4EBC">
        <w:t>form.</w:t>
      </w:r>
    </w:p>
    <w:p w14:paraId="3106F20D" w14:textId="77777777" w:rsidR="00C7385D" w:rsidRDefault="00C7385D" w:rsidP="00C7385D">
      <w:pPr>
        <w:pStyle w:val="BoxedHeadingNegative"/>
      </w:pPr>
      <w:r>
        <w:t xml:space="preserve">Children with </w:t>
      </w:r>
      <w:r w:rsidRPr="009A4EBC">
        <w:t>asthma, allergy or anaphylaxis</w:t>
      </w:r>
    </w:p>
    <w:p w14:paraId="773D0E88" w14:textId="7C66D117" w:rsidR="00C7385D" w:rsidRPr="0059731E" w:rsidRDefault="00C7385D" w:rsidP="00C7385D">
      <w:pPr>
        <w:pStyle w:val="BoxedNegative"/>
      </w:pPr>
      <w:r>
        <w:t>C</w:t>
      </w:r>
      <w:r w:rsidRPr="009A4EBC">
        <w:t xml:space="preserve">hildren </w:t>
      </w:r>
      <w:r>
        <w:t>with</w:t>
      </w:r>
      <w:r w:rsidRPr="009A4EBC">
        <w:t xml:space="preserve"> asthma, allergy or anaphylaxis</w:t>
      </w:r>
      <w:r>
        <w:t xml:space="preserve"> as their </w:t>
      </w:r>
      <w:r w:rsidRPr="00A3761E">
        <w:rPr>
          <w:rStyle w:val="Strong"/>
        </w:rPr>
        <w:t>only</w:t>
      </w:r>
      <w:r>
        <w:t xml:space="preserve"> medical condition are not eligible for</w:t>
      </w:r>
      <w:r w:rsidR="0008344A">
        <w:t xml:space="preserve"> support through the </w:t>
      </w:r>
      <w:r>
        <w:t>KIS</w:t>
      </w:r>
      <w:r w:rsidR="0008344A">
        <w:t xml:space="preserve"> program</w:t>
      </w:r>
      <w:r>
        <w:t xml:space="preserve">. </w:t>
      </w:r>
      <w:r w:rsidRPr="0059731E">
        <w:t>Kindergarten</w:t>
      </w:r>
      <w:r>
        <w:t xml:space="preserve"> service</w:t>
      </w:r>
      <w:r w:rsidRPr="0059731E">
        <w:t xml:space="preserve">s </w:t>
      </w:r>
      <w:r>
        <w:t>must</w:t>
      </w:r>
      <w:r w:rsidRPr="0059731E">
        <w:t xml:space="preserve"> </w:t>
      </w:r>
      <w:r>
        <w:t>comply with</w:t>
      </w:r>
      <w:r w:rsidRPr="0059731E">
        <w:t xml:space="preserve"> the requirements of the Education and Care Services National Regulations </w:t>
      </w:r>
      <w:r>
        <w:t>for</w:t>
      </w:r>
      <w:r w:rsidRPr="0059731E">
        <w:t xml:space="preserve"> these conditions</w:t>
      </w:r>
      <w:r>
        <w:t xml:space="preserve"> and </w:t>
      </w:r>
      <w:r w:rsidRPr="0059731E">
        <w:t>must have policies and procedures</w:t>
      </w:r>
      <w:r>
        <w:t xml:space="preserve"> </w:t>
      </w:r>
      <w:r w:rsidRPr="0059731E">
        <w:t xml:space="preserve">in place for </w:t>
      </w:r>
      <w:r>
        <w:t>managing</w:t>
      </w:r>
      <w:r w:rsidRPr="0059731E">
        <w:t xml:space="preserve"> medical conditions.</w:t>
      </w:r>
      <w:r>
        <w:t xml:space="preserve"> For more information, read the department’s information about</w:t>
      </w:r>
      <w:r w:rsidRPr="0059731E">
        <w:t xml:space="preserve"> </w:t>
      </w:r>
      <w:hyperlink r:id="rId34" w:history="1">
        <w:r>
          <w:rPr>
            <w:rStyle w:val="Hyperlink"/>
          </w:rPr>
          <w:t>managing children’s medical conditions in early childhood services</w:t>
        </w:r>
      </w:hyperlink>
    </w:p>
    <w:p w14:paraId="48C6399E" w14:textId="2C55C35D" w:rsidR="0056556E" w:rsidRDefault="00645D5A" w:rsidP="00547ED4">
      <w:pPr>
        <w:pStyle w:val="Heading3"/>
        <w:spacing w:before="0"/>
      </w:pPr>
      <w:r>
        <w:lastRenderedPageBreak/>
        <w:t>Documentation</w:t>
      </w:r>
      <w:r w:rsidR="0056556E">
        <w:t xml:space="preserve"> required for specific types of support</w:t>
      </w:r>
    </w:p>
    <w:p w14:paraId="221DB0E6" w14:textId="77777777" w:rsidR="00927B1B" w:rsidRDefault="00927B1B" w:rsidP="004D71CF">
      <w:pPr>
        <w:pStyle w:val="Subheading"/>
      </w:pPr>
      <w:r>
        <w:t>Minor building modifications</w:t>
      </w:r>
    </w:p>
    <w:p w14:paraId="07E72A5E" w14:textId="29DC4847" w:rsidR="00AC0C9E" w:rsidRDefault="00927B1B" w:rsidP="00822040">
      <w:pPr>
        <w:pStyle w:val="BodyText2"/>
      </w:pPr>
      <w:r>
        <w:t>Kindergartens requesting minor building modifications</w:t>
      </w:r>
      <w:r w:rsidR="003A3A1A">
        <w:t xml:space="preserve"> as defined in section</w:t>
      </w:r>
      <w:r w:rsidR="00B3794F">
        <w:t> </w:t>
      </w:r>
      <w:r>
        <w:fldChar w:fldCharType="begin"/>
      </w:r>
      <w:r>
        <w:instrText xml:space="preserve"> REF _Ref201043193 \n \h </w:instrText>
      </w:r>
      <w:r>
        <w:fldChar w:fldCharType="separate"/>
      </w:r>
      <w:r w:rsidR="00BD1820">
        <w:t>2.1</w:t>
      </w:r>
      <w:r>
        <w:fldChar w:fldCharType="end"/>
      </w:r>
      <w:r w:rsidR="00133277">
        <w:t xml:space="preserve"> </w:t>
      </w:r>
      <w:r>
        <w:t>must provide</w:t>
      </w:r>
      <w:r w:rsidR="005924CA">
        <w:t xml:space="preserve"> </w:t>
      </w:r>
      <w:r w:rsidR="008A3C47">
        <w:t>2 </w:t>
      </w:r>
      <w:r>
        <w:t xml:space="preserve">quotes and </w:t>
      </w:r>
      <w:r w:rsidR="00EE5128">
        <w:t xml:space="preserve">the </w:t>
      </w:r>
      <w:r>
        <w:t xml:space="preserve">details of </w:t>
      </w:r>
      <w:r w:rsidR="00645D5A">
        <w:t xml:space="preserve">the </w:t>
      </w:r>
      <w:r>
        <w:t xml:space="preserve">requested modification. </w:t>
      </w:r>
      <w:r w:rsidR="00B25356">
        <w:t>If the cost of a modification exceeds the original approved quote, the KIS program will not fund the higher cost.</w:t>
      </w:r>
      <w:r>
        <w:t xml:space="preserve"> If </w:t>
      </w:r>
      <w:r w:rsidR="007B2F45">
        <w:t>a kindergarten service</w:t>
      </w:r>
      <w:r>
        <w:t xml:space="preserve"> </w:t>
      </w:r>
      <w:r w:rsidR="00EF4DA0">
        <w:t xml:space="preserve">has been notified </w:t>
      </w:r>
      <w:r>
        <w:t xml:space="preserve">that </w:t>
      </w:r>
      <w:r w:rsidR="00994F45">
        <w:t>a</w:t>
      </w:r>
      <w:r>
        <w:t xml:space="preserve"> modification may cost more than the approved quote, the kindergarten should contact their KIS provider as soon as possible to seek the </w:t>
      </w:r>
      <w:r w:rsidR="00FE4E18">
        <w:t>d</w:t>
      </w:r>
      <w:r>
        <w:t>epartment’s approval to proceed.</w:t>
      </w:r>
    </w:p>
    <w:p w14:paraId="2276D274" w14:textId="3CC8E71A" w:rsidR="00465AF5" w:rsidRDefault="00465AF5" w:rsidP="004D71CF">
      <w:pPr>
        <w:pStyle w:val="Subheading"/>
      </w:pPr>
      <w:r>
        <w:t>Specialist training</w:t>
      </w:r>
    </w:p>
    <w:p w14:paraId="5585927B" w14:textId="3347B1C1" w:rsidR="00960F77" w:rsidRPr="00960F77" w:rsidRDefault="00465AF5" w:rsidP="00822040">
      <w:pPr>
        <w:pStyle w:val="BodyText2"/>
      </w:pPr>
      <w:r>
        <w:t xml:space="preserve">Kindergartens requesting specialist training </w:t>
      </w:r>
      <w:r w:rsidR="008026B6">
        <w:t>when applying</w:t>
      </w:r>
      <w:r w:rsidR="00B868D1">
        <w:t xml:space="preserve"> </w:t>
      </w:r>
      <w:r w:rsidR="00F26AA9">
        <w:t>for support through</w:t>
      </w:r>
      <w:r w:rsidR="000B3915">
        <w:t xml:space="preserve"> the</w:t>
      </w:r>
      <w:r w:rsidR="00251C22">
        <w:t xml:space="preserve"> </w:t>
      </w:r>
      <w:r w:rsidR="008259C6">
        <w:t xml:space="preserve">KIS </w:t>
      </w:r>
      <w:r w:rsidR="000B3915">
        <w:t xml:space="preserve">program </w:t>
      </w:r>
      <w:r>
        <w:t xml:space="preserve">must provide quotes and details of </w:t>
      </w:r>
      <w:r w:rsidR="00B962C2">
        <w:t xml:space="preserve">the </w:t>
      </w:r>
      <w:r>
        <w:t>requested training.</w:t>
      </w:r>
      <w:r w:rsidR="00C00815">
        <w:t xml:space="preserve"> </w:t>
      </w:r>
      <w:r w:rsidR="000B3915">
        <w:t>Two quotes should be provided where possible</w:t>
      </w:r>
      <w:r w:rsidR="0081533F">
        <w:t xml:space="preserve">. In certain circumstances, one quote may be accepted. </w:t>
      </w:r>
      <w:r w:rsidR="00C00815">
        <w:t>The application and quote</w:t>
      </w:r>
      <w:r w:rsidR="00CA5AAE">
        <w:t>s</w:t>
      </w:r>
      <w:r w:rsidR="00C00815">
        <w:t xml:space="preserve"> must be submitted before the training is </w:t>
      </w:r>
      <w:r w:rsidR="00554515">
        <w:t>started</w:t>
      </w:r>
      <w:r w:rsidR="00B962C2">
        <w:t>:</w:t>
      </w:r>
      <w:r w:rsidR="00C00815">
        <w:t xml:space="preserve"> r</w:t>
      </w:r>
      <w:r>
        <w:t>etrospective requests will not be considered or funded.</w:t>
      </w:r>
    </w:p>
    <w:p w14:paraId="21989FD3" w14:textId="3B72C21D" w:rsidR="00F91701" w:rsidRDefault="00F91701" w:rsidP="00F91701">
      <w:pPr>
        <w:pStyle w:val="Heading2"/>
      </w:pPr>
      <w:bookmarkStart w:id="176" w:name="_Toc15477700"/>
      <w:bookmarkStart w:id="177" w:name="_Toc202366496"/>
      <w:bookmarkStart w:id="178" w:name="_Toc207022414"/>
      <w:bookmarkStart w:id="179" w:name="_TOC_250008"/>
      <w:bookmarkStart w:id="180" w:name="_Toc330403013"/>
      <w:bookmarkStart w:id="181" w:name="_Toc192682854"/>
      <w:bookmarkEnd w:id="176"/>
      <w:r>
        <w:t>Obtain</w:t>
      </w:r>
      <w:r w:rsidR="003618B4">
        <w:t>ing</w:t>
      </w:r>
      <w:r w:rsidR="00E545FF">
        <w:t xml:space="preserve"> consent from </w:t>
      </w:r>
      <w:r>
        <w:t>parents</w:t>
      </w:r>
      <w:r w:rsidR="00E545FF">
        <w:t>/carers/guardians</w:t>
      </w:r>
      <w:bookmarkEnd w:id="177"/>
      <w:bookmarkEnd w:id="178"/>
    </w:p>
    <w:p w14:paraId="5D3AE988" w14:textId="7DA5578C" w:rsidR="00AD72D9" w:rsidRPr="0059731E" w:rsidRDefault="00AD72D9" w:rsidP="00AD72D9">
      <w:pPr>
        <w:pStyle w:val="BodyText"/>
      </w:pPr>
      <w:r w:rsidRPr="0059731E">
        <w:t xml:space="preserve">The </w:t>
      </w:r>
      <w:r>
        <w:t>d</w:t>
      </w:r>
      <w:r w:rsidRPr="0059731E">
        <w:t xml:space="preserve">epartment </w:t>
      </w:r>
      <w:r>
        <w:t xml:space="preserve">complies </w:t>
      </w:r>
      <w:r w:rsidRPr="0059731E">
        <w:t xml:space="preserve">with the </w:t>
      </w:r>
      <w:r w:rsidR="00974D69">
        <w:t>Privacy and Data Protection Act 2014 (V</w:t>
      </w:r>
      <w:r w:rsidR="00AA603F">
        <w:t>ic</w:t>
      </w:r>
      <w:r w:rsidR="00974D69">
        <w:t>)</w:t>
      </w:r>
      <w:r w:rsidRPr="0059731E">
        <w:t>, the Health Records Act</w:t>
      </w:r>
      <w:r w:rsidR="00F071D1">
        <w:t> </w:t>
      </w:r>
      <w:r w:rsidRPr="0059731E">
        <w:t xml:space="preserve">2001 </w:t>
      </w:r>
      <w:r w:rsidR="00AA603F">
        <w:t xml:space="preserve">(Vic) </w:t>
      </w:r>
      <w:r w:rsidRPr="0059731E">
        <w:t xml:space="preserve">and other relevant legislation to </w:t>
      </w:r>
      <w:r>
        <w:t>maintain the confidentiality</w:t>
      </w:r>
      <w:r w:rsidRPr="0059731E">
        <w:t xml:space="preserve"> of personal information</w:t>
      </w:r>
      <w:r>
        <w:t xml:space="preserve"> collected and submitted when applying for </w:t>
      </w:r>
      <w:r w:rsidR="00195DEF">
        <w:t xml:space="preserve">support from the </w:t>
      </w:r>
      <w:r>
        <w:t xml:space="preserve">KIS </w:t>
      </w:r>
      <w:r w:rsidR="00195DEF">
        <w:t>program</w:t>
      </w:r>
      <w:r w:rsidRPr="0059731E">
        <w:t>.</w:t>
      </w:r>
    </w:p>
    <w:p w14:paraId="3F0DB376" w14:textId="2725D5DC" w:rsidR="00F91701" w:rsidRPr="0059731E" w:rsidRDefault="00FD4B93" w:rsidP="00822040">
      <w:pPr>
        <w:pStyle w:val="BodyText2"/>
      </w:pPr>
      <w:r>
        <w:t xml:space="preserve">Before </w:t>
      </w:r>
      <w:r w:rsidR="00DD1ACE">
        <w:t xml:space="preserve">submitting </w:t>
      </w:r>
      <w:r>
        <w:t>an application, t</w:t>
      </w:r>
      <w:r w:rsidR="00F91701">
        <w:t xml:space="preserve">he privacy </w:t>
      </w:r>
      <w:r w:rsidR="00ED6909">
        <w:t xml:space="preserve">notice </w:t>
      </w:r>
      <w:r w:rsidR="00147193">
        <w:t xml:space="preserve">and consent </w:t>
      </w:r>
      <w:r w:rsidR="00ED6909">
        <w:t>section of</w:t>
      </w:r>
      <w:r w:rsidR="00F91701">
        <w:t xml:space="preserve"> the application </w:t>
      </w:r>
      <w:r w:rsidR="009073C4">
        <w:t xml:space="preserve">form </w:t>
      </w:r>
      <w:r w:rsidR="00F91701">
        <w:t xml:space="preserve">must be signed by </w:t>
      </w:r>
      <w:r w:rsidR="00F91701" w:rsidRPr="11FEEADB">
        <w:rPr>
          <w:u w:val="single"/>
        </w:rPr>
        <w:t>one</w:t>
      </w:r>
      <w:r w:rsidR="00F91701">
        <w:t xml:space="preserve"> of the following people:</w:t>
      </w:r>
    </w:p>
    <w:p w14:paraId="0BAA8452" w14:textId="265EB49E" w:rsidR="00F91701" w:rsidRPr="0059731E" w:rsidRDefault="00F91701" w:rsidP="00F91701">
      <w:pPr>
        <w:pStyle w:val="ListBullet"/>
      </w:pPr>
      <w:r w:rsidRPr="0059731E">
        <w:t xml:space="preserve">a person with parental responsibility for </w:t>
      </w:r>
      <w:r>
        <w:t>“</w:t>
      </w:r>
      <w:r w:rsidRPr="0059731E">
        <w:t>major long</w:t>
      </w:r>
      <w:r w:rsidR="00051DDB">
        <w:t>-</w:t>
      </w:r>
      <w:r w:rsidRPr="0059731E">
        <w:t>term issues</w:t>
      </w:r>
      <w:r>
        <w:t>”</w:t>
      </w:r>
      <w:r w:rsidRPr="0059731E">
        <w:t xml:space="preserve"> </w:t>
      </w:r>
      <w:r w:rsidR="00B16A98">
        <w:t>in accordance with</w:t>
      </w:r>
      <w:r w:rsidRPr="0059731E">
        <w:t xml:space="preserve"> the Family Law Act</w:t>
      </w:r>
      <w:r w:rsidR="00A21C2D">
        <w:t> </w:t>
      </w:r>
      <w:r w:rsidRPr="0059731E">
        <w:t>1975 (</w:t>
      </w:r>
      <w:proofErr w:type="spellStart"/>
      <w:r w:rsidRPr="0059731E">
        <w:t>C</w:t>
      </w:r>
      <w:r w:rsidR="00B16A98">
        <w:t>th</w:t>
      </w:r>
      <w:proofErr w:type="spellEnd"/>
      <w:r w:rsidRPr="0059731E">
        <w:t>)</w:t>
      </w:r>
    </w:p>
    <w:p w14:paraId="27A2F816" w14:textId="3B2BE166" w:rsidR="00F91701" w:rsidRPr="0059731E" w:rsidRDefault="00F91701" w:rsidP="00F91701">
      <w:pPr>
        <w:pStyle w:val="ListBullet"/>
      </w:pPr>
      <w:r>
        <w:t xml:space="preserve">an officer delegated to exercise the powers and functions of the Secretary of the Department of </w:t>
      </w:r>
      <w:r w:rsidR="00BF104D">
        <w:t>Families, Fairness and Housing</w:t>
      </w:r>
      <w:r>
        <w:t xml:space="preserve"> under sections</w:t>
      </w:r>
      <w:r w:rsidR="00475A63">
        <w:t xml:space="preserve"> </w:t>
      </w:r>
      <w:r>
        <w:t>17(1)(b).(2) &amp; (3) of the Children, Youth and Families Act</w:t>
      </w:r>
      <w:r w:rsidR="00A21C2D">
        <w:t> </w:t>
      </w:r>
      <w:r>
        <w:t>2005 (Vic)</w:t>
      </w:r>
    </w:p>
    <w:p w14:paraId="3214239C" w14:textId="4336A168" w:rsidR="00F91701" w:rsidRPr="0059731E" w:rsidRDefault="00F91701" w:rsidP="00F91701">
      <w:pPr>
        <w:pStyle w:val="ListBullet"/>
      </w:pPr>
      <w:r w:rsidRPr="0059731E">
        <w:t xml:space="preserve">a carer authorised under a </w:t>
      </w:r>
      <w:r w:rsidR="00A17610" w:rsidRPr="0059731E">
        <w:t xml:space="preserve">Department of </w:t>
      </w:r>
      <w:r w:rsidR="00A17610">
        <w:t>Families, Fairness and Housing</w:t>
      </w:r>
      <w:r w:rsidR="00A17610" w:rsidRPr="0059731E">
        <w:t xml:space="preserve"> </w:t>
      </w:r>
      <w:r w:rsidRPr="0059731E">
        <w:t xml:space="preserve">Instrument of Authorisation to make decisions about </w:t>
      </w:r>
      <w:r>
        <w:t>“</w:t>
      </w:r>
      <w:r w:rsidRPr="0059731E">
        <w:t>major long</w:t>
      </w:r>
      <w:r w:rsidR="00051DDB">
        <w:t>-</w:t>
      </w:r>
      <w:r w:rsidRPr="0059731E">
        <w:t>term issues</w:t>
      </w:r>
      <w:r>
        <w:t>”</w:t>
      </w:r>
      <w:r w:rsidRPr="0059731E">
        <w:t xml:space="preserve"> as defined by the Family Law Act 1975 (</w:t>
      </w:r>
      <w:proofErr w:type="spellStart"/>
      <w:r w:rsidRPr="0059731E">
        <w:t>C</w:t>
      </w:r>
      <w:r w:rsidR="00E67ED8">
        <w:t>th</w:t>
      </w:r>
      <w:proofErr w:type="spellEnd"/>
      <w:r w:rsidRPr="0059731E">
        <w:t>).</w:t>
      </w:r>
    </w:p>
    <w:p w14:paraId="49A6D351" w14:textId="75C0A92C" w:rsidR="00F91701" w:rsidRDefault="00F91701" w:rsidP="00A21C2D">
      <w:pPr>
        <w:pStyle w:val="BodyText"/>
      </w:pPr>
      <w:r>
        <w:t xml:space="preserve">If none of the above people are available, an informal carer may sign the privacy </w:t>
      </w:r>
      <w:r w:rsidR="00E67809">
        <w:t xml:space="preserve">notice </w:t>
      </w:r>
      <w:r>
        <w:t xml:space="preserve">and consent </w:t>
      </w:r>
      <w:r w:rsidR="009073C4">
        <w:t>form</w:t>
      </w:r>
      <w:r>
        <w:t xml:space="preserve">. An informal carer is a relative or other responsible adult who lives with and provides </w:t>
      </w:r>
      <w:r w:rsidR="000E4A5C">
        <w:t>day-to-day</w:t>
      </w:r>
      <w:r>
        <w:t xml:space="preserve"> care for the child. Informal carers should sign an </w:t>
      </w:r>
      <w:hyperlink r:id="rId35">
        <w:r w:rsidR="410AF427" w:rsidRPr="11FEEADB">
          <w:rPr>
            <w:rStyle w:val="Hyperlink"/>
            <w:rFonts w:cstheme="minorBidi"/>
          </w:rPr>
          <w:t>informal carer statutory declaration</w:t>
        </w:r>
      </w:hyperlink>
      <w:r>
        <w:t xml:space="preserve"> to confirm their status.</w:t>
      </w:r>
    </w:p>
    <w:p w14:paraId="01B4BA84" w14:textId="1F56686F" w:rsidR="00C85369" w:rsidRPr="00060236" w:rsidRDefault="00070984" w:rsidP="00060236">
      <w:pPr>
        <w:pStyle w:val="BoxedKeep"/>
        <w:rPr>
          <w:rStyle w:val="Strong"/>
          <w:b w:val="0"/>
          <w:bCs w:val="0"/>
        </w:rPr>
      </w:pPr>
      <w:r w:rsidRPr="00060236">
        <w:rPr>
          <w:rStyle w:val="Strong"/>
          <w:b w:val="0"/>
          <w:bCs w:val="0"/>
        </w:rPr>
        <w:lastRenderedPageBreak/>
        <w:t>F</w:t>
      </w:r>
      <w:r w:rsidR="00DD13B3" w:rsidRPr="00060236">
        <w:rPr>
          <w:rStyle w:val="Strong"/>
          <w:b w:val="0"/>
          <w:bCs w:val="0"/>
        </w:rPr>
        <w:t>rom 6</w:t>
      </w:r>
      <w:r w:rsidR="008C65EB" w:rsidRPr="00060236">
        <w:rPr>
          <w:rStyle w:val="Strong"/>
          <w:rFonts w:ascii="Cambria" w:hAnsi="Cambria" w:cs="Cambria"/>
          <w:b w:val="0"/>
          <w:bCs w:val="0"/>
        </w:rPr>
        <w:t> </w:t>
      </w:r>
      <w:r w:rsidR="00DD13B3" w:rsidRPr="00060236">
        <w:rPr>
          <w:rStyle w:val="Strong"/>
          <w:b w:val="0"/>
          <w:bCs w:val="0"/>
        </w:rPr>
        <w:t>October</w:t>
      </w:r>
      <w:r w:rsidR="008C65EB" w:rsidRPr="00060236">
        <w:rPr>
          <w:rStyle w:val="Strong"/>
          <w:rFonts w:ascii="Cambria" w:hAnsi="Cambria" w:cs="Cambria"/>
          <w:b w:val="0"/>
          <w:bCs w:val="0"/>
        </w:rPr>
        <w:t> </w:t>
      </w:r>
      <w:r w:rsidR="00DD13B3" w:rsidRPr="00060236">
        <w:rPr>
          <w:rStyle w:val="Strong"/>
          <w:b w:val="0"/>
          <w:bCs w:val="0"/>
        </w:rPr>
        <w:t xml:space="preserve">2025, the </w:t>
      </w:r>
      <w:r w:rsidR="00E02A4E" w:rsidRPr="00060236">
        <w:rPr>
          <w:rStyle w:val="Strong"/>
          <w:b w:val="0"/>
          <w:bCs w:val="0"/>
        </w:rPr>
        <w:t xml:space="preserve">signed </w:t>
      </w:r>
      <w:r w:rsidR="00DD13B3" w:rsidRPr="00060236">
        <w:rPr>
          <w:rStyle w:val="Strong"/>
          <w:b w:val="0"/>
          <w:bCs w:val="0"/>
        </w:rPr>
        <w:t>privacy</w:t>
      </w:r>
      <w:r w:rsidR="00C3312F" w:rsidRPr="00060236">
        <w:rPr>
          <w:rStyle w:val="Strong"/>
          <w:b w:val="0"/>
          <w:bCs w:val="0"/>
        </w:rPr>
        <w:t xml:space="preserve"> </w:t>
      </w:r>
      <w:r w:rsidR="00E67809" w:rsidRPr="00060236">
        <w:rPr>
          <w:rStyle w:val="Strong"/>
          <w:b w:val="0"/>
          <w:bCs w:val="0"/>
        </w:rPr>
        <w:t xml:space="preserve">notice </w:t>
      </w:r>
      <w:r w:rsidR="00C3312F" w:rsidRPr="00060236">
        <w:rPr>
          <w:rStyle w:val="Strong"/>
          <w:b w:val="0"/>
          <w:bCs w:val="0"/>
        </w:rPr>
        <w:t>and consent</w:t>
      </w:r>
      <w:r w:rsidR="00DD13B3" w:rsidRPr="00060236">
        <w:rPr>
          <w:rStyle w:val="Strong"/>
          <w:b w:val="0"/>
          <w:bCs w:val="0"/>
        </w:rPr>
        <w:t xml:space="preserve"> </w:t>
      </w:r>
      <w:r w:rsidR="003B649D" w:rsidRPr="00060236">
        <w:rPr>
          <w:rStyle w:val="Strong"/>
          <w:b w:val="0"/>
          <w:bCs w:val="0"/>
        </w:rPr>
        <w:t>form</w:t>
      </w:r>
      <w:r w:rsidR="00DD13B3" w:rsidRPr="00060236">
        <w:rPr>
          <w:rStyle w:val="Strong"/>
          <w:b w:val="0"/>
          <w:bCs w:val="0"/>
        </w:rPr>
        <w:t xml:space="preserve"> will need to be scanned</w:t>
      </w:r>
      <w:r w:rsidR="00E02A4E" w:rsidRPr="00060236">
        <w:rPr>
          <w:rStyle w:val="Strong"/>
          <w:b w:val="0"/>
          <w:bCs w:val="0"/>
        </w:rPr>
        <w:t xml:space="preserve"> or photographed</w:t>
      </w:r>
      <w:r w:rsidR="00DD13B3" w:rsidRPr="00060236">
        <w:rPr>
          <w:rStyle w:val="Strong"/>
          <w:b w:val="0"/>
          <w:bCs w:val="0"/>
        </w:rPr>
        <w:t xml:space="preserve"> and uploaded as an attachment to the application</w:t>
      </w:r>
      <w:r w:rsidRPr="00060236">
        <w:rPr>
          <w:rStyle w:val="Strong"/>
          <w:b w:val="0"/>
          <w:bCs w:val="0"/>
        </w:rPr>
        <w:t xml:space="preserve"> form</w:t>
      </w:r>
      <w:r w:rsidR="00DD13B3" w:rsidRPr="00060236">
        <w:rPr>
          <w:rStyle w:val="Strong"/>
          <w:b w:val="0"/>
          <w:bCs w:val="0"/>
        </w:rPr>
        <w:t>.</w:t>
      </w:r>
      <w:bookmarkStart w:id="182" w:name="_Ref195185068"/>
      <w:bookmarkStart w:id="183" w:name="_Hlk175055101"/>
      <w:r w:rsidR="00B904E3" w:rsidRPr="00060236">
        <w:rPr>
          <w:rStyle w:val="Strong"/>
          <w:b w:val="0"/>
          <w:bCs w:val="0"/>
        </w:rPr>
        <w:t xml:space="preserve"> </w:t>
      </w:r>
      <w:r w:rsidR="0029602B" w:rsidRPr="00060236">
        <w:rPr>
          <w:rStyle w:val="Strong"/>
          <w:b w:val="0"/>
          <w:bCs w:val="0"/>
        </w:rPr>
        <w:t xml:space="preserve">The form is available on </w:t>
      </w:r>
      <w:hyperlink r:id="rId36" w:history="1">
        <w:r w:rsidR="0029602B" w:rsidRPr="00F14F1E">
          <w:rPr>
            <w:rStyle w:val="Hyperlink"/>
          </w:rPr>
          <w:t xml:space="preserve">the </w:t>
        </w:r>
        <w:r w:rsidR="00F14F1E">
          <w:rPr>
            <w:rStyle w:val="Hyperlink"/>
          </w:rPr>
          <w:t xml:space="preserve">department’s </w:t>
        </w:r>
        <w:hyperlink r:id="rId37" w:history="1">
          <w:r w:rsidR="0029602B" w:rsidRPr="00F14F1E">
            <w:rPr>
              <w:rStyle w:val="Hyperlink"/>
            </w:rPr>
            <w:t>KIS program website</w:t>
          </w:r>
        </w:hyperlink>
      </w:hyperlink>
      <w:r w:rsidR="0029602B" w:rsidRPr="00060236">
        <w:rPr>
          <w:rStyle w:val="Strong"/>
          <w:b w:val="0"/>
          <w:bCs w:val="0"/>
        </w:rPr>
        <w:t>.</w:t>
      </w:r>
    </w:p>
    <w:p w14:paraId="105BA649" w14:textId="6C1D8C10" w:rsidR="00784FFC" w:rsidRDefault="00784FFC" w:rsidP="00A433BF">
      <w:pPr>
        <w:pStyle w:val="Heading2"/>
        <w:keepLines/>
      </w:pPr>
      <w:bookmarkStart w:id="184" w:name="_Ref201070026"/>
      <w:bookmarkStart w:id="185" w:name="_Ref201070045"/>
      <w:bookmarkStart w:id="186" w:name="_Toc202366497"/>
      <w:bookmarkStart w:id="187" w:name="_Toc207022415"/>
      <w:r>
        <w:t>Submit</w:t>
      </w:r>
      <w:r w:rsidR="002B537C">
        <w:t>ting</w:t>
      </w:r>
      <w:r>
        <w:t xml:space="preserve"> </w:t>
      </w:r>
      <w:r w:rsidR="00D810F8">
        <w:t>an</w:t>
      </w:r>
      <w:r>
        <w:t xml:space="preserve"> application</w:t>
      </w:r>
      <w:r w:rsidR="002B537C">
        <w:t xml:space="preserve"> </w:t>
      </w:r>
      <w:r w:rsidR="006C11E9">
        <w:t>through</w:t>
      </w:r>
      <w:r>
        <w:t xml:space="preserve"> the KIS portal</w:t>
      </w:r>
      <w:bookmarkEnd w:id="182"/>
      <w:bookmarkEnd w:id="184"/>
      <w:bookmarkEnd w:id="185"/>
      <w:bookmarkEnd w:id="186"/>
      <w:bookmarkEnd w:id="187"/>
    </w:p>
    <w:p w14:paraId="43C6AEA8" w14:textId="77777777" w:rsidR="009C45D7" w:rsidRDefault="009869F0" w:rsidP="00A433BF">
      <w:pPr>
        <w:pStyle w:val="BodyText"/>
        <w:keepNext/>
        <w:keepLines/>
      </w:pPr>
      <w:r>
        <w:t>This section brief</w:t>
      </w:r>
      <w:r w:rsidR="006C03B6">
        <w:t>ly</w:t>
      </w:r>
      <w:r>
        <w:t xml:space="preserve"> descri</w:t>
      </w:r>
      <w:r w:rsidR="006C03B6">
        <w:t>bes</w:t>
      </w:r>
      <w:r>
        <w:t xml:space="preserve"> the 10</w:t>
      </w:r>
      <w:r w:rsidR="006C03B6">
        <w:t> </w:t>
      </w:r>
      <w:r>
        <w:t>parts of the KIS online application available in the KIS portal from 6</w:t>
      </w:r>
      <w:r w:rsidR="006C03B6">
        <w:t> </w:t>
      </w:r>
      <w:r>
        <w:t>October</w:t>
      </w:r>
      <w:r w:rsidR="006C03B6">
        <w:t> </w:t>
      </w:r>
      <w:r>
        <w:t>2025 and the information that is requested in each section.</w:t>
      </w:r>
      <w:r w:rsidR="00273F65">
        <w:t xml:space="preserve"> </w:t>
      </w:r>
    </w:p>
    <w:p w14:paraId="52DB99C1" w14:textId="77777777" w:rsidR="009C45D7" w:rsidRDefault="009869F0" w:rsidP="00A433BF">
      <w:pPr>
        <w:pStyle w:val="BodyText"/>
        <w:keepNext/>
        <w:keepLines/>
      </w:pPr>
      <w:r>
        <w:t xml:space="preserve">All required fields in the application form must be completed to be able to submit an application. </w:t>
      </w:r>
    </w:p>
    <w:p w14:paraId="30928D39" w14:textId="382732FB" w:rsidR="009869F0" w:rsidRDefault="009869F0" w:rsidP="00A433BF">
      <w:pPr>
        <w:pStyle w:val="BodyText"/>
        <w:keepNext/>
        <w:keepLines/>
      </w:pPr>
      <w:r>
        <w:t xml:space="preserve">Once an application has been created, a kindergarten user can save the application to complete </w:t>
      </w:r>
      <w:r w:rsidR="00D5570D">
        <w:t>at a later time</w:t>
      </w:r>
      <w:r>
        <w:t>.</w:t>
      </w:r>
    </w:p>
    <w:p w14:paraId="5BB310D9" w14:textId="5BF62C95" w:rsidR="00423974" w:rsidRDefault="00784FFC" w:rsidP="000021B4">
      <w:pPr>
        <w:pStyle w:val="BodyText"/>
      </w:pPr>
      <w:r>
        <w:t xml:space="preserve">The </w:t>
      </w:r>
      <w:r w:rsidR="008260D1" w:rsidRPr="002C4C59">
        <w:rPr>
          <w:highlight w:val="yellow"/>
          <w:u w:val="single"/>
        </w:rPr>
        <w:t>&lt;</w:t>
      </w:r>
      <w:r w:rsidRPr="002C4C59">
        <w:rPr>
          <w:highlight w:val="yellow"/>
          <w:u w:val="single"/>
        </w:rPr>
        <w:t>Resources page on the KIS portal website</w:t>
      </w:r>
      <w:r w:rsidR="00D62F43" w:rsidRPr="002C4C59">
        <w:rPr>
          <w:highlight w:val="yellow"/>
          <w:u w:val="single"/>
        </w:rPr>
        <w:t>&gt;</w:t>
      </w:r>
      <w:r w:rsidR="002C4C59">
        <w:t xml:space="preserve"> </w:t>
      </w:r>
      <w:r>
        <w:t xml:space="preserve">contains </w:t>
      </w:r>
      <w:r w:rsidR="00E372E5">
        <w:t xml:space="preserve">a series of user guides and videos </w:t>
      </w:r>
      <w:r w:rsidR="00C24510">
        <w:t xml:space="preserve">with </w:t>
      </w:r>
      <w:r>
        <w:t>detailed information about how to complete an application.</w:t>
      </w:r>
    </w:p>
    <w:p w14:paraId="12CC69F4" w14:textId="13747AC7" w:rsidR="009869F0" w:rsidRDefault="009869F0" w:rsidP="000021B4">
      <w:pPr>
        <w:pStyle w:val="BodyText"/>
      </w:pPr>
      <w:r>
        <w:t xml:space="preserve">The KIS online application form is </w:t>
      </w:r>
      <w:r w:rsidR="00DE5DCF">
        <w:t>made up of</w:t>
      </w:r>
      <w:r w:rsidR="00D25306">
        <w:t xml:space="preserve"> the following 10</w:t>
      </w:r>
      <w:r w:rsidR="00C00390">
        <w:t> </w:t>
      </w:r>
      <w:r w:rsidR="00D25306">
        <w:t>parts:</w:t>
      </w:r>
    </w:p>
    <w:p w14:paraId="249E3A76" w14:textId="77777777" w:rsidR="00A83330" w:rsidRPr="00DC5C23" w:rsidRDefault="00A83330" w:rsidP="003B4CAC">
      <w:pPr>
        <w:pStyle w:val="ListNumber4"/>
        <w:tabs>
          <w:tab w:val="clear" w:pos="1209"/>
        </w:tabs>
      </w:pPr>
      <w:r w:rsidRPr="00215045">
        <w:t>Screening questions</w:t>
      </w:r>
    </w:p>
    <w:p w14:paraId="049B51EA" w14:textId="63E2539C" w:rsidR="00537923" w:rsidRDefault="00537923" w:rsidP="003B4CAC">
      <w:pPr>
        <w:pStyle w:val="ListContinue2"/>
      </w:pPr>
      <w:r>
        <w:t xml:space="preserve">These </w:t>
      </w:r>
      <w:r w:rsidR="00AD7CC4">
        <w:t xml:space="preserve">questions </w:t>
      </w:r>
      <w:r w:rsidR="000F5A04">
        <w:t xml:space="preserve">are designed </w:t>
      </w:r>
      <w:r w:rsidR="00A83330" w:rsidRPr="00A83330">
        <w:t xml:space="preserve">to confirm eligibility </w:t>
      </w:r>
      <w:r w:rsidR="008E1D88">
        <w:t>to apply for support from the KIS program</w:t>
      </w:r>
      <w:r w:rsidR="00D76F8D">
        <w:t>.</w:t>
      </w:r>
    </w:p>
    <w:p w14:paraId="5365E617" w14:textId="57D71E07" w:rsidR="004A5496" w:rsidRDefault="00D062F2" w:rsidP="004A5496">
      <w:pPr>
        <w:pStyle w:val="ListContinue2"/>
      </w:pPr>
      <w:r>
        <w:t xml:space="preserve">The purpose of the </w:t>
      </w:r>
      <w:r w:rsidR="00A83330" w:rsidRPr="00A83330">
        <w:t>screening question</w:t>
      </w:r>
      <w:r>
        <w:t>s</w:t>
      </w:r>
      <w:r w:rsidR="00A83330" w:rsidRPr="00A83330">
        <w:t xml:space="preserve"> </w:t>
      </w:r>
      <w:r>
        <w:t xml:space="preserve">is to </w:t>
      </w:r>
      <w:r w:rsidR="00F308B3">
        <w:t xml:space="preserve">prevent </w:t>
      </w:r>
      <w:r w:rsidR="0045216D">
        <w:t xml:space="preserve">an application </w:t>
      </w:r>
      <w:r w:rsidR="00C912B9">
        <w:t xml:space="preserve">record </w:t>
      </w:r>
      <w:r w:rsidR="0045216D">
        <w:t>being created</w:t>
      </w:r>
      <w:r w:rsidR="00A83330" w:rsidRPr="00A83330">
        <w:t xml:space="preserve"> </w:t>
      </w:r>
      <w:r w:rsidR="00A954DF">
        <w:t>if</w:t>
      </w:r>
      <w:r w:rsidR="0045216D">
        <w:t xml:space="preserve"> </w:t>
      </w:r>
      <w:r>
        <w:t xml:space="preserve">certain </w:t>
      </w:r>
      <w:r w:rsidR="004A5496">
        <w:t>critical information cannot be provided (</w:t>
      </w:r>
      <w:r w:rsidR="000F5A04">
        <w:t>for example,</w:t>
      </w:r>
      <w:r w:rsidR="004A5496">
        <w:t xml:space="preserve"> </w:t>
      </w:r>
      <w:r w:rsidR="00C06666">
        <w:t xml:space="preserve">a signed parent/carer/guardian consent form, </w:t>
      </w:r>
      <w:r w:rsidR="004A5496">
        <w:t>evidence of disability</w:t>
      </w:r>
      <w:r w:rsidR="00F308B3">
        <w:t xml:space="preserve">, </w:t>
      </w:r>
      <w:r w:rsidR="0045216D">
        <w:t xml:space="preserve">or </w:t>
      </w:r>
      <w:r w:rsidR="00F308B3">
        <w:t>evidence of diagnosis of a medical condition</w:t>
      </w:r>
      <w:r w:rsidR="004A5496">
        <w:t>)</w:t>
      </w:r>
      <w:r w:rsidR="00230373">
        <w:t>.</w:t>
      </w:r>
    </w:p>
    <w:p w14:paraId="282B4C4F" w14:textId="7DA5D172" w:rsidR="0045216D" w:rsidRDefault="0045216D" w:rsidP="004A5496">
      <w:pPr>
        <w:pStyle w:val="ListContinue2"/>
      </w:pPr>
      <w:r>
        <w:t xml:space="preserve">If </w:t>
      </w:r>
      <w:r w:rsidR="001E0223">
        <w:t xml:space="preserve">the </w:t>
      </w:r>
      <w:r w:rsidR="000F5A04">
        <w:t xml:space="preserve">responses to the </w:t>
      </w:r>
      <w:r>
        <w:t>screening questions</w:t>
      </w:r>
      <w:r w:rsidR="001150A7">
        <w:t xml:space="preserve"> do not </w:t>
      </w:r>
      <w:r w:rsidR="00A954DF">
        <w:t>allow</w:t>
      </w:r>
      <w:r w:rsidR="000A1A36">
        <w:t xml:space="preserve"> a</w:t>
      </w:r>
      <w:r w:rsidR="001150A7">
        <w:t>n application</w:t>
      </w:r>
      <w:r w:rsidR="00C912B9">
        <w:t xml:space="preserve"> record</w:t>
      </w:r>
      <w:r w:rsidR="00A954DF">
        <w:t xml:space="preserve"> to be created</w:t>
      </w:r>
      <w:r w:rsidR="00AE60D6">
        <w:t xml:space="preserve">, the kindergarten </w:t>
      </w:r>
      <w:r w:rsidR="004A704D">
        <w:t xml:space="preserve">service </w:t>
      </w:r>
      <w:r w:rsidR="005E15A2">
        <w:t>should gather</w:t>
      </w:r>
      <w:r w:rsidR="00EE24B0">
        <w:t xml:space="preserve"> any missing or incomplete</w:t>
      </w:r>
      <w:r w:rsidR="009E47A5">
        <w:t xml:space="preserve"> information that is </w:t>
      </w:r>
      <w:r w:rsidR="00E2227B">
        <w:t>need</w:t>
      </w:r>
      <w:r w:rsidR="00190F1B">
        <w:t>ed</w:t>
      </w:r>
      <w:r w:rsidR="00E2227B">
        <w:t xml:space="preserve"> </w:t>
      </w:r>
      <w:r w:rsidR="009E47A5">
        <w:t xml:space="preserve">and </w:t>
      </w:r>
      <w:r w:rsidR="00190F1B">
        <w:t xml:space="preserve">then </w:t>
      </w:r>
      <w:r w:rsidR="001E0223">
        <w:t>attempt</w:t>
      </w:r>
      <w:r w:rsidR="00AE60D6">
        <w:t xml:space="preserve"> the</w:t>
      </w:r>
      <w:r w:rsidR="001150A7">
        <w:t xml:space="preserve"> screening</w:t>
      </w:r>
      <w:r w:rsidR="00AE60D6">
        <w:t xml:space="preserve"> questions again</w:t>
      </w:r>
      <w:r w:rsidR="001150A7">
        <w:t>.</w:t>
      </w:r>
    </w:p>
    <w:p w14:paraId="5288B9ED" w14:textId="07699B36" w:rsidR="00A83330" w:rsidRPr="005B0006" w:rsidRDefault="00A83330" w:rsidP="003B4CAC">
      <w:pPr>
        <w:pStyle w:val="ListNumber4"/>
        <w:tabs>
          <w:tab w:val="clear" w:pos="1209"/>
        </w:tabs>
      </w:pPr>
      <w:r w:rsidRPr="005B0006">
        <w:t>Application creation</w:t>
      </w:r>
    </w:p>
    <w:p w14:paraId="099B2B7A" w14:textId="48D09268" w:rsidR="0028252D" w:rsidRDefault="007541E2">
      <w:pPr>
        <w:pStyle w:val="ListContinue2"/>
      </w:pPr>
      <w:r>
        <w:t>These questions ask the kindergarten service to provide b</w:t>
      </w:r>
      <w:r w:rsidR="00A83330" w:rsidRPr="00A83330">
        <w:t xml:space="preserve">asic </w:t>
      </w:r>
      <w:r w:rsidR="00C912B9">
        <w:t xml:space="preserve">information about the </w:t>
      </w:r>
      <w:r w:rsidR="00A83330" w:rsidRPr="00A83330">
        <w:t>kinder</w:t>
      </w:r>
      <w:r w:rsidR="004B282F">
        <w:t>garten</w:t>
      </w:r>
      <w:r w:rsidR="00A83330" w:rsidRPr="00A83330">
        <w:t xml:space="preserve"> and </w:t>
      </w:r>
      <w:r w:rsidR="00C912B9">
        <w:t xml:space="preserve">the </w:t>
      </w:r>
      <w:r w:rsidR="00A83330" w:rsidRPr="00A83330">
        <w:t>child to create an application record</w:t>
      </w:r>
      <w:r>
        <w:t>.</w:t>
      </w:r>
    </w:p>
    <w:p w14:paraId="6251AD03" w14:textId="4B7EFC15" w:rsidR="00A83330" w:rsidRDefault="006E100E" w:rsidP="00200F12">
      <w:pPr>
        <w:pStyle w:val="Boxed"/>
      </w:pPr>
      <w:r>
        <w:t>Only a</w:t>
      </w:r>
      <w:r w:rsidR="0028252D">
        <w:t xml:space="preserve">fter </w:t>
      </w:r>
      <w:r w:rsidR="007541E2">
        <w:t>the application record is created</w:t>
      </w:r>
      <w:r>
        <w:t xml:space="preserve"> will</w:t>
      </w:r>
      <w:r w:rsidR="007541E2">
        <w:t xml:space="preserve"> </w:t>
      </w:r>
      <w:r>
        <w:t xml:space="preserve">the kindergarten service be able to access and </w:t>
      </w:r>
      <w:r w:rsidRPr="006E100E">
        <w:t>answer</w:t>
      </w:r>
      <w:r>
        <w:t xml:space="preserve"> </w:t>
      </w:r>
      <w:r w:rsidR="007541E2">
        <w:t>all the following sections</w:t>
      </w:r>
      <w:r w:rsidR="003969BE">
        <w:t>.</w:t>
      </w:r>
    </w:p>
    <w:p w14:paraId="54348362" w14:textId="77777777" w:rsidR="003B4CAC" w:rsidRPr="005B0006" w:rsidRDefault="003B4CAC" w:rsidP="000F6905">
      <w:pPr>
        <w:pStyle w:val="ListNumber4"/>
        <w:keepNext/>
        <w:tabs>
          <w:tab w:val="clear" w:pos="1209"/>
        </w:tabs>
      </w:pPr>
      <w:r w:rsidRPr="005B0006">
        <w:lastRenderedPageBreak/>
        <w:t>Support requested</w:t>
      </w:r>
    </w:p>
    <w:p w14:paraId="7A2E104E" w14:textId="1A32425B" w:rsidR="003B4CAC" w:rsidRPr="00A83330" w:rsidRDefault="00230373" w:rsidP="000F6905">
      <w:pPr>
        <w:pStyle w:val="ListContinue2"/>
        <w:keepNext/>
      </w:pPr>
      <w:r>
        <w:t>This section asks for the d</w:t>
      </w:r>
      <w:r w:rsidR="008E1D88">
        <w:t xml:space="preserve">etails of the type </w:t>
      </w:r>
      <w:r w:rsidR="003B4CAC" w:rsidRPr="00A83330">
        <w:t>of support requested</w:t>
      </w:r>
      <w:r w:rsidR="00436223">
        <w:t>.</w:t>
      </w:r>
    </w:p>
    <w:p w14:paraId="726725DA" w14:textId="77777777" w:rsidR="00A83330" w:rsidRPr="005B0006" w:rsidRDefault="00A83330" w:rsidP="009C45D7">
      <w:pPr>
        <w:pStyle w:val="ListNumber4"/>
        <w:keepNext/>
        <w:keepLines/>
        <w:tabs>
          <w:tab w:val="clear" w:pos="1209"/>
        </w:tabs>
      </w:pPr>
      <w:r w:rsidRPr="005B0006">
        <w:t>Kindergarten details</w:t>
      </w:r>
    </w:p>
    <w:p w14:paraId="7A240D42" w14:textId="675BCD30" w:rsidR="00A83330" w:rsidRPr="00A83330" w:rsidRDefault="00436223" w:rsidP="009C45D7">
      <w:pPr>
        <w:pStyle w:val="ListContinue2"/>
        <w:keepNext/>
        <w:keepLines/>
      </w:pPr>
      <w:r>
        <w:t>This section asks for f</w:t>
      </w:r>
      <w:r w:rsidR="00A83330" w:rsidRPr="00A83330">
        <w:t>ull kindergarten information (</w:t>
      </w:r>
      <w:r w:rsidR="008C7403">
        <w:t xml:space="preserve">the form </w:t>
      </w:r>
      <w:r w:rsidR="0028252D">
        <w:t xml:space="preserve">will pre-fill </w:t>
      </w:r>
      <w:r w:rsidR="00A83330" w:rsidRPr="00A83330">
        <w:t xml:space="preserve">the </w:t>
      </w:r>
      <w:r w:rsidR="00B76697">
        <w:t xml:space="preserve">basic </w:t>
      </w:r>
      <w:r w:rsidR="0028252D">
        <w:t>in</w:t>
      </w:r>
      <w:r w:rsidR="00AD7CC4">
        <w:t xml:space="preserve">formation </w:t>
      </w:r>
      <w:r w:rsidR="00A83330" w:rsidRPr="00A83330">
        <w:t xml:space="preserve">collected </w:t>
      </w:r>
      <w:r w:rsidR="00AD7CC4">
        <w:t>in the</w:t>
      </w:r>
      <w:r w:rsidR="00A83330" w:rsidRPr="00A83330">
        <w:t xml:space="preserve"> application creation </w:t>
      </w:r>
      <w:r w:rsidR="00AD7CC4">
        <w:t>section</w:t>
      </w:r>
      <w:r w:rsidR="00A83330" w:rsidRPr="00A83330">
        <w:t>)</w:t>
      </w:r>
      <w:r w:rsidR="00AD7CC4">
        <w:t>.</w:t>
      </w:r>
    </w:p>
    <w:p w14:paraId="541DA0ED" w14:textId="77777777" w:rsidR="00A83330" w:rsidRPr="005B0006" w:rsidRDefault="00A83330" w:rsidP="003B4CAC">
      <w:pPr>
        <w:pStyle w:val="ListNumber4"/>
        <w:tabs>
          <w:tab w:val="clear" w:pos="1209"/>
        </w:tabs>
      </w:pPr>
      <w:r w:rsidRPr="005B0006">
        <w:t>Group information</w:t>
      </w:r>
    </w:p>
    <w:p w14:paraId="0FB378FF" w14:textId="7B4241D3" w:rsidR="00A83330" w:rsidRDefault="00436223" w:rsidP="003B4CAC">
      <w:pPr>
        <w:pStyle w:val="ListContinue2"/>
      </w:pPr>
      <w:r>
        <w:t xml:space="preserve">These questions ask for </w:t>
      </w:r>
      <w:r w:rsidR="00D36C34">
        <w:t>i</w:t>
      </w:r>
      <w:r w:rsidR="00A83330" w:rsidRPr="00A83330">
        <w:t>nformation about the group (</w:t>
      </w:r>
      <w:r w:rsidR="007B0ECD">
        <w:t xml:space="preserve">for example, </w:t>
      </w:r>
      <w:r w:rsidR="007B6FD9">
        <w:t xml:space="preserve">the </w:t>
      </w:r>
      <w:r w:rsidR="00A83330" w:rsidRPr="00A83330">
        <w:t>size</w:t>
      </w:r>
      <w:r>
        <w:t xml:space="preserve"> of the group</w:t>
      </w:r>
      <w:r w:rsidR="00A83330" w:rsidRPr="00A83330">
        <w:t>,</w:t>
      </w:r>
      <w:r w:rsidR="001F2797">
        <w:t xml:space="preserve"> whether it is a rotational group,</w:t>
      </w:r>
      <w:r w:rsidR="00A83330" w:rsidRPr="00A83330">
        <w:t xml:space="preserve"> bush kinder information, other support </w:t>
      </w:r>
      <w:r w:rsidR="00B76697">
        <w:t>available to</w:t>
      </w:r>
      <w:r>
        <w:t xml:space="preserve"> the</w:t>
      </w:r>
      <w:r w:rsidR="00A83330" w:rsidRPr="00A83330">
        <w:t xml:space="preserve"> group)</w:t>
      </w:r>
      <w:r w:rsidR="001A75B4">
        <w:t>.</w:t>
      </w:r>
    </w:p>
    <w:p w14:paraId="73357A64" w14:textId="073FC3B7" w:rsidR="00A83330" w:rsidRPr="005B0006" w:rsidRDefault="00A83330" w:rsidP="00B76697">
      <w:pPr>
        <w:pStyle w:val="ListNumber4"/>
      </w:pPr>
      <w:r w:rsidRPr="005B0006">
        <w:t>Provi</w:t>
      </w:r>
      <w:r w:rsidR="003B4CAC" w:rsidRPr="005B0006">
        <w:t>ding</w:t>
      </w:r>
      <w:r w:rsidR="00A418DA" w:rsidRPr="005B0006">
        <w:t xml:space="preserve"> </w:t>
      </w:r>
      <w:r w:rsidRPr="005B0006">
        <w:t>an inclusive kindergarten environment</w:t>
      </w:r>
    </w:p>
    <w:p w14:paraId="65A55187" w14:textId="71B2076E" w:rsidR="00A83330" w:rsidRPr="00A83330" w:rsidRDefault="00573BD1" w:rsidP="00B76697">
      <w:pPr>
        <w:pStyle w:val="ListContinue2"/>
      </w:pPr>
      <w:r>
        <w:t>This section asks for information about the e</w:t>
      </w:r>
      <w:r w:rsidR="00A83330" w:rsidRPr="00A83330">
        <w:t>xperience of teachers, past</w:t>
      </w:r>
      <w:r w:rsidR="006C7F5C">
        <w:t xml:space="preserve"> KIS</w:t>
      </w:r>
      <w:r w:rsidR="00A83330" w:rsidRPr="00A83330">
        <w:t xml:space="preserve"> support, program design, kinder </w:t>
      </w:r>
      <w:r w:rsidR="00A83330" w:rsidRPr="00B76697">
        <w:t>environment</w:t>
      </w:r>
      <w:r w:rsidR="001616FB">
        <w:t xml:space="preserve"> and </w:t>
      </w:r>
      <w:r w:rsidR="001C52ED">
        <w:t xml:space="preserve">group </w:t>
      </w:r>
      <w:r w:rsidR="001C52ED" w:rsidRPr="00A83330">
        <w:t>dynamics</w:t>
      </w:r>
      <w:r w:rsidR="001A75B4">
        <w:t>.</w:t>
      </w:r>
    </w:p>
    <w:p w14:paraId="123583FC" w14:textId="77777777" w:rsidR="00A83330" w:rsidRPr="005B0006" w:rsidRDefault="00A83330" w:rsidP="00B76697">
      <w:pPr>
        <w:pStyle w:val="ListNumber4"/>
      </w:pPr>
      <w:r w:rsidRPr="005B0006">
        <w:t>Child demographic information</w:t>
      </w:r>
    </w:p>
    <w:p w14:paraId="2A150927" w14:textId="00E4DAD1" w:rsidR="00A83330" w:rsidRPr="00A83330" w:rsidRDefault="00DF15B1" w:rsidP="00B76697">
      <w:pPr>
        <w:pStyle w:val="ListContinue2"/>
      </w:pPr>
      <w:r>
        <w:t xml:space="preserve">This section </w:t>
      </w:r>
      <w:r w:rsidR="008C7403">
        <w:t xml:space="preserve">requests </w:t>
      </w:r>
      <w:r w:rsidR="008C7403" w:rsidRPr="00B76697">
        <w:t>f</w:t>
      </w:r>
      <w:r w:rsidR="00A83330" w:rsidRPr="00B76697">
        <w:t>ull</w:t>
      </w:r>
      <w:r w:rsidR="00A83330" w:rsidRPr="00A83330">
        <w:t xml:space="preserve"> child demographic information </w:t>
      </w:r>
      <w:r w:rsidR="008C7403" w:rsidRPr="00A83330">
        <w:t>(</w:t>
      </w:r>
      <w:r w:rsidR="008C7403">
        <w:t xml:space="preserve">the form </w:t>
      </w:r>
      <w:r w:rsidR="007E44C9">
        <w:t xml:space="preserve">will </w:t>
      </w:r>
      <w:r w:rsidR="008C7403">
        <w:t xml:space="preserve">pre-fill </w:t>
      </w:r>
      <w:r w:rsidR="008C7403" w:rsidRPr="00A83330">
        <w:t xml:space="preserve">the </w:t>
      </w:r>
      <w:r w:rsidR="007E44C9">
        <w:t xml:space="preserve">basic </w:t>
      </w:r>
      <w:r w:rsidR="008C7403">
        <w:t xml:space="preserve">information </w:t>
      </w:r>
      <w:r w:rsidR="008C7403" w:rsidRPr="00A83330">
        <w:t xml:space="preserve">collected </w:t>
      </w:r>
      <w:r w:rsidR="008C7403">
        <w:t>in the</w:t>
      </w:r>
      <w:r w:rsidR="008C7403" w:rsidRPr="00A83330">
        <w:t xml:space="preserve"> application creation </w:t>
      </w:r>
      <w:r w:rsidR="008C7403">
        <w:t>section</w:t>
      </w:r>
      <w:r w:rsidR="008C7403" w:rsidRPr="00A83330">
        <w:t>)</w:t>
      </w:r>
      <w:r w:rsidR="001A75B4">
        <w:t>.</w:t>
      </w:r>
    </w:p>
    <w:p w14:paraId="040CF643" w14:textId="77777777" w:rsidR="00A83330" w:rsidRPr="005B0006" w:rsidRDefault="00A83330" w:rsidP="003B4CAC">
      <w:pPr>
        <w:pStyle w:val="ListNumber4"/>
        <w:tabs>
          <w:tab w:val="clear" w:pos="1209"/>
        </w:tabs>
      </w:pPr>
      <w:r w:rsidRPr="005B0006">
        <w:t>Child attendance details</w:t>
      </w:r>
    </w:p>
    <w:p w14:paraId="00501AB2" w14:textId="637BB8D3" w:rsidR="00A83330" w:rsidRPr="00A83330" w:rsidRDefault="001A75B4" w:rsidP="003B4CAC">
      <w:pPr>
        <w:pStyle w:val="ListContinue2"/>
      </w:pPr>
      <w:r>
        <w:t xml:space="preserve">This section gathers information </w:t>
      </w:r>
      <w:r w:rsidR="007E44C9">
        <w:t>about</w:t>
      </w:r>
      <w:r>
        <w:t xml:space="preserve"> the y</w:t>
      </w:r>
      <w:r w:rsidR="00A83330" w:rsidRPr="00A83330">
        <w:t xml:space="preserve">ear being applied for, </w:t>
      </w:r>
      <w:r>
        <w:t xml:space="preserve">the child’s </w:t>
      </w:r>
      <w:r w:rsidR="00A83330" w:rsidRPr="00A83330">
        <w:t>start date, kinder</w:t>
      </w:r>
      <w:r>
        <w:t>garten</w:t>
      </w:r>
      <w:r w:rsidR="00A83330" w:rsidRPr="00A83330">
        <w:t xml:space="preserve"> year</w:t>
      </w:r>
      <w:r w:rsidR="00440695">
        <w:t xml:space="preserve"> and</w:t>
      </w:r>
      <w:r w:rsidR="00A83330" w:rsidRPr="00A83330">
        <w:t xml:space="preserve"> school exemption</w:t>
      </w:r>
      <w:r>
        <w:t>.</w:t>
      </w:r>
    </w:p>
    <w:p w14:paraId="1C1CD48A" w14:textId="77777777" w:rsidR="00A83330" w:rsidRPr="005B0006" w:rsidRDefault="00A83330" w:rsidP="003B4CAC">
      <w:pPr>
        <w:pStyle w:val="ListNumber4"/>
        <w:tabs>
          <w:tab w:val="clear" w:pos="1209"/>
        </w:tabs>
      </w:pPr>
      <w:r w:rsidRPr="005B0006">
        <w:t>Context of the child</w:t>
      </w:r>
    </w:p>
    <w:p w14:paraId="19127C9E" w14:textId="7D702015" w:rsidR="00A83330" w:rsidRDefault="008E4492" w:rsidP="00A82BA1">
      <w:pPr>
        <w:pStyle w:val="ListContinue2"/>
      </w:pPr>
      <w:r>
        <w:t xml:space="preserve">The </w:t>
      </w:r>
      <w:r w:rsidR="00AD29DC">
        <w:rPr>
          <w:rStyle w:val="Strong"/>
        </w:rPr>
        <w:t>C</w:t>
      </w:r>
      <w:r w:rsidRPr="00AD29DC">
        <w:rPr>
          <w:rStyle w:val="Strong"/>
        </w:rPr>
        <w:t>ontext of the child</w:t>
      </w:r>
      <w:r>
        <w:t xml:space="preserve"> section </w:t>
      </w:r>
      <w:r w:rsidR="007D2C6B">
        <w:t xml:space="preserve">of the application asks for information </w:t>
      </w:r>
      <w:r w:rsidR="00AD29DC">
        <w:t>about</w:t>
      </w:r>
      <w:r w:rsidR="007D2C6B">
        <w:t xml:space="preserve"> the child’s interests, strengths and abilities as well as </w:t>
      </w:r>
      <w:r w:rsidR="008A7F66">
        <w:t xml:space="preserve">information </w:t>
      </w:r>
      <w:r w:rsidR="00AD29DC">
        <w:t>about</w:t>
      </w:r>
      <w:r w:rsidR="008A7F66">
        <w:t xml:space="preserve"> their </w:t>
      </w:r>
      <w:r w:rsidR="00675EDE">
        <w:t xml:space="preserve">functioning and support needs across </w:t>
      </w:r>
      <w:r w:rsidR="00B47DBF">
        <w:t>functional domains.</w:t>
      </w:r>
    </w:p>
    <w:p w14:paraId="5AD9F9A7" w14:textId="41D24486" w:rsidR="00F24C1F" w:rsidRDefault="00F24C1F" w:rsidP="00C97A32">
      <w:pPr>
        <w:pStyle w:val="ListContinue2"/>
      </w:pPr>
      <w:r>
        <w:t>This section of the application needs to include information that demonstrates a child’s functional limitations within the context of the funded kindergarten program (see section </w:t>
      </w:r>
      <w:r>
        <w:fldChar w:fldCharType="begin"/>
      </w:r>
      <w:r>
        <w:instrText xml:space="preserve"> REF _Ref202269163 \n \h </w:instrText>
      </w:r>
      <w:r>
        <w:fldChar w:fldCharType="separate"/>
      </w:r>
      <w:r w:rsidR="00BD1820">
        <w:t>2.2.1</w:t>
      </w:r>
      <w:r>
        <w:fldChar w:fldCharType="end"/>
      </w:r>
      <w:r w:rsidR="00482148">
        <w:t>).</w:t>
      </w:r>
    </w:p>
    <w:p w14:paraId="39945FAE" w14:textId="55895BF9" w:rsidR="007D2C6B" w:rsidRPr="00A83330" w:rsidRDefault="007D2C6B" w:rsidP="003B4CAC">
      <w:pPr>
        <w:pStyle w:val="ListContinue2"/>
      </w:pPr>
      <w:r>
        <w:t xml:space="preserve">Applications under </w:t>
      </w:r>
      <w:r w:rsidR="004D7C7F">
        <w:t xml:space="preserve">the </w:t>
      </w:r>
      <w:r w:rsidR="00AD29DC">
        <w:t xml:space="preserve">KIS </w:t>
      </w:r>
      <w:r w:rsidR="001458D4">
        <w:t>CMN</w:t>
      </w:r>
      <w:r>
        <w:t xml:space="preserve"> </w:t>
      </w:r>
      <w:r w:rsidR="001458D4">
        <w:t xml:space="preserve">stream </w:t>
      </w:r>
      <w:r>
        <w:t xml:space="preserve">will </w:t>
      </w:r>
      <w:r w:rsidR="002B0159">
        <w:t xml:space="preserve">need to </w:t>
      </w:r>
      <w:r>
        <w:t xml:space="preserve">complete the relevant </w:t>
      </w:r>
      <w:r w:rsidR="004D7C7F">
        <w:t xml:space="preserve">CMN </w:t>
      </w:r>
      <w:r>
        <w:t xml:space="preserve">section of the application </w:t>
      </w:r>
      <w:r w:rsidR="00FE3EF8">
        <w:t>in</w:t>
      </w:r>
      <w:r>
        <w:t xml:space="preserve"> this section.</w:t>
      </w:r>
    </w:p>
    <w:p w14:paraId="6BD2B0E7" w14:textId="77777777" w:rsidR="00A83330" w:rsidRPr="005B0006" w:rsidRDefault="00A83330" w:rsidP="003B4CAC">
      <w:pPr>
        <w:pStyle w:val="ListNumber4"/>
        <w:tabs>
          <w:tab w:val="clear" w:pos="1209"/>
        </w:tabs>
      </w:pPr>
      <w:r w:rsidRPr="005B0006">
        <w:t>Document upload</w:t>
      </w:r>
    </w:p>
    <w:p w14:paraId="34F38E40" w14:textId="03927C16" w:rsidR="00DF2352" w:rsidRPr="00A312E6" w:rsidRDefault="002822C9" w:rsidP="00C97A32">
      <w:pPr>
        <w:pStyle w:val="ListContinue2"/>
      </w:pPr>
      <w:r>
        <w:t>Based on the</w:t>
      </w:r>
      <w:r w:rsidR="004F3E35">
        <w:t xml:space="preserve"> responses to </w:t>
      </w:r>
      <w:r>
        <w:t>the</w:t>
      </w:r>
      <w:r w:rsidR="004F3E35">
        <w:t xml:space="preserve"> other </w:t>
      </w:r>
      <w:r>
        <w:t>9 </w:t>
      </w:r>
      <w:r w:rsidR="004F3E35">
        <w:t>parts of the application, including the screening questions, the kindergarten service will be presented with a</w:t>
      </w:r>
      <w:r w:rsidR="00A83330" w:rsidRPr="00A83330">
        <w:t xml:space="preserve"> customised list of mandatory documents to be uploaded</w:t>
      </w:r>
      <w:r w:rsidR="004F3E35" w:rsidRPr="00A312E6">
        <w:t xml:space="preserve">. </w:t>
      </w:r>
      <w:r w:rsidR="00B47DBF" w:rsidRPr="00A312E6">
        <w:t xml:space="preserve">If the required documents are not </w:t>
      </w:r>
      <w:r w:rsidR="00C25667" w:rsidRPr="00A312E6">
        <w:t xml:space="preserve">yet </w:t>
      </w:r>
      <w:r w:rsidR="00B47DBF" w:rsidRPr="00A312E6">
        <w:t xml:space="preserve">available, the kindergarten can save the application and submit </w:t>
      </w:r>
      <w:r w:rsidR="00DF2352" w:rsidRPr="00A312E6">
        <w:t>it once all documents are available to upload.</w:t>
      </w:r>
    </w:p>
    <w:p w14:paraId="4A452F15" w14:textId="5F299197" w:rsidR="00714E47" w:rsidRPr="00A312E6" w:rsidRDefault="00DF2352" w:rsidP="002A0A30">
      <w:pPr>
        <w:pStyle w:val="ListContinue2"/>
        <w:rPr>
          <w:rStyle w:val="Strong"/>
        </w:rPr>
      </w:pPr>
      <w:r w:rsidRPr="00A312E6">
        <w:rPr>
          <w:rStyle w:val="Strong"/>
        </w:rPr>
        <w:t xml:space="preserve">An application </w:t>
      </w:r>
      <w:r w:rsidR="002A0A30" w:rsidRPr="00A312E6">
        <w:rPr>
          <w:rStyle w:val="Strong"/>
        </w:rPr>
        <w:t>must</w:t>
      </w:r>
      <w:r w:rsidRPr="00A312E6">
        <w:rPr>
          <w:rStyle w:val="Strong"/>
        </w:rPr>
        <w:t xml:space="preserve"> be submitted with all required uploads.</w:t>
      </w:r>
    </w:p>
    <w:p w14:paraId="18FB98BC" w14:textId="05C45BB3" w:rsidR="00E76FD9" w:rsidRDefault="00E76FD9" w:rsidP="003B4CAC">
      <w:pPr>
        <w:pStyle w:val="BodyText"/>
      </w:pPr>
      <w:bookmarkStart w:id="188" w:name="_Hlk175135362"/>
      <w:r>
        <w:lastRenderedPageBreak/>
        <w:t xml:space="preserve">Kindergartens should provide relevant and precise information in the application in the first instance where possible. </w:t>
      </w:r>
      <w:r w:rsidR="00207913">
        <w:t xml:space="preserve">The online application provides prompts to assist </w:t>
      </w:r>
      <w:r w:rsidR="008D002E">
        <w:t xml:space="preserve">kindergartens </w:t>
      </w:r>
      <w:r w:rsidR="00207913">
        <w:t xml:space="preserve">with this. </w:t>
      </w:r>
      <w:r w:rsidR="008D002E">
        <w:t>By p</w:t>
      </w:r>
      <w:r w:rsidR="00207913">
        <w:t>roviding relevant and precise information in the first instance</w:t>
      </w:r>
      <w:r w:rsidR="008D002E">
        <w:t>, this</w:t>
      </w:r>
      <w:r w:rsidR="00207913">
        <w:t xml:space="preserve"> will reduce the need for the KIS application service to request further information, </w:t>
      </w:r>
      <w:r w:rsidR="00AC46BB">
        <w:t xml:space="preserve">which leads to a delay in the notification of the outcome. </w:t>
      </w:r>
    </w:p>
    <w:p w14:paraId="102BD139" w14:textId="1A020FD3" w:rsidR="00631C93" w:rsidRDefault="001E12A2" w:rsidP="003B4CAC">
      <w:pPr>
        <w:pStyle w:val="BodyText"/>
      </w:pPr>
      <w:r>
        <w:t>If</w:t>
      </w:r>
      <w:r w:rsidR="00631C93">
        <w:t xml:space="preserve"> a kindergarten service </w:t>
      </w:r>
      <w:r w:rsidR="00E25030">
        <w:t xml:space="preserve">is administered by an </w:t>
      </w:r>
      <w:r w:rsidR="00D10F4A" w:rsidRPr="00D10F4A">
        <w:t>Early Years Management (EYM) organisation</w:t>
      </w:r>
      <w:r w:rsidR="00B57BDC">
        <w:t xml:space="preserve">, </w:t>
      </w:r>
      <w:r w:rsidR="00EC0D35">
        <w:t xml:space="preserve">the submission and application must be authorised </w:t>
      </w:r>
      <w:r>
        <w:t>by the EYM.</w:t>
      </w:r>
    </w:p>
    <w:p w14:paraId="52292267" w14:textId="61F1EC1A" w:rsidR="00C85369" w:rsidRDefault="00784FFC" w:rsidP="003B4CAC">
      <w:pPr>
        <w:pStyle w:val="BodyText"/>
      </w:pPr>
      <w:r w:rsidRPr="00A312E6">
        <w:t xml:space="preserve">Please contact the KIS application service </w:t>
      </w:r>
      <w:r w:rsidR="00395C9E" w:rsidRPr="00A312E6">
        <w:t xml:space="preserve">helpdesk </w:t>
      </w:r>
      <w:r w:rsidRPr="00A312E6">
        <w:t xml:space="preserve">on 1300 564 149 </w:t>
      </w:r>
      <w:r w:rsidR="00395C9E" w:rsidRPr="00A312E6">
        <w:t>for</w:t>
      </w:r>
      <w:r w:rsidRPr="00A312E6">
        <w:t xml:space="preserve"> help </w:t>
      </w:r>
      <w:r w:rsidR="00B224B5" w:rsidRPr="00A312E6">
        <w:t xml:space="preserve">with </w:t>
      </w:r>
      <w:r w:rsidR="0094600D" w:rsidRPr="00A312E6">
        <w:t xml:space="preserve">submitting applications for </w:t>
      </w:r>
      <w:r w:rsidR="00F06321" w:rsidRPr="00A312E6">
        <w:t>KIS support</w:t>
      </w:r>
      <w:r w:rsidR="00EE63A2" w:rsidRPr="00A312E6">
        <w:t xml:space="preserve"> </w:t>
      </w:r>
      <w:r w:rsidRPr="00A312E6">
        <w:t xml:space="preserve">through the </w:t>
      </w:r>
      <w:r w:rsidR="00EE63A2" w:rsidRPr="00A312E6">
        <w:t xml:space="preserve">KIS </w:t>
      </w:r>
      <w:r w:rsidRPr="00A312E6">
        <w:t>portal.</w:t>
      </w:r>
      <w:r w:rsidR="4560DB48" w:rsidRPr="00A312E6">
        <w:t xml:space="preserve"> Please note </w:t>
      </w:r>
      <w:r w:rsidR="00395C9E" w:rsidRPr="00A312E6">
        <w:t xml:space="preserve">that </w:t>
      </w:r>
      <w:r w:rsidR="4560DB48" w:rsidRPr="00A312E6">
        <w:t>o</w:t>
      </w:r>
      <w:bookmarkEnd w:id="188"/>
      <w:r w:rsidR="4560DB48" w:rsidRPr="00A312E6">
        <w:t>nly kindergarten staff and KIS providers can contact the helpdesk.</w:t>
      </w:r>
    </w:p>
    <w:p w14:paraId="0CA24302" w14:textId="4FB3DFEC" w:rsidR="00512A63" w:rsidRDefault="007268A6" w:rsidP="00512A63">
      <w:pPr>
        <w:pStyle w:val="Heading2"/>
      </w:pPr>
      <w:bookmarkStart w:id="189" w:name="_Toc202366498"/>
      <w:bookmarkStart w:id="190" w:name="_Toc207022416"/>
      <w:r>
        <w:t>When</w:t>
      </w:r>
      <w:r w:rsidR="00244474">
        <w:t xml:space="preserve"> </w:t>
      </w:r>
      <w:r w:rsidR="00512A63">
        <w:t>application</w:t>
      </w:r>
      <w:r w:rsidR="00244474">
        <w:t>s</w:t>
      </w:r>
      <w:r>
        <w:t xml:space="preserve"> can be submitted</w:t>
      </w:r>
      <w:bookmarkEnd w:id="189"/>
      <w:bookmarkEnd w:id="190"/>
    </w:p>
    <w:p w14:paraId="57DD64B0" w14:textId="5441EBB2" w:rsidR="00E02A4E" w:rsidRDefault="00512A63" w:rsidP="00512A63">
      <w:pPr>
        <w:pStyle w:val="BodyText"/>
      </w:pPr>
      <w:r>
        <w:t xml:space="preserve">Applications can be submitted from the first day of </w:t>
      </w:r>
      <w:r w:rsidR="00CF0CA0">
        <w:t>t</w:t>
      </w:r>
      <w:r>
        <w:t>erm</w:t>
      </w:r>
      <w:r w:rsidR="00CD066D">
        <w:t> </w:t>
      </w:r>
      <w:r>
        <w:t>4</w:t>
      </w:r>
      <w:r w:rsidR="00E81CB0">
        <w:t xml:space="preserve"> for the </w:t>
      </w:r>
      <w:r w:rsidR="00E81CB0" w:rsidRPr="00370A0B">
        <w:rPr>
          <w:rStyle w:val="Strong"/>
        </w:rPr>
        <w:t>next kindergarten year</w:t>
      </w:r>
      <w:r w:rsidR="00C34C42">
        <w:rPr>
          <w:rStyle w:val="Strong"/>
        </w:rPr>
        <w:t>.</w:t>
      </w:r>
    </w:p>
    <w:p w14:paraId="2B3FD2AE" w14:textId="3DA3F593" w:rsidR="00E10D46" w:rsidRDefault="00512A63" w:rsidP="00512A63">
      <w:pPr>
        <w:pStyle w:val="BodyText"/>
      </w:pPr>
      <w:r>
        <w:t xml:space="preserve">Applications for the </w:t>
      </w:r>
      <w:r w:rsidRPr="00370A0B">
        <w:rPr>
          <w:rStyle w:val="Strong"/>
        </w:rPr>
        <w:t>current kindergarten year</w:t>
      </w:r>
      <w:r>
        <w:t xml:space="preserve"> can be submitted at any time</w:t>
      </w:r>
      <w:r w:rsidR="00E10D46">
        <w:t xml:space="preserve"> during that year</w:t>
      </w:r>
      <w:r>
        <w:t>.</w:t>
      </w:r>
      <w:r w:rsidR="00B224B5">
        <w:t xml:space="preserve"> </w:t>
      </w:r>
      <w:r w:rsidR="00F76B13">
        <w:t>However, i</w:t>
      </w:r>
      <w:r>
        <w:t>t is not recommended that kindergarten</w:t>
      </w:r>
      <w:r w:rsidR="008A7F39">
        <w:t xml:space="preserve"> service</w:t>
      </w:r>
      <w:r>
        <w:t xml:space="preserve">s submit applications for the current kindergarten year after </w:t>
      </w:r>
      <w:r w:rsidR="00622621">
        <w:t>the</w:t>
      </w:r>
      <w:r w:rsidR="00A023D5">
        <w:t xml:space="preserve"> </w:t>
      </w:r>
      <w:r w:rsidR="00F76B13">
        <w:t xml:space="preserve">fourth week of </w:t>
      </w:r>
      <w:r w:rsidR="00CF0CA0">
        <w:t>t</w:t>
      </w:r>
      <w:r w:rsidR="00F76B13">
        <w:t>erm</w:t>
      </w:r>
      <w:r w:rsidR="00746769">
        <w:t> </w:t>
      </w:r>
      <w:r w:rsidR="00F76B13">
        <w:t>4.</w:t>
      </w:r>
    </w:p>
    <w:p w14:paraId="384AA0AF" w14:textId="5CC409D1" w:rsidR="00A023D5" w:rsidRDefault="00F76B13" w:rsidP="00512A63">
      <w:pPr>
        <w:pStyle w:val="BodyText"/>
      </w:pPr>
      <w:r>
        <w:t>If a kindergarten</w:t>
      </w:r>
      <w:r w:rsidR="00223794">
        <w:t xml:space="preserve"> service</w:t>
      </w:r>
      <w:r w:rsidR="00A17702">
        <w:t xml:space="preserve"> is considering submitting an application after this time, first consult with the KIS provider about </w:t>
      </w:r>
      <w:r w:rsidR="009D5482">
        <w:t>applying for support from the KIS program</w:t>
      </w:r>
      <w:r w:rsidR="001322DF">
        <w:t xml:space="preserve"> through an extenuating</w:t>
      </w:r>
      <w:r w:rsidR="008A7F39">
        <w:t xml:space="preserve"> circumstance</w:t>
      </w:r>
      <w:r w:rsidR="00B537EE">
        <w:t>s</w:t>
      </w:r>
      <w:r w:rsidR="008A7F39">
        <w:t xml:space="preserve"> application</w:t>
      </w:r>
      <w:r w:rsidR="009D5482">
        <w:t>.</w:t>
      </w:r>
    </w:p>
    <w:p w14:paraId="6D0023F1" w14:textId="77777777" w:rsidR="005B6BBE" w:rsidRDefault="005B6BBE" w:rsidP="00AC6638">
      <w:pPr>
        <w:pStyle w:val="BodyText"/>
        <w:sectPr w:rsidR="005B6BBE" w:rsidSect="005B6BBE">
          <w:pgSz w:w="11900" w:h="16840"/>
          <w:pgMar w:top="1134" w:right="1134" w:bottom="1247" w:left="1134" w:header="0" w:footer="808" w:gutter="0"/>
          <w:cols w:space="720"/>
        </w:sectPr>
      </w:pPr>
      <w:bookmarkStart w:id="191" w:name="_TOC_250012"/>
      <w:bookmarkStart w:id="192" w:name="_Toc330403007"/>
      <w:bookmarkStart w:id="193" w:name="_Toc192682855"/>
      <w:bookmarkStart w:id="194" w:name="_TOC_250010"/>
      <w:bookmarkStart w:id="195" w:name="_Toc330403009"/>
      <w:bookmarkEnd w:id="179"/>
      <w:bookmarkEnd w:id="180"/>
      <w:bookmarkEnd w:id="181"/>
      <w:bookmarkEnd w:id="183"/>
    </w:p>
    <w:p w14:paraId="6CFDB78D" w14:textId="6A630E8A" w:rsidR="00D532AF" w:rsidRPr="0059731E" w:rsidRDefault="009C0D87" w:rsidP="00C34C42">
      <w:pPr>
        <w:pStyle w:val="Heading1"/>
        <w:spacing w:before="0"/>
      </w:pPr>
      <w:bookmarkStart w:id="196" w:name="_Toc202366499"/>
      <w:bookmarkStart w:id="197" w:name="_Toc207022417"/>
      <w:bookmarkEnd w:id="191"/>
      <w:bookmarkEnd w:id="192"/>
      <w:bookmarkEnd w:id="193"/>
      <w:r>
        <w:lastRenderedPageBreak/>
        <w:t>Functions</w:t>
      </w:r>
      <w:r w:rsidR="00E64C9B">
        <w:t xml:space="preserve"> of</w:t>
      </w:r>
      <w:r w:rsidR="00822862">
        <w:t xml:space="preserve"> the KIS application service</w:t>
      </w:r>
      <w:bookmarkEnd w:id="196"/>
      <w:bookmarkEnd w:id="197"/>
    </w:p>
    <w:p w14:paraId="5FC32C81" w14:textId="77777777" w:rsidR="00A275E2" w:rsidRPr="00A275E2" w:rsidRDefault="00A275E2" w:rsidP="00A275E2">
      <w:pPr>
        <w:pStyle w:val="Border"/>
      </w:pPr>
    </w:p>
    <w:p w14:paraId="0FC402F6" w14:textId="01B3631A" w:rsidR="00143B8F" w:rsidRDefault="00CD70E2" w:rsidP="00605795">
      <w:pPr>
        <w:pStyle w:val="BodyText"/>
      </w:pPr>
      <w:r>
        <w:t xml:space="preserve">Once </w:t>
      </w:r>
      <w:r w:rsidR="007268A6">
        <w:t>a kindergarten service has submitted an application</w:t>
      </w:r>
      <w:r>
        <w:t>, t</w:t>
      </w:r>
      <w:r w:rsidR="00143B8F">
        <w:t xml:space="preserve">he application and all supporting documentation </w:t>
      </w:r>
      <w:r w:rsidR="00D10529">
        <w:t>(see section </w:t>
      </w:r>
      <w:r>
        <w:fldChar w:fldCharType="begin"/>
      </w:r>
      <w:r>
        <w:instrText xml:space="preserve"> REF _Ref201048997 \n \h </w:instrText>
      </w:r>
      <w:r>
        <w:fldChar w:fldCharType="separate"/>
      </w:r>
      <w:r w:rsidR="00BD1820">
        <w:t>3.3</w:t>
      </w:r>
      <w:r>
        <w:fldChar w:fldCharType="end"/>
      </w:r>
      <w:r w:rsidR="00D10529">
        <w:t xml:space="preserve"> for required evidence)</w:t>
      </w:r>
      <w:r w:rsidR="00143B8F">
        <w:t xml:space="preserve"> </w:t>
      </w:r>
      <w:r w:rsidR="007268A6">
        <w:t>are</w:t>
      </w:r>
      <w:r w:rsidR="00143B8F">
        <w:t xml:space="preserve"> checked and verified by the KIS application service.</w:t>
      </w:r>
      <w:r w:rsidR="005724C2">
        <w:t xml:space="preserve"> Applications will only be assessed when all </w:t>
      </w:r>
      <w:r w:rsidR="00C43D8E">
        <w:t xml:space="preserve">evidence and </w:t>
      </w:r>
      <w:r w:rsidR="005724C2">
        <w:t xml:space="preserve">documentation </w:t>
      </w:r>
      <w:r w:rsidR="00C43D8E">
        <w:t>are</w:t>
      </w:r>
      <w:r w:rsidR="005724C2">
        <w:t xml:space="preserve"> complete and submitted.</w:t>
      </w:r>
    </w:p>
    <w:p w14:paraId="04F09F3E" w14:textId="7C569491" w:rsidR="00B4443E" w:rsidRDefault="00B4443E" w:rsidP="00B4443E">
      <w:pPr>
        <w:pStyle w:val="BodyText"/>
      </w:pPr>
      <w:r>
        <w:t xml:space="preserve">The date an application is received is defined as the date of the email sent to the kindergarten service from the KIS application service </w:t>
      </w:r>
      <w:r w:rsidR="00655ADF">
        <w:t xml:space="preserve">that </w:t>
      </w:r>
      <w:r>
        <w:t>confirm</w:t>
      </w:r>
      <w:r w:rsidR="00655ADF">
        <w:t>s</w:t>
      </w:r>
      <w:r>
        <w:t xml:space="preserve"> that the application is complete and can be assessed.</w:t>
      </w:r>
    </w:p>
    <w:p w14:paraId="03275357" w14:textId="05F02FB6" w:rsidR="008A27AC" w:rsidRDefault="009C0D87" w:rsidP="008A27AC">
      <w:pPr>
        <w:pStyle w:val="Heading2"/>
      </w:pPr>
      <w:bookmarkStart w:id="198" w:name="_Toc201069904"/>
      <w:bookmarkStart w:id="199" w:name="_Toc201069948"/>
      <w:bookmarkStart w:id="200" w:name="_Toc201135591"/>
      <w:bookmarkStart w:id="201" w:name="_Toc201069905"/>
      <w:bookmarkStart w:id="202" w:name="_Toc201069949"/>
      <w:bookmarkStart w:id="203" w:name="_Toc201135592"/>
      <w:bookmarkStart w:id="204" w:name="_Toc201583147"/>
      <w:bookmarkStart w:id="205" w:name="_Toc202366500"/>
      <w:bookmarkStart w:id="206" w:name="_Toc207022418"/>
      <w:bookmarkEnd w:id="198"/>
      <w:bookmarkEnd w:id="199"/>
      <w:bookmarkEnd w:id="200"/>
      <w:bookmarkEnd w:id="201"/>
      <w:bookmarkEnd w:id="202"/>
      <w:bookmarkEnd w:id="203"/>
      <w:bookmarkEnd w:id="204"/>
      <w:r>
        <w:t>P</w:t>
      </w:r>
      <w:r w:rsidR="00244474">
        <w:t>rocessing</w:t>
      </w:r>
      <w:r w:rsidR="000D5365">
        <w:t xml:space="preserve"> and assessing</w:t>
      </w:r>
      <w:r w:rsidR="00244474">
        <w:t xml:space="preserve"> </w:t>
      </w:r>
      <w:r w:rsidR="00836502">
        <w:t>application</w:t>
      </w:r>
      <w:r w:rsidR="00244474">
        <w:t>s</w:t>
      </w:r>
      <w:bookmarkEnd w:id="205"/>
      <w:bookmarkEnd w:id="206"/>
    </w:p>
    <w:p w14:paraId="5908C007" w14:textId="39DA4E58" w:rsidR="00200F12" w:rsidRDefault="009B3EA4" w:rsidP="00370A0B">
      <w:pPr>
        <w:pStyle w:val="BodyText"/>
      </w:pPr>
      <w:r>
        <w:t>Th</w:t>
      </w:r>
      <w:r w:rsidR="002305DE">
        <w:t>is</w:t>
      </w:r>
      <w:r>
        <w:t xml:space="preserve"> section describes the key steps in processing and asse</w:t>
      </w:r>
      <w:r w:rsidR="00787AF6">
        <w:t>ss</w:t>
      </w:r>
      <w:r w:rsidR="00991D89">
        <w:t>ing</w:t>
      </w:r>
      <w:r w:rsidR="00787AF6">
        <w:t xml:space="preserve"> applications</w:t>
      </w:r>
      <w:r w:rsidR="000A49D7">
        <w:t>, including</w:t>
      </w:r>
      <w:r w:rsidR="00056FD4">
        <w:t xml:space="preserve"> key </w:t>
      </w:r>
      <w:r w:rsidR="00632084">
        <w:t>actions</w:t>
      </w:r>
      <w:r w:rsidR="004646A0">
        <w:t xml:space="preserve"> that are</w:t>
      </w:r>
      <w:r w:rsidR="006B2F7C">
        <w:t xml:space="preserve"> </w:t>
      </w:r>
      <w:r w:rsidR="004050A1">
        <w:t>completed</w:t>
      </w:r>
      <w:r w:rsidR="006B2F7C">
        <w:t xml:space="preserve"> by the KIS application service </w:t>
      </w:r>
      <w:r w:rsidR="005B128D">
        <w:t>with</w:t>
      </w:r>
      <w:r w:rsidR="006B2F7C">
        <w:t xml:space="preserve"> </w:t>
      </w:r>
      <w:r w:rsidR="00B313FD">
        <w:t>the</w:t>
      </w:r>
      <w:r w:rsidR="009F5177">
        <w:t>ir</w:t>
      </w:r>
      <w:r w:rsidR="00B313FD">
        <w:t xml:space="preserve"> </w:t>
      </w:r>
      <w:r w:rsidR="006B2F7C">
        <w:t xml:space="preserve">associated timeframes </w:t>
      </w:r>
      <w:r w:rsidR="005B128D">
        <w:t>and</w:t>
      </w:r>
      <w:r w:rsidR="006B2F7C">
        <w:t xml:space="preserve"> the key </w:t>
      </w:r>
      <w:r w:rsidR="004050A1">
        <w:t>response</w:t>
      </w:r>
      <w:r w:rsidR="008D71DE">
        <w:t>s</w:t>
      </w:r>
      <w:r w:rsidR="00370A0B">
        <w:t xml:space="preserve"> </w:t>
      </w:r>
      <w:r w:rsidR="004F65DA">
        <w:t xml:space="preserve">that may be required </w:t>
      </w:r>
      <w:r w:rsidR="00370A0B">
        <w:t>from the</w:t>
      </w:r>
      <w:r w:rsidR="006B2F7C">
        <w:t xml:space="preserve"> </w:t>
      </w:r>
      <w:r w:rsidR="000C63F6">
        <w:t>kindergarten</w:t>
      </w:r>
      <w:r w:rsidR="000E3B24">
        <w:t xml:space="preserve"> service</w:t>
      </w:r>
      <w:r w:rsidR="000C63F6">
        <w:t xml:space="preserve"> after submit</w:t>
      </w:r>
      <w:r w:rsidR="00370A0B">
        <w:t>ting</w:t>
      </w:r>
      <w:r w:rsidR="000C63F6">
        <w:t xml:space="preserve"> an application</w:t>
      </w:r>
      <w:r w:rsidR="00200F12">
        <w:t>.</w:t>
      </w:r>
    </w:p>
    <w:p w14:paraId="27966DD6" w14:textId="3D3A13BF" w:rsidR="009B3EA4" w:rsidRPr="0074137A" w:rsidRDefault="00091C3F" w:rsidP="0074137A">
      <w:pPr>
        <w:pStyle w:val="Subheading"/>
      </w:pPr>
      <w:r w:rsidRPr="0074137A">
        <w:t xml:space="preserve">Key </w:t>
      </w:r>
      <w:r w:rsidR="00632084">
        <w:t>actions</w:t>
      </w:r>
      <w:r w:rsidR="00056FD4" w:rsidRPr="0074137A">
        <w:t xml:space="preserve"> </w:t>
      </w:r>
      <w:r w:rsidR="00632084">
        <w:t>for</w:t>
      </w:r>
      <w:r w:rsidR="00056FD4" w:rsidRPr="0074137A">
        <w:t xml:space="preserve"> the KIS application service</w:t>
      </w:r>
    </w:p>
    <w:p w14:paraId="1CBE65D8" w14:textId="0899DDBA" w:rsidR="000C63F6" w:rsidRPr="00925AFD" w:rsidRDefault="000C63F6" w:rsidP="001959A6">
      <w:pPr>
        <w:pStyle w:val="ListNumber4"/>
        <w:numPr>
          <w:ilvl w:val="0"/>
          <w:numId w:val="80"/>
        </w:numPr>
        <w:tabs>
          <w:tab w:val="clear" w:pos="1209"/>
          <w:tab w:val="num" w:pos="-489"/>
        </w:tabs>
        <w:ind w:left="360"/>
      </w:pPr>
      <w:r w:rsidRPr="00925AFD">
        <w:t>Acknowledge</w:t>
      </w:r>
      <w:r w:rsidR="00420EEC">
        <w:t xml:space="preserve"> submission of the</w:t>
      </w:r>
      <w:r w:rsidRPr="00925AFD">
        <w:t xml:space="preserve"> application</w:t>
      </w:r>
    </w:p>
    <w:p w14:paraId="4F55DC1F" w14:textId="77777777" w:rsidR="000C63F6" w:rsidRDefault="000C63F6" w:rsidP="00010FBE">
      <w:pPr>
        <w:pStyle w:val="ListContinue2"/>
      </w:pPr>
      <w:r>
        <w:t>The KIS portal will send an automated email immediately upon receiving an application or additional information.</w:t>
      </w:r>
    </w:p>
    <w:p w14:paraId="2BEA6422" w14:textId="453A60E7" w:rsidR="000C63F6" w:rsidRPr="00925AFD" w:rsidRDefault="00F17ACF" w:rsidP="00655ADF">
      <w:pPr>
        <w:pStyle w:val="ListNumber4"/>
      </w:pPr>
      <w:r>
        <w:t>Conduct i</w:t>
      </w:r>
      <w:r w:rsidR="000C63F6" w:rsidRPr="00925AFD">
        <w:t xml:space="preserve">nitial review of </w:t>
      </w:r>
      <w:r w:rsidR="006A1B54">
        <w:t>the a</w:t>
      </w:r>
      <w:r w:rsidR="000C63F6" w:rsidRPr="00925AFD">
        <w:t>pplication</w:t>
      </w:r>
    </w:p>
    <w:p w14:paraId="5A104225" w14:textId="1960E23F" w:rsidR="000C63F6" w:rsidRDefault="000C63F6" w:rsidP="00010FBE">
      <w:pPr>
        <w:pStyle w:val="ListContinue2"/>
      </w:pPr>
      <w:r>
        <w:t xml:space="preserve">The KIS application service will check the </w:t>
      </w:r>
      <w:r w:rsidR="005D2983">
        <w:t>evidence and documentation</w:t>
      </w:r>
      <w:r>
        <w:t xml:space="preserve"> attached to the application to ensure that they are correct and contain the required information</w:t>
      </w:r>
      <w:r w:rsidR="00812CD5">
        <w:t>.</w:t>
      </w:r>
    </w:p>
    <w:p w14:paraId="3CC65E75" w14:textId="0E41CC32" w:rsidR="000C63F6" w:rsidRPr="00925AFD" w:rsidRDefault="000C63F6" w:rsidP="00655ADF">
      <w:pPr>
        <w:pStyle w:val="ListNumber4"/>
      </w:pPr>
      <w:r w:rsidRPr="00925AFD">
        <w:t>Confirm whether the application is complete</w:t>
      </w:r>
    </w:p>
    <w:p w14:paraId="21228041" w14:textId="287D6E17" w:rsidR="000C63F6" w:rsidRDefault="000C63F6" w:rsidP="00010FBE">
      <w:pPr>
        <w:pStyle w:val="ListContinue2"/>
      </w:pPr>
      <w:r w:rsidRPr="00925AFD">
        <w:t>Within 4</w:t>
      </w:r>
      <w:r w:rsidR="00F17ACF">
        <w:t> </w:t>
      </w:r>
      <w:r w:rsidRPr="00925AFD">
        <w:t>business days</w:t>
      </w:r>
      <w:r>
        <w:t xml:space="preserve"> of </w:t>
      </w:r>
      <w:r w:rsidR="003C7BC0">
        <w:t xml:space="preserve">an </w:t>
      </w:r>
      <w:r>
        <w:t xml:space="preserve">application </w:t>
      </w:r>
      <w:r w:rsidR="003C7BC0">
        <w:t>being submitted</w:t>
      </w:r>
      <w:r>
        <w:t>, the KIS application service will send an email to the kindergarten</w:t>
      </w:r>
      <w:r w:rsidR="003C7BC0">
        <w:t xml:space="preserve"> that</w:t>
      </w:r>
      <w:r>
        <w:t xml:space="preserve"> will either</w:t>
      </w:r>
      <w:r w:rsidR="003C7BC0">
        <w:t>:</w:t>
      </w:r>
    </w:p>
    <w:p w14:paraId="439EF79C" w14:textId="12EB6AC5" w:rsidR="000C63F6" w:rsidRDefault="000C63F6" w:rsidP="00597BF9">
      <w:pPr>
        <w:pStyle w:val="ListBullet"/>
      </w:pPr>
      <w:r w:rsidRPr="00AD7CC4">
        <w:t>confirm</w:t>
      </w:r>
      <w:r>
        <w:t xml:space="preserve"> </w:t>
      </w:r>
      <w:r w:rsidR="003C7BC0">
        <w:t xml:space="preserve">that </w:t>
      </w:r>
      <w:r>
        <w:t>the application is complete and ready to assess</w:t>
      </w:r>
    </w:p>
    <w:p w14:paraId="448DE5C7" w14:textId="51F644A0" w:rsidR="000C63F6" w:rsidRDefault="000C63F6" w:rsidP="00597BF9">
      <w:pPr>
        <w:pStyle w:val="ListContinue2"/>
      </w:pPr>
      <w:r>
        <w:t>or</w:t>
      </w:r>
    </w:p>
    <w:p w14:paraId="12B4CF6C" w14:textId="3B740C76" w:rsidR="000C63F6" w:rsidRDefault="000C63F6" w:rsidP="00597BF9">
      <w:pPr>
        <w:pStyle w:val="ListBullet"/>
      </w:pPr>
      <w:r>
        <w:t>request additional information.</w:t>
      </w:r>
    </w:p>
    <w:p w14:paraId="3D862AB1" w14:textId="511C2FC3" w:rsidR="000C63F6" w:rsidRDefault="006305DC" w:rsidP="00010FBE">
      <w:pPr>
        <w:pStyle w:val="ListContinue2"/>
      </w:pPr>
      <w:r w:rsidRPr="00AD7CC4">
        <w:t>After the kindergarten submits the requested</w:t>
      </w:r>
      <w:r>
        <w:t xml:space="preserve"> additional</w:t>
      </w:r>
      <w:r w:rsidRPr="00AD7CC4">
        <w:t xml:space="preserve"> information in the portal, the KIS </w:t>
      </w:r>
      <w:r w:rsidR="00C770AE">
        <w:t>p</w:t>
      </w:r>
      <w:r w:rsidRPr="00AD7CC4">
        <w:t>ortal will send an automated email</w:t>
      </w:r>
      <w:r>
        <w:t xml:space="preserve"> acknowledging receipt</w:t>
      </w:r>
      <w:r w:rsidRPr="00AD7CC4">
        <w:t>.</w:t>
      </w:r>
      <w:r>
        <w:t xml:space="preserve"> </w:t>
      </w:r>
      <w:r w:rsidR="000C63F6">
        <w:t xml:space="preserve">Once the additional information has been checked, </w:t>
      </w:r>
      <w:r w:rsidR="0072563E">
        <w:t xml:space="preserve">within 4 business days </w:t>
      </w:r>
      <w:r w:rsidR="000C63F6">
        <w:t xml:space="preserve">the KIS application service will </w:t>
      </w:r>
      <w:r w:rsidR="0072563E">
        <w:t xml:space="preserve">either </w:t>
      </w:r>
      <w:r w:rsidR="000C63F6">
        <w:t xml:space="preserve">confirm that the application is complete and will </w:t>
      </w:r>
      <w:r w:rsidR="0072563E">
        <w:t>be assessed</w:t>
      </w:r>
      <w:r w:rsidR="000C63F6">
        <w:t xml:space="preserve"> or request </w:t>
      </w:r>
      <w:r w:rsidR="008239BE">
        <w:t>additional</w:t>
      </w:r>
      <w:r w:rsidR="000C63F6">
        <w:t xml:space="preserve"> information.</w:t>
      </w:r>
    </w:p>
    <w:p w14:paraId="5F209494" w14:textId="77777777" w:rsidR="000C63F6" w:rsidRPr="00925AFD" w:rsidRDefault="000C63F6" w:rsidP="00E97F4F">
      <w:pPr>
        <w:pStyle w:val="ListNumber4"/>
        <w:keepNext/>
        <w:keepLines/>
      </w:pPr>
      <w:r w:rsidRPr="00925AFD">
        <w:lastRenderedPageBreak/>
        <w:t>Assess the application</w:t>
      </w:r>
    </w:p>
    <w:p w14:paraId="7FF0C828" w14:textId="0B888375" w:rsidR="000C63F6" w:rsidRPr="00AD7CC4" w:rsidRDefault="000C63F6" w:rsidP="00E97F4F">
      <w:pPr>
        <w:pStyle w:val="ListContinue2"/>
        <w:keepNext/>
        <w:keepLines/>
      </w:pPr>
      <w:r w:rsidRPr="00AD7CC4">
        <w:t>Once the application is complete, the KIS application service will assess the application.</w:t>
      </w:r>
    </w:p>
    <w:p w14:paraId="71FCE44C" w14:textId="18788096" w:rsidR="000C63F6" w:rsidRPr="00AD7CC4" w:rsidRDefault="000C63F6" w:rsidP="00A82BA1">
      <w:pPr>
        <w:pStyle w:val="ListContinue2"/>
      </w:pPr>
      <w:r w:rsidRPr="00AD7CC4">
        <w:t xml:space="preserve">The KIS application service may </w:t>
      </w:r>
      <w:r w:rsidR="00A63F09">
        <w:t xml:space="preserve">email the kindergarten service </w:t>
      </w:r>
      <w:r w:rsidR="00A63F09" w:rsidRPr="00A63670">
        <w:rPr>
          <w:rStyle w:val="Strong"/>
        </w:rPr>
        <w:t>during</w:t>
      </w:r>
      <w:r w:rsidR="00A63F09">
        <w:t xml:space="preserve"> the assessment </w:t>
      </w:r>
      <w:r w:rsidR="003418A2">
        <w:t xml:space="preserve">to </w:t>
      </w:r>
      <w:r w:rsidRPr="00AD7CC4">
        <w:t xml:space="preserve">request </w:t>
      </w:r>
      <w:r w:rsidR="008239BE">
        <w:t>additional</w:t>
      </w:r>
      <w:r w:rsidRPr="00AD7CC4">
        <w:t xml:space="preserve"> information</w:t>
      </w:r>
      <w:r w:rsidR="00A63F09">
        <w:t>.</w:t>
      </w:r>
      <w:r w:rsidR="000A4668">
        <w:t xml:space="preserve"> After</w:t>
      </w:r>
      <w:r w:rsidRPr="00AD7CC4">
        <w:t xml:space="preserve"> the </w:t>
      </w:r>
      <w:r w:rsidRPr="00215045">
        <w:t>kindergarten submits</w:t>
      </w:r>
      <w:r w:rsidRPr="00AD7CC4">
        <w:t xml:space="preserve"> the requested</w:t>
      </w:r>
      <w:r w:rsidR="003418A2">
        <w:t xml:space="preserve"> additional</w:t>
      </w:r>
      <w:r w:rsidRPr="00AD7CC4">
        <w:t xml:space="preserve"> information in the portal, the KIS </w:t>
      </w:r>
      <w:r w:rsidR="00506333">
        <w:t>p</w:t>
      </w:r>
      <w:r w:rsidRPr="00AD7CC4">
        <w:t>ortal will send an automated email</w:t>
      </w:r>
      <w:r w:rsidR="00C30A2D">
        <w:t xml:space="preserve"> acknowledging receipt</w:t>
      </w:r>
      <w:r w:rsidRPr="00AD7CC4">
        <w:t>.</w:t>
      </w:r>
      <w:r w:rsidR="000A4668">
        <w:t xml:space="preserve"> </w:t>
      </w:r>
      <w:r w:rsidRPr="00AD7CC4">
        <w:t>The KIS application service will review the additional information and confirm within 4</w:t>
      </w:r>
      <w:r w:rsidR="000A4668">
        <w:t> </w:t>
      </w:r>
      <w:r w:rsidRPr="00AD7CC4">
        <w:t>business days whether the application is complete and ready to assess</w:t>
      </w:r>
      <w:r w:rsidR="00AD7CC4" w:rsidRPr="00AD7CC4">
        <w:t>.</w:t>
      </w:r>
    </w:p>
    <w:p w14:paraId="0DCF3245" w14:textId="4E6360B2" w:rsidR="000C63F6" w:rsidRPr="0030311C" w:rsidRDefault="000C63F6" w:rsidP="00655ADF">
      <w:pPr>
        <w:pStyle w:val="ListNumber4"/>
      </w:pPr>
      <w:r w:rsidRPr="0030311C">
        <w:t xml:space="preserve">Notify the outcome of </w:t>
      </w:r>
      <w:r w:rsidR="00615136" w:rsidRPr="00615136">
        <w:t>an application</w:t>
      </w:r>
    </w:p>
    <w:p w14:paraId="7D943325" w14:textId="16B82735" w:rsidR="000C63F6" w:rsidRDefault="001E3FDA" w:rsidP="00010FBE">
      <w:pPr>
        <w:pStyle w:val="ListContinue2"/>
      </w:pPr>
      <w:r>
        <w:t>W</w:t>
      </w:r>
      <w:r w:rsidR="000C63F6" w:rsidRPr="00AD7CC4">
        <w:t>ithin 10</w:t>
      </w:r>
      <w:r w:rsidR="000A4668">
        <w:t> </w:t>
      </w:r>
      <w:r w:rsidR="000C63F6" w:rsidRPr="00AD7CC4">
        <w:t>business days of the KIS application service confirming</w:t>
      </w:r>
      <w:r w:rsidR="000A4668">
        <w:t xml:space="preserve"> that</w:t>
      </w:r>
      <w:r w:rsidR="000C63F6" w:rsidRPr="00AD7CC4">
        <w:t xml:space="preserve"> the application is complete</w:t>
      </w:r>
      <w:r w:rsidR="003D3DB8">
        <w:t xml:space="preserve"> and ready to assess</w:t>
      </w:r>
      <w:r>
        <w:t>, t</w:t>
      </w:r>
      <w:r w:rsidRPr="00AD7CC4">
        <w:t>he KIS application service will email the application outcome to the kindergarten</w:t>
      </w:r>
      <w:r>
        <w:t xml:space="preserve"> service</w:t>
      </w:r>
      <w:r w:rsidR="00DF2A72">
        <w:t xml:space="preserve"> and their KIS provider</w:t>
      </w:r>
      <w:r w:rsidR="000A4668">
        <w:t>. T</w:t>
      </w:r>
      <w:r w:rsidR="000C63F6" w:rsidRPr="00AD7CC4">
        <w:t xml:space="preserve">his timeframe applies whether </w:t>
      </w:r>
      <w:r w:rsidR="0026744C">
        <w:t>the application</w:t>
      </w:r>
      <w:r w:rsidR="00A27F59">
        <w:t xml:space="preserve"> is identified as</w:t>
      </w:r>
      <w:r w:rsidR="000C63F6" w:rsidRPr="00AD7CC4">
        <w:t xml:space="preserve"> complete after the initial submission or </w:t>
      </w:r>
      <w:r w:rsidR="00A27F59">
        <w:t>after</w:t>
      </w:r>
      <w:r w:rsidR="000C63F6" w:rsidRPr="00AD7CC4">
        <w:t xml:space="preserve"> additional information </w:t>
      </w:r>
      <w:r w:rsidR="009367DA">
        <w:t>has been received</w:t>
      </w:r>
      <w:r w:rsidR="000C63F6" w:rsidRPr="00AD7CC4">
        <w:t>.</w:t>
      </w:r>
    </w:p>
    <w:p w14:paraId="5997B624" w14:textId="72D63FFC" w:rsidR="00E0526E" w:rsidRDefault="00370A0B" w:rsidP="00E0526E">
      <w:pPr>
        <w:pStyle w:val="Subheading"/>
      </w:pPr>
      <w:r>
        <w:t>Key response</w:t>
      </w:r>
      <w:r w:rsidR="002B50D8">
        <w:t>s</w:t>
      </w:r>
      <w:r>
        <w:t xml:space="preserve"> from the kindergarten service</w:t>
      </w:r>
    </w:p>
    <w:p w14:paraId="5DAE60D7" w14:textId="72581B95" w:rsidR="002B50D8" w:rsidRDefault="002B50D8" w:rsidP="00C34C42">
      <w:pPr>
        <w:pStyle w:val="ListNumber4"/>
        <w:numPr>
          <w:ilvl w:val="0"/>
          <w:numId w:val="82"/>
        </w:numPr>
        <w:tabs>
          <w:tab w:val="clear" w:pos="1209"/>
        </w:tabs>
        <w:ind w:left="360"/>
      </w:pPr>
      <w:r>
        <w:t>Provide additional information in a timely manner</w:t>
      </w:r>
    </w:p>
    <w:p w14:paraId="1E596263" w14:textId="08232935" w:rsidR="002353E1" w:rsidRPr="00BA05C7" w:rsidRDefault="003D4C89" w:rsidP="00260D00">
      <w:pPr>
        <w:pStyle w:val="BodyText"/>
        <w:ind w:left="340"/>
      </w:pPr>
      <w:r>
        <w:t>Ki</w:t>
      </w:r>
      <w:r w:rsidR="0056280D">
        <w:t>ndergarten</w:t>
      </w:r>
      <w:r w:rsidR="00370A0B">
        <w:t xml:space="preserve"> service</w:t>
      </w:r>
      <w:r w:rsidR="0056280D">
        <w:t xml:space="preserve">s must </w:t>
      </w:r>
      <w:r w:rsidR="00362184" w:rsidRPr="00AD7CC4">
        <w:t>p</w:t>
      </w:r>
      <w:r w:rsidR="002353E1" w:rsidRPr="00AD7CC4">
        <w:t>rovide any requested additional information within 20</w:t>
      </w:r>
      <w:r w:rsidR="006D7DC9">
        <w:t> </w:t>
      </w:r>
      <w:r w:rsidR="002353E1" w:rsidRPr="00AD7CC4">
        <w:t>business days of receiving the request from the KIS application service.</w:t>
      </w:r>
      <w:r w:rsidR="002B50D8">
        <w:t xml:space="preserve"> </w:t>
      </w:r>
      <w:r w:rsidR="00902A59" w:rsidRPr="00AD7CC4">
        <w:t>The KIS application service will send reminder emails after the first 10</w:t>
      </w:r>
      <w:r w:rsidR="006D7DC9">
        <w:t> </w:t>
      </w:r>
      <w:r w:rsidR="00902A59" w:rsidRPr="00AD7CC4">
        <w:t xml:space="preserve">business days </w:t>
      </w:r>
      <w:r w:rsidR="00AB16B5">
        <w:t>from</w:t>
      </w:r>
      <w:r w:rsidR="00AB16B5" w:rsidRPr="00AD7CC4">
        <w:t xml:space="preserve"> </w:t>
      </w:r>
      <w:r w:rsidR="00223AAA" w:rsidRPr="00AD7CC4">
        <w:t>the initial request for information</w:t>
      </w:r>
      <w:r w:rsidR="00902A59" w:rsidRPr="00AD7CC4">
        <w:t>.</w:t>
      </w:r>
      <w:r w:rsidR="002B50D8">
        <w:t xml:space="preserve"> </w:t>
      </w:r>
      <w:r w:rsidR="002353E1" w:rsidRPr="00AD7CC4">
        <w:t>If information</w:t>
      </w:r>
      <w:r w:rsidR="002353E1" w:rsidRPr="002353E1">
        <w:t xml:space="preserve"> is not submitted </w:t>
      </w:r>
      <w:r w:rsidR="006D7DC9" w:rsidRPr="00AD7CC4">
        <w:t>within 20</w:t>
      </w:r>
      <w:r w:rsidR="006D7DC9">
        <w:t> </w:t>
      </w:r>
      <w:r w:rsidR="006D7DC9" w:rsidRPr="00AD7CC4">
        <w:t>business days</w:t>
      </w:r>
      <w:r w:rsidR="002353E1" w:rsidRPr="002353E1">
        <w:t xml:space="preserve">, it will not be considered in the </w:t>
      </w:r>
      <w:r w:rsidR="002353E1" w:rsidRPr="00BA05C7">
        <w:t>assessment.</w:t>
      </w:r>
      <w:r w:rsidR="00C35E40" w:rsidRPr="00BA05C7">
        <w:t xml:space="preserve"> </w:t>
      </w:r>
      <w:r w:rsidR="00EC69FC">
        <w:t>The kindergarten service can consider lodging an appeal</w:t>
      </w:r>
      <w:r w:rsidR="00F63A7E">
        <w:t xml:space="preserve"> as the original application will have been considered ineligible because </w:t>
      </w:r>
      <w:r w:rsidR="00090DC8">
        <w:t>of non-response to the request for information</w:t>
      </w:r>
      <w:r w:rsidR="00EC69FC">
        <w:t xml:space="preserve">. </w:t>
      </w:r>
    </w:p>
    <w:p w14:paraId="293C16FA" w14:textId="64C47B98" w:rsidR="002B50D8" w:rsidRPr="00BA05C7" w:rsidRDefault="002B50D8" w:rsidP="002B50D8">
      <w:pPr>
        <w:pStyle w:val="ListNumber4"/>
      </w:pPr>
      <w:r w:rsidRPr="00BA05C7">
        <w:t>Inform</w:t>
      </w:r>
      <w:r w:rsidR="00F970DF" w:rsidRPr="00BA05C7">
        <w:t xml:space="preserve"> parents of outcome</w:t>
      </w:r>
    </w:p>
    <w:p w14:paraId="0326849E" w14:textId="443E3427" w:rsidR="002B50D8" w:rsidRPr="00DF2A72" w:rsidRDefault="002B50D8" w:rsidP="00260D00">
      <w:pPr>
        <w:pStyle w:val="BodyText"/>
        <w:ind w:left="340"/>
      </w:pPr>
      <w:r w:rsidRPr="00BA05C7">
        <w:t xml:space="preserve">Once a kindergarten service has been informed of the outcome of an application, the kindergarten service needs to </w:t>
      </w:r>
      <w:r w:rsidRPr="00AB3377">
        <w:t>inform the child’s parents, carers or guardians as well as kindergarten management or the Early Years Manager.</w:t>
      </w:r>
      <w:r w:rsidR="005B7D81" w:rsidRPr="00AB3377">
        <w:t xml:space="preserve"> </w:t>
      </w:r>
      <w:r w:rsidRPr="00AB3377">
        <w:t>The KIS provider will contact the kindergarten to put supports in place.</w:t>
      </w:r>
    </w:p>
    <w:p w14:paraId="23AB946D" w14:textId="3A5C8224" w:rsidR="00243788" w:rsidRDefault="00243788" w:rsidP="00243788">
      <w:pPr>
        <w:pStyle w:val="ListNumber4"/>
      </w:pPr>
      <w:r>
        <w:t>Potentially lodge an appeal</w:t>
      </w:r>
    </w:p>
    <w:p w14:paraId="6D286365" w14:textId="0991C418" w:rsidR="002B50D8" w:rsidRDefault="002B50D8" w:rsidP="00260D00">
      <w:pPr>
        <w:pStyle w:val="BodyText"/>
        <w:ind w:left="340"/>
      </w:pPr>
      <w:r>
        <w:t xml:space="preserve">If an application is deemed ineligible, the kindergarten service may appeal, provided that updated or additional information is available (see section </w:t>
      </w:r>
      <w:r>
        <w:fldChar w:fldCharType="begin"/>
      </w:r>
      <w:r>
        <w:instrText xml:space="preserve"> REF _Ref199236850 \r \h  \* MERGEFORMAT </w:instrText>
      </w:r>
      <w:r>
        <w:fldChar w:fldCharType="separate"/>
      </w:r>
      <w:r w:rsidR="00BD1820">
        <w:t>5.1</w:t>
      </w:r>
      <w:r>
        <w:fldChar w:fldCharType="end"/>
      </w:r>
      <w:r>
        <w:t>).</w:t>
      </w:r>
    </w:p>
    <w:p w14:paraId="76367E69" w14:textId="59ECF149" w:rsidR="00F0664F" w:rsidRDefault="00DC731B" w:rsidP="00107B1A">
      <w:pPr>
        <w:pStyle w:val="Subheading"/>
        <w:keepLines/>
      </w:pPr>
      <w:r>
        <w:lastRenderedPageBreak/>
        <w:t>Holiday periods</w:t>
      </w:r>
    </w:p>
    <w:p w14:paraId="13840ABD" w14:textId="19424D67" w:rsidR="008A27AC" w:rsidRPr="006271E7" w:rsidRDefault="008A27AC" w:rsidP="00107B1A">
      <w:pPr>
        <w:pStyle w:val="BodyText"/>
        <w:keepNext/>
        <w:keepLines/>
      </w:pPr>
      <w:r w:rsidRPr="006271E7">
        <w:t>If an application is lodged in late December, the time until notification may be adjusted to accommodate the</w:t>
      </w:r>
      <w:r w:rsidR="009A254B">
        <w:t xml:space="preserve"> holiday period between</w:t>
      </w:r>
      <w:r w:rsidRPr="006271E7">
        <w:t xml:space="preserve"> Christmas and New Year’s Day.</w:t>
      </w:r>
    </w:p>
    <w:p w14:paraId="185767C8" w14:textId="6842A9F6" w:rsidR="00BA1671" w:rsidRDefault="004042C4" w:rsidP="00107B1A">
      <w:pPr>
        <w:pStyle w:val="BodyText"/>
        <w:keepNext/>
        <w:keepLines/>
      </w:pPr>
      <w:r>
        <w:t>The KIS application service</w:t>
      </w:r>
      <w:r w:rsidR="00C264DE">
        <w:t>, including the helpdesk,</w:t>
      </w:r>
      <w:r>
        <w:t xml:space="preserve"> operates </w:t>
      </w:r>
      <w:r w:rsidR="00E504E5">
        <w:t xml:space="preserve">during the </w:t>
      </w:r>
      <w:r w:rsidR="00CF0CA0">
        <w:t>t</w:t>
      </w:r>
      <w:r w:rsidR="008A27AC">
        <w:t>erm</w:t>
      </w:r>
      <w:r w:rsidR="00F8057E">
        <w:t> </w:t>
      </w:r>
      <w:r w:rsidR="008A27AC">
        <w:t xml:space="preserve">1, 2 and 3 holidays as well as </w:t>
      </w:r>
      <w:r w:rsidR="00DD32D7">
        <w:t xml:space="preserve">the period </w:t>
      </w:r>
      <w:r w:rsidR="006D3849">
        <w:t xml:space="preserve">from the end of </w:t>
      </w:r>
      <w:r w:rsidR="00CF0CA0">
        <w:t>t</w:t>
      </w:r>
      <w:r w:rsidR="006D3849">
        <w:t>erm</w:t>
      </w:r>
      <w:r w:rsidR="00F8057E">
        <w:t> </w:t>
      </w:r>
      <w:r w:rsidR="006D3849">
        <w:t xml:space="preserve">4 up until </w:t>
      </w:r>
      <w:r w:rsidR="008A27AC">
        <w:t xml:space="preserve">Christmas and </w:t>
      </w:r>
      <w:r w:rsidR="006D3849">
        <w:t xml:space="preserve">during </w:t>
      </w:r>
      <w:r w:rsidR="008A27AC">
        <w:t xml:space="preserve">most of January. </w:t>
      </w:r>
      <w:r w:rsidR="00D86DC6">
        <w:t>This means that</w:t>
      </w:r>
      <w:r w:rsidR="008A27AC">
        <w:t xml:space="preserve"> a kindergarten service</w:t>
      </w:r>
      <w:r w:rsidR="00F3423A">
        <w:t xml:space="preserve"> </w:t>
      </w:r>
      <w:r w:rsidR="008A27AC">
        <w:t>may receive correspondence during holiday periods.</w:t>
      </w:r>
      <w:r w:rsidR="00A90C3D">
        <w:t xml:space="preserve"> </w:t>
      </w:r>
    </w:p>
    <w:p w14:paraId="4A8755E2" w14:textId="0FC1C962" w:rsidR="008A27AC" w:rsidRDefault="008A27AC" w:rsidP="0042418E">
      <w:pPr>
        <w:pStyle w:val="BodyText"/>
      </w:pPr>
      <w:r>
        <w:t xml:space="preserve">Requests for information sent during January will typically </w:t>
      </w:r>
      <w:r w:rsidR="00330FB3">
        <w:t xml:space="preserve">require a response at </w:t>
      </w:r>
      <w:r>
        <w:t xml:space="preserve">the start of </w:t>
      </w:r>
      <w:r w:rsidR="00CF0CA0">
        <w:t>t</w:t>
      </w:r>
      <w:r>
        <w:t>erm</w:t>
      </w:r>
      <w:r w:rsidR="00F8057E">
        <w:t> </w:t>
      </w:r>
      <w:r>
        <w:t xml:space="preserve">1. The KIS application service does not expect </w:t>
      </w:r>
      <w:r w:rsidR="000E1007">
        <w:t xml:space="preserve">kindergarten services to respond to </w:t>
      </w:r>
      <w:r>
        <w:t>requests for information during holiday periods.</w:t>
      </w:r>
    </w:p>
    <w:p w14:paraId="5CE0F4F7" w14:textId="565308D9" w:rsidR="00E36D49" w:rsidRDefault="002350AE" w:rsidP="005F034A">
      <w:pPr>
        <w:pStyle w:val="Heading2"/>
      </w:pPr>
      <w:bookmarkStart w:id="207" w:name="_Toc202366501"/>
      <w:bookmarkStart w:id="208" w:name="_Toc207022419"/>
      <w:r>
        <w:t xml:space="preserve">Determining eligibility </w:t>
      </w:r>
      <w:r w:rsidR="005D0BF8">
        <w:t xml:space="preserve">and </w:t>
      </w:r>
      <w:r w:rsidR="003C6097">
        <w:t>approving</w:t>
      </w:r>
      <w:r w:rsidR="005D0BF8">
        <w:t xml:space="preserve"> </w:t>
      </w:r>
      <w:r w:rsidR="003C6097">
        <w:t xml:space="preserve">requested </w:t>
      </w:r>
      <w:r w:rsidR="005D0BF8">
        <w:t>support</w:t>
      </w:r>
      <w:r w:rsidR="003C6097">
        <w:t>s</w:t>
      </w:r>
      <w:bookmarkEnd w:id="207"/>
      <w:bookmarkEnd w:id="208"/>
    </w:p>
    <w:p w14:paraId="14C4C799" w14:textId="77777777" w:rsidR="00107B1A" w:rsidRDefault="00A2762D" w:rsidP="00107B1A">
      <w:pPr>
        <w:pStyle w:val="BodyText"/>
      </w:pPr>
      <w:r w:rsidRPr="00A2762D">
        <w:t xml:space="preserve">The KIS </w:t>
      </w:r>
      <w:r w:rsidR="009D208E">
        <w:t>application service assessor</w:t>
      </w:r>
      <w:r w:rsidR="00050489">
        <w:t xml:space="preserve"> </w:t>
      </w:r>
      <w:r w:rsidRPr="00A2762D">
        <w:t xml:space="preserve">will </w:t>
      </w:r>
      <w:r w:rsidR="00387023">
        <w:t xml:space="preserve">first </w:t>
      </w:r>
      <w:r w:rsidRPr="00A2762D">
        <w:t xml:space="preserve">thoroughly review </w:t>
      </w:r>
      <w:r w:rsidR="00642A30">
        <w:t xml:space="preserve">both </w:t>
      </w:r>
      <w:r w:rsidRPr="00A2762D">
        <w:t xml:space="preserve">the information </w:t>
      </w:r>
      <w:r w:rsidR="006B56A1">
        <w:t xml:space="preserve">provided in the application </w:t>
      </w:r>
      <w:r w:rsidR="000C3F15">
        <w:t xml:space="preserve">form </w:t>
      </w:r>
      <w:r w:rsidR="006B56A1">
        <w:t xml:space="preserve">and </w:t>
      </w:r>
      <w:r w:rsidR="009D208E">
        <w:t xml:space="preserve">any </w:t>
      </w:r>
      <w:r w:rsidR="006B56A1">
        <w:t>requested</w:t>
      </w:r>
      <w:r w:rsidR="00EF13E3">
        <w:t xml:space="preserve"> additional information</w:t>
      </w:r>
      <w:r w:rsidR="00717978">
        <w:t xml:space="preserve"> to </w:t>
      </w:r>
      <w:r w:rsidR="00464D41">
        <w:t xml:space="preserve">determine </w:t>
      </w:r>
      <w:r w:rsidR="00075E7B">
        <w:t xml:space="preserve">if </w:t>
      </w:r>
      <w:r w:rsidR="00464D41">
        <w:t>the application</w:t>
      </w:r>
      <w:r w:rsidR="00075E7B">
        <w:t xml:space="preserve"> i</w:t>
      </w:r>
      <w:r w:rsidR="00464D41">
        <w:t>s eligib</w:t>
      </w:r>
      <w:r w:rsidR="00075E7B">
        <w:t xml:space="preserve">le </w:t>
      </w:r>
      <w:r w:rsidR="001D22DD">
        <w:t xml:space="preserve">for </w:t>
      </w:r>
      <w:r w:rsidR="00F607B2">
        <w:t>support through the KIS program.</w:t>
      </w:r>
      <w:r w:rsidR="00243591">
        <w:t xml:space="preserve"> </w:t>
      </w:r>
      <w:r w:rsidR="00050489">
        <w:t xml:space="preserve">The assessor will then </w:t>
      </w:r>
      <w:r w:rsidR="004F7D86">
        <w:t xml:space="preserve">assess </w:t>
      </w:r>
      <w:r w:rsidR="00387023">
        <w:t xml:space="preserve">the supports requested in </w:t>
      </w:r>
      <w:r w:rsidR="004F7D86">
        <w:t>the applicatio</w:t>
      </w:r>
      <w:r w:rsidR="008842D9">
        <w:t>n</w:t>
      </w:r>
      <w:r w:rsidR="00CA3D72">
        <w:t>.</w:t>
      </w:r>
      <w:r w:rsidR="008842D9">
        <w:t xml:space="preserve"> </w:t>
      </w:r>
      <w:r w:rsidR="006464A6">
        <w:t>C</w:t>
      </w:r>
      <w:r w:rsidR="003C6097">
        <w:t>onsiderations</w:t>
      </w:r>
      <w:r w:rsidR="00AD6DE3">
        <w:t xml:space="preserve"> when </w:t>
      </w:r>
      <w:r w:rsidR="009B4D11">
        <w:t xml:space="preserve">assessing and </w:t>
      </w:r>
      <w:r w:rsidR="00AD6DE3">
        <w:t xml:space="preserve">approving </w:t>
      </w:r>
      <w:r w:rsidR="006464A6">
        <w:t xml:space="preserve">specific </w:t>
      </w:r>
      <w:r w:rsidR="00AD6DE3">
        <w:t xml:space="preserve">requested supports are </w:t>
      </w:r>
      <w:r w:rsidR="00506622">
        <w:t>discussed below.</w:t>
      </w:r>
    </w:p>
    <w:p w14:paraId="6A4F3217" w14:textId="24B02694" w:rsidR="00E9575B" w:rsidRDefault="00E9575B" w:rsidP="00107B1A">
      <w:pPr>
        <w:pStyle w:val="Subheading"/>
      </w:pPr>
      <w:r>
        <w:t>Specialist consultancy</w:t>
      </w:r>
    </w:p>
    <w:p w14:paraId="084EB118" w14:textId="753EB859" w:rsidR="005F4925" w:rsidRDefault="00E9575B" w:rsidP="000F6905">
      <w:pPr>
        <w:pStyle w:val="BodyText"/>
        <w:keepLines/>
      </w:pPr>
      <w:r>
        <w:t>Requests for specialist consultancy are typically approved</w:t>
      </w:r>
      <w:r w:rsidR="00E23779">
        <w:t>;</w:t>
      </w:r>
      <w:r w:rsidR="000232DB">
        <w:t xml:space="preserve"> however</w:t>
      </w:r>
      <w:r w:rsidR="00E23779">
        <w:t>,</w:t>
      </w:r>
      <w:r w:rsidR="000232DB">
        <w:t xml:space="preserve"> specialist consultancy will only be approved once for each kindergarten group.</w:t>
      </w:r>
    </w:p>
    <w:p w14:paraId="0456CD82" w14:textId="6B883D85" w:rsidR="005F4925" w:rsidRDefault="003B33DB" w:rsidP="000F6905">
      <w:pPr>
        <w:pStyle w:val="BodyText"/>
        <w:keepLines/>
      </w:pPr>
      <w:r>
        <w:t>S</w:t>
      </w:r>
      <w:r w:rsidR="005B24CB">
        <w:t xml:space="preserve">pecialist consultancy </w:t>
      </w:r>
      <w:r w:rsidR="00720EB3">
        <w:t xml:space="preserve">support </w:t>
      </w:r>
      <w:r w:rsidR="005B24CB">
        <w:t xml:space="preserve">can be approved even when an application </w:t>
      </w:r>
      <w:r w:rsidR="00DA6427">
        <w:t>doe</w:t>
      </w:r>
      <w:r w:rsidR="005B24CB">
        <w:t>s not</w:t>
      </w:r>
      <w:r w:rsidR="00DA6427">
        <w:t xml:space="preserve"> meet the</w:t>
      </w:r>
      <w:r w:rsidR="005B24CB">
        <w:t xml:space="preserve"> KIS eligibility criteria for other support</w:t>
      </w:r>
      <w:r w:rsidR="00F71EE6">
        <w:t>s</w:t>
      </w:r>
      <w:r w:rsidR="005B24CB">
        <w:t xml:space="preserve"> requested </w:t>
      </w:r>
      <w:r w:rsidR="00720EB3">
        <w:t>(</w:t>
      </w:r>
      <w:r w:rsidR="005B24CB">
        <w:t xml:space="preserve">such as </w:t>
      </w:r>
      <w:r>
        <w:t xml:space="preserve">an </w:t>
      </w:r>
      <w:r w:rsidR="005B24CB">
        <w:t>additional</w:t>
      </w:r>
      <w:r>
        <w:t xml:space="preserve"> assistant or specialist training</w:t>
      </w:r>
      <w:r w:rsidR="00720EB3">
        <w:t>).</w:t>
      </w:r>
    </w:p>
    <w:p w14:paraId="7B418E3F" w14:textId="2AB7A4FB" w:rsidR="00E9575B" w:rsidRDefault="00720EB3" w:rsidP="009312E5">
      <w:pPr>
        <w:pStyle w:val="BodyText"/>
      </w:pPr>
      <w:r>
        <w:t>S</w:t>
      </w:r>
      <w:r w:rsidR="00E9575B">
        <w:t>pecialist consultancy</w:t>
      </w:r>
      <w:r>
        <w:t xml:space="preserve"> support</w:t>
      </w:r>
      <w:r w:rsidR="00E9575B">
        <w:t xml:space="preserve"> may also </w:t>
      </w:r>
      <w:r w:rsidR="00E9575B" w:rsidRPr="009A254B">
        <w:t xml:space="preserve">be recommended by the assessor </w:t>
      </w:r>
      <w:r w:rsidR="006A4BAD" w:rsidRPr="009A254B">
        <w:t>even if</w:t>
      </w:r>
      <w:r w:rsidR="00E9575B" w:rsidRPr="009A254B">
        <w:t xml:space="preserve"> an application has not requested specialist consultancy</w:t>
      </w:r>
      <w:r w:rsidR="00BF0EC2" w:rsidRPr="009A254B">
        <w:t xml:space="preserve">. </w:t>
      </w:r>
      <w:r w:rsidR="006A4BAD" w:rsidRPr="009A254B">
        <w:t>This support may be recommended</w:t>
      </w:r>
      <w:r w:rsidR="006A4BAD">
        <w:t>, for example,</w:t>
      </w:r>
      <w:r w:rsidR="00A92A77">
        <w:t xml:space="preserve"> </w:t>
      </w:r>
      <w:r w:rsidR="006A4BAD">
        <w:t>for a</w:t>
      </w:r>
      <w:r w:rsidR="00D8703D">
        <w:t xml:space="preserve"> recent</w:t>
      </w:r>
      <w:r w:rsidR="0069349A">
        <w:t>ly</w:t>
      </w:r>
      <w:r w:rsidR="00D8703D">
        <w:t xml:space="preserve"> graduate</w:t>
      </w:r>
      <w:r w:rsidR="0069349A">
        <w:t>d</w:t>
      </w:r>
      <w:r w:rsidR="00D8703D">
        <w:t xml:space="preserve"> </w:t>
      </w:r>
      <w:r w:rsidR="006A4BAD">
        <w:t>ECT with</w:t>
      </w:r>
      <w:r w:rsidR="00D8703D">
        <w:t xml:space="preserve"> limited experience in </w:t>
      </w:r>
      <w:r w:rsidR="00E52224">
        <w:t>developing</w:t>
      </w:r>
      <w:r w:rsidR="00D8703D">
        <w:t xml:space="preserve"> </w:t>
      </w:r>
      <w:r w:rsidR="00881CC3">
        <w:t xml:space="preserve">an inclusive kindergarten program or </w:t>
      </w:r>
      <w:r w:rsidR="006A4BAD">
        <w:t xml:space="preserve">for a </w:t>
      </w:r>
      <w:r w:rsidR="00BF0EC2">
        <w:t xml:space="preserve">group </w:t>
      </w:r>
      <w:r w:rsidR="006A4BAD">
        <w:t>with</w:t>
      </w:r>
      <w:r w:rsidR="00BF0EC2">
        <w:t xml:space="preserve"> many children with complex support needs</w:t>
      </w:r>
      <w:r w:rsidR="00614143">
        <w:t>.</w:t>
      </w:r>
    </w:p>
    <w:p w14:paraId="0F19D5C9" w14:textId="2E3BEDD4" w:rsidR="003C6097" w:rsidRDefault="00B22C9A" w:rsidP="00222BAA">
      <w:pPr>
        <w:pStyle w:val="Subheading"/>
      </w:pPr>
      <w:r>
        <w:t xml:space="preserve">Additional </w:t>
      </w:r>
      <w:r w:rsidR="00563E2F">
        <w:t>assistant</w:t>
      </w:r>
    </w:p>
    <w:p w14:paraId="26380C20" w14:textId="40AE2593" w:rsidR="009312E5" w:rsidRDefault="006447E1" w:rsidP="006271E7">
      <w:pPr>
        <w:pStyle w:val="BodyText"/>
      </w:pPr>
      <w:r w:rsidRPr="006271E7">
        <w:t>Assess</w:t>
      </w:r>
      <w:r w:rsidR="001822A8" w:rsidRPr="006271E7">
        <w:t>ing</w:t>
      </w:r>
      <w:r w:rsidRPr="006271E7">
        <w:t xml:space="preserve"> requests for</w:t>
      </w:r>
      <w:r w:rsidR="00815E7D" w:rsidRPr="006271E7">
        <w:t xml:space="preserve"> an additional assistant</w:t>
      </w:r>
      <w:r w:rsidR="00AA3612" w:rsidRPr="006271E7">
        <w:t xml:space="preserve"> and allocatin</w:t>
      </w:r>
      <w:r w:rsidR="00C83B47" w:rsidRPr="006271E7">
        <w:t>g</w:t>
      </w:r>
      <w:r w:rsidR="00AA3612" w:rsidRPr="006271E7">
        <w:t xml:space="preserve"> hours </w:t>
      </w:r>
      <w:r w:rsidR="004E10EA">
        <w:t>are</w:t>
      </w:r>
      <w:r w:rsidR="004E10EA" w:rsidRPr="006271E7">
        <w:t xml:space="preserve"> </w:t>
      </w:r>
      <w:r w:rsidR="00AA3612" w:rsidRPr="006271E7">
        <w:t xml:space="preserve">complex </w:t>
      </w:r>
      <w:r w:rsidR="004E10EA">
        <w:t>processes that</w:t>
      </w:r>
      <w:r w:rsidR="004E10EA" w:rsidRPr="006271E7">
        <w:t xml:space="preserve"> </w:t>
      </w:r>
      <w:r w:rsidR="00AD6DE3" w:rsidRPr="006271E7">
        <w:t>consider</w:t>
      </w:r>
      <w:r w:rsidR="00AA3612" w:rsidRPr="006271E7">
        <w:t xml:space="preserve"> </w:t>
      </w:r>
      <w:r w:rsidR="002A4360">
        <w:t>not only</w:t>
      </w:r>
      <w:r w:rsidR="00AA3612" w:rsidRPr="006271E7">
        <w:t xml:space="preserve"> the </w:t>
      </w:r>
      <w:r w:rsidR="001D502C" w:rsidRPr="006271E7">
        <w:t>application</w:t>
      </w:r>
      <w:r w:rsidR="00097CCA">
        <w:t xml:space="preserve"> </w:t>
      </w:r>
      <w:r w:rsidR="00C923A3">
        <w:t xml:space="preserve">that is </w:t>
      </w:r>
      <w:r w:rsidR="00097CCA">
        <w:t>requesting the additional staffing</w:t>
      </w:r>
      <w:r w:rsidR="00886CFF" w:rsidRPr="006271E7">
        <w:t xml:space="preserve"> </w:t>
      </w:r>
      <w:r w:rsidR="002A4360">
        <w:t>but also</w:t>
      </w:r>
      <w:r w:rsidR="00886CFF" w:rsidRPr="006271E7">
        <w:t xml:space="preserve"> </w:t>
      </w:r>
      <w:r w:rsidR="00004D02" w:rsidRPr="006271E7">
        <w:t>other applications</w:t>
      </w:r>
      <w:r w:rsidR="007B56B2" w:rsidRPr="006271E7">
        <w:t xml:space="preserve"> for the same group</w:t>
      </w:r>
      <w:r w:rsidR="00AD6DE3" w:rsidRPr="006271E7">
        <w:t>.</w:t>
      </w:r>
    </w:p>
    <w:p w14:paraId="4F25B488" w14:textId="39344B5A" w:rsidR="002D4F5C" w:rsidRPr="006271E7" w:rsidRDefault="00AD6DE3" w:rsidP="002F311F">
      <w:pPr>
        <w:pStyle w:val="BodyText"/>
        <w:keepNext/>
        <w:keepLines/>
      </w:pPr>
      <w:r w:rsidRPr="006271E7">
        <w:lastRenderedPageBreak/>
        <w:t>Th</w:t>
      </w:r>
      <w:r w:rsidR="00097CCA">
        <w:t>e information considered</w:t>
      </w:r>
      <w:r w:rsidR="001D502C" w:rsidRPr="006271E7">
        <w:t xml:space="preserve"> </w:t>
      </w:r>
      <w:r w:rsidRPr="006271E7">
        <w:t xml:space="preserve">includes </w:t>
      </w:r>
      <w:r w:rsidR="00054FA6" w:rsidRPr="006271E7">
        <w:t>the support provide</w:t>
      </w:r>
      <w:r w:rsidR="008F3A7E" w:rsidRPr="006271E7">
        <w:t xml:space="preserve">d to the child across </w:t>
      </w:r>
      <w:r w:rsidR="00506622" w:rsidRPr="006271E7">
        <w:t>all</w:t>
      </w:r>
      <w:r w:rsidR="008F3A7E" w:rsidRPr="006271E7">
        <w:t xml:space="preserve"> </w:t>
      </w:r>
      <w:r w:rsidR="00506622" w:rsidRPr="006271E7">
        <w:t xml:space="preserve">the </w:t>
      </w:r>
      <w:r w:rsidR="008F3A7E" w:rsidRPr="006271E7">
        <w:t xml:space="preserve">domains </w:t>
      </w:r>
      <w:r w:rsidR="00D10E9A" w:rsidRPr="006271E7">
        <w:t xml:space="preserve">relating to the </w:t>
      </w:r>
      <w:r w:rsidR="00563E2F">
        <w:t xml:space="preserve">context of the </w:t>
      </w:r>
      <w:r w:rsidR="00D10E9A" w:rsidRPr="006271E7">
        <w:t>child</w:t>
      </w:r>
      <w:r w:rsidR="00004D02" w:rsidRPr="006271E7">
        <w:t>,</w:t>
      </w:r>
      <w:r w:rsidR="008F3A7E" w:rsidRPr="006271E7">
        <w:t xml:space="preserve"> </w:t>
      </w:r>
      <w:r w:rsidR="00655B39" w:rsidRPr="006271E7">
        <w:t>the complexity of the support needs of the rest of the group</w:t>
      </w:r>
      <w:r w:rsidR="00004D02" w:rsidRPr="006271E7">
        <w:t>,</w:t>
      </w:r>
      <w:r w:rsidR="003E4DC1" w:rsidRPr="006271E7">
        <w:t xml:space="preserve"> </w:t>
      </w:r>
      <w:r w:rsidR="00B53741" w:rsidRPr="006271E7">
        <w:t>and</w:t>
      </w:r>
      <w:r w:rsidR="003E4DC1" w:rsidRPr="006271E7">
        <w:t xml:space="preserve"> </w:t>
      </w:r>
      <w:r w:rsidR="0001765B" w:rsidRPr="006271E7">
        <w:t>any</w:t>
      </w:r>
      <w:r w:rsidR="00ED3A51" w:rsidRPr="006271E7">
        <w:t xml:space="preserve"> </w:t>
      </w:r>
      <w:r w:rsidR="007C0187" w:rsidRPr="006271E7">
        <w:t>additional assistant</w:t>
      </w:r>
      <w:r w:rsidR="003E4DC1" w:rsidRPr="006271E7">
        <w:t xml:space="preserve"> </w:t>
      </w:r>
      <w:r w:rsidR="00655B39" w:rsidRPr="006271E7">
        <w:t xml:space="preserve">hours </w:t>
      </w:r>
      <w:r w:rsidR="0001765B" w:rsidRPr="006271E7">
        <w:t xml:space="preserve">already </w:t>
      </w:r>
      <w:r w:rsidR="00655B39" w:rsidRPr="006271E7">
        <w:t xml:space="preserve">allocated </w:t>
      </w:r>
      <w:r w:rsidR="00C45E7E" w:rsidRPr="006271E7">
        <w:t xml:space="preserve">to </w:t>
      </w:r>
      <w:r w:rsidR="00347B08" w:rsidRPr="006271E7">
        <w:t>the same group</w:t>
      </w:r>
      <w:r w:rsidR="003E4DC1" w:rsidRPr="006271E7">
        <w:t>.</w:t>
      </w:r>
    </w:p>
    <w:p w14:paraId="3AC594CC" w14:textId="70BD4320" w:rsidR="00271F98" w:rsidRPr="006271E7" w:rsidRDefault="00271F98" w:rsidP="006271E7">
      <w:pPr>
        <w:pStyle w:val="BodyText"/>
      </w:pPr>
      <w:r w:rsidRPr="006271E7">
        <w:t>A kindergarten service will typically not be allocated more than 2</w:t>
      </w:r>
      <w:r w:rsidR="000D4F6B">
        <w:t> </w:t>
      </w:r>
      <w:r w:rsidRPr="006271E7">
        <w:t>full</w:t>
      </w:r>
      <w:r w:rsidR="000D4F6B">
        <w:t>-</w:t>
      </w:r>
      <w:r w:rsidRPr="006271E7">
        <w:t>time</w:t>
      </w:r>
      <w:r w:rsidR="0001765B" w:rsidRPr="006271E7">
        <w:t xml:space="preserve"> </w:t>
      </w:r>
      <w:r w:rsidRPr="006271E7">
        <w:t>additional assistants in a room. If a kindergarten service seek</w:t>
      </w:r>
      <w:r w:rsidR="00743C68">
        <w:t>s</w:t>
      </w:r>
      <w:r w:rsidRPr="006271E7">
        <w:t xml:space="preserve"> support above this allocation, they must </w:t>
      </w:r>
      <w:r w:rsidR="1BB2EC1C" w:rsidRPr="006271E7">
        <w:t>explain</w:t>
      </w:r>
      <w:r w:rsidR="00A2364B">
        <w:t xml:space="preserve"> in the application</w:t>
      </w:r>
      <w:r w:rsidR="1BB2EC1C" w:rsidRPr="006271E7">
        <w:t xml:space="preserve"> how the </w:t>
      </w:r>
      <w:r w:rsidR="00FA68C0">
        <w:t>available</w:t>
      </w:r>
      <w:r w:rsidR="1BB2EC1C" w:rsidRPr="006271E7">
        <w:t xml:space="preserve"> resources are</w:t>
      </w:r>
      <w:r w:rsidR="004714A5">
        <w:t xml:space="preserve"> being</w:t>
      </w:r>
      <w:r w:rsidR="1BB2EC1C" w:rsidRPr="006271E7">
        <w:t xml:space="preserve"> used and </w:t>
      </w:r>
      <w:r w:rsidR="004714A5">
        <w:t>demonstrate</w:t>
      </w:r>
      <w:r w:rsidR="004714A5" w:rsidRPr="006271E7">
        <w:t xml:space="preserve"> </w:t>
      </w:r>
      <w:r w:rsidRPr="006271E7">
        <w:t xml:space="preserve">why this higher level of support is </w:t>
      </w:r>
      <w:r w:rsidR="00215BE5" w:rsidRPr="006271E7">
        <w:t xml:space="preserve">required to meet the needs of the </w:t>
      </w:r>
      <w:r w:rsidRPr="006271E7">
        <w:t xml:space="preserve">group. The KIS application service may also request this </w:t>
      </w:r>
      <w:r w:rsidR="00B62566">
        <w:t>explanation</w:t>
      </w:r>
      <w:r w:rsidR="00B62566" w:rsidRPr="006271E7">
        <w:t xml:space="preserve"> </w:t>
      </w:r>
      <w:r w:rsidRPr="006271E7">
        <w:t>from the kindergarten service</w:t>
      </w:r>
      <w:r w:rsidR="00B62566">
        <w:t xml:space="preserve"> if it is not included in the application</w:t>
      </w:r>
      <w:r w:rsidRPr="006271E7">
        <w:t>.</w:t>
      </w:r>
    </w:p>
    <w:p w14:paraId="1C98C677" w14:textId="038094C9" w:rsidR="0085309D" w:rsidRDefault="0085309D" w:rsidP="00222BAA">
      <w:pPr>
        <w:pStyle w:val="Subheading"/>
      </w:pPr>
      <w:r>
        <w:t>Specialist training</w:t>
      </w:r>
    </w:p>
    <w:p w14:paraId="4387BA9A" w14:textId="77777777" w:rsidR="008811F4" w:rsidRDefault="00CC7CEB" w:rsidP="00E36D49">
      <w:pPr>
        <w:pStyle w:val="BodyText"/>
      </w:pPr>
      <w:r>
        <w:t>When a</w:t>
      </w:r>
      <w:r w:rsidR="00117B98">
        <w:t>ssess</w:t>
      </w:r>
      <w:r w:rsidR="004714A5">
        <w:t>ing</w:t>
      </w:r>
      <w:r w:rsidR="00224B00">
        <w:t xml:space="preserve"> r</w:t>
      </w:r>
      <w:r w:rsidR="0085309D">
        <w:t>equests for specialist training</w:t>
      </w:r>
      <w:r>
        <w:t>, the assessor</w:t>
      </w:r>
      <w:r w:rsidR="008E2AC8">
        <w:t xml:space="preserve"> </w:t>
      </w:r>
      <w:r w:rsidR="0085309D">
        <w:t>will consider whether</w:t>
      </w:r>
      <w:r w:rsidR="00CA3D72">
        <w:t xml:space="preserve"> the quote provided is specific to the needs of the child and supports the child’s safe participation in the kindergarten program. </w:t>
      </w:r>
    </w:p>
    <w:p w14:paraId="6C12AED4" w14:textId="7E2744CF" w:rsidR="0085309D" w:rsidRDefault="003907B9" w:rsidP="00E36D49">
      <w:pPr>
        <w:pStyle w:val="BodyText"/>
      </w:pPr>
      <w:r>
        <w:t>Requests for specialist training</w:t>
      </w:r>
      <w:r w:rsidR="00F7011E">
        <w:t xml:space="preserve"> are not typically approved for training that is considered general professional development or that should be provided by the child’s NDIS allied health professionals. </w:t>
      </w:r>
      <w:r w:rsidR="0065706C">
        <w:t xml:space="preserve">The KIS application service </w:t>
      </w:r>
      <w:r w:rsidR="00937FDD">
        <w:t xml:space="preserve">will approve </w:t>
      </w:r>
      <w:r w:rsidR="00670F9C">
        <w:t xml:space="preserve">only </w:t>
      </w:r>
      <w:r w:rsidR="00937FDD">
        <w:t>the cost of the quote</w:t>
      </w:r>
      <w:r w:rsidR="00BA1D58">
        <w:t xml:space="preserve"> </w:t>
      </w:r>
      <w:r w:rsidR="00896C35">
        <w:t>and</w:t>
      </w:r>
      <w:r w:rsidR="00BA1D58">
        <w:t xml:space="preserve"> </w:t>
      </w:r>
      <w:r w:rsidR="0065706C">
        <w:t xml:space="preserve">not </w:t>
      </w:r>
      <w:r w:rsidR="00BA1D58">
        <w:t xml:space="preserve">any </w:t>
      </w:r>
      <w:r w:rsidR="00ED0B84">
        <w:t>cost</w:t>
      </w:r>
      <w:r w:rsidR="00550D84">
        <w:t>s</w:t>
      </w:r>
      <w:r w:rsidR="00ED0B84">
        <w:t xml:space="preserve"> </w:t>
      </w:r>
      <w:r w:rsidR="00550D84">
        <w:t>associated with</w:t>
      </w:r>
      <w:r w:rsidR="00ED0B84">
        <w:t xml:space="preserve"> staff attend</w:t>
      </w:r>
      <w:r w:rsidR="00444069">
        <w:t>ing</w:t>
      </w:r>
      <w:r w:rsidR="00ED0B84">
        <w:t xml:space="preserve"> training</w:t>
      </w:r>
      <w:r w:rsidR="00C772E0">
        <w:t>.</w:t>
      </w:r>
    </w:p>
    <w:p w14:paraId="3A4FC7D0" w14:textId="1D75AB5E" w:rsidR="007F1B01" w:rsidRDefault="007F1B01" w:rsidP="003B33DB">
      <w:pPr>
        <w:pStyle w:val="Subheading"/>
      </w:pPr>
      <w:r>
        <w:t>Building modifications</w:t>
      </w:r>
    </w:p>
    <w:p w14:paraId="2B081EC8" w14:textId="5D342389" w:rsidR="00003CF3" w:rsidRDefault="00CC7CEB" w:rsidP="002A2E60">
      <w:pPr>
        <w:pStyle w:val="BodyText"/>
      </w:pPr>
      <w:r>
        <w:t>When a</w:t>
      </w:r>
      <w:r w:rsidR="00224B00" w:rsidRPr="00086B03">
        <w:t>ssess</w:t>
      </w:r>
      <w:r w:rsidR="000628D7">
        <w:t>ing</w:t>
      </w:r>
      <w:r w:rsidR="00224B00" w:rsidRPr="00086B03">
        <w:t xml:space="preserve"> r</w:t>
      </w:r>
      <w:r w:rsidR="000D743E" w:rsidRPr="00086B03">
        <w:t>equests for building modifications</w:t>
      </w:r>
      <w:r>
        <w:t>, the asses</w:t>
      </w:r>
      <w:r w:rsidR="002A2E60">
        <w:t>s</w:t>
      </w:r>
      <w:r>
        <w:t>or</w:t>
      </w:r>
      <w:r w:rsidR="000D743E" w:rsidRPr="00086B03">
        <w:t xml:space="preserve"> will</w:t>
      </w:r>
      <w:r w:rsidR="00224B00" w:rsidRPr="00086B03">
        <w:t xml:space="preserve"> consider whether</w:t>
      </w:r>
      <w:r w:rsidR="006F7F49" w:rsidRPr="00086B03">
        <w:t xml:space="preserve"> </w:t>
      </w:r>
      <w:r w:rsidR="00086B03" w:rsidRPr="00086B03">
        <w:t>the modifications described in the quote and the application will meet the specific needs of the child described in the application.</w:t>
      </w:r>
      <w:bookmarkStart w:id="209" w:name="_Ref195178253"/>
    </w:p>
    <w:p w14:paraId="1CEF268A" w14:textId="0C18BE24" w:rsidR="00003CF3" w:rsidRDefault="00003CF3" w:rsidP="002A2E60">
      <w:pPr>
        <w:pStyle w:val="BodyText"/>
        <w:sectPr w:rsidR="00003CF3" w:rsidSect="005B6BBE">
          <w:pgSz w:w="11900" w:h="16840"/>
          <w:pgMar w:top="1134" w:right="1134" w:bottom="1247" w:left="1134" w:header="0" w:footer="808" w:gutter="0"/>
          <w:cols w:space="720"/>
        </w:sectPr>
      </w:pPr>
    </w:p>
    <w:p w14:paraId="4408E4D8" w14:textId="2CED550D" w:rsidR="00F016DA" w:rsidRPr="0059731E" w:rsidRDefault="00375EE3" w:rsidP="007F2D4A">
      <w:pPr>
        <w:pStyle w:val="Heading1"/>
      </w:pPr>
      <w:bookmarkStart w:id="210" w:name="_Toc202366502"/>
      <w:bookmarkStart w:id="211" w:name="_Toc207022420"/>
      <w:r>
        <w:lastRenderedPageBreak/>
        <w:t xml:space="preserve">After </w:t>
      </w:r>
      <w:r w:rsidR="006547D5">
        <w:t xml:space="preserve">an </w:t>
      </w:r>
      <w:r>
        <w:t>application</w:t>
      </w:r>
      <w:r w:rsidR="006547D5">
        <w:t xml:space="preserve"> has been </w:t>
      </w:r>
      <w:bookmarkEnd w:id="209"/>
      <w:r w:rsidR="004F23DA">
        <w:t>submitted</w:t>
      </w:r>
      <w:bookmarkEnd w:id="210"/>
      <w:bookmarkEnd w:id="211"/>
    </w:p>
    <w:p w14:paraId="6145C48F" w14:textId="77777777" w:rsidR="00E2514A" w:rsidRPr="00E2514A" w:rsidRDefault="00E2514A" w:rsidP="00E2514A">
      <w:pPr>
        <w:pStyle w:val="Border"/>
      </w:pPr>
    </w:p>
    <w:p w14:paraId="0ADF9EBF" w14:textId="6109683A" w:rsidR="00F67909" w:rsidRDefault="00F67909" w:rsidP="00DA58A3">
      <w:pPr>
        <w:pStyle w:val="BodyText"/>
      </w:pPr>
      <w:bookmarkStart w:id="212" w:name="_Toc193448333"/>
      <w:bookmarkStart w:id="213" w:name="_Toc193448418"/>
      <w:bookmarkStart w:id="214" w:name="_Toc193448471"/>
      <w:bookmarkStart w:id="215" w:name="_Ref195107825"/>
      <w:bookmarkEnd w:id="212"/>
      <w:bookmarkEnd w:id="213"/>
      <w:bookmarkEnd w:id="214"/>
      <w:r>
        <w:t xml:space="preserve">This section describes the actions that can be taken </w:t>
      </w:r>
      <w:r w:rsidR="007725B6">
        <w:t xml:space="preserve">by a kindergarten service </w:t>
      </w:r>
      <w:r>
        <w:t xml:space="preserve">after </w:t>
      </w:r>
      <w:r w:rsidR="009C2819">
        <w:t xml:space="preserve">an initial application has been submitted or </w:t>
      </w:r>
      <w:r w:rsidR="001104BB">
        <w:t>the</w:t>
      </w:r>
      <w:r w:rsidR="00E54C49">
        <w:t xml:space="preserve"> outcome </w:t>
      </w:r>
      <w:r w:rsidR="001104BB">
        <w:t xml:space="preserve">of an application </w:t>
      </w:r>
      <w:r w:rsidR="00E54C49">
        <w:t>has been determined by the KIS application service</w:t>
      </w:r>
      <w:r w:rsidR="00A12DB5">
        <w:t>. These actions include</w:t>
      </w:r>
      <w:r>
        <w:t xml:space="preserve"> appealing </w:t>
      </w:r>
      <w:r w:rsidR="00A66909">
        <w:t>a decision</w:t>
      </w:r>
      <w:r>
        <w:t xml:space="preserve"> or notifying the KIS application service of</w:t>
      </w:r>
      <w:bookmarkStart w:id="216" w:name="_Ref195178132"/>
      <w:r>
        <w:t xml:space="preserve"> changes in circumstances</w:t>
      </w:r>
      <w:bookmarkEnd w:id="216"/>
      <w:r>
        <w:t>.</w:t>
      </w:r>
    </w:p>
    <w:p w14:paraId="2C729855" w14:textId="63901103" w:rsidR="002D7D4C" w:rsidRDefault="002D7D4C" w:rsidP="002D7D4C">
      <w:pPr>
        <w:pStyle w:val="Heading2"/>
      </w:pPr>
      <w:bookmarkStart w:id="217" w:name="_Ref199234001"/>
      <w:bookmarkStart w:id="218" w:name="_Ref199235982"/>
      <w:bookmarkStart w:id="219" w:name="_Ref199236850"/>
      <w:bookmarkStart w:id="220" w:name="_Toc202366503"/>
      <w:bookmarkStart w:id="221" w:name="_Toc207022421"/>
      <w:r>
        <w:t xml:space="preserve">Appealing </w:t>
      </w:r>
      <w:bookmarkEnd w:id="215"/>
      <w:bookmarkEnd w:id="217"/>
      <w:bookmarkEnd w:id="218"/>
      <w:bookmarkEnd w:id="219"/>
      <w:r>
        <w:t>decision</w:t>
      </w:r>
      <w:r w:rsidR="00A549CF">
        <w:t>s</w:t>
      </w:r>
      <w:bookmarkEnd w:id="220"/>
      <w:bookmarkEnd w:id="221"/>
    </w:p>
    <w:p w14:paraId="3081308A" w14:textId="0C304EAC" w:rsidR="00C078B0" w:rsidRDefault="002D7D4C" w:rsidP="00DA58A3">
      <w:pPr>
        <w:pStyle w:val="BodyText"/>
      </w:pPr>
      <w:r w:rsidRPr="0059731E">
        <w:t xml:space="preserve">Applicants may appeal decisions </w:t>
      </w:r>
      <w:r>
        <w:t xml:space="preserve">made about </w:t>
      </w:r>
      <w:r w:rsidR="006D1920">
        <w:t xml:space="preserve">either </w:t>
      </w:r>
      <w:r>
        <w:t xml:space="preserve">the </w:t>
      </w:r>
      <w:r w:rsidRPr="0059731E">
        <w:t xml:space="preserve">eligibility </w:t>
      </w:r>
      <w:r>
        <w:t>of the kindergarten program or the child</w:t>
      </w:r>
      <w:r w:rsidR="00B159DC">
        <w:t>,</w:t>
      </w:r>
      <w:r>
        <w:t xml:space="preserve"> </w:t>
      </w:r>
      <w:r w:rsidRPr="0059731E">
        <w:t xml:space="preserve">or </w:t>
      </w:r>
      <w:r>
        <w:t xml:space="preserve">the </w:t>
      </w:r>
      <w:r w:rsidRPr="0059731E">
        <w:t xml:space="preserve">level of support </w:t>
      </w:r>
      <w:r>
        <w:t xml:space="preserve">that has been </w:t>
      </w:r>
      <w:r w:rsidRPr="0059731E">
        <w:t xml:space="preserve">approved. </w:t>
      </w:r>
      <w:r w:rsidR="00AF7388">
        <w:t xml:space="preserve">An appeal </w:t>
      </w:r>
      <w:r w:rsidR="004B45F4">
        <w:t>is not a request to</w:t>
      </w:r>
      <w:r w:rsidR="00AF7388">
        <w:t xml:space="preserve"> review an outcome</w:t>
      </w:r>
      <w:r w:rsidR="004B45F4">
        <w:t xml:space="preserve"> and should </w:t>
      </w:r>
      <w:r w:rsidR="007B125D">
        <w:t xml:space="preserve">only be made if there is </w:t>
      </w:r>
      <w:r w:rsidR="007B125D" w:rsidRPr="00DA58A3">
        <w:rPr>
          <w:rStyle w:val="Strong"/>
        </w:rPr>
        <w:t>additional</w:t>
      </w:r>
      <w:r w:rsidR="007B125D">
        <w:t xml:space="preserve"> information available that would strengthen</w:t>
      </w:r>
      <w:r w:rsidR="0037296A">
        <w:t xml:space="preserve"> and support</w:t>
      </w:r>
      <w:r w:rsidR="007B125D">
        <w:t xml:space="preserve"> an application</w:t>
      </w:r>
      <w:r w:rsidR="00AF7388">
        <w:t>.</w:t>
      </w:r>
    </w:p>
    <w:p w14:paraId="47E81AF5" w14:textId="14406C9F" w:rsidR="006F4AFA" w:rsidRDefault="006F4AFA" w:rsidP="005575B1">
      <w:pPr>
        <w:pStyle w:val="BoxedHeading"/>
      </w:pPr>
      <w:r>
        <w:t>Appeals must contain new information</w:t>
      </w:r>
    </w:p>
    <w:p w14:paraId="471F3125" w14:textId="0693CCFB" w:rsidR="003A5786" w:rsidRDefault="00836502" w:rsidP="00712F9C">
      <w:pPr>
        <w:pStyle w:val="BoxedKeep"/>
      </w:pPr>
      <w:r>
        <w:t>An appeal can be submitted at any time but only if</w:t>
      </w:r>
      <w:r w:rsidR="003A5786">
        <w:t>:</w:t>
      </w:r>
    </w:p>
    <w:p w14:paraId="7E44E8F3" w14:textId="7A711BCF" w:rsidR="00C536E2" w:rsidRDefault="00836502" w:rsidP="003A5786">
      <w:pPr>
        <w:pStyle w:val="BoxedBullet"/>
      </w:pPr>
      <w:r>
        <w:t xml:space="preserve">new </w:t>
      </w:r>
      <w:r w:rsidR="00992F32">
        <w:t xml:space="preserve">or updated </w:t>
      </w:r>
      <w:r w:rsidR="006B3211">
        <w:t>information</w:t>
      </w:r>
      <w:r w:rsidR="00992F32">
        <w:t xml:space="preserve"> is</w:t>
      </w:r>
      <w:r w:rsidR="006B3211">
        <w:t xml:space="preserve"> </w:t>
      </w:r>
      <w:r w:rsidR="00992F32">
        <w:t xml:space="preserve">now </w:t>
      </w:r>
      <w:r w:rsidR="00C536E2">
        <w:t>available</w:t>
      </w:r>
    </w:p>
    <w:p w14:paraId="4A70D6A6" w14:textId="3BB733A4" w:rsidR="00836502" w:rsidRDefault="00836502" w:rsidP="00712F9C">
      <w:pPr>
        <w:pStyle w:val="BoxedBullet"/>
      </w:pPr>
      <w:r w:rsidRPr="0059731E">
        <w:t>circumstances have changed.</w:t>
      </w:r>
    </w:p>
    <w:p w14:paraId="00D3624A" w14:textId="14252B38" w:rsidR="00742003" w:rsidRDefault="00C21383" w:rsidP="00742003">
      <w:pPr>
        <w:pStyle w:val="Subheading"/>
      </w:pPr>
      <w:r>
        <w:t>Appeals for applications that are ineligible</w:t>
      </w:r>
    </w:p>
    <w:p w14:paraId="6EB7632B" w14:textId="76D91BD9" w:rsidR="00A357C3" w:rsidRDefault="00742003" w:rsidP="00294270">
      <w:pPr>
        <w:pStyle w:val="BodyText"/>
      </w:pPr>
      <w:r>
        <w:t xml:space="preserve">A kindergarten service can </w:t>
      </w:r>
      <w:r w:rsidR="00FF62F1">
        <w:t xml:space="preserve">lodge an appeal </w:t>
      </w:r>
      <w:r w:rsidR="00161BEE">
        <w:t xml:space="preserve">for an application that is </w:t>
      </w:r>
      <w:r w:rsidR="00FF62F1" w:rsidRPr="00370A0B">
        <w:rPr>
          <w:rStyle w:val="Strong"/>
        </w:rPr>
        <w:t>ineligible</w:t>
      </w:r>
      <w:r w:rsidR="00FF62F1">
        <w:t xml:space="preserve"> </w:t>
      </w:r>
      <w:r w:rsidR="00161BEE">
        <w:t xml:space="preserve">by providing new information. </w:t>
      </w:r>
      <w:r w:rsidR="00316030">
        <w:t xml:space="preserve">Applications can be ineligible for a range of reasons, </w:t>
      </w:r>
      <w:r w:rsidR="007D4EB0">
        <w:t xml:space="preserve">which means </w:t>
      </w:r>
      <w:r w:rsidR="007D4EB0" w:rsidRPr="007D4EB0">
        <w:t>that</w:t>
      </w:r>
      <w:r w:rsidR="00316030">
        <w:t xml:space="preserve"> the information that </w:t>
      </w:r>
      <w:r w:rsidR="00DC6676">
        <w:t xml:space="preserve">a kindergarten service </w:t>
      </w:r>
      <w:r w:rsidR="00316030">
        <w:t>needs</w:t>
      </w:r>
      <w:r w:rsidR="00475E6A">
        <w:t xml:space="preserve"> to provide in an appeal can vary.</w:t>
      </w:r>
    </w:p>
    <w:p w14:paraId="0BE16E07" w14:textId="77777777" w:rsidR="00B9621C" w:rsidRDefault="00CD6A9B" w:rsidP="00294270">
      <w:pPr>
        <w:pStyle w:val="BodyText"/>
      </w:pPr>
      <w:r>
        <w:t xml:space="preserve">For example, kindergarten services may need to provide additional </w:t>
      </w:r>
      <w:r w:rsidR="000B13B1">
        <w:t>documentation</w:t>
      </w:r>
      <w:r>
        <w:t xml:space="preserve"> to </w:t>
      </w:r>
      <w:r w:rsidR="00EE1CD3">
        <w:t>establish that a child has a disability or developmental delay</w:t>
      </w:r>
      <w:r w:rsidR="00792981">
        <w:t xml:space="preserve"> or </w:t>
      </w:r>
      <w:r w:rsidR="001469C4">
        <w:t xml:space="preserve">that the </w:t>
      </w:r>
      <w:r w:rsidR="00F06CAF">
        <w:t xml:space="preserve">health interventions required are sufficiently high level. </w:t>
      </w:r>
      <w:r w:rsidR="00CC4058">
        <w:t xml:space="preserve">Other </w:t>
      </w:r>
      <w:r w:rsidR="00194AF8">
        <w:t xml:space="preserve">ineligible applications may require greater detail or new information in the </w:t>
      </w:r>
      <w:r w:rsidR="00AB3529">
        <w:rPr>
          <w:rStyle w:val="Strong"/>
        </w:rPr>
        <w:t>c</w:t>
      </w:r>
      <w:r w:rsidR="00194AF8" w:rsidRPr="00050B01">
        <w:rPr>
          <w:rStyle w:val="Strong"/>
        </w:rPr>
        <w:t>ontext of the child</w:t>
      </w:r>
      <w:r w:rsidR="00194AF8">
        <w:t xml:space="preserve"> section or the behaviour chart in the application</w:t>
      </w:r>
      <w:r w:rsidR="000B13B1">
        <w:t xml:space="preserve"> itself.</w:t>
      </w:r>
      <w:r w:rsidR="000D6023">
        <w:t xml:space="preserve"> </w:t>
      </w:r>
    </w:p>
    <w:p w14:paraId="1DA621F3" w14:textId="0D1C25C3" w:rsidR="00475E6A" w:rsidRDefault="000D6023" w:rsidP="00294270">
      <w:pPr>
        <w:pStyle w:val="BodyText"/>
      </w:pPr>
      <w:r>
        <w:t>Outcome notification emails are the best guidance about why an application has been deemed ineligible and will detail what information needs to be included in an appeal.</w:t>
      </w:r>
    </w:p>
    <w:p w14:paraId="4E0677FC" w14:textId="15858EB5" w:rsidR="00C21383" w:rsidRDefault="00C21383" w:rsidP="00A57A56">
      <w:pPr>
        <w:pStyle w:val="Subheading"/>
      </w:pPr>
      <w:r>
        <w:lastRenderedPageBreak/>
        <w:t>Appeals for an increase in additional assistant hours</w:t>
      </w:r>
    </w:p>
    <w:p w14:paraId="2707B960" w14:textId="69B17B8C" w:rsidR="00A57A56" w:rsidRDefault="00123BF4" w:rsidP="00FE28AC">
      <w:pPr>
        <w:pStyle w:val="BodyText2"/>
      </w:pPr>
      <w:r>
        <w:t xml:space="preserve">A kindergarten can lodge an appeal </w:t>
      </w:r>
      <w:r w:rsidR="00A254E2">
        <w:t>if</w:t>
      </w:r>
      <w:r w:rsidR="006A098E">
        <w:t xml:space="preserve"> </w:t>
      </w:r>
      <w:r>
        <w:t>an application</w:t>
      </w:r>
      <w:r w:rsidR="006A098E">
        <w:t xml:space="preserve"> </w:t>
      </w:r>
      <w:r w:rsidR="00AF5C16">
        <w:t>was</w:t>
      </w:r>
      <w:r>
        <w:t xml:space="preserve"> assessed as eligible with </w:t>
      </w:r>
      <w:r w:rsidR="006A098E">
        <w:t>hours approved for</w:t>
      </w:r>
      <w:r w:rsidR="00141C1E">
        <w:t xml:space="preserve"> an</w:t>
      </w:r>
      <w:r w:rsidR="006A098E">
        <w:t xml:space="preserve"> </w:t>
      </w:r>
      <w:r>
        <w:t xml:space="preserve">additional assistant. </w:t>
      </w:r>
      <w:r w:rsidR="009164CD">
        <w:t xml:space="preserve">An appeal </w:t>
      </w:r>
      <w:r w:rsidR="00141C1E">
        <w:t>seeking</w:t>
      </w:r>
      <w:r w:rsidR="009164CD">
        <w:t xml:space="preserve"> an </w:t>
      </w:r>
      <w:r w:rsidR="009164CD" w:rsidRPr="00AF5C16">
        <w:rPr>
          <w:rStyle w:val="Strong"/>
        </w:rPr>
        <w:t>increase</w:t>
      </w:r>
      <w:r w:rsidR="009164CD">
        <w:t xml:space="preserve"> in</w:t>
      </w:r>
      <w:r w:rsidR="006A098E">
        <w:t xml:space="preserve"> additional assistant</w:t>
      </w:r>
      <w:r w:rsidR="009164CD">
        <w:t xml:space="preserve"> hours should include</w:t>
      </w:r>
      <w:r w:rsidR="006567FE">
        <w:t xml:space="preserve"> new</w:t>
      </w:r>
      <w:r w:rsidR="009164CD">
        <w:t xml:space="preserve"> information </w:t>
      </w:r>
      <w:r w:rsidR="009667A4">
        <w:t>about</w:t>
      </w:r>
      <w:r w:rsidR="006567FE">
        <w:t>:</w:t>
      </w:r>
    </w:p>
    <w:p w14:paraId="5A55FC4B" w14:textId="18AFBE56" w:rsidR="00A57A56" w:rsidRDefault="009667A4" w:rsidP="009667A4">
      <w:pPr>
        <w:pStyle w:val="ListBullet"/>
      </w:pPr>
      <w:r>
        <w:t>the context of the child</w:t>
      </w:r>
      <w:r w:rsidR="00596210">
        <w:t xml:space="preserve"> – including the behaviour chart and</w:t>
      </w:r>
      <w:r w:rsidR="00511550">
        <w:t xml:space="preserve"> any other new information about the child’s functioning and </w:t>
      </w:r>
      <w:r w:rsidR="00D40398">
        <w:t>support needs across all applicable areas in the context of the child section</w:t>
      </w:r>
    </w:p>
    <w:p w14:paraId="4568F3D9" w14:textId="48F61677" w:rsidR="009667A4" w:rsidRPr="0059731E" w:rsidRDefault="009667A4" w:rsidP="009667A4">
      <w:pPr>
        <w:pStyle w:val="ListBullet"/>
      </w:pPr>
      <w:r w:rsidRPr="009667A4">
        <w:t>the</w:t>
      </w:r>
      <w:r>
        <w:t xml:space="preserve"> context of the group if the complexities of the group affect the capacity of the kindergarten service to respond to the support needs of the child identified in the application.</w:t>
      </w:r>
    </w:p>
    <w:p w14:paraId="67D801E1" w14:textId="37272435" w:rsidR="00786A5D" w:rsidRDefault="00786A5D" w:rsidP="00786A5D">
      <w:pPr>
        <w:pStyle w:val="Subheading"/>
      </w:pPr>
      <w:r>
        <w:t>Preparing an appeal</w:t>
      </w:r>
    </w:p>
    <w:p w14:paraId="1CFA7896" w14:textId="00B77F63" w:rsidR="00676058" w:rsidRDefault="00676058" w:rsidP="002D7D4C">
      <w:pPr>
        <w:pStyle w:val="BodyText"/>
      </w:pPr>
      <w:r>
        <w:t xml:space="preserve">The kindergarten can </w:t>
      </w:r>
      <w:r w:rsidR="00782922">
        <w:t>request</w:t>
      </w:r>
      <w:r w:rsidR="003A4677">
        <w:t xml:space="preserve"> support from the KIS provider to understand the rationale </w:t>
      </w:r>
      <w:r w:rsidR="00782922">
        <w:t>behind</w:t>
      </w:r>
      <w:r w:rsidR="003A4677">
        <w:t xml:space="preserve"> </w:t>
      </w:r>
      <w:r w:rsidR="00AF5C16">
        <w:t>an</w:t>
      </w:r>
      <w:r w:rsidR="003A4677">
        <w:t xml:space="preserve"> application outcome and to </w:t>
      </w:r>
      <w:r w:rsidR="00782922">
        <w:t>identify where</w:t>
      </w:r>
      <w:r w:rsidR="003A4677">
        <w:t xml:space="preserve"> they can </w:t>
      </w:r>
      <w:r w:rsidR="00E75C79">
        <w:t>strengthen their application</w:t>
      </w:r>
      <w:r w:rsidR="00C6522D">
        <w:t xml:space="preserve"> in an appeal</w:t>
      </w:r>
      <w:r w:rsidR="00E75C79">
        <w:t xml:space="preserve">. </w:t>
      </w:r>
      <w:r w:rsidR="00D40398">
        <w:t>Kindergarten services may also</w:t>
      </w:r>
      <w:r w:rsidR="00707F04">
        <w:t xml:space="preserve"> seek support from their </w:t>
      </w:r>
      <w:r w:rsidR="0006147D">
        <w:t>E</w:t>
      </w:r>
      <w:r w:rsidR="00707F04">
        <w:t xml:space="preserve">arly </w:t>
      </w:r>
      <w:r w:rsidR="0006147D">
        <w:t>Y</w:t>
      </w:r>
      <w:r w:rsidR="00707F04">
        <w:t xml:space="preserve">ears </w:t>
      </w:r>
      <w:r w:rsidR="0006147D">
        <w:t>M</w:t>
      </w:r>
      <w:r w:rsidR="00707F04">
        <w:t xml:space="preserve">anager (if applicable) </w:t>
      </w:r>
      <w:r w:rsidR="007F6B31">
        <w:t>to prepare an appeal.</w:t>
      </w:r>
    </w:p>
    <w:p w14:paraId="18BA421F" w14:textId="7AB0724E" w:rsidR="00676058" w:rsidRDefault="00702ECA" w:rsidP="002D7D4C">
      <w:pPr>
        <w:pStyle w:val="BodyText"/>
      </w:pPr>
      <w:r>
        <w:t xml:space="preserve">If a kindergarten </w:t>
      </w:r>
      <w:r w:rsidR="00623F6A">
        <w:t xml:space="preserve">service </w:t>
      </w:r>
      <w:r w:rsidR="00AF5C16">
        <w:t>was</w:t>
      </w:r>
      <w:r>
        <w:t xml:space="preserve"> approved for specialist consultancy, it is also recommended that </w:t>
      </w:r>
      <w:r w:rsidR="0057032A">
        <w:t>the kindergarten</w:t>
      </w:r>
      <w:r w:rsidR="0078021D">
        <w:t xml:space="preserve"> first</w:t>
      </w:r>
      <w:r w:rsidR="0057032A">
        <w:t xml:space="preserve"> </w:t>
      </w:r>
      <w:r w:rsidR="0078021D">
        <w:t>implement</w:t>
      </w:r>
      <w:r w:rsidR="0057032A">
        <w:t xml:space="preserve"> this support and </w:t>
      </w:r>
      <w:r w:rsidR="0078021D">
        <w:t xml:space="preserve">then </w:t>
      </w:r>
      <w:r w:rsidR="00C6522D">
        <w:t>include</w:t>
      </w:r>
      <w:r w:rsidR="0057032A">
        <w:t xml:space="preserve"> information about this </w:t>
      </w:r>
      <w:r w:rsidR="00150D5D">
        <w:t xml:space="preserve">specialist consultancy support </w:t>
      </w:r>
      <w:r w:rsidR="0057032A">
        <w:t xml:space="preserve">in </w:t>
      </w:r>
      <w:r w:rsidR="00C6522D">
        <w:t>an</w:t>
      </w:r>
      <w:r w:rsidR="0057032A">
        <w:t xml:space="preserve"> appeal</w:t>
      </w:r>
      <w:r w:rsidR="007F6B31">
        <w:t xml:space="preserve">. </w:t>
      </w:r>
      <w:r w:rsidR="009A71B3">
        <w:t>Similarly</w:t>
      </w:r>
      <w:r w:rsidR="006368F1">
        <w:t>, if the kindergarten has worked with a PSFO</w:t>
      </w:r>
      <w:r w:rsidR="00BF161E">
        <w:t xml:space="preserve"> between submitting the original application and preparing </w:t>
      </w:r>
      <w:r w:rsidR="00C6522D">
        <w:t>an</w:t>
      </w:r>
      <w:r w:rsidR="00BF161E">
        <w:t xml:space="preserve"> appeal, it is recommended </w:t>
      </w:r>
      <w:r w:rsidR="009A71B3">
        <w:t>to include</w:t>
      </w:r>
      <w:r w:rsidR="00BF161E">
        <w:t xml:space="preserve"> </w:t>
      </w:r>
      <w:r w:rsidR="00B57203">
        <w:t>information about the support provided by the PSFO in the appeal.</w:t>
      </w:r>
    </w:p>
    <w:p w14:paraId="1FF4EC39" w14:textId="4FEBA151" w:rsidR="00786A5D" w:rsidRDefault="00786A5D" w:rsidP="00786A5D">
      <w:pPr>
        <w:pStyle w:val="Subheading"/>
      </w:pPr>
      <w:r>
        <w:t>Submitting</w:t>
      </w:r>
      <w:r w:rsidR="00E75C79">
        <w:t xml:space="preserve"> an</w:t>
      </w:r>
      <w:r>
        <w:t xml:space="preserve"> appeal</w:t>
      </w:r>
    </w:p>
    <w:p w14:paraId="78AC8B95" w14:textId="61E9BA41" w:rsidR="00786A5D" w:rsidRDefault="002D7D4C" w:rsidP="002D7D4C">
      <w:pPr>
        <w:pStyle w:val="BodyText"/>
      </w:pPr>
      <w:r w:rsidRPr="0059731E">
        <w:t xml:space="preserve">All appeals </w:t>
      </w:r>
      <w:r>
        <w:t>must</w:t>
      </w:r>
      <w:r w:rsidRPr="0059731E">
        <w:t xml:space="preserve"> be </w:t>
      </w:r>
      <w:r>
        <w:t>lodged with</w:t>
      </w:r>
      <w:r w:rsidRPr="0059731E">
        <w:t xml:space="preserve"> </w:t>
      </w:r>
      <w:r>
        <w:t>the</w:t>
      </w:r>
      <w:r w:rsidRPr="0059731E">
        <w:t xml:space="preserve"> </w:t>
      </w:r>
      <w:r>
        <w:t>KIS application service through the KIS portal</w:t>
      </w:r>
      <w:r w:rsidRPr="000C6829">
        <w:t xml:space="preserve">. The KIS portal user guide </w:t>
      </w:r>
      <w:r w:rsidR="00F764B2">
        <w:t>describes</w:t>
      </w:r>
      <w:r w:rsidRPr="00C457AD">
        <w:t xml:space="preserve"> </w:t>
      </w:r>
      <w:r>
        <w:t xml:space="preserve">how to </w:t>
      </w:r>
      <w:r w:rsidRPr="00C457AD">
        <w:t xml:space="preserve">submit an appeal through the KIS </w:t>
      </w:r>
      <w:r w:rsidR="002E5A55" w:rsidRPr="00C457AD">
        <w:t>portal</w:t>
      </w:r>
      <w:r w:rsidR="002E5A55">
        <w:t>.</w:t>
      </w:r>
    </w:p>
    <w:p w14:paraId="00231F13" w14:textId="709AC83E" w:rsidR="00E75C79" w:rsidRDefault="00526107" w:rsidP="00E75C79">
      <w:pPr>
        <w:pStyle w:val="Subheading"/>
      </w:pPr>
      <w:r>
        <w:t>Outcomes of appeals</w:t>
      </w:r>
    </w:p>
    <w:p w14:paraId="1F403395" w14:textId="7E881BF0" w:rsidR="002D7D4C" w:rsidRDefault="002E5A55" w:rsidP="002D7D4C">
      <w:pPr>
        <w:pStyle w:val="BodyText"/>
      </w:pPr>
      <w:r w:rsidRPr="000E15CC">
        <w:t>The</w:t>
      </w:r>
      <w:r w:rsidR="002D7D4C" w:rsidRPr="000E15CC">
        <w:t xml:space="preserve"> </w:t>
      </w:r>
      <w:r w:rsidR="00E35C61">
        <w:t xml:space="preserve">kindergarten service </w:t>
      </w:r>
      <w:r w:rsidR="002D7D4C" w:rsidRPr="000E15CC">
        <w:t xml:space="preserve">will be notified of the outcome of an appeal </w:t>
      </w:r>
      <w:r w:rsidR="006627DD">
        <w:t xml:space="preserve">by email from the KIS application service </w:t>
      </w:r>
      <w:r w:rsidR="002D7D4C" w:rsidRPr="000E15CC">
        <w:t>within the usual processing and assess</w:t>
      </w:r>
      <w:r w:rsidR="006627DD">
        <w:t>ing</w:t>
      </w:r>
      <w:r w:rsidR="002D7D4C" w:rsidRPr="000E15CC">
        <w:t xml:space="preserve"> timeframes.</w:t>
      </w:r>
    </w:p>
    <w:p w14:paraId="25675E2F" w14:textId="4F6F40A1" w:rsidR="00526107" w:rsidRPr="000E15CC" w:rsidRDefault="00526107" w:rsidP="00526107">
      <w:pPr>
        <w:pStyle w:val="Subheading"/>
      </w:pPr>
      <w:r>
        <w:t>Second and subsequent appeals</w:t>
      </w:r>
    </w:p>
    <w:p w14:paraId="7D07A6CE" w14:textId="1F80F990" w:rsidR="002D7D4C" w:rsidRPr="0059731E" w:rsidRDefault="002D7D4C" w:rsidP="002D7D4C">
      <w:pPr>
        <w:pStyle w:val="BodyText"/>
      </w:pPr>
      <w:r w:rsidRPr="000E15CC">
        <w:t xml:space="preserve">The KIS application service will refer any second and subsequent appeals to the department to assess. </w:t>
      </w:r>
      <w:r w:rsidR="002E5A55">
        <w:t>The department will notify the kindergarten</w:t>
      </w:r>
      <w:r w:rsidR="00E35C61">
        <w:t xml:space="preserve"> of the </w:t>
      </w:r>
      <w:r w:rsidR="00E35C61" w:rsidRPr="00F11D1D">
        <w:t>outcome of these appeals within 4 weeks of the appeal being submitted.</w:t>
      </w:r>
    </w:p>
    <w:p w14:paraId="586537F8" w14:textId="67D884D3" w:rsidR="00065C44" w:rsidRPr="0059731E" w:rsidRDefault="00153182" w:rsidP="005D1760">
      <w:pPr>
        <w:pStyle w:val="Heading2"/>
      </w:pPr>
      <w:bookmarkStart w:id="222" w:name="_Toc202366504"/>
      <w:bookmarkStart w:id="223" w:name="_Toc207022422"/>
      <w:r>
        <w:lastRenderedPageBreak/>
        <w:t>Changes in circumstances</w:t>
      </w:r>
      <w:bookmarkEnd w:id="222"/>
      <w:bookmarkEnd w:id="223"/>
    </w:p>
    <w:p w14:paraId="76A14B8F" w14:textId="18A99196" w:rsidR="00CD55E0" w:rsidRDefault="006B13AE" w:rsidP="00E66AC9">
      <w:pPr>
        <w:pStyle w:val="BodyText"/>
      </w:pPr>
      <w:bookmarkStart w:id="224" w:name="_Toc456192475"/>
      <w:bookmarkStart w:id="225" w:name="_Toc192682858"/>
      <w:r>
        <w:t>This section describes the steps to be taken w</w:t>
      </w:r>
      <w:r w:rsidR="002773C0" w:rsidRPr="00155449">
        <w:t xml:space="preserve">hen a child </w:t>
      </w:r>
      <w:r w:rsidR="00FB1A80" w:rsidRPr="00155449">
        <w:t xml:space="preserve">with a KIS application </w:t>
      </w:r>
      <w:r w:rsidR="002773C0" w:rsidRPr="00155449">
        <w:t>transfers to a new kindergarte</w:t>
      </w:r>
      <w:r w:rsidR="00FB1A80" w:rsidRPr="00155449">
        <w:t>n</w:t>
      </w:r>
      <w:r w:rsidR="00E66AC9">
        <w:t xml:space="preserve"> </w:t>
      </w:r>
      <w:r w:rsidR="001F1208">
        <w:t xml:space="preserve">while </w:t>
      </w:r>
      <w:r w:rsidR="00CD55E0">
        <w:t>an application is being processed</w:t>
      </w:r>
      <w:r w:rsidR="00E66AC9">
        <w:t xml:space="preserve"> or </w:t>
      </w:r>
      <w:r w:rsidR="00CD55E0">
        <w:t>after supports have been put in place</w:t>
      </w:r>
      <w:r>
        <w:t>.</w:t>
      </w:r>
    </w:p>
    <w:p w14:paraId="3E20F98A" w14:textId="3D563D3D" w:rsidR="001737F7" w:rsidRDefault="001737F7" w:rsidP="005D1760">
      <w:pPr>
        <w:pStyle w:val="Heading3"/>
      </w:pPr>
      <w:r>
        <w:t>Transfer</w:t>
      </w:r>
      <w:r w:rsidR="00652044">
        <w:t>ring an</w:t>
      </w:r>
      <w:r>
        <w:t xml:space="preserve"> application</w:t>
      </w:r>
      <w:bookmarkEnd w:id="224"/>
      <w:bookmarkEnd w:id="225"/>
      <w:r w:rsidR="004B1E45">
        <w:t xml:space="preserve"> </w:t>
      </w:r>
      <w:r w:rsidR="00FF1C49">
        <w:t>that is being processed</w:t>
      </w:r>
    </w:p>
    <w:p w14:paraId="13AE343E" w14:textId="52F70C20" w:rsidR="00AF0437" w:rsidRDefault="00155449" w:rsidP="00FE28AC">
      <w:pPr>
        <w:pStyle w:val="BodyText"/>
      </w:pPr>
      <w:r>
        <w:t>If a</w:t>
      </w:r>
      <w:r w:rsidR="0091270A">
        <w:t xml:space="preserve"> child </w:t>
      </w:r>
      <w:r w:rsidR="0066201A">
        <w:t>changes</w:t>
      </w:r>
      <w:r w:rsidR="0091270A">
        <w:t xml:space="preserve"> kindergartens while their application is being </w:t>
      </w:r>
      <w:r w:rsidR="00865657">
        <w:t>processed</w:t>
      </w:r>
      <w:r w:rsidR="0091270A">
        <w:t>, the kindergarten</w:t>
      </w:r>
      <w:r w:rsidR="00153EE7">
        <w:t xml:space="preserve"> that submitted the application</w:t>
      </w:r>
      <w:r w:rsidR="0091270A">
        <w:t xml:space="preserve"> </w:t>
      </w:r>
      <w:r w:rsidR="00981A44">
        <w:t xml:space="preserve">must contact the KIS application service. </w:t>
      </w:r>
      <w:r w:rsidR="00101FF3">
        <w:t>The KIS application service will advise what happens next</w:t>
      </w:r>
      <w:r w:rsidR="00A111C2">
        <w:t xml:space="preserve"> based</w:t>
      </w:r>
      <w:r w:rsidR="00101FF3">
        <w:t xml:space="preserve"> on the status of the application and the information provided in the application.</w:t>
      </w:r>
    </w:p>
    <w:p w14:paraId="29F02890" w14:textId="3857D0DF" w:rsidR="006A3CF5" w:rsidRDefault="001048A5" w:rsidP="00FE28AC">
      <w:pPr>
        <w:pStyle w:val="BodyText"/>
      </w:pPr>
      <w:r>
        <w:t xml:space="preserve">If the application has not </w:t>
      </w:r>
      <w:r w:rsidR="00B269ED">
        <w:t xml:space="preserve">yet </w:t>
      </w:r>
      <w:r>
        <w:t xml:space="preserve">been assessed or if important information </w:t>
      </w:r>
      <w:r w:rsidR="00AF0437">
        <w:t xml:space="preserve">is </w:t>
      </w:r>
      <w:r w:rsidR="00B269ED">
        <w:t xml:space="preserve">needed </w:t>
      </w:r>
      <w:r w:rsidR="00D0043E">
        <w:t>to establish eligibility</w:t>
      </w:r>
      <w:r>
        <w:t xml:space="preserve">, the submitting kindergarten may be advised </w:t>
      </w:r>
      <w:r w:rsidR="00D0043E">
        <w:t xml:space="preserve">to withdraw the application. </w:t>
      </w:r>
      <w:r w:rsidR="00E70B8B">
        <w:t>However, if</w:t>
      </w:r>
      <w:r w:rsidR="00D0043E">
        <w:t xml:space="preserve"> the application is close to being finalised, the outcome will be </w:t>
      </w:r>
      <w:r w:rsidR="00865657">
        <w:t>determined</w:t>
      </w:r>
      <w:r w:rsidR="00DC68FC">
        <w:t>.</w:t>
      </w:r>
      <w:r w:rsidR="002B7AB6">
        <w:t xml:space="preserve"> The </w:t>
      </w:r>
      <w:r w:rsidR="00810B0C">
        <w:t>submitting</w:t>
      </w:r>
      <w:r w:rsidR="002B7AB6">
        <w:t xml:space="preserve"> kindergarten service will </w:t>
      </w:r>
      <w:r w:rsidR="002B7AB6" w:rsidRPr="11FEEADB">
        <w:rPr>
          <w:rStyle w:val="BodyTextChar"/>
        </w:rPr>
        <w:t>ad</w:t>
      </w:r>
      <w:r w:rsidR="00DC68FC" w:rsidRPr="11FEEADB">
        <w:rPr>
          <w:rStyle w:val="BodyTextChar"/>
        </w:rPr>
        <w:t>vise the KIS provider about the change in circumstances</w:t>
      </w:r>
      <w:r w:rsidR="00DC68FC">
        <w:t>.</w:t>
      </w:r>
      <w:r w:rsidR="00227874">
        <w:t xml:space="preserve"> </w:t>
      </w:r>
      <w:r w:rsidR="00DC68FC">
        <w:t xml:space="preserve">The </w:t>
      </w:r>
      <w:r w:rsidR="00DC68FC" w:rsidRPr="11FEEADB">
        <w:rPr>
          <w:rStyle w:val="Strong"/>
        </w:rPr>
        <w:t>new</w:t>
      </w:r>
      <w:r w:rsidR="00DC68FC">
        <w:t xml:space="preserve"> kindergarten service will need to complete a transfer application as described in section</w:t>
      </w:r>
      <w:r w:rsidR="00D10FD4">
        <w:t> </w:t>
      </w:r>
      <w:r>
        <w:fldChar w:fldCharType="begin"/>
      </w:r>
      <w:r>
        <w:instrText xml:space="preserve"> REF _Ref195714238 \n \h </w:instrText>
      </w:r>
      <w:r>
        <w:fldChar w:fldCharType="separate"/>
      </w:r>
      <w:r w:rsidR="00BD1820">
        <w:t>5.2.2</w:t>
      </w:r>
      <w:r>
        <w:fldChar w:fldCharType="end"/>
      </w:r>
      <w:r w:rsidR="00AE2310">
        <w:t>.</w:t>
      </w:r>
    </w:p>
    <w:p w14:paraId="77F45C19" w14:textId="4B3D9D6A" w:rsidR="001737F7" w:rsidRPr="0059731E" w:rsidRDefault="001737F7" w:rsidP="006A3CF5">
      <w:pPr>
        <w:pStyle w:val="Heading3"/>
      </w:pPr>
      <w:bookmarkStart w:id="226" w:name="_Toc307582528"/>
      <w:bookmarkStart w:id="227" w:name="_Toc309904602"/>
      <w:bookmarkStart w:id="228" w:name="_Toc330471048"/>
      <w:bookmarkStart w:id="229" w:name="_Toc331152050"/>
      <w:bookmarkStart w:id="230" w:name="_Toc331688172"/>
      <w:bookmarkStart w:id="231" w:name="_Toc456192476"/>
      <w:bookmarkStart w:id="232" w:name="_Toc192682859"/>
      <w:bookmarkStart w:id="233" w:name="_Ref195714238"/>
      <w:r>
        <w:t>Transfer</w:t>
      </w:r>
      <w:r w:rsidR="00740E61">
        <w:t>ring</w:t>
      </w:r>
      <w:r>
        <w:t xml:space="preserve"> support</w:t>
      </w:r>
      <w:bookmarkEnd w:id="226"/>
      <w:bookmarkEnd w:id="227"/>
      <w:bookmarkEnd w:id="228"/>
      <w:bookmarkEnd w:id="229"/>
      <w:bookmarkEnd w:id="230"/>
      <w:bookmarkEnd w:id="231"/>
      <w:bookmarkEnd w:id="232"/>
      <w:r w:rsidR="00207A58">
        <w:t xml:space="preserve"> </w:t>
      </w:r>
      <w:r w:rsidR="00FB7CD7">
        <w:t xml:space="preserve">to another kindergarten </w:t>
      </w:r>
      <w:r w:rsidR="00207A58">
        <w:t xml:space="preserve">after </w:t>
      </w:r>
      <w:r w:rsidR="00274632">
        <w:t>support</w:t>
      </w:r>
      <w:r w:rsidR="00F0279C">
        <w:t xml:space="preserve"> </w:t>
      </w:r>
      <w:r w:rsidR="005E6348">
        <w:t>has started</w:t>
      </w:r>
      <w:bookmarkEnd w:id="233"/>
    </w:p>
    <w:p w14:paraId="747E347F" w14:textId="05B693D1" w:rsidR="00A0732D" w:rsidRDefault="001737F7" w:rsidP="006A3CF5">
      <w:pPr>
        <w:pStyle w:val="BodyText"/>
      </w:pPr>
      <w:r>
        <w:t>When a</w:t>
      </w:r>
      <w:r w:rsidR="00A0732D">
        <w:t xml:space="preserve"> </w:t>
      </w:r>
      <w:r>
        <w:t xml:space="preserve">child </w:t>
      </w:r>
      <w:r w:rsidR="00A0732D">
        <w:t>identified in a K</w:t>
      </w:r>
      <w:r w:rsidR="00555A69">
        <w:t xml:space="preserve">IS </w:t>
      </w:r>
      <w:r w:rsidR="00A0732D">
        <w:t xml:space="preserve">application </w:t>
      </w:r>
      <w:r>
        <w:t xml:space="preserve">transfers to </w:t>
      </w:r>
      <w:r w:rsidR="004811E4">
        <w:t>a new</w:t>
      </w:r>
      <w:r>
        <w:t xml:space="preserve"> kindergarten </w:t>
      </w:r>
      <w:r w:rsidR="00096923">
        <w:t>service</w:t>
      </w:r>
      <w:r w:rsidR="00314095">
        <w:t xml:space="preserve"> </w:t>
      </w:r>
      <w:r w:rsidR="006779ED" w:rsidRPr="42A57878">
        <w:rPr>
          <w:rStyle w:val="Strong"/>
        </w:rPr>
        <w:t>after</w:t>
      </w:r>
      <w:r w:rsidR="006779ED">
        <w:t xml:space="preserve"> </w:t>
      </w:r>
      <w:r w:rsidR="00D20C2C">
        <w:t xml:space="preserve">the </w:t>
      </w:r>
      <w:r w:rsidR="006779ED">
        <w:t>child</w:t>
      </w:r>
      <w:r w:rsidR="00717116">
        <w:t>’s</w:t>
      </w:r>
      <w:r w:rsidR="006779ED">
        <w:t xml:space="preserve"> </w:t>
      </w:r>
      <w:r w:rsidR="00717116">
        <w:t xml:space="preserve">application </w:t>
      </w:r>
      <w:r w:rsidR="00D20C2C">
        <w:t>has recently been approved</w:t>
      </w:r>
      <w:r w:rsidR="00413150">
        <w:t xml:space="preserve"> or </w:t>
      </w:r>
      <w:r w:rsidR="00D20C2C">
        <w:t xml:space="preserve">the supports through the KIS program have recently been implemented in </w:t>
      </w:r>
      <w:r w:rsidR="00467F9E">
        <w:t>the kindergarten service</w:t>
      </w:r>
      <w:r w:rsidR="003074DF">
        <w:t>,</w:t>
      </w:r>
      <w:r w:rsidR="00A0732D">
        <w:t xml:space="preserve"> the </w:t>
      </w:r>
      <w:r w:rsidR="006779ED">
        <w:t xml:space="preserve">child’s </w:t>
      </w:r>
      <w:r w:rsidR="00E41B28">
        <w:t>original</w:t>
      </w:r>
      <w:r w:rsidR="006779ED">
        <w:t xml:space="preserve"> </w:t>
      </w:r>
      <w:r w:rsidR="00A0732D">
        <w:t xml:space="preserve">kindergarten </w:t>
      </w:r>
      <w:r w:rsidR="0068113B">
        <w:t xml:space="preserve">service </w:t>
      </w:r>
      <w:r w:rsidR="006779ED">
        <w:t>must</w:t>
      </w:r>
      <w:r w:rsidR="00A0732D">
        <w:t xml:space="preserve"> advise the</w:t>
      </w:r>
      <w:r w:rsidR="00F01460">
        <w:t>ir</w:t>
      </w:r>
      <w:r w:rsidR="00555A69">
        <w:t xml:space="preserve"> KIS </w:t>
      </w:r>
      <w:r w:rsidR="00246240">
        <w:t>provider</w:t>
      </w:r>
      <w:r w:rsidR="0068535C">
        <w:t xml:space="preserve"> as soon as practicable</w:t>
      </w:r>
      <w:r w:rsidR="00A0732D">
        <w:t>.</w:t>
      </w:r>
      <w:r w:rsidR="00576AD1">
        <w:t xml:space="preserve"> The inclusion support provided </w:t>
      </w:r>
      <w:r w:rsidR="003608F0">
        <w:t>to</w:t>
      </w:r>
      <w:r w:rsidR="00576AD1">
        <w:t xml:space="preserve"> the original kindergarten program through the KIS program will cease.</w:t>
      </w:r>
    </w:p>
    <w:p w14:paraId="09901018" w14:textId="76C62E66" w:rsidR="00F118DB" w:rsidRDefault="00F118DB" w:rsidP="00526107">
      <w:pPr>
        <w:pStyle w:val="BodyText"/>
        <w:rPr>
          <w:lang w:eastAsia="en-AU"/>
        </w:rPr>
      </w:pPr>
      <w:r>
        <w:t xml:space="preserve">The child’s new kindergarten service will need to complete a transfer application. </w:t>
      </w:r>
      <w:r w:rsidRPr="000C6829">
        <w:t xml:space="preserve">The KIS portal user guide </w:t>
      </w:r>
      <w:r>
        <w:t>explains</w:t>
      </w:r>
      <w:r w:rsidRPr="000C6829">
        <w:t xml:space="preserve"> how to </w:t>
      </w:r>
      <w:r>
        <w:t xml:space="preserve">complete and </w:t>
      </w:r>
      <w:r w:rsidRPr="000C6829">
        <w:t>submit a transfer application.</w:t>
      </w:r>
      <w:r>
        <w:t xml:space="preserve"> Only certain sections of the application form will need to be completed to submit a transfer application.</w:t>
      </w:r>
    </w:p>
    <w:p w14:paraId="130155F0" w14:textId="0A9CF057" w:rsidR="00F1220B" w:rsidRPr="0059731E" w:rsidRDefault="00717116" w:rsidP="00822040">
      <w:pPr>
        <w:pStyle w:val="BodyText2"/>
      </w:pPr>
      <w:r>
        <w:t>T</w:t>
      </w:r>
      <w:r w:rsidR="00F1220B" w:rsidRPr="0059731E">
        <w:t xml:space="preserve">he </w:t>
      </w:r>
      <w:r w:rsidR="0068171B">
        <w:t xml:space="preserve">number </w:t>
      </w:r>
      <w:r>
        <w:t xml:space="preserve">of </w:t>
      </w:r>
      <w:r w:rsidR="00F1220B" w:rsidRPr="0059731E">
        <w:t xml:space="preserve">additional </w:t>
      </w:r>
      <w:r w:rsidR="006E379A">
        <w:t>assistant hours</w:t>
      </w:r>
      <w:r w:rsidR="00F1220B" w:rsidRPr="0059731E">
        <w:t xml:space="preserve"> </w:t>
      </w:r>
      <w:r w:rsidR="009C2CA9">
        <w:t xml:space="preserve">used </w:t>
      </w:r>
      <w:r w:rsidR="00F1220B" w:rsidRPr="0059731E">
        <w:t>to support</w:t>
      </w:r>
      <w:r w:rsidR="004417A6">
        <w:t xml:space="preserve"> a child’s</w:t>
      </w:r>
      <w:r w:rsidR="00F1220B" w:rsidRPr="0059731E">
        <w:t xml:space="preserve"> inclusion in the new kindergarten </w:t>
      </w:r>
      <w:r w:rsidR="008B1829">
        <w:t>program</w:t>
      </w:r>
      <w:r w:rsidR="00F1220B" w:rsidRPr="0059731E">
        <w:t xml:space="preserve"> will initially be the same as </w:t>
      </w:r>
      <w:r w:rsidR="00BA699F">
        <w:t xml:space="preserve">that </w:t>
      </w:r>
      <w:r w:rsidR="00F1220B" w:rsidRPr="0059731E">
        <w:t xml:space="preserve">allocated to the original kindergarten </w:t>
      </w:r>
      <w:r w:rsidR="008B1829">
        <w:t>program</w:t>
      </w:r>
      <w:r w:rsidR="00B85ED3">
        <w:t>. T</w:t>
      </w:r>
      <w:r w:rsidR="00F1220B" w:rsidRPr="0059731E">
        <w:t>o maintain th</w:t>
      </w:r>
      <w:r w:rsidR="00C502D8">
        <w:t>is</w:t>
      </w:r>
      <w:r w:rsidR="0068171B">
        <w:t xml:space="preserve"> same number of additional assistant hours</w:t>
      </w:r>
      <w:r w:rsidR="00F1220B">
        <w:t>,</w:t>
      </w:r>
      <w:r w:rsidR="00F1220B" w:rsidRPr="0059731E">
        <w:t xml:space="preserve"> the early childhood teacher </w:t>
      </w:r>
      <w:r w:rsidR="00872571">
        <w:t xml:space="preserve">at the new kindergarten service </w:t>
      </w:r>
      <w:r w:rsidR="00564114">
        <w:t>needs</w:t>
      </w:r>
      <w:r w:rsidR="00F1220B" w:rsidRPr="0059731E">
        <w:t xml:space="preserve"> to:</w:t>
      </w:r>
    </w:p>
    <w:p w14:paraId="354A922F" w14:textId="264F6473" w:rsidR="00F1220B" w:rsidRPr="0059731E" w:rsidRDefault="00F1220B" w:rsidP="00B85ED3">
      <w:pPr>
        <w:pStyle w:val="ListBullet"/>
      </w:pPr>
      <w:r w:rsidRPr="0059731E">
        <w:t>establish a Program Support Group</w:t>
      </w:r>
    </w:p>
    <w:p w14:paraId="08D6DF2F" w14:textId="77777777" w:rsidR="00F1220B" w:rsidRPr="0059731E" w:rsidRDefault="00F1220B" w:rsidP="00B85ED3">
      <w:pPr>
        <w:pStyle w:val="ListBullet"/>
      </w:pPr>
      <w:r w:rsidRPr="0059731E">
        <w:t>develop a new KIS plan in consultation with the parents, guardian or carers</w:t>
      </w:r>
    </w:p>
    <w:p w14:paraId="363CB3D7" w14:textId="62185473" w:rsidR="00F1220B" w:rsidRDefault="007C2FC2" w:rsidP="00B85ED3">
      <w:pPr>
        <w:pStyle w:val="ListBullet"/>
      </w:pPr>
      <w:r w:rsidRPr="000C6829">
        <w:t xml:space="preserve">submit </w:t>
      </w:r>
      <w:r w:rsidR="000C6829" w:rsidRPr="000C6829">
        <w:t xml:space="preserve">a transfer application by completing </w:t>
      </w:r>
      <w:r w:rsidRPr="000C6829">
        <w:t>the relevant sections of the KIS application form</w:t>
      </w:r>
      <w:r w:rsidR="00D0043E">
        <w:t xml:space="preserve"> within 4</w:t>
      </w:r>
      <w:r w:rsidR="00915F0E">
        <w:t> </w:t>
      </w:r>
      <w:r w:rsidR="00D0043E">
        <w:t>weeks of the child enrol</w:t>
      </w:r>
      <w:r w:rsidR="00915F0E">
        <w:t>ling</w:t>
      </w:r>
      <w:r w:rsidRPr="000C6829">
        <w:t>.</w:t>
      </w:r>
    </w:p>
    <w:p w14:paraId="24DC16DA" w14:textId="48489511" w:rsidR="0076017C" w:rsidRPr="000C6829" w:rsidRDefault="0076017C" w:rsidP="0076017C">
      <w:pPr>
        <w:pStyle w:val="ListBullet"/>
        <w:numPr>
          <w:ilvl w:val="0"/>
          <w:numId w:val="0"/>
        </w:numPr>
      </w:pPr>
      <w:r>
        <w:lastRenderedPageBreak/>
        <w:t xml:space="preserve">If the new kindergarten is seeking supports such as specialist consultancy, specialist training, or minor building modifications, the transfer application must request these supports. These support do not transfer from the previous kindergarten. </w:t>
      </w:r>
    </w:p>
    <w:p w14:paraId="5C214CEF" w14:textId="6DE113E3" w:rsidR="006E351F" w:rsidRPr="0059731E" w:rsidRDefault="002F1C1F" w:rsidP="002C11B8">
      <w:pPr>
        <w:pStyle w:val="BodyText"/>
      </w:pPr>
      <w:r>
        <w:t>KIS program r</w:t>
      </w:r>
      <w:r w:rsidR="006E351F" w:rsidRPr="0059731E">
        <w:t xml:space="preserve">esources allocated to kindergarten programs are intended to support the needs of the whole group </w:t>
      </w:r>
      <w:r w:rsidR="00EC52EA" w:rsidRPr="0059731E">
        <w:t>for</w:t>
      </w:r>
      <w:r w:rsidR="006E351F" w:rsidRPr="0059731E">
        <w:t xml:space="preserve"> the kindergarten year</w:t>
      </w:r>
      <w:r w:rsidR="000C6829">
        <w:t xml:space="preserve">. Therefore, </w:t>
      </w:r>
      <w:r w:rsidR="006E351F" w:rsidRPr="0059731E">
        <w:t xml:space="preserve">the </w:t>
      </w:r>
      <w:r w:rsidR="00426BD0" w:rsidRPr="0059731E">
        <w:t>KIS assessor</w:t>
      </w:r>
      <w:r w:rsidR="006E351F" w:rsidRPr="0059731E">
        <w:t xml:space="preserve"> will consider the context </w:t>
      </w:r>
      <w:r w:rsidR="00B2617D">
        <w:t>of</w:t>
      </w:r>
      <w:r w:rsidR="00560ADE">
        <w:t xml:space="preserve"> the new group</w:t>
      </w:r>
      <w:r w:rsidR="00B2617D">
        <w:t xml:space="preserve"> </w:t>
      </w:r>
      <w:r w:rsidR="006E351F" w:rsidRPr="0059731E">
        <w:t xml:space="preserve">and </w:t>
      </w:r>
      <w:r w:rsidR="00816679">
        <w:t>its available</w:t>
      </w:r>
      <w:r w:rsidR="009511E0">
        <w:t xml:space="preserve"> </w:t>
      </w:r>
      <w:r w:rsidR="006E351F" w:rsidRPr="0059731E">
        <w:t xml:space="preserve">resources </w:t>
      </w:r>
      <w:r w:rsidR="000C6829">
        <w:t>when assessing the transfer application</w:t>
      </w:r>
      <w:r w:rsidR="006E351F" w:rsidRPr="0059731E">
        <w:t>.</w:t>
      </w:r>
    </w:p>
    <w:p w14:paraId="54EBF272" w14:textId="26145795" w:rsidR="00A0732D" w:rsidRPr="0059731E" w:rsidRDefault="006E351F" w:rsidP="002C11B8">
      <w:pPr>
        <w:pStyle w:val="BodyText"/>
        <w:rPr>
          <w:lang w:eastAsia="en-AU"/>
        </w:rPr>
      </w:pPr>
      <w:r w:rsidRPr="000C6829">
        <w:rPr>
          <w:lang w:eastAsia="en-AU"/>
        </w:rPr>
        <w:t xml:space="preserve">The </w:t>
      </w:r>
      <w:r w:rsidR="00F1220B" w:rsidRPr="000C6829">
        <w:rPr>
          <w:lang w:eastAsia="en-AU"/>
        </w:rPr>
        <w:t xml:space="preserve">KIS application service will notify the </w:t>
      </w:r>
      <w:r w:rsidR="000C6829">
        <w:rPr>
          <w:lang w:eastAsia="en-AU"/>
        </w:rPr>
        <w:t xml:space="preserve">new </w:t>
      </w:r>
      <w:r w:rsidRPr="000C6829">
        <w:rPr>
          <w:lang w:eastAsia="en-AU"/>
        </w:rPr>
        <w:t xml:space="preserve">kindergarten </w:t>
      </w:r>
      <w:r w:rsidR="000C79F7" w:rsidRPr="000C6829">
        <w:rPr>
          <w:lang w:eastAsia="en-AU"/>
        </w:rPr>
        <w:t xml:space="preserve">service </w:t>
      </w:r>
      <w:r w:rsidRPr="000C6829">
        <w:rPr>
          <w:lang w:eastAsia="en-AU"/>
        </w:rPr>
        <w:t>of the outcome of the</w:t>
      </w:r>
      <w:r w:rsidR="00E83EEC">
        <w:rPr>
          <w:lang w:eastAsia="en-AU"/>
        </w:rPr>
        <w:t>i</w:t>
      </w:r>
      <w:r w:rsidRPr="000C6829">
        <w:rPr>
          <w:lang w:eastAsia="en-AU"/>
        </w:rPr>
        <w:t xml:space="preserve">r </w:t>
      </w:r>
      <w:r w:rsidR="00B2617D" w:rsidRPr="000C6829">
        <w:rPr>
          <w:lang w:eastAsia="en-AU"/>
        </w:rPr>
        <w:t>transfer application</w:t>
      </w:r>
      <w:r w:rsidR="00E170F8" w:rsidRPr="000C6829">
        <w:rPr>
          <w:lang w:eastAsia="en-AU"/>
        </w:rPr>
        <w:t xml:space="preserve"> within the usual application processing and assessment timefram</w:t>
      </w:r>
      <w:r w:rsidR="00BF479B" w:rsidRPr="000C6829">
        <w:rPr>
          <w:lang w:eastAsia="en-AU"/>
        </w:rPr>
        <w:t>e</w:t>
      </w:r>
      <w:r w:rsidR="00E170F8" w:rsidRPr="000C6829">
        <w:rPr>
          <w:lang w:eastAsia="en-AU"/>
        </w:rPr>
        <w:t>s.</w:t>
      </w:r>
    </w:p>
    <w:p w14:paraId="7AC0E071" w14:textId="4A5816D2" w:rsidR="00452F33" w:rsidRPr="0059731E" w:rsidRDefault="00452F33" w:rsidP="005D1760">
      <w:pPr>
        <w:pStyle w:val="Heading3"/>
      </w:pPr>
      <w:bookmarkStart w:id="234" w:name="_Toc456192477"/>
      <w:bookmarkStart w:id="235" w:name="_Toc192682860"/>
      <w:r>
        <w:t xml:space="preserve">If a child </w:t>
      </w:r>
      <w:r w:rsidR="003B7246">
        <w:t xml:space="preserve">is </w:t>
      </w:r>
      <w:r w:rsidR="00644475">
        <w:t>no longer enrolled in</w:t>
      </w:r>
      <w:r>
        <w:t xml:space="preserve"> </w:t>
      </w:r>
      <w:r w:rsidR="00D0043E">
        <w:t xml:space="preserve">a </w:t>
      </w:r>
      <w:r>
        <w:t>kindergarten</w:t>
      </w:r>
      <w:bookmarkEnd w:id="234"/>
      <w:r w:rsidR="00FF774B">
        <w:t xml:space="preserve"> </w:t>
      </w:r>
      <w:r w:rsidR="00335B0C">
        <w:t>program</w:t>
      </w:r>
      <w:bookmarkEnd w:id="235"/>
    </w:p>
    <w:p w14:paraId="3B526A60" w14:textId="4851625C" w:rsidR="00AF19A0" w:rsidRDefault="00FF774B" w:rsidP="00A84271">
      <w:pPr>
        <w:pStyle w:val="BodyText"/>
      </w:pPr>
      <w:bookmarkStart w:id="236" w:name="_TOC_250005"/>
      <w:bookmarkStart w:id="237" w:name="_Toc330403019"/>
      <w:bookmarkStart w:id="238" w:name="_Toc192682865"/>
      <w:bookmarkStart w:id="239" w:name="_Ref192860770"/>
      <w:bookmarkStart w:id="240" w:name="_Ref195182089"/>
      <w:bookmarkStart w:id="241" w:name="_Ref193441242"/>
      <w:bookmarkStart w:id="242" w:name="_Ref192754036"/>
      <w:bookmarkStart w:id="243" w:name="_Ref193441938"/>
      <w:bookmarkEnd w:id="194"/>
      <w:bookmarkEnd w:id="195"/>
      <w:r w:rsidRPr="0059731E">
        <w:t xml:space="preserve">If a </w:t>
      </w:r>
      <w:r w:rsidR="00517DE7" w:rsidRPr="0059731E">
        <w:t>kindergarten</w:t>
      </w:r>
      <w:r w:rsidR="000C79F7" w:rsidRPr="0059731E">
        <w:t xml:space="preserve"> service</w:t>
      </w:r>
      <w:r w:rsidR="00517DE7" w:rsidRPr="0059731E">
        <w:t xml:space="preserve"> is advised that a child identified in an approved </w:t>
      </w:r>
      <w:r w:rsidR="00C565B3">
        <w:t xml:space="preserve">application for support </w:t>
      </w:r>
      <w:r w:rsidR="001272DC" w:rsidRPr="0059731E">
        <w:t>will no longer be attending their</w:t>
      </w:r>
      <w:r w:rsidR="00517DE7" w:rsidRPr="0059731E">
        <w:t xml:space="preserve"> state</w:t>
      </w:r>
      <w:r w:rsidR="61BD8E28" w:rsidRPr="0059731E">
        <w:t>-</w:t>
      </w:r>
      <w:r w:rsidR="00517DE7" w:rsidRPr="0059731E">
        <w:t>funded kindergarten program</w:t>
      </w:r>
      <w:r w:rsidR="003074DF" w:rsidRPr="0059731E">
        <w:t>,</w:t>
      </w:r>
      <w:r w:rsidR="00517DE7" w:rsidRPr="0059731E">
        <w:t xml:space="preserve"> </w:t>
      </w:r>
      <w:r w:rsidRPr="0059731E">
        <w:t xml:space="preserve">the </w:t>
      </w:r>
      <w:r w:rsidR="00520BE7">
        <w:t>early childhood</w:t>
      </w:r>
      <w:r w:rsidR="00452F33" w:rsidRPr="0059731E">
        <w:t xml:space="preserve"> </w:t>
      </w:r>
      <w:r w:rsidRPr="0059731E">
        <w:t>teacher</w:t>
      </w:r>
      <w:r w:rsidR="00FE04C0">
        <w:t xml:space="preserve">, </w:t>
      </w:r>
      <w:r w:rsidR="001F08E4">
        <w:t xml:space="preserve">kindergarten service provider or </w:t>
      </w:r>
      <w:r w:rsidR="002C2126">
        <w:t>service leader</w:t>
      </w:r>
      <w:r w:rsidRPr="0059731E">
        <w:t xml:space="preserve"> </w:t>
      </w:r>
      <w:r w:rsidR="00D32E3F">
        <w:t xml:space="preserve">needs </w:t>
      </w:r>
      <w:r w:rsidR="00452F33" w:rsidRPr="0059731E">
        <w:t xml:space="preserve">to inform the </w:t>
      </w:r>
      <w:r w:rsidR="00517DE7" w:rsidRPr="0059731E">
        <w:t xml:space="preserve">KIS </w:t>
      </w:r>
      <w:r w:rsidR="00134E25" w:rsidRPr="00DC3589">
        <w:t>provider</w:t>
      </w:r>
      <w:r w:rsidR="002C2126">
        <w:t xml:space="preserve"> in writing</w:t>
      </w:r>
      <w:r w:rsidR="004E512D" w:rsidRPr="0059731E">
        <w:t xml:space="preserve"> as soon as practicable</w:t>
      </w:r>
      <w:r w:rsidR="00517DE7" w:rsidRPr="0059731E">
        <w:t xml:space="preserve">. </w:t>
      </w:r>
      <w:r w:rsidR="00517DE7" w:rsidRPr="00D1051D">
        <w:t>In these cases</w:t>
      </w:r>
      <w:r w:rsidR="00D32E3F" w:rsidRPr="00D1051D">
        <w:t>,</w:t>
      </w:r>
      <w:r w:rsidR="00517DE7" w:rsidRPr="00D1051D">
        <w:t xml:space="preserve"> the </w:t>
      </w:r>
      <w:r w:rsidR="001C2ECD" w:rsidRPr="00D1051D">
        <w:t xml:space="preserve">inclusion </w:t>
      </w:r>
      <w:r w:rsidR="00517DE7" w:rsidRPr="00D1051D">
        <w:t xml:space="preserve">support </w:t>
      </w:r>
      <w:r w:rsidR="00FE2365" w:rsidRPr="00D1051D">
        <w:t xml:space="preserve">provided </w:t>
      </w:r>
      <w:r w:rsidR="001C2ECD" w:rsidRPr="00D1051D">
        <w:t>for the kindergarten program</w:t>
      </w:r>
      <w:r w:rsidR="00517DE7" w:rsidRPr="00D1051D">
        <w:t xml:space="preserve"> </w:t>
      </w:r>
      <w:r w:rsidR="00D17DDB" w:rsidRPr="00D1051D">
        <w:t xml:space="preserve">through the KIS program </w:t>
      </w:r>
      <w:r w:rsidR="00517DE7" w:rsidRPr="00D1051D">
        <w:t>will cease.</w:t>
      </w:r>
    </w:p>
    <w:p w14:paraId="01597F3E" w14:textId="77777777" w:rsidR="001462BC" w:rsidRDefault="001462BC" w:rsidP="00A84271">
      <w:pPr>
        <w:pStyle w:val="BodyText"/>
      </w:pPr>
    </w:p>
    <w:p w14:paraId="41D7D63C" w14:textId="77777777" w:rsidR="001462BC" w:rsidRDefault="001462BC" w:rsidP="00A84271">
      <w:pPr>
        <w:pStyle w:val="BodyText"/>
        <w:sectPr w:rsidR="001462BC" w:rsidSect="00FC5BA7">
          <w:pgSz w:w="11900" w:h="16840"/>
          <w:pgMar w:top="1134" w:right="1134" w:bottom="1134" w:left="1134" w:header="0" w:footer="805" w:gutter="0"/>
          <w:cols w:space="720"/>
        </w:sectPr>
      </w:pPr>
    </w:p>
    <w:p w14:paraId="188DB848" w14:textId="77777777" w:rsidR="00027FD5" w:rsidRPr="0059731E" w:rsidRDefault="00027FD5" w:rsidP="00027FD5">
      <w:pPr>
        <w:pStyle w:val="Heading5"/>
      </w:pPr>
      <w:bookmarkStart w:id="244" w:name="_Ref202172737"/>
      <w:bookmarkStart w:id="245" w:name="_Ref202172760"/>
      <w:bookmarkStart w:id="246" w:name="_Toc202366505"/>
      <w:bookmarkStart w:id="247" w:name="_Toc207022423"/>
      <w:r w:rsidRPr="0059731E">
        <w:lastRenderedPageBreak/>
        <w:t>Glossary</w:t>
      </w:r>
      <w:bookmarkEnd w:id="236"/>
      <w:bookmarkEnd w:id="237"/>
      <w:bookmarkEnd w:id="238"/>
      <w:bookmarkEnd w:id="239"/>
      <w:bookmarkEnd w:id="244"/>
      <w:bookmarkEnd w:id="245"/>
      <w:bookmarkEnd w:id="246"/>
      <w:bookmarkEnd w:id="247"/>
    </w:p>
    <w:tbl>
      <w:tblPr>
        <w:tblStyle w:val="PlainTable1"/>
        <w:tblW w:w="9498" w:type="dxa"/>
        <w:tblLook w:val="00A0" w:firstRow="1" w:lastRow="0" w:firstColumn="1" w:lastColumn="0" w:noHBand="0" w:noVBand="0"/>
      </w:tblPr>
      <w:tblGrid>
        <w:gridCol w:w="1578"/>
        <w:gridCol w:w="7920"/>
      </w:tblGrid>
      <w:tr w:rsidR="00027FD5" w:rsidRPr="007F7576" w14:paraId="56BD722E" w14:textId="77777777" w:rsidTr="00403A3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6" w:type="dxa"/>
          </w:tcPr>
          <w:p w14:paraId="0FE35A5B" w14:textId="77777777" w:rsidR="00027FD5" w:rsidRPr="007F7576" w:rsidRDefault="00027FD5">
            <w:pPr>
              <w:pStyle w:val="TableHeading"/>
            </w:pPr>
            <w:r w:rsidRPr="007F7576">
              <w:t>Term</w:t>
            </w:r>
          </w:p>
        </w:tc>
        <w:tc>
          <w:tcPr>
            <w:tcW w:w="8222" w:type="dxa"/>
          </w:tcPr>
          <w:p w14:paraId="200E1161" w14:textId="77777777" w:rsidR="00027FD5" w:rsidRPr="007F7576" w:rsidRDefault="00027FD5">
            <w:pPr>
              <w:pStyle w:val="TableHeading"/>
              <w:cnfStyle w:val="100000000000" w:firstRow="1" w:lastRow="0" w:firstColumn="0" w:lastColumn="0" w:oddVBand="0" w:evenVBand="0" w:oddHBand="0" w:evenHBand="0" w:firstRowFirstColumn="0" w:firstRowLastColumn="0" w:lastRowFirstColumn="0" w:lastRowLastColumn="0"/>
            </w:pPr>
            <w:r w:rsidRPr="007F7576">
              <w:t>Definition</w:t>
            </w:r>
          </w:p>
        </w:tc>
      </w:tr>
      <w:tr w:rsidR="00027FD5" w:rsidRPr="0059731E" w14:paraId="3784A6BB" w14:textId="77777777" w:rsidTr="00403A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tcPr>
          <w:p w14:paraId="3CD2348A" w14:textId="77777777" w:rsidR="00027FD5" w:rsidRPr="008A1D41" w:rsidRDefault="00027FD5">
            <w:pPr>
              <w:pStyle w:val="TableParagraph"/>
            </w:pPr>
            <w:r w:rsidRPr="008A1D41">
              <w:t>Additional support</w:t>
            </w:r>
          </w:p>
        </w:tc>
        <w:tc>
          <w:tcPr>
            <w:tcW w:w="8222" w:type="dxa"/>
          </w:tcPr>
          <w:p w14:paraId="67366633" w14:textId="77777777" w:rsidR="00027FD5" w:rsidRPr="0059731E" w:rsidRDefault="00027FD5">
            <w:pPr>
              <w:pStyle w:val="TableParagraphKeep"/>
              <w:cnfStyle w:val="000000100000" w:firstRow="0" w:lastRow="0" w:firstColumn="0" w:lastColumn="0" w:oddVBand="0" w:evenVBand="0" w:oddHBand="1" w:evenHBand="0" w:firstRowFirstColumn="0" w:firstRowLastColumn="0" w:lastRowFirstColumn="0" w:lastRowLastColumn="0"/>
            </w:pPr>
            <w:r w:rsidRPr="0059731E">
              <w:t>Support that is addition</w:t>
            </w:r>
            <w:r>
              <w:t>al</w:t>
            </w:r>
            <w:r w:rsidRPr="0059731E">
              <w:t xml:space="preserve"> to the resources available to the kindergarten service. It aims to enhance the capacity of the early childhood educators to provide a</w:t>
            </w:r>
            <w:r>
              <w:t>n inclusive kindergarten</w:t>
            </w:r>
            <w:r w:rsidRPr="0059731E">
              <w:t xml:space="preserve"> program. This support may include:</w:t>
            </w:r>
          </w:p>
          <w:p w14:paraId="2CFBAB17" w14:textId="77777777"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rsidRPr="0059731E">
              <w:t>specialist consultancy</w:t>
            </w:r>
          </w:p>
          <w:p w14:paraId="71C1B304" w14:textId="7B871A92" w:rsidR="006764C8" w:rsidRDefault="42DFE570">
            <w:pPr>
              <w:pStyle w:val="TableBullet"/>
              <w:cnfStyle w:val="000000100000" w:firstRow="0" w:lastRow="0" w:firstColumn="0" w:lastColumn="0" w:oddVBand="0" w:evenVBand="0" w:oddHBand="1" w:evenHBand="0" w:firstRowFirstColumn="0" w:firstRowLastColumn="0" w:lastRowFirstColumn="0" w:lastRowLastColumn="0"/>
            </w:pPr>
            <w:r>
              <w:t>additional assistant</w:t>
            </w:r>
          </w:p>
          <w:p w14:paraId="4DDF4ECC" w14:textId="77777777"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rsidRPr="0059731E">
              <w:t>specialist training</w:t>
            </w:r>
          </w:p>
          <w:p w14:paraId="1E72DC93" w14:textId="5D71F50D"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rsidRPr="0059731E">
              <w:t>minor building modifications.</w:t>
            </w:r>
          </w:p>
        </w:tc>
      </w:tr>
      <w:tr w:rsidR="00027FD5" w:rsidRPr="0059731E" w14:paraId="1EFEA5AB" w14:textId="77777777" w:rsidTr="00403A3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tcPr>
          <w:p w14:paraId="76FD17AA" w14:textId="77777777" w:rsidR="00027FD5" w:rsidRPr="008A1D41" w:rsidRDefault="00027FD5">
            <w:pPr>
              <w:pStyle w:val="TableParagraph"/>
            </w:pPr>
            <w:r w:rsidRPr="008A1D41">
              <w:t>Early Childhood Intervention Services</w:t>
            </w:r>
          </w:p>
        </w:tc>
        <w:tc>
          <w:tcPr>
            <w:tcW w:w="8222" w:type="dxa"/>
          </w:tcPr>
          <w:p w14:paraId="5EDCA81D" w14:textId="5511ACC2" w:rsidR="00E40564" w:rsidRPr="00E40564" w:rsidRDefault="7A77F870" w:rsidP="008B665B">
            <w:pPr>
              <w:pStyle w:val="TableParagraph"/>
              <w:cnfStyle w:val="000000010000" w:firstRow="0" w:lastRow="0" w:firstColumn="0" w:lastColumn="0" w:oddVBand="0" w:evenVBand="0" w:oddHBand="0" w:evenHBand="1" w:firstRowFirstColumn="0" w:firstRowLastColumn="0" w:lastRowFirstColumn="0" w:lastRowLastColumn="0"/>
            </w:pPr>
            <w:r>
              <w:t xml:space="preserve">ECIS provides special education, therapy, counselling, service planning and coordination, and assistance to access services such as kindergarten and childcare. Services are tailored to meet the </w:t>
            </w:r>
            <w:r w:rsidR="75251C63">
              <w:t>child’s</w:t>
            </w:r>
            <w:r>
              <w:t xml:space="preserve"> individual needs and </w:t>
            </w:r>
            <w:r w:rsidR="75251C63">
              <w:t>are</w:t>
            </w:r>
            <w:r>
              <w:t xml:space="preserve"> focused on supporting the child in their natural environments and in their everyday experiences and activities. All services </w:t>
            </w:r>
            <w:r w:rsidR="37D86535">
              <w:t>take</w:t>
            </w:r>
            <w:r>
              <w:t xml:space="preserve"> a family-centred approach.</w:t>
            </w:r>
          </w:p>
          <w:p w14:paraId="522A52CD" w14:textId="021A7DA0" w:rsidR="00E40564" w:rsidRPr="00E40564" w:rsidRDefault="37D86535" w:rsidP="00E40564">
            <w:pPr>
              <w:pStyle w:val="TableParagraphKeep"/>
              <w:cnfStyle w:val="000000010000" w:firstRow="0" w:lastRow="0" w:firstColumn="0" w:lastColumn="0" w:oddVBand="0" w:evenVBand="0" w:oddHBand="0" w:evenHBand="1" w:firstRowFirstColumn="0" w:firstRowLastColumn="0" w:lastRowFirstColumn="0" w:lastRowLastColumn="0"/>
            </w:pPr>
            <w:r>
              <w:t>The department</w:t>
            </w:r>
            <w:r w:rsidR="7A77F870">
              <w:t xml:space="preserve"> will consider </w:t>
            </w:r>
            <w:r w:rsidR="51E0C8F7">
              <w:t>implementing</w:t>
            </w:r>
            <w:r w:rsidR="7A77F870">
              <w:t xml:space="preserve"> ECIS Continuity of Support arrangements for children with a developmental delay or disability who do not meet the NDIS residency requirements. This cohort includes </w:t>
            </w:r>
            <w:r w:rsidR="00435D29">
              <w:t>2 </w:t>
            </w:r>
            <w:r w:rsidR="7A77F870">
              <w:t>sub</w:t>
            </w:r>
            <w:r w:rsidR="1AD827D5">
              <w:t>groups</w:t>
            </w:r>
            <w:r w:rsidR="7A77F870">
              <w:t>:</w:t>
            </w:r>
          </w:p>
          <w:p w14:paraId="3CB75C63" w14:textId="1180D243" w:rsidR="00E40564" w:rsidRPr="00E40564" w:rsidRDefault="6B6328C5" w:rsidP="002B4435">
            <w:pPr>
              <w:pStyle w:val="TableBullet"/>
              <w:cnfStyle w:val="000000010000" w:firstRow="0" w:lastRow="0" w:firstColumn="0" w:lastColumn="0" w:oddVBand="0" w:evenVBand="0" w:oddHBand="0" w:evenHBand="1" w:firstRowFirstColumn="0" w:firstRowLastColumn="0" w:lastRowFirstColumn="0" w:lastRowLastColumn="0"/>
            </w:pPr>
            <w:r>
              <w:t>e</w:t>
            </w:r>
            <w:r w:rsidR="7A77F870">
              <w:t>xisting ECIS clients or children on the ECIS waitlist who are ineligible due to residency</w:t>
            </w:r>
          </w:p>
          <w:p w14:paraId="6681DCC0" w14:textId="3D8A1123" w:rsidR="00027FD5" w:rsidRPr="002B4435" w:rsidRDefault="5823CB5A" w:rsidP="002B4435">
            <w:pPr>
              <w:pStyle w:val="TableBullet"/>
              <w:cnfStyle w:val="000000010000" w:firstRow="0" w:lastRow="0" w:firstColumn="0" w:lastColumn="0" w:oddVBand="0" w:evenVBand="0" w:oddHBand="0" w:evenHBand="1" w:firstRowFirstColumn="0" w:firstRowLastColumn="0" w:lastRowFirstColumn="0" w:lastRowLastColumn="0"/>
              <w:rPr>
                <w:strike/>
              </w:rPr>
            </w:pPr>
            <w:r>
              <w:t>‘new’ children with developmental delay or disability who are ineligible due to residency and are identified by NDIS E</w:t>
            </w:r>
            <w:r w:rsidR="0B1D0B0B">
              <w:t>arly Childhood Early Intervention</w:t>
            </w:r>
            <w:r w:rsidR="22781289">
              <w:t xml:space="preserve"> p</w:t>
            </w:r>
            <w:r>
              <w:t>artners in an area after it has transitioned to the NDIS.</w:t>
            </w:r>
          </w:p>
        </w:tc>
      </w:tr>
      <w:tr w:rsidR="00027FD5" w:rsidRPr="0059731E" w14:paraId="23FBA83D" w14:textId="77777777" w:rsidTr="00403A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tcPr>
          <w:p w14:paraId="2A264486" w14:textId="77777777" w:rsidR="00027FD5" w:rsidRPr="008A1D41" w:rsidRDefault="00027FD5">
            <w:pPr>
              <w:pStyle w:val="TableParagraph"/>
            </w:pPr>
            <w:r w:rsidRPr="008A1D41">
              <w:t>Early Years Manager</w:t>
            </w:r>
          </w:p>
        </w:tc>
        <w:tc>
          <w:tcPr>
            <w:tcW w:w="8222" w:type="dxa"/>
          </w:tcPr>
          <w:p w14:paraId="191F9363" w14:textId="77777777" w:rsidR="00027FD5" w:rsidRPr="008B665B" w:rsidRDefault="00027FD5" w:rsidP="008B665B">
            <w:pPr>
              <w:pStyle w:val="TableParagraph"/>
              <w:cnfStyle w:val="000000100000" w:firstRow="0" w:lastRow="0" w:firstColumn="0" w:lastColumn="0" w:oddVBand="0" w:evenVBand="0" w:oddHBand="1" w:evenHBand="0" w:firstRowFirstColumn="0" w:firstRowLastColumn="0" w:lastRowFirstColumn="0" w:lastRowLastColumn="0"/>
            </w:pPr>
            <w:r w:rsidRPr="008B665B">
              <w:t>Early Years Managers manage services for community kindergarten programs.</w:t>
            </w:r>
          </w:p>
          <w:p w14:paraId="6B65F41C" w14:textId="77777777" w:rsidR="00027FD5" w:rsidRPr="0059731E" w:rsidRDefault="00027FD5">
            <w:pPr>
              <w:pStyle w:val="TableParagraphKeep"/>
              <w:cnfStyle w:val="000000100000" w:firstRow="0" w:lastRow="0" w:firstColumn="0" w:lastColumn="0" w:oddVBand="0" w:evenVBand="0" w:oddHBand="1" w:evenHBand="0" w:firstRowFirstColumn="0" w:firstRowLastColumn="0" w:lastRowFirstColumn="0" w:lastRowLastColumn="0"/>
            </w:pPr>
            <w:r w:rsidRPr="004E0AE6">
              <w:t>Early Years Manage</w:t>
            </w:r>
            <w:r>
              <w:t>rs</w:t>
            </w:r>
            <w:r w:rsidRPr="004E0AE6">
              <w:t xml:space="preserve"> </w:t>
            </w:r>
            <w:r w:rsidRPr="0059731E">
              <w:t>work with their service partners to:</w:t>
            </w:r>
          </w:p>
          <w:p w14:paraId="4152CA63" w14:textId="77777777"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rsidRPr="0059731E">
              <w:t>make sure services meet local needs</w:t>
            </w:r>
          </w:p>
          <w:p w14:paraId="202B0751" w14:textId="77777777"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rsidRPr="0059731E">
              <w:t>handle strategic planning to manage the service</w:t>
            </w:r>
          </w:p>
          <w:p w14:paraId="2DC46F9D" w14:textId="77777777"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rsidRPr="0059731E">
              <w:t>manage and train employees</w:t>
            </w:r>
          </w:p>
          <w:p w14:paraId="63FAB4EC" w14:textId="77777777"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rsidRPr="0059731E">
              <w:t>manage finances for the service.</w:t>
            </w:r>
          </w:p>
        </w:tc>
      </w:tr>
      <w:tr w:rsidR="00DF4B25" w:rsidRPr="0059731E" w14:paraId="570CAACA" w14:textId="77777777" w:rsidTr="00403A3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tcPr>
          <w:p w14:paraId="63DDB28A" w14:textId="1860B473" w:rsidR="00DF4B25" w:rsidRPr="008A1D41" w:rsidRDefault="27A3B227">
            <w:pPr>
              <w:pStyle w:val="TableParagraph"/>
            </w:pPr>
            <w:r>
              <w:t>Functional limitations</w:t>
            </w:r>
          </w:p>
        </w:tc>
        <w:tc>
          <w:tcPr>
            <w:tcW w:w="8222" w:type="dxa"/>
          </w:tcPr>
          <w:p w14:paraId="4B174707" w14:textId="76FCF565" w:rsidR="00DF4B25" w:rsidRPr="008B665B" w:rsidRDefault="177FC6D5" w:rsidP="008B665B">
            <w:pPr>
              <w:pStyle w:val="TableParagraph"/>
              <w:cnfStyle w:val="000000010000" w:firstRow="0" w:lastRow="0" w:firstColumn="0" w:lastColumn="0" w:oddVBand="0" w:evenVBand="0" w:oddHBand="0" w:evenHBand="1" w:firstRowFirstColumn="0" w:firstRowLastColumn="0" w:lastRowFirstColumn="0" w:lastRowLastColumn="0"/>
            </w:pPr>
            <w:r>
              <w:t xml:space="preserve">Functional limitations refer to restrictions or impairments that </w:t>
            </w:r>
            <w:r w:rsidR="748BB548">
              <w:t>restrict a child</w:t>
            </w:r>
            <w:r w:rsidR="6951098B">
              <w:t xml:space="preserve">’s ability to perform age-appropriate activities and </w:t>
            </w:r>
            <w:r w:rsidR="7BC06DD8">
              <w:t xml:space="preserve">engage in a range of tasks in one or more of the following areas: </w:t>
            </w:r>
            <w:r w:rsidR="67961802">
              <w:t>mobility, communication, social interaction, self-management, learning and self-care</w:t>
            </w:r>
            <w:r w:rsidR="62488CBE">
              <w:t>.</w:t>
            </w:r>
          </w:p>
        </w:tc>
      </w:tr>
      <w:tr w:rsidR="00027FD5" w:rsidRPr="0059731E" w14:paraId="69038FCC" w14:textId="77777777" w:rsidTr="00403A3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276" w:type="dxa"/>
          </w:tcPr>
          <w:p w14:paraId="0871F239" w14:textId="77777777" w:rsidR="00027FD5" w:rsidRPr="008A1D41" w:rsidRDefault="00027FD5">
            <w:pPr>
              <w:pStyle w:val="TableParagraph"/>
            </w:pPr>
            <w:r w:rsidRPr="008A1D41">
              <w:lastRenderedPageBreak/>
              <w:t>Funded kindergarten program</w:t>
            </w:r>
          </w:p>
        </w:tc>
        <w:tc>
          <w:tcPr>
            <w:tcW w:w="8222" w:type="dxa"/>
          </w:tcPr>
          <w:p w14:paraId="166621D1" w14:textId="6C26B5B1" w:rsidR="00027FD5" w:rsidRPr="008B665B" w:rsidRDefault="00027FD5" w:rsidP="008B665B">
            <w:pPr>
              <w:pStyle w:val="TableParagraph"/>
              <w:cnfStyle w:val="000000100000" w:firstRow="0" w:lastRow="0" w:firstColumn="0" w:lastColumn="0" w:oddVBand="0" w:evenVBand="0" w:oddHBand="1" w:evenHBand="0" w:firstRowFirstColumn="0" w:firstRowLastColumn="0" w:lastRowFirstColumn="0" w:lastRowLastColumn="0"/>
            </w:pPr>
            <w:r w:rsidRPr="008B665B">
              <w:t>The Victorian Government provides contributory funding for all eligible children to access a kindergarten program from when they are 3 or 4 years old.</w:t>
            </w:r>
          </w:p>
          <w:p w14:paraId="672C0FBD" w14:textId="3F6B8E3A" w:rsidR="00027FD5" w:rsidRPr="008B665B" w:rsidRDefault="00027FD5" w:rsidP="008B665B">
            <w:pPr>
              <w:pStyle w:val="TableParagraph"/>
              <w:cnfStyle w:val="000000100000" w:firstRow="0" w:lastRow="0" w:firstColumn="0" w:lastColumn="0" w:oddVBand="0" w:evenVBand="0" w:oddHBand="1" w:evenHBand="0" w:firstRowFirstColumn="0" w:firstRowLastColumn="0" w:lastRowFirstColumn="0" w:lastRowLastColumn="0"/>
            </w:pPr>
            <w:r>
              <w:t>Funded kindergarten programs are provided by a range of organisations, including local government, community</w:t>
            </w:r>
            <w:r w:rsidR="69A92271">
              <w:t>-</w:t>
            </w:r>
            <w:r>
              <w:t>based organisations, independent and government schools, and private childcare providers. The programs are offered in a variety of settings, such as long day care centres, stand-alone community</w:t>
            </w:r>
            <w:r w:rsidR="756C172E">
              <w:t>-</w:t>
            </w:r>
            <w:r>
              <w:t>based settings</w:t>
            </w:r>
            <w:r w:rsidR="0090B7BB">
              <w:t xml:space="preserve"> and</w:t>
            </w:r>
            <w:r w:rsidR="756C172E">
              <w:t xml:space="preserve"> </w:t>
            </w:r>
            <w:r>
              <w:t>schools.</w:t>
            </w:r>
          </w:p>
          <w:p w14:paraId="2064A412" w14:textId="702B8874" w:rsidR="00027FD5" w:rsidRPr="008B665B" w:rsidRDefault="00027FD5" w:rsidP="008B665B">
            <w:pPr>
              <w:pStyle w:val="TableParagraph"/>
              <w:cnfStyle w:val="000000100000" w:firstRow="0" w:lastRow="0" w:firstColumn="0" w:lastColumn="0" w:oddVBand="0" w:evenVBand="0" w:oddHBand="1" w:evenHBand="0" w:firstRowFirstColumn="0" w:firstRowLastColumn="0" w:lastRowFirstColumn="0" w:lastRowLastColumn="0"/>
            </w:pPr>
            <w:r>
              <w:t xml:space="preserve">Children attending a </w:t>
            </w:r>
            <w:r w:rsidR="0B9F8BBF">
              <w:t xml:space="preserve">funded </w:t>
            </w:r>
            <w:r>
              <w:t xml:space="preserve">kindergarten program </w:t>
            </w:r>
            <w:r w:rsidR="595E86F7">
              <w:t xml:space="preserve">take part in </w:t>
            </w:r>
            <w:r>
              <w:t>a developmentally appropriate program that is planned and delivered by a qualified early childhood teacher. A funded kindergarten program complies with the requirements of the Victorian</w:t>
            </w:r>
            <w:r w:rsidR="595E86F7">
              <w:t xml:space="preserve"> Government’s</w:t>
            </w:r>
            <w:r>
              <w:t xml:space="preserve"> kindergarten policy, procedures and funding criteria.</w:t>
            </w:r>
          </w:p>
          <w:p w14:paraId="54210104" w14:textId="4B620076" w:rsidR="00C715B9" w:rsidRPr="008B665B" w:rsidRDefault="00027FD5" w:rsidP="008B665B">
            <w:pPr>
              <w:pStyle w:val="TableParagraph"/>
              <w:cnfStyle w:val="000000100000" w:firstRow="0" w:lastRow="0" w:firstColumn="0" w:lastColumn="0" w:oddVBand="0" w:evenVBand="0" w:oddHBand="1" w:evenHBand="0" w:firstRowFirstColumn="0" w:firstRowLastColumn="0" w:lastRowFirstColumn="0" w:lastRowLastColumn="0"/>
            </w:pPr>
            <w:r>
              <w:t>All 3- and 4-year-old children in Victoria have access to</w:t>
            </w:r>
            <w:r w:rsidR="0B9F8BBF">
              <w:t xml:space="preserve"> funded</w:t>
            </w:r>
            <w:r>
              <w:t xml:space="preserve"> kindergarten programs for </w:t>
            </w:r>
            <w:r w:rsidR="60C01E11">
              <w:t xml:space="preserve">a minimum of </w:t>
            </w:r>
            <w:r>
              <w:t>between 5 and 15 hours.</w:t>
            </w:r>
          </w:p>
          <w:p w14:paraId="52FA57B5" w14:textId="1EC57749" w:rsidR="00027FD5" w:rsidRPr="004E0AE6" w:rsidRDefault="3BF3B563" w:rsidP="008B665B">
            <w:pPr>
              <w:pStyle w:val="TableParagraph"/>
              <w:cnfStyle w:val="000000100000" w:firstRow="0" w:lastRow="0" w:firstColumn="0" w:lastColumn="0" w:oddVBand="0" w:evenVBand="0" w:oddHBand="1" w:evenHBand="0" w:firstRowFirstColumn="0" w:firstRowLastColumn="0" w:lastRowFirstColumn="0" w:lastRowLastColumn="0"/>
            </w:pPr>
            <w:r w:rsidRPr="008B665B">
              <w:t>Starting from 2025, 4</w:t>
            </w:r>
            <w:r w:rsidR="55A0A908">
              <w:t> </w:t>
            </w:r>
            <w:r w:rsidRPr="008B665B">
              <w:t>year old kinder is becoming Pre-Prep</w:t>
            </w:r>
            <w:r w:rsidR="7A046555" w:rsidRPr="008B665B">
              <w:t xml:space="preserve">, and the </w:t>
            </w:r>
            <w:r w:rsidR="6CCC3E91" w:rsidRPr="008B665B">
              <w:t xml:space="preserve">maximum </w:t>
            </w:r>
            <w:r w:rsidR="0DD2191D" w:rsidRPr="008B665B">
              <w:t xml:space="preserve">number of funded </w:t>
            </w:r>
            <w:r w:rsidR="6CCC3E91" w:rsidRPr="008B665B">
              <w:t xml:space="preserve">kindergarten hours will increase </w:t>
            </w:r>
            <w:r w:rsidR="7A79C67F" w:rsidRPr="008B665B">
              <w:t xml:space="preserve">in accordance with the </w:t>
            </w:r>
            <w:hyperlink r:id="rId38" w:history="1">
              <w:r w:rsidR="7A79C67F" w:rsidRPr="008B665B">
                <w:rPr>
                  <w:rStyle w:val="Hyperlink"/>
                  <w:color w:val="000000" w:themeColor="text1"/>
                  <w:u w:val="none"/>
                </w:rPr>
                <w:t>Pre</w:t>
              </w:r>
              <w:r w:rsidR="007802FB">
                <w:rPr>
                  <w:rStyle w:val="Hyperlink"/>
                  <w:color w:val="000000" w:themeColor="text1"/>
                  <w:u w:val="none"/>
                </w:rPr>
                <w:noBreakHyphen/>
              </w:r>
              <w:r w:rsidR="7A79C67F" w:rsidRPr="008B665B">
                <w:rPr>
                  <w:rStyle w:val="Hyperlink"/>
                  <w:color w:val="000000" w:themeColor="text1"/>
                  <w:u w:val="none"/>
                </w:rPr>
                <w:t>Prep rollout schedule</w:t>
              </w:r>
            </w:hyperlink>
            <w:r w:rsidR="7A79C67F" w:rsidRPr="008B665B">
              <w:t>.</w:t>
            </w:r>
          </w:p>
        </w:tc>
      </w:tr>
      <w:tr w:rsidR="00BB3ECA" w:rsidRPr="0059731E" w14:paraId="14B8AAAE" w14:textId="77777777" w:rsidTr="00403A3F">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276" w:type="dxa"/>
          </w:tcPr>
          <w:p w14:paraId="4372108C" w14:textId="388B3FD2" w:rsidR="00BB3ECA" w:rsidRPr="008A1D41" w:rsidRDefault="7C4C19C2">
            <w:pPr>
              <w:pStyle w:val="TableParagraph"/>
            </w:pPr>
            <w:r>
              <w:t>Health professional</w:t>
            </w:r>
          </w:p>
        </w:tc>
        <w:tc>
          <w:tcPr>
            <w:tcW w:w="8222" w:type="dxa"/>
          </w:tcPr>
          <w:p w14:paraId="09F19A49" w14:textId="4E688393" w:rsidR="00BB3ECA" w:rsidRPr="008A1D41" w:rsidRDefault="56D37FCE" w:rsidP="006C48A5">
            <w:pPr>
              <w:pStyle w:val="TableParagraph"/>
              <w:cnfStyle w:val="000000010000" w:firstRow="0" w:lastRow="0" w:firstColumn="0" w:lastColumn="0" w:oddVBand="0" w:evenVBand="0" w:oddHBand="0" w:evenHBand="1" w:firstRowFirstColumn="0" w:firstRowLastColumn="0" w:lastRowFirstColumn="0" w:lastRowLastColumn="0"/>
            </w:pPr>
            <w:r>
              <w:t xml:space="preserve">A health professional is an individual who practises a health profession (e.g. Medical Practitioners, Nurses, Midwives, Dentists) and who is registered under the Health Practitioner Regulation National Law. </w:t>
            </w:r>
          </w:p>
        </w:tc>
      </w:tr>
      <w:tr w:rsidR="00027FD5" w:rsidRPr="0059731E" w14:paraId="7589D597" w14:textId="77777777" w:rsidTr="00403A3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276" w:type="dxa"/>
          </w:tcPr>
          <w:p w14:paraId="48B0652B" w14:textId="77777777" w:rsidR="00027FD5" w:rsidRPr="008A1D41" w:rsidRDefault="00027FD5">
            <w:pPr>
              <w:pStyle w:val="TableParagraph"/>
            </w:pPr>
            <w:r w:rsidRPr="008A1D41">
              <w:t>KIS provider</w:t>
            </w:r>
          </w:p>
        </w:tc>
        <w:tc>
          <w:tcPr>
            <w:tcW w:w="8222" w:type="dxa"/>
          </w:tcPr>
          <w:p w14:paraId="3225F737" w14:textId="65C84765" w:rsidR="00027FD5" w:rsidRPr="008A1D41" w:rsidRDefault="00027FD5">
            <w:pPr>
              <w:pStyle w:val="TableParagraph"/>
              <w:cnfStyle w:val="000000100000" w:firstRow="0" w:lastRow="0" w:firstColumn="0" w:lastColumn="0" w:oddVBand="0" w:evenVBand="0" w:oddHBand="1" w:evenHBand="0" w:firstRowFirstColumn="0" w:firstRowLastColumn="0" w:lastRowFirstColumn="0" w:lastRowLastColumn="0"/>
            </w:pPr>
            <w:r>
              <w:t xml:space="preserve">This is a community service </w:t>
            </w:r>
            <w:r w:rsidR="19B25778">
              <w:t xml:space="preserve">or local government </w:t>
            </w:r>
            <w:r w:rsidR="54CCC82B">
              <w:t>organisation</w:t>
            </w:r>
            <w:r w:rsidR="19B25778">
              <w:t xml:space="preserve"> </w:t>
            </w:r>
            <w:r>
              <w:t xml:space="preserve">that administers </w:t>
            </w:r>
            <w:r w:rsidR="297437FE">
              <w:t xml:space="preserve">and </w:t>
            </w:r>
            <w:r w:rsidR="3C9CA14F">
              <w:t>delivers the</w:t>
            </w:r>
            <w:r>
              <w:t xml:space="preserve"> supports </w:t>
            </w:r>
            <w:r w:rsidR="3C9CA14F">
              <w:t xml:space="preserve">provided through </w:t>
            </w:r>
            <w:r>
              <w:t>the KIS program for successful KIS program applications.</w:t>
            </w:r>
          </w:p>
        </w:tc>
      </w:tr>
      <w:tr w:rsidR="00DF4B25" w:rsidRPr="0059731E" w14:paraId="195C7CE9" w14:textId="77777777" w:rsidTr="00403A3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tcPr>
          <w:p w14:paraId="28649EF0" w14:textId="7CA7093F" w:rsidR="00DF4B25" w:rsidRPr="008A1D41" w:rsidRDefault="27A3B227">
            <w:pPr>
              <w:pStyle w:val="TableParagraph"/>
            </w:pPr>
            <w:r>
              <w:t>Medical practitioner</w:t>
            </w:r>
          </w:p>
        </w:tc>
        <w:tc>
          <w:tcPr>
            <w:tcW w:w="8222" w:type="dxa"/>
          </w:tcPr>
          <w:p w14:paraId="37322259" w14:textId="3B32E7CC" w:rsidR="00DF4B25" w:rsidRPr="0059731E" w:rsidRDefault="4FD767DB">
            <w:pPr>
              <w:pStyle w:val="TableParagraph"/>
              <w:cnfStyle w:val="000000010000" w:firstRow="0" w:lastRow="0" w:firstColumn="0" w:lastColumn="0" w:oddVBand="0" w:evenVBand="0" w:oddHBand="0" w:evenHBand="1" w:firstRowFirstColumn="0" w:firstRowLastColumn="0" w:lastRowFirstColumn="0" w:lastRowLastColumn="0"/>
            </w:pPr>
            <w:r>
              <w:t>For the purpose of the KIS application, a medical practitioner is a health professional registered under the Health Practitioner Regulation National Law to practice in the medical profession. These professionals include general practitioners, paediatricians, registered psychologists, medical specialists, and other medical professionals trained and qualified to diagnose and treat illnesses, injuries, and diseases</w:t>
            </w:r>
          </w:p>
        </w:tc>
      </w:tr>
      <w:tr w:rsidR="00027FD5" w:rsidRPr="0059731E" w14:paraId="607174AF" w14:textId="77777777" w:rsidTr="00403A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tcPr>
          <w:p w14:paraId="43D3EF2D" w14:textId="77777777" w:rsidR="00027FD5" w:rsidRPr="008A1D41" w:rsidRDefault="00027FD5">
            <w:pPr>
              <w:pStyle w:val="TableParagraph"/>
            </w:pPr>
            <w:r w:rsidRPr="008A1D41">
              <w:t>National Quality Framework</w:t>
            </w:r>
          </w:p>
        </w:tc>
        <w:tc>
          <w:tcPr>
            <w:tcW w:w="8222" w:type="dxa"/>
          </w:tcPr>
          <w:p w14:paraId="348B6BCA" w14:textId="77777777" w:rsidR="00027FD5" w:rsidRPr="008A1D41" w:rsidRDefault="00027FD5">
            <w:pPr>
              <w:pStyle w:val="TableParagraph"/>
              <w:cnfStyle w:val="000000100000" w:firstRow="0" w:lastRow="0" w:firstColumn="0" w:lastColumn="0" w:oddVBand="0" w:evenVBand="0" w:oddHBand="1" w:evenHBand="0" w:firstRowFirstColumn="0" w:firstRowLastColumn="0" w:lastRowFirstColumn="0" w:lastRowLastColumn="0"/>
            </w:pPr>
            <w:r w:rsidRPr="0059731E">
              <w:t xml:space="preserve">The National Quality Framework </w:t>
            </w:r>
            <w:r>
              <w:t>introduced a new quality standard in 2012 to improve education and care across long day care, family day care kindergarten and Outside School Hours Care services</w:t>
            </w:r>
            <w:r w:rsidRPr="008A1D41">
              <w:t xml:space="preserve">. The </w:t>
            </w:r>
            <w:r>
              <w:t>f</w:t>
            </w:r>
            <w:r w:rsidRPr="008A1D41">
              <w:t>ramework helps providers</w:t>
            </w:r>
            <w:r>
              <w:t xml:space="preserve"> to</w:t>
            </w:r>
            <w:r w:rsidRPr="008A1D41">
              <w:t xml:space="preserve"> improve their services in </w:t>
            </w:r>
            <w:r>
              <w:t xml:space="preserve">those </w:t>
            </w:r>
            <w:r w:rsidRPr="008A1D41">
              <w:t xml:space="preserve">areas that </w:t>
            </w:r>
            <w:r>
              <w:t>affect</w:t>
            </w:r>
            <w:r w:rsidRPr="008A1D41">
              <w:t xml:space="preserve"> a child’s development and empower</w:t>
            </w:r>
            <w:r>
              <w:t>s</w:t>
            </w:r>
            <w:r w:rsidRPr="008A1D41">
              <w:t xml:space="preserve"> families to make informed choices about which service is best for their child.</w:t>
            </w:r>
          </w:p>
          <w:p w14:paraId="63B2E113" w14:textId="77777777" w:rsidR="00027FD5" w:rsidRPr="0059731E" w:rsidRDefault="00027FD5">
            <w:pPr>
              <w:pStyle w:val="TableParagraph"/>
              <w:cnfStyle w:val="000000100000" w:firstRow="0" w:lastRow="0" w:firstColumn="0" w:lastColumn="0" w:oddVBand="0" w:evenVBand="0" w:oddHBand="1" w:evenHBand="0" w:firstRowFirstColumn="0" w:firstRowLastColumn="0" w:lastRowFirstColumn="0" w:lastRowLastColumn="0"/>
            </w:pPr>
            <w:r w:rsidRPr="008A1D41">
              <w:t xml:space="preserve">ACECQA </w:t>
            </w:r>
            <w:r>
              <w:t xml:space="preserve">is </w:t>
            </w:r>
            <w:r w:rsidRPr="008A1D41">
              <w:t xml:space="preserve">the national authority </w:t>
            </w:r>
            <w:r>
              <w:t>that assists governments to administer the framework,</w:t>
            </w:r>
            <w:r w:rsidRPr="0059731E">
              <w:t xml:space="preserve"> ensuring consistency of approach and supports the education and care sector to improve quality outcomes for children.</w:t>
            </w:r>
          </w:p>
        </w:tc>
      </w:tr>
      <w:tr w:rsidR="00027FD5" w:rsidRPr="0059731E" w14:paraId="5D20610A" w14:textId="77777777" w:rsidTr="00403A3F">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276" w:type="dxa"/>
          </w:tcPr>
          <w:p w14:paraId="7B965528" w14:textId="77777777" w:rsidR="00027FD5" w:rsidRPr="004E0AE6" w:rsidRDefault="00027FD5">
            <w:pPr>
              <w:pStyle w:val="TableParagraph"/>
            </w:pPr>
            <w:r w:rsidRPr="004E0AE6">
              <w:lastRenderedPageBreak/>
              <w:t>Preschool Field Officer Program</w:t>
            </w:r>
          </w:p>
        </w:tc>
        <w:tc>
          <w:tcPr>
            <w:tcW w:w="8222" w:type="dxa"/>
          </w:tcPr>
          <w:p w14:paraId="514DDBD6" w14:textId="694C7095" w:rsidR="00027FD5" w:rsidRPr="008A1D41" w:rsidRDefault="00027FD5">
            <w:pPr>
              <w:pStyle w:val="TableParagraph"/>
              <w:cnfStyle w:val="000000010000" w:firstRow="0" w:lastRow="0" w:firstColumn="0" w:lastColumn="0" w:oddVBand="0" w:evenVBand="0" w:oddHBand="0" w:evenHBand="1" w:firstRowFirstColumn="0" w:firstRowLastColumn="0" w:lastRowFirstColumn="0" w:lastRowLastColumn="0"/>
            </w:pPr>
            <w:r>
              <w:t xml:space="preserve">The Preschool Field Officer program enhances the </w:t>
            </w:r>
            <w:r w:rsidR="68C38EF2">
              <w:t xml:space="preserve">capacity of </w:t>
            </w:r>
            <w:r w:rsidR="4F7980B7">
              <w:t xml:space="preserve">teachers and educators </w:t>
            </w:r>
            <w:r w:rsidR="4BFFE947">
              <w:t xml:space="preserve">in </w:t>
            </w:r>
            <w:r>
              <w:t>state</w:t>
            </w:r>
            <w:r w:rsidR="68C38EF2">
              <w:t>-</w:t>
            </w:r>
            <w:r>
              <w:t>funded kindergarten services to provide for children with additional needs to participate in kindergarten programs.</w:t>
            </w:r>
          </w:p>
          <w:p w14:paraId="32F787C5" w14:textId="6DB107A6" w:rsidR="00027FD5" w:rsidRPr="0059731E" w:rsidRDefault="00027FD5">
            <w:pPr>
              <w:pStyle w:val="TableParagraph"/>
              <w:cnfStyle w:val="000000010000" w:firstRow="0" w:lastRow="0" w:firstColumn="0" w:lastColumn="0" w:oddVBand="0" w:evenVBand="0" w:oddHBand="0" w:evenHBand="1" w:firstRowFirstColumn="0" w:firstRowLastColumn="0" w:lastRowFirstColumn="0" w:lastRowLastColumn="0"/>
            </w:pPr>
            <w:r>
              <w:t xml:space="preserve">The </w:t>
            </w:r>
            <w:r w:rsidR="4BFFE947">
              <w:t xml:space="preserve">Preschool Field Officer </w:t>
            </w:r>
            <w:r>
              <w:t>program is a locally responsive approach to providing kindergarten programs with practical advice and support in enabling children with additional needs to participate in a quality kindergarten program.</w:t>
            </w:r>
          </w:p>
        </w:tc>
      </w:tr>
      <w:tr w:rsidR="00027FD5" w:rsidRPr="0059731E" w14:paraId="43470BED" w14:textId="77777777" w:rsidTr="00403A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tcPr>
          <w:p w14:paraId="3E37999F" w14:textId="77777777" w:rsidR="00027FD5" w:rsidRPr="004E0AE6" w:rsidRDefault="00027FD5">
            <w:pPr>
              <w:pStyle w:val="TableParagraph"/>
            </w:pPr>
            <w:r w:rsidRPr="004E0AE6">
              <w:t>School exemption</w:t>
            </w:r>
          </w:p>
        </w:tc>
        <w:tc>
          <w:tcPr>
            <w:tcW w:w="8222" w:type="dxa"/>
          </w:tcPr>
          <w:p w14:paraId="760D2C32" w14:textId="77777777" w:rsidR="00027FD5" w:rsidRPr="0059731E" w:rsidRDefault="00027FD5">
            <w:pPr>
              <w:pStyle w:val="TableParagraph"/>
              <w:cnfStyle w:val="000000100000" w:firstRow="0" w:lastRow="0" w:firstColumn="0" w:lastColumn="0" w:oddVBand="0" w:evenVBand="0" w:oddHBand="1" w:evenHBand="0" w:firstRowFirstColumn="0" w:firstRowLastColumn="0" w:lastRowFirstColumn="0" w:lastRowLastColumn="0"/>
            </w:pPr>
            <w:r w:rsidRPr="0059731E">
              <w:t>Children who turn 6 during the kindergarten year must be granted an exemption from school by their regional office of the department.</w:t>
            </w:r>
          </w:p>
          <w:p w14:paraId="72656648" w14:textId="77777777" w:rsidR="00027FD5" w:rsidRPr="0059731E" w:rsidRDefault="00027FD5">
            <w:pPr>
              <w:pStyle w:val="TableParagraph"/>
              <w:cnfStyle w:val="000000100000" w:firstRow="0" w:lastRow="0" w:firstColumn="0" w:lastColumn="0" w:oddVBand="0" w:evenVBand="0" w:oddHBand="1" w:evenHBand="0" w:firstRowFirstColumn="0" w:firstRowLastColumn="0" w:lastRowFirstColumn="0" w:lastRowLastColumn="0"/>
            </w:pPr>
            <w:r w:rsidRPr="0059731E">
              <w:t>Parents are responsible for completing the exemption form, attaching any written evidence and submitting it to the Area Executive Director in the department regional office.</w:t>
            </w:r>
          </w:p>
          <w:p w14:paraId="3711DC8E" w14:textId="30B564BD" w:rsidR="00027FD5" w:rsidRPr="0059731E" w:rsidRDefault="00027FD5">
            <w:pPr>
              <w:pStyle w:val="TableParagraph"/>
              <w:cnfStyle w:val="000000100000" w:firstRow="0" w:lastRow="0" w:firstColumn="0" w:lastColumn="0" w:oddVBand="0" w:evenVBand="0" w:oddHBand="1" w:evenHBand="0" w:firstRowFirstColumn="0" w:firstRowLastColumn="0" w:lastRowFirstColumn="0" w:lastRowLastColumn="0"/>
            </w:pPr>
            <w:r w:rsidRPr="0059731E">
              <w:t>For more information</w:t>
            </w:r>
            <w:r>
              <w:t>,</w:t>
            </w:r>
            <w:r w:rsidRPr="0059731E">
              <w:t xml:space="preserve"> refer to </w:t>
            </w:r>
            <w:hyperlink r:id="rId39" w:history="1">
              <w:r w:rsidRPr="008A1D41">
                <w:rPr>
                  <w:rStyle w:val="Hyperlink"/>
                </w:rPr>
                <w:t>Going to kindergarten if your child is 6</w:t>
              </w:r>
              <w:r w:rsidRPr="008A1D41">
                <w:rPr>
                  <w:rStyle w:val="Hyperlink"/>
                  <w:rFonts w:ascii="Cambria" w:hAnsi="Cambria" w:cs="Cambria"/>
                </w:rPr>
                <w:t> </w:t>
              </w:r>
              <w:r w:rsidRPr="008A1D41">
                <w:rPr>
                  <w:rStyle w:val="Hyperlink"/>
                </w:rPr>
                <w:t>years old</w:t>
              </w:r>
            </w:hyperlink>
            <w:r w:rsidRPr="0059731E">
              <w:t>.</w:t>
            </w:r>
          </w:p>
        </w:tc>
      </w:tr>
      <w:tr w:rsidR="00027FD5" w:rsidRPr="0059731E" w14:paraId="13EE62AD" w14:textId="77777777" w:rsidTr="00403A3F">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276" w:type="dxa"/>
          </w:tcPr>
          <w:p w14:paraId="17A162DC" w14:textId="77777777" w:rsidR="00027FD5" w:rsidRPr="004E0AE6" w:rsidRDefault="00027FD5">
            <w:pPr>
              <w:pStyle w:val="TableParagraph"/>
            </w:pPr>
            <w:r w:rsidRPr="004E0AE6">
              <w:t xml:space="preserve">School </w:t>
            </w:r>
            <w:r>
              <w:t>R</w:t>
            </w:r>
            <w:r w:rsidRPr="004E0AE6">
              <w:t xml:space="preserve">eadiness </w:t>
            </w:r>
            <w:r>
              <w:t>F</w:t>
            </w:r>
            <w:r w:rsidRPr="004E0AE6">
              <w:t>unding</w:t>
            </w:r>
          </w:p>
        </w:tc>
        <w:tc>
          <w:tcPr>
            <w:tcW w:w="8222" w:type="dxa"/>
          </w:tcPr>
          <w:p w14:paraId="255A4AA5" w14:textId="5832F9F9" w:rsidR="00027FD5" w:rsidRPr="0059731E" w:rsidRDefault="00027FD5">
            <w:pPr>
              <w:pStyle w:val="TableParagraph"/>
              <w:cnfStyle w:val="000000010000" w:firstRow="0" w:lastRow="0" w:firstColumn="0" w:lastColumn="0" w:oddVBand="0" w:evenVBand="0" w:oddHBand="0" w:evenHBand="1" w:firstRowFirstColumn="0" w:firstRowLastColumn="0" w:lastRowFirstColumn="0" w:lastRowLastColumn="0"/>
            </w:pPr>
            <w:r w:rsidRPr="0059731E">
              <w:t xml:space="preserve">School </w:t>
            </w:r>
            <w:r>
              <w:t>R</w:t>
            </w:r>
            <w:r w:rsidRPr="0059731E">
              <w:t xml:space="preserve">eadiness </w:t>
            </w:r>
            <w:r>
              <w:t>F</w:t>
            </w:r>
            <w:r w:rsidRPr="0059731E">
              <w:t xml:space="preserve">unding </w:t>
            </w:r>
            <w:r>
              <w:t xml:space="preserve">is a component of the kindergarten funding model in Victoria and </w:t>
            </w:r>
            <w:r w:rsidRPr="0059731E">
              <w:t>provides extra support for kindergarten services to help children to get the most out of their early learning. All services with a funded kindergarten program, including long day care, are eligible to receive the funding. The amount of additional funding kindergarten programs will receive is based on the educational disadvantage levels of the services.</w:t>
            </w:r>
          </w:p>
        </w:tc>
      </w:tr>
      <w:tr w:rsidR="00027FD5" w:rsidRPr="0059731E" w14:paraId="17038822" w14:textId="77777777" w:rsidTr="00403A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tcPr>
          <w:p w14:paraId="3B4C4C4F" w14:textId="77777777" w:rsidR="00027FD5" w:rsidRPr="004E0AE6" w:rsidRDefault="00027FD5">
            <w:pPr>
              <w:pStyle w:val="TableParagraph"/>
            </w:pPr>
            <w:r w:rsidRPr="004E0AE6">
              <w:t>Transition to school</w:t>
            </w:r>
          </w:p>
        </w:tc>
        <w:tc>
          <w:tcPr>
            <w:tcW w:w="8222" w:type="dxa"/>
          </w:tcPr>
          <w:p w14:paraId="30ADE4CD" w14:textId="5B15FD96" w:rsidR="00027FD5" w:rsidRPr="0059731E" w:rsidRDefault="00027FD5">
            <w:pPr>
              <w:pStyle w:val="TableParagraph"/>
              <w:cnfStyle w:val="000000100000" w:firstRow="0" w:lastRow="0" w:firstColumn="0" w:lastColumn="0" w:oddVBand="0" w:evenVBand="0" w:oddHBand="1" w:evenHBand="0" w:firstRowFirstColumn="0" w:firstRowLastColumn="0" w:lastRowFirstColumn="0" w:lastRowLastColumn="0"/>
            </w:pPr>
            <w:r w:rsidRPr="0059731E">
              <w:t>Transition</w:t>
            </w:r>
            <w:r>
              <w:t>ing</w:t>
            </w:r>
            <w:r w:rsidRPr="0059731E">
              <w:t xml:space="preserve"> to school is a process</w:t>
            </w:r>
            <w:r>
              <w:t xml:space="preserve"> rather than</w:t>
            </w:r>
            <w:r w:rsidRPr="0059731E">
              <w:t xml:space="preserve"> a point in time</w:t>
            </w:r>
            <w:r>
              <w:t xml:space="preserve"> and each child experiences the process differently</w:t>
            </w:r>
            <w:r w:rsidRPr="0059731E">
              <w:t>.</w:t>
            </w:r>
            <w:r w:rsidR="00403A3F">
              <w:t xml:space="preserve"> </w:t>
            </w:r>
            <w:r w:rsidRPr="0059731E">
              <w:t xml:space="preserve">The </w:t>
            </w:r>
            <w:hyperlink r:id="rId40" w:history="1">
              <w:r>
                <w:rPr>
                  <w:rStyle w:val="Hyperlink"/>
                </w:rPr>
                <w:t>Transition: A positive start to school</w:t>
              </w:r>
            </w:hyperlink>
            <w:r>
              <w:t xml:space="preserve"> resource kit </w:t>
            </w:r>
            <w:r w:rsidRPr="0059731E">
              <w:t xml:space="preserve">includes a section on enhanced transition planning for children with disability or developmental delay and outlines strategies to support continuity of learning and development, including the role of the </w:t>
            </w:r>
            <w:r>
              <w:t>Program Support Group</w:t>
            </w:r>
            <w:r w:rsidRPr="0059731E">
              <w:t xml:space="preserve"> in the transition process.</w:t>
            </w:r>
          </w:p>
          <w:p w14:paraId="1A2F67F6" w14:textId="77777777" w:rsidR="00027FD5" w:rsidRPr="0059731E" w:rsidRDefault="00027FD5">
            <w:pPr>
              <w:pStyle w:val="TableParagraph"/>
              <w:cnfStyle w:val="000000100000" w:firstRow="0" w:lastRow="0" w:firstColumn="0" w:lastColumn="0" w:oddVBand="0" w:evenVBand="0" w:oddHBand="1" w:evenHBand="0" w:firstRowFirstColumn="0" w:firstRowLastColumn="0" w:lastRowFirstColumn="0" w:lastRowLastColumn="0"/>
            </w:pPr>
            <w:r w:rsidRPr="0059731E">
              <w:t xml:space="preserve">A child’s Transition Learning and Development Statement (transition statement) summarises their abilities as they start school and identifies their individual approaches to learning. The information in the </w:t>
            </w:r>
            <w:r>
              <w:t>t</w:t>
            </w:r>
            <w:r w:rsidRPr="0059731E">
              <w:t xml:space="preserve">ransition </w:t>
            </w:r>
            <w:r>
              <w:t>s</w:t>
            </w:r>
            <w:r w:rsidRPr="0059731E">
              <w:t xml:space="preserve">tatement helps prep teachers get to know the children entering their classes and plan appropriate learning and teaching programs. It provides an opportunity for children, their families and all the professionals who work with them to support a child’s transition to school. It also helps </w:t>
            </w:r>
            <w:r>
              <w:t xml:space="preserve">educators in </w:t>
            </w:r>
            <w:r w:rsidRPr="0059731E">
              <w:t>Outside School Hours Care</w:t>
            </w:r>
            <w:r>
              <w:t xml:space="preserve"> services </w:t>
            </w:r>
            <w:r w:rsidRPr="0059731E">
              <w:t>to plan for</w:t>
            </w:r>
            <w:r>
              <w:t xml:space="preserve"> </w:t>
            </w:r>
            <w:r w:rsidRPr="0059731E">
              <w:t>continuity</w:t>
            </w:r>
            <w:r>
              <w:t xml:space="preserve"> of </w:t>
            </w:r>
            <w:r w:rsidRPr="0059731E">
              <w:t xml:space="preserve">children’s learning </w:t>
            </w:r>
            <w:r>
              <w:t>as they transition between settings</w:t>
            </w:r>
            <w:r w:rsidRPr="0059731E">
              <w:t>.</w:t>
            </w:r>
          </w:p>
          <w:p w14:paraId="27B419E4" w14:textId="0C845A61" w:rsidR="00027FD5" w:rsidRPr="0059731E" w:rsidRDefault="00027FD5">
            <w:pPr>
              <w:pStyle w:val="TableParagraphKeep"/>
              <w:cnfStyle w:val="000000100000" w:firstRow="0" w:lastRow="0" w:firstColumn="0" w:lastColumn="0" w:oddVBand="0" w:evenVBand="0" w:oddHBand="1" w:evenHBand="0" w:firstRowFirstColumn="0" w:firstRowLastColumn="0" w:lastRowFirstColumn="0" w:lastRowLastColumn="0"/>
            </w:pPr>
            <w:r>
              <w:t xml:space="preserve">The transition statement includes </w:t>
            </w:r>
            <w:r w:rsidR="6DB9C6DF">
              <w:t>a section</w:t>
            </w:r>
            <w:r>
              <w:t xml:space="preserve"> which captures information to support transitions for children with disability or developmental delay. This section:</w:t>
            </w:r>
          </w:p>
          <w:p w14:paraId="43520B48" w14:textId="77777777"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t>includes the details of</w:t>
            </w:r>
            <w:r w:rsidRPr="0059731E">
              <w:t xml:space="preserve"> other early childhood professionals supporting the family and child</w:t>
            </w:r>
          </w:p>
          <w:p w14:paraId="3D879FA0" w14:textId="77777777" w:rsidR="00027FD5" w:rsidRPr="0059731E" w:rsidRDefault="00027FD5">
            <w:pPr>
              <w:pStyle w:val="TableBullet"/>
              <w:cnfStyle w:val="000000100000" w:firstRow="0" w:lastRow="0" w:firstColumn="0" w:lastColumn="0" w:oddVBand="0" w:evenVBand="0" w:oddHBand="1" w:evenHBand="0" w:firstRowFirstColumn="0" w:firstRowLastColumn="0" w:lastRowFirstColumn="0" w:lastRowLastColumn="0"/>
            </w:pPr>
            <w:r w:rsidRPr="0059731E">
              <w:t xml:space="preserve">lists reports or assessments that have been </w:t>
            </w:r>
            <w:r>
              <w:t>completed</w:t>
            </w:r>
            <w:r w:rsidRPr="0059731E">
              <w:t xml:space="preserve"> and are available to support inclusion planning.</w:t>
            </w:r>
          </w:p>
        </w:tc>
      </w:tr>
      <w:tr w:rsidR="00027FD5" w:rsidRPr="0059731E" w14:paraId="3DFC3C29" w14:textId="77777777" w:rsidTr="00B9621C">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276" w:type="dxa"/>
          </w:tcPr>
          <w:p w14:paraId="7D8A2D01" w14:textId="77777777" w:rsidR="00027FD5" w:rsidRPr="004E0AE6" w:rsidRDefault="00027FD5">
            <w:pPr>
              <w:pStyle w:val="TableParagraph"/>
            </w:pPr>
            <w:r w:rsidRPr="004E0AE6">
              <w:lastRenderedPageBreak/>
              <w:t>Victorian Early Years Learning and Development Framework</w:t>
            </w:r>
          </w:p>
        </w:tc>
        <w:tc>
          <w:tcPr>
            <w:tcW w:w="8222" w:type="dxa"/>
          </w:tcPr>
          <w:p w14:paraId="38ED8975" w14:textId="1758EC38" w:rsidR="00027FD5" w:rsidRPr="001E1F7D" w:rsidRDefault="00027FD5">
            <w:pPr>
              <w:pStyle w:val="TableParagraph"/>
              <w:cnfStyle w:val="000000010000" w:firstRow="0" w:lastRow="0" w:firstColumn="0" w:lastColumn="0" w:oddVBand="0" w:evenVBand="0" w:oddHBand="0" w:evenHBand="1" w:firstRowFirstColumn="0" w:firstRowLastColumn="0" w:lastRowFirstColumn="0" w:lastRowLastColumn="0"/>
            </w:pPr>
            <w:r>
              <w:t>The Victorian Early Years Learning and Development Framework</w:t>
            </w:r>
            <w:r w:rsidR="722751EE">
              <w:t xml:space="preserve"> (VEYLDF)</w:t>
            </w:r>
            <w:r>
              <w:t xml:space="preserve"> is designed to advance all children’s learning and development from birth to 8 years of age.</w:t>
            </w:r>
          </w:p>
          <w:p w14:paraId="0BBF1E5B" w14:textId="7444BBDD" w:rsidR="00027FD5" w:rsidRPr="0059731E" w:rsidRDefault="00027FD5">
            <w:pPr>
              <w:pStyle w:val="TableParagraph"/>
              <w:cnfStyle w:val="000000010000" w:firstRow="0" w:lastRow="0" w:firstColumn="0" w:lastColumn="0" w:oddVBand="0" w:evenVBand="0" w:oddHBand="0" w:evenHBand="1" w:firstRowFirstColumn="0" w:firstRowLastColumn="0" w:lastRowFirstColumn="0" w:lastRowLastColumn="0"/>
            </w:pPr>
            <w:r>
              <w:t xml:space="preserve">The </w:t>
            </w:r>
            <w:r w:rsidR="722751EE">
              <w:t>VEYLDF</w:t>
            </w:r>
            <w:r>
              <w:t xml:space="preserve"> provides early childhood professionals with a common language for describing outcomes for children and describes practice principles to guide early childhood professionals to work with children and families to achieve the best outcomes for every child.</w:t>
            </w:r>
          </w:p>
        </w:tc>
      </w:tr>
    </w:tbl>
    <w:p w14:paraId="109CC617" w14:textId="77777777" w:rsidR="00027FD5" w:rsidRDefault="00027FD5" w:rsidP="00027FD5">
      <w:pPr>
        <w:pStyle w:val="BodyText"/>
      </w:pPr>
    </w:p>
    <w:p w14:paraId="41EFC514" w14:textId="77777777" w:rsidR="00733162" w:rsidRDefault="00733162" w:rsidP="002E2084">
      <w:pPr>
        <w:pStyle w:val="Heading5"/>
        <w:sectPr w:rsidR="00733162" w:rsidSect="00FC5BA7">
          <w:pgSz w:w="11900" w:h="16840"/>
          <w:pgMar w:top="1134" w:right="1134" w:bottom="1134" w:left="1134" w:header="0" w:footer="805" w:gutter="0"/>
          <w:cols w:space="720"/>
        </w:sectPr>
      </w:pPr>
    </w:p>
    <w:p w14:paraId="11627B59" w14:textId="493B32B6" w:rsidR="005364BF" w:rsidRDefault="005364BF" w:rsidP="002E2084">
      <w:pPr>
        <w:pStyle w:val="Heading5"/>
      </w:pPr>
      <w:bookmarkStart w:id="248" w:name="_Ref195182384"/>
      <w:bookmarkStart w:id="249" w:name="_Ref201583779"/>
      <w:bookmarkStart w:id="250" w:name="_Toc202366506"/>
      <w:bookmarkStart w:id="251" w:name="_Toc207022424"/>
      <w:r>
        <w:lastRenderedPageBreak/>
        <w:t>Definition of disability</w:t>
      </w:r>
      <w:r w:rsidR="002E2084">
        <w:t xml:space="preserve"> and developmental delay</w:t>
      </w:r>
      <w:bookmarkEnd w:id="240"/>
      <w:bookmarkEnd w:id="248"/>
      <w:bookmarkEnd w:id="249"/>
      <w:bookmarkEnd w:id="250"/>
      <w:bookmarkEnd w:id="251"/>
    </w:p>
    <w:p w14:paraId="3A852D26" w14:textId="4F67D684" w:rsidR="001E3304" w:rsidRPr="0059731E" w:rsidRDefault="001E3304" w:rsidP="001E3304">
      <w:pPr>
        <w:pStyle w:val="BodyText"/>
      </w:pPr>
      <w:r>
        <w:t xml:space="preserve">For the purpose of the KIS Disability </w:t>
      </w:r>
      <w:r w:rsidR="002B1CF1">
        <w:t>stream</w:t>
      </w:r>
      <w:r>
        <w:t>, disability and developmental delay are defined in accordance with the Disability Act 2006.</w:t>
      </w:r>
    </w:p>
    <w:p w14:paraId="2221EFCF" w14:textId="77777777" w:rsidR="001E3304" w:rsidRPr="0059731E" w:rsidRDefault="001E3304" w:rsidP="00822040">
      <w:pPr>
        <w:pStyle w:val="BodyText2"/>
      </w:pPr>
      <w:r w:rsidRPr="0059731E">
        <w:t>Disability in relation to a person means</w:t>
      </w:r>
      <w:r>
        <w:t>:</w:t>
      </w:r>
    </w:p>
    <w:p w14:paraId="0AF9AC59" w14:textId="77777777" w:rsidR="001E3304" w:rsidRPr="008847E0" w:rsidRDefault="001E3304" w:rsidP="00C20872">
      <w:pPr>
        <w:pStyle w:val="ListNumber2"/>
      </w:pPr>
      <w:r w:rsidRPr="008847E0">
        <w:t>a sensory, physical or neurological impairment or acquired brain injury or any combination thereof, which</w:t>
      </w:r>
    </w:p>
    <w:p w14:paraId="27558523" w14:textId="77777777" w:rsidR="001E3304" w:rsidRPr="001934E5" w:rsidRDefault="001E3304" w:rsidP="00B903EB">
      <w:pPr>
        <w:pStyle w:val="ListNumber3"/>
        <w:numPr>
          <w:ilvl w:val="0"/>
          <w:numId w:val="57"/>
        </w:numPr>
        <w:ind w:left="1210" w:hanging="283"/>
      </w:pPr>
      <w:r w:rsidRPr="001934E5">
        <w:t>is, or is likely to be, permanent, and</w:t>
      </w:r>
    </w:p>
    <w:p w14:paraId="16E1490A" w14:textId="5AF5E45B" w:rsidR="001E3304" w:rsidRPr="001934E5" w:rsidRDefault="001E3304" w:rsidP="00B903EB">
      <w:pPr>
        <w:pStyle w:val="ListNumber3"/>
        <w:ind w:left="1210"/>
      </w:pPr>
      <w:r w:rsidRPr="001934E5">
        <w:t xml:space="preserve">causes a substantially reduced capacity in at least one of the areas of self-care, </w:t>
      </w:r>
      <w:r w:rsidR="005C6007" w:rsidRPr="001934E5">
        <w:br/>
      </w:r>
      <w:r w:rsidRPr="001934E5">
        <w:t>self</w:t>
      </w:r>
      <w:r w:rsidR="03D8E72D" w:rsidRPr="001934E5">
        <w:t>-</w:t>
      </w:r>
      <w:r w:rsidRPr="001934E5">
        <w:t>management, mobility or communication, and</w:t>
      </w:r>
    </w:p>
    <w:p w14:paraId="5BBBB662" w14:textId="6539B646" w:rsidR="001E3304" w:rsidRPr="001934E5" w:rsidRDefault="001E3304" w:rsidP="00B903EB">
      <w:pPr>
        <w:pStyle w:val="ListNumber3"/>
        <w:ind w:left="1210"/>
      </w:pPr>
      <w:r w:rsidRPr="001934E5">
        <w:t>requires significant ongoing or long</w:t>
      </w:r>
      <w:r w:rsidR="03C1208F" w:rsidRPr="001934E5">
        <w:t>-</w:t>
      </w:r>
      <w:r w:rsidRPr="001934E5">
        <w:t>term episodic support, and</w:t>
      </w:r>
    </w:p>
    <w:p w14:paraId="4B50BED1" w14:textId="77777777" w:rsidR="001E3304" w:rsidRPr="001934E5" w:rsidRDefault="001E3304" w:rsidP="00B903EB">
      <w:pPr>
        <w:pStyle w:val="ListNumber3"/>
        <w:ind w:left="1210"/>
      </w:pPr>
      <w:r>
        <w:t>is not related to ageing;</w:t>
      </w:r>
    </w:p>
    <w:p w14:paraId="73B5435F" w14:textId="77777777" w:rsidR="001E3304" w:rsidRPr="001934E5" w:rsidRDefault="001E3304" w:rsidP="00A755DB">
      <w:pPr>
        <w:pStyle w:val="ListNumber2"/>
      </w:pPr>
      <w:r w:rsidRPr="001934E5">
        <w:t>an intellectual disability; or</w:t>
      </w:r>
    </w:p>
    <w:p w14:paraId="0BE67F7D" w14:textId="77777777" w:rsidR="001E3304" w:rsidRPr="001934E5" w:rsidRDefault="001E3304" w:rsidP="00A755DB">
      <w:pPr>
        <w:pStyle w:val="ListNumber2"/>
      </w:pPr>
      <w:r w:rsidRPr="001934E5">
        <w:t>a developmental delay.</w:t>
      </w:r>
    </w:p>
    <w:p w14:paraId="24B58826" w14:textId="77777777" w:rsidR="001E3304" w:rsidRPr="0059731E" w:rsidRDefault="001E3304" w:rsidP="00822040">
      <w:pPr>
        <w:pStyle w:val="BodyText2"/>
      </w:pPr>
      <w:r w:rsidRPr="0059731E">
        <w:t xml:space="preserve">Developmental </w:t>
      </w:r>
      <w:r w:rsidRPr="00764663">
        <w:t>delay</w:t>
      </w:r>
      <w:r w:rsidRPr="0059731E">
        <w:t xml:space="preserve"> means a delay in the development of a child under the age of 6</w:t>
      </w:r>
      <w:r>
        <w:t> </w:t>
      </w:r>
      <w:r w:rsidRPr="0059731E">
        <w:t>years which</w:t>
      </w:r>
      <w:r>
        <w:t>:</w:t>
      </w:r>
    </w:p>
    <w:p w14:paraId="6334D3F2" w14:textId="77777777" w:rsidR="001E3304" w:rsidRPr="008847E0" w:rsidRDefault="001E3304" w:rsidP="0000789C">
      <w:pPr>
        <w:pStyle w:val="ListNumber2"/>
        <w:numPr>
          <w:ilvl w:val="0"/>
          <w:numId w:val="84"/>
        </w:numPr>
      </w:pPr>
      <w:r w:rsidRPr="008847E0">
        <w:t>is attributable to a mental or physical impairment or a combination of mental and physical impairments; and</w:t>
      </w:r>
    </w:p>
    <w:p w14:paraId="7CB3E951" w14:textId="77777777" w:rsidR="001E3304" w:rsidRPr="008847E0" w:rsidRDefault="001E3304" w:rsidP="00A755DB">
      <w:pPr>
        <w:pStyle w:val="ListNumber2"/>
      </w:pPr>
      <w:r w:rsidRPr="008847E0">
        <w:t>is manifested before the child attains the age of 6 years; and</w:t>
      </w:r>
    </w:p>
    <w:p w14:paraId="1D0AB2AD" w14:textId="77777777" w:rsidR="001E3304" w:rsidRPr="008847E0" w:rsidRDefault="001E3304" w:rsidP="00A755DB">
      <w:pPr>
        <w:pStyle w:val="ListNumber2"/>
      </w:pPr>
      <w:bookmarkStart w:id="252" w:name="_Ref193099233"/>
      <w:r w:rsidRPr="008847E0">
        <w:t>results in substantial functional limitations in one or more of the following areas of major life activity</w:t>
      </w:r>
      <w:bookmarkEnd w:id="252"/>
    </w:p>
    <w:p w14:paraId="3E756034" w14:textId="77777777" w:rsidR="001E3304" w:rsidRPr="008847E0" w:rsidRDefault="001E3304" w:rsidP="00B903EB">
      <w:pPr>
        <w:pStyle w:val="ListNumber3"/>
        <w:numPr>
          <w:ilvl w:val="0"/>
          <w:numId w:val="85"/>
        </w:numPr>
        <w:ind w:left="1287"/>
      </w:pPr>
      <w:r w:rsidRPr="008847E0">
        <w:t>self-care</w:t>
      </w:r>
    </w:p>
    <w:p w14:paraId="37F87E10" w14:textId="77777777" w:rsidR="001E3304" w:rsidRPr="008847E0" w:rsidRDefault="001E3304" w:rsidP="00B903EB">
      <w:pPr>
        <w:pStyle w:val="ListNumber3"/>
        <w:ind w:left="1211"/>
      </w:pPr>
      <w:r w:rsidRPr="008847E0">
        <w:t>receptive and expressive language</w:t>
      </w:r>
    </w:p>
    <w:p w14:paraId="5308F71D" w14:textId="77777777" w:rsidR="001E3304" w:rsidRPr="008847E0" w:rsidRDefault="001E3304" w:rsidP="00B903EB">
      <w:pPr>
        <w:pStyle w:val="ListNumber3"/>
        <w:ind w:left="1211"/>
      </w:pPr>
      <w:r w:rsidRPr="008847E0">
        <w:t>cognitive development</w:t>
      </w:r>
    </w:p>
    <w:p w14:paraId="19FD026F" w14:textId="77777777" w:rsidR="001E3304" w:rsidRPr="008847E0" w:rsidRDefault="001E3304" w:rsidP="00B903EB">
      <w:pPr>
        <w:pStyle w:val="ListNumber3"/>
        <w:ind w:left="1211"/>
      </w:pPr>
      <w:r w:rsidRPr="008847E0">
        <w:t>motor development, and</w:t>
      </w:r>
    </w:p>
    <w:p w14:paraId="1A530935" w14:textId="77777777" w:rsidR="001E3304" w:rsidRPr="008847E0" w:rsidRDefault="001E3304" w:rsidP="00A755DB">
      <w:pPr>
        <w:pStyle w:val="ListNumber2"/>
      </w:pPr>
      <w:bookmarkStart w:id="253" w:name="_Ref193099243"/>
      <w:r w:rsidRPr="008847E0">
        <w:t>reflects the child’s need for a combination and sequence of special interdisciplinary, or generic care, treatment or other services which are of extended duration and are individually planned and coordinated.</w:t>
      </w:r>
      <w:bookmarkEnd w:id="253"/>
    </w:p>
    <w:p w14:paraId="6A1DE2A1" w14:textId="77777777" w:rsidR="00D438B2" w:rsidRDefault="00D438B2" w:rsidP="006271E7">
      <w:pPr>
        <w:pStyle w:val="BodyText"/>
        <w:sectPr w:rsidR="00D438B2" w:rsidSect="00FC5BA7">
          <w:pgSz w:w="11900" w:h="16840"/>
          <w:pgMar w:top="1134" w:right="1134" w:bottom="1134" w:left="1134" w:header="0" w:footer="805" w:gutter="0"/>
          <w:cols w:space="720"/>
        </w:sectPr>
      </w:pPr>
    </w:p>
    <w:p w14:paraId="747FA7AF" w14:textId="6A70D76E" w:rsidR="005364BF" w:rsidRDefault="00FC5BA7" w:rsidP="00FC60E6">
      <w:pPr>
        <w:pStyle w:val="Heading5"/>
        <w:ind w:right="-291"/>
      </w:pPr>
      <w:bookmarkStart w:id="254" w:name="_Ref201583049"/>
      <w:bookmarkStart w:id="255" w:name="_Toc202366507"/>
      <w:bookmarkStart w:id="256" w:name="_Toc207022425"/>
      <w:r>
        <w:lastRenderedPageBreak/>
        <w:t>Examples of</w:t>
      </w:r>
      <w:r w:rsidR="00445537">
        <w:t xml:space="preserve"> high-level</w:t>
      </w:r>
      <w:r>
        <w:t xml:space="preserve"> individualised health </w:t>
      </w:r>
      <w:bookmarkEnd w:id="254"/>
      <w:r w:rsidR="0075767A">
        <w:t>interventions</w:t>
      </w:r>
      <w:bookmarkEnd w:id="255"/>
      <w:bookmarkEnd w:id="256"/>
    </w:p>
    <w:p w14:paraId="26113131" w14:textId="77777777" w:rsidR="00905880" w:rsidRPr="0002762B" w:rsidRDefault="00905880" w:rsidP="00905880">
      <w:pPr>
        <w:pStyle w:val="Subheading2"/>
        <w:rPr>
          <w:bCs/>
        </w:rPr>
      </w:pPr>
      <w:r w:rsidRPr="0002762B">
        <w:t>Oxygen</w:t>
      </w:r>
    </w:p>
    <w:p w14:paraId="7C98E204" w14:textId="77777777" w:rsidR="00905880" w:rsidRPr="00F40710" w:rsidRDefault="00905880" w:rsidP="00905880">
      <w:pPr>
        <w:pStyle w:val="ListBullet"/>
      </w:pPr>
      <w:r w:rsidRPr="00F40710">
        <w:t>maint</w:t>
      </w:r>
      <w:r>
        <w:t>aining</w:t>
      </w:r>
      <w:r w:rsidRPr="00F40710">
        <w:t xml:space="preserve"> oxygen supply and tube patency</w:t>
      </w:r>
    </w:p>
    <w:p w14:paraId="10239CA8" w14:textId="77777777" w:rsidR="00905880" w:rsidRPr="00F40710" w:rsidRDefault="00905880" w:rsidP="00905880">
      <w:pPr>
        <w:pStyle w:val="ListBullet"/>
      </w:pPr>
      <w:r w:rsidRPr="00F40710">
        <w:t>maintaining skin integrity</w:t>
      </w:r>
      <w:r>
        <w:t xml:space="preserve"> for</w:t>
      </w:r>
      <w:r w:rsidRPr="00F40710">
        <w:t xml:space="preserve"> nasal cannulas and face masks</w:t>
      </w:r>
    </w:p>
    <w:p w14:paraId="413D8D68" w14:textId="77777777" w:rsidR="00905880" w:rsidRPr="00F40710" w:rsidRDefault="00905880" w:rsidP="00905880">
      <w:pPr>
        <w:pStyle w:val="ListBullet"/>
      </w:pPr>
      <w:r w:rsidRPr="00F40710">
        <w:t>ensuring appropriate humidification</w:t>
      </w:r>
    </w:p>
    <w:p w14:paraId="7166A758" w14:textId="77777777" w:rsidR="00905880" w:rsidRPr="00F40710" w:rsidRDefault="00905880" w:rsidP="00905880">
      <w:pPr>
        <w:pStyle w:val="ListBullet"/>
      </w:pPr>
      <w:r w:rsidRPr="00F40710">
        <w:t>observ</w:t>
      </w:r>
      <w:r>
        <w:t>ing</w:t>
      </w:r>
      <w:r w:rsidRPr="00F40710">
        <w:t xml:space="preserve"> child’s general health status and adjust</w:t>
      </w:r>
      <w:r>
        <w:t>ing</w:t>
      </w:r>
      <w:r w:rsidRPr="00F40710">
        <w:t xml:space="preserve"> oxygen level</w:t>
      </w:r>
      <w:r>
        <w:t>s</w:t>
      </w:r>
      <w:r w:rsidRPr="00F40710">
        <w:t xml:space="preserve"> </w:t>
      </w:r>
      <w:r>
        <w:t>a</w:t>
      </w:r>
      <w:r w:rsidRPr="00F40710">
        <w:t>ccording to set criteria</w:t>
      </w:r>
    </w:p>
    <w:p w14:paraId="0A2ECFA3" w14:textId="77777777" w:rsidR="00905880" w:rsidRPr="00F40710" w:rsidRDefault="00905880" w:rsidP="00905880">
      <w:pPr>
        <w:pStyle w:val="ListBullet"/>
      </w:pPr>
      <w:r w:rsidRPr="00F40710">
        <w:t>preventi</w:t>
      </w:r>
      <w:r>
        <w:t>ng</w:t>
      </w:r>
      <w:r w:rsidRPr="00F40710">
        <w:t xml:space="preserve"> complications</w:t>
      </w:r>
    </w:p>
    <w:p w14:paraId="40E04CA6" w14:textId="77777777" w:rsidR="00905880" w:rsidRPr="00F40710" w:rsidRDefault="00905880" w:rsidP="00905880">
      <w:pPr>
        <w:pStyle w:val="ListBullet"/>
      </w:pPr>
      <w:r w:rsidRPr="00F40710">
        <w:t>chang</w:t>
      </w:r>
      <w:r>
        <w:t>ing</w:t>
      </w:r>
      <w:r w:rsidRPr="00F40710">
        <w:t xml:space="preserve"> oxygen cylinders</w:t>
      </w:r>
      <w:r>
        <w:t>.</w:t>
      </w:r>
    </w:p>
    <w:p w14:paraId="77E94B20" w14:textId="77777777" w:rsidR="00905880" w:rsidRPr="00425CC6" w:rsidRDefault="00905880" w:rsidP="00905880">
      <w:pPr>
        <w:pStyle w:val="Subheading2"/>
      </w:pPr>
      <w:bookmarkStart w:id="257" w:name="_Toc16259413"/>
      <w:r w:rsidRPr="00425CC6">
        <w:t>Tracheostomy care</w:t>
      </w:r>
      <w:bookmarkEnd w:id="257"/>
    </w:p>
    <w:p w14:paraId="4BF40E20" w14:textId="77777777" w:rsidR="00905880" w:rsidRPr="00F40710" w:rsidRDefault="00905880" w:rsidP="00905880">
      <w:pPr>
        <w:pStyle w:val="ListBullet"/>
      </w:pPr>
      <w:r>
        <w:t xml:space="preserve">controlling </w:t>
      </w:r>
      <w:r w:rsidRPr="00F40710">
        <w:t>infection</w:t>
      </w:r>
    </w:p>
    <w:p w14:paraId="6CCEB312" w14:textId="77777777" w:rsidR="00905880" w:rsidRPr="00F40710" w:rsidRDefault="00905880" w:rsidP="00905880">
      <w:pPr>
        <w:pStyle w:val="ListBullet"/>
      </w:pPr>
      <w:r>
        <w:t>ensuring</w:t>
      </w:r>
      <w:r w:rsidRPr="00F40710">
        <w:t xml:space="preserve"> correct humidification</w:t>
      </w:r>
    </w:p>
    <w:p w14:paraId="50B8A463" w14:textId="77777777" w:rsidR="00905880" w:rsidRPr="00F40710" w:rsidRDefault="00905880" w:rsidP="00905880">
      <w:pPr>
        <w:pStyle w:val="ListBullet"/>
      </w:pPr>
      <w:r>
        <w:t>keeping</w:t>
      </w:r>
      <w:r w:rsidRPr="00F40710">
        <w:t xml:space="preserve"> airway</w:t>
      </w:r>
      <w:r>
        <w:t>s</w:t>
      </w:r>
      <w:r w:rsidRPr="00F40710">
        <w:t xml:space="preserve"> </w:t>
      </w:r>
      <w:r>
        <w:t xml:space="preserve">clear </w:t>
      </w:r>
      <w:r w:rsidRPr="00F40710">
        <w:t>and using suction and saline as required</w:t>
      </w:r>
    </w:p>
    <w:p w14:paraId="568744B4" w14:textId="77777777" w:rsidR="00905880" w:rsidRPr="00F40710" w:rsidRDefault="00905880" w:rsidP="00905880">
      <w:pPr>
        <w:pStyle w:val="ListBullet"/>
      </w:pPr>
      <w:r w:rsidRPr="00F40710">
        <w:t>efficient</w:t>
      </w:r>
      <w:r>
        <w:t>ly changing a tube if the tube cannot be cleared</w:t>
      </w:r>
      <w:r w:rsidRPr="00F40710">
        <w:t xml:space="preserve"> of </w:t>
      </w:r>
      <w:r>
        <w:t xml:space="preserve">a </w:t>
      </w:r>
      <w:r w:rsidRPr="00F40710">
        <w:t>blockage</w:t>
      </w:r>
    </w:p>
    <w:p w14:paraId="1E6385F5" w14:textId="77777777" w:rsidR="00905880" w:rsidRPr="00F40710" w:rsidRDefault="00905880" w:rsidP="00905880">
      <w:pPr>
        <w:pStyle w:val="ListBullet"/>
      </w:pPr>
      <w:r w:rsidRPr="00F40710">
        <w:t>implement</w:t>
      </w:r>
      <w:r>
        <w:t>ing</w:t>
      </w:r>
      <w:r w:rsidRPr="00F40710">
        <w:t xml:space="preserve"> emergency procedures </w:t>
      </w:r>
      <w:r>
        <w:t>related to</w:t>
      </w:r>
      <w:r w:rsidRPr="00F40710">
        <w:t xml:space="preserve"> respiratory needs as required</w:t>
      </w:r>
      <w:r>
        <w:t>.</w:t>
      </w:r>
    </w:p>
    <w:p w14:paraId="6B16D64D" w14:textId="77777777" w:rsidR="00905880" w:rsidRPr="00425CC6" w:rsidRDefault="00905880" w:rsidP="00905880">
      <w:pPr>
        <w:pStyle w:val="Subheading2"/>
      </w:pPr>
      <w:bookmarkStart w:id="258" w:name="_Toc16259414"/>
      <w:r w:rsidRPr="00425CC6">
        <w:t>Suction</w:t>
      </w:r>
      <w:bookmarkEnd w:id="258"/>
    </w:p>
    <w:p w14:paraId="6628410E" w14:textId="77777777" w:rsidR="00905880" w:rsidRPr="00F40710" w:rsidRDefault="00905880" w:rsidP="00905880">
      <w:pPr>
        <w:pStyle w:val="ListBullet"/>
      </w:pPr>
      <w:r>
        <w:t xml:space="preserve">controlling </w:t>
      </w:r>
      <w:r w:rsidRPr="00F40710">
        <w:t>infection</w:t>
      </w:r>
    </w:p>
    <w:p w14:paraId="3154A44F" w14:textId="77777777" w:rsidR="00905880" w:rsidRPr="00F40710" w:rsidRDefault="00905880" w:rsidP="00905880">
      <w:pPr>
        <w:pStyle w:val="ListBullet"/>
      </w:pPr>
      <w:r w:rsidRPr="00F40710">
        <w:t>us</w:t>
      </w:r>
      <w:r>
        <w:t>ing the</w:t>
      </w:r>
      <w:r w:rsidRPr="00F40710">
        <w:t xml:space="preserve"> correct suctioning technique for </w:t>
      </w:r>
      <w:r>
        <w:t xml:space="preserve">the </w:t>
      </w:r>
      <w:r w:rsidRPr="00F40710">
        <w:t>child</w:t>
      </w:r>
    </w:p>
    <w:p w14:paraId="17302598" w14:textId="77777777" w:rsidR="00905880" w:rsidRPr="00F40710" w:rsidRDefault="00905880" w:rsidP="00905880">
      <w:pPr>
        <w:pStyle w:val="ListBullet"/>
      </w:pPr>
      <w:r>
        <w:t>checking</w:t>
      </w:r>
      <w:r w:rsidRPr="00F40710">
        <w:t xml:space="preserve"> mucus and reporting abnormalities to </w:t>
      </w:r>
      <w:r>
        <w:t xml:space="preserve">the </w:t>
      </w:r>
      <w:r w:rsidRPr="00F40710">
        <w:t>relevant people</w:t>
      </w:r>
    </w:p>
    <w:p w14:paraId="2D1F0938" w14:textId="77777777" w:rsidR="00905880" w:rsidRPr="00F40710" w:rsidRDefault="00905880" w:rsidP="00905880">
      <w:pPr>
        <w:pStyle w:val="ListBullet"/>
      </w:pPr>
      <w:r w:rsidRPr="00F40710">
        <w:t>preventi</w:t>
      </w:r>
      <w:r>
        <w:t>ng</w:t>
      </w:r>
      <w:r w:rsidRPr="00F40710">
        <w:t xml:space="preserve"> complications </w:t>
      </w:r>
      <w:r>
        <w:t>associated with</w:t>
      </w:r>
      <w:r w:rsidRPr="00F40710">
        <w:t xml:space="preserve"> incorrect suction </w:t>
      </w:r>
      <w:r>
        <w:t xml:space="preserve">technique such as </w:t>
      </w:r>
      <w:r w:rsidRPr="00F40710">
        <w:t>vomiting, aspiration and damage to mucous membrane</w:t>
      </w:r>
      <w:r>
        <w:t>.</w:t>
      </w:r>
    </w:p>
    <w:p w14:paraId="1AB16A62" w14:textId="77777777" w:rsidR="00905880" w:rsidRPr="00425CC6" w:rsidRDefault="00905880" w:rsidP="00905880">
      <w:pPr>
        <w:pStyle w:val="Subheading2"/>
      </w:pPr>
      <w:bookmarkStart w:id="259" w:name="_Toc16259415"/>
      <w:r w:rsidRPr="00425CC6">
        <w:t>Tube feeding (nasogastric or gastrostomy feeding)</w:t>
      </w:r>
      <w:bookmarkEnd w:id="259"/>
    </w:p>
    <w:p w14:paraId="234AFE8E" w14:textId="77777777" w:rsidR="00905880" w:rsidRPr="00AF446A" w:rsidRDefault="00905880" w:rsidP="00905880">
      <w:pPr>
        <w:pStyle w:val="ListBullet"/>
      </w:pPr>
      <w:r>
        <w:t xml:space="preserve">controlling </w:t>
      </w:r>
      <w:r w:rsidRPr="00AF446A">
        <w:t>infection</w:t>
      </w:r>
    </w:p>
    <w:p w14:paraId="0F1455F8" w14:textId="77777777" w:rsidR="00905880" w:rsidRPr="00AF446A" w:rsidRDefault="00905880" w:rsidP="00905880">
      <w:pPr>
        <w:pStyle w:val="ListBullet"/>
      </w:pPr>
      <w:r w:rsidRPr="00AF446A">
        <w:t>check</w:t>
      </w:r>
      <w:r>
        <w:t>ing the</w:t>
      </w:r>
      <w:r w:rsidRPr="00AF446A">
        <w:t xml:space="preserve"> position of </w:t>
      </w:r>
      <w:r>
        <w:t xml:space="preserve">a </w:t>
      </w:r>
      <w:r w:rsidRPr="00AF446A">
        <w:t>nasogastric tube</w:t>
      </w:r>
    </w:p>
    <w:p w14:paraId="1A32D068" w14:textId="77777777" w:rsidR="00905880" w:rsidRPr="00AF446A" w:rsidRDefault="00905880" w:rsidP="00905880">
      <w:pPr>
        <w:pStyle w:val="ListBullet"/>
      </w:pPr>
      <w:r w:rsidRPr="00AF446A">
        <w:t xml:space="preserve">administering </w:t>
      </w:r>
      <w:r>
        <w:t xml:space="preserve">the </w:t>
      </w:r>
      <w:r w:rsidRPr="00AF446A">
        <w:t xml:space="preserve">correct volumes of </w:t>
      </w:r>
      <w:r>
        <w:t>nutrition formula</w:t>
      </w:r>
      <w:r w:rsidRPr="00AF446A">
        <w:t xml:space="preserve"> at regular intervals</w:t>
      </w:r>
      <w:r>
        <w:t>,</w:t>
      </w:r>
      <w:r w:rsidRPr="00AF446A">
        <w:t xml:space="preserve"> at </w:t>
      </w:r>
      <w:r>
        <w:t xml:space="preserve">the </w:t>
      </w:r>
      <w:r w:rsidRPr="00AF446A">
        <w:t>correct rate and temperature</w:t>
      </w:r>
    </w:p>
    <w:p w14:paraId="2A71D9EF" w14:textId="77777777" w:rsidR="00905880" w:rsidRPr="00AF446A" w:rsidRDefault="00905880" w:rsidP="00905880">
      <w:pPr>
        <w:pStyle w:val="ListBullet"/>
      </w:pPr>
      <w:r w:rsidRPr="00AF446A">
        <w:t>us</w:t>
      </w:r>
      <w:r>
        <w:t>ing</w:t>
      </w:r>
      <w:r w:rsidRPr="00AF446A">
        <w:t xml:space="preserve"> </w:t>
      </w:r>
      <w:r>
        <w:t xml:space="preserve">a </w:t>
      </w:r>
      <w:r w:rsidRPr="00AF446A">
        <w:t>feeding pump as required</w:t>
      </w:r>
    </w:p>
    <w:p w14:paraId="6CC2697B" w14:textId="77777777" w:rsidR="00905880" w:rsidRPr="00AF446A" w:rsidRDefault="00905880" w:rsidP="00905880">
      <w:pPr>
        <w:pStyle w:val="ListBullet"/>
      </w:pPr>
      <w:r>
        <w:t>emptying</w:t>
      </w:r>
      <w:r w:rsidRPr="00AF446A">
        <w:t xml:space="preserve"> </w:t>
      </w:r>
      <w:r>
        <w:t xml:space="preserve">the </w:t>
      </w:r>
      <w:r w:rsidRPr="00AF446A">
        <w:t>stomach excess air</w:t>
      </w:r>
    </w:p>
    <w:p w14:paraId="795594B5" w14:textId="77777777" w:rsidR="00905880" w:rsidRPr="00AF446A" w:rsidRDefault="00905880" w:rsidP="00905880">
      <w:pPr>
        <w:pStyle w:val="ListBullet"/>
      </w:pPr>
      <w:r w:rsidRPr="00AF446A">
        <w:t>cleaning equipment</w:t>
      </w:r>
      <w:r>
        <w:t>.</w:t>
      </w:r>
    </w:p>
    <w:p w14:paraId="6336DBDD" w14:textId="77777777" w:rsidR="00905880" w:rsidRPr="0002762B" w:rsidRDefault="00905880" w:rsidP="0014357A">
      <w:pPr>
        <w:pStyle w:val="Subheading2"/>
        <w:keepLines/>
        <w:rPr>
          <w:bCs/>
        </w:rPr>
      </w:pPr>
      <w:bookmarkStart w:id="260" w:name="_Toc16259416"/>
      <w:r w:rsidRPr="0002762B">
        <w:lastRenderedPageBreak/>
        <w:t>Management of faecal output</w:t>
      </w:r>
      <w:bookmarkEnd w:id="260"/>
    </w:p>
    <w:p w14:paraId="4A9D8DB8" w14:textId="77777777" w:rsidR="00905880" w:rsidRDefault="00905880" w:rsidP="0014357A">
      <w:pPr>
        <w:pStyle w:val="ListBullet"/>
        <w:keepNext/>
        <w:keepLines/>
      </w:pPr>
      <w:r>
        <w:t xml:space="preserve">managing an </w:t>
      </w:r>
      <w:r w:rsidRPr="00AF446A">
        <w:t xml:space="preserve">ileostomy </w:t>
      </w:r>
      <w:r>
        <w:t>or</w:t>
      </w:r>
      <w:r w:rsidRPr="00AF446A">
        <w:t xml:space="preserve"> colostomy</w:t>
      </w:r>
    </w:p>
    <w:p w14:paraId="19529CEB" w14:textId="77777777" w:rsidR="00905880" w:rsidRPr="00AF446A" w:rsidRDefault="00905880" w:rsidP="0014357A">
      <w:pPr>
        <w:pStyle w:val="ListBullet"/>
        <w:keepNext/>
        <w:keepLines/>
      </w:pPr>
      <w:r w:rsidRPr="00AF446A">
        <w:t>regular</w:t>
      </w:r>
      <w:r>
        <w:t>ly</w:t>
      </w:r>
      <w:r w:rsidRPr="00AF446A">
        <w:t xml:space="preserve"> emptying </w:t>
      </w:r>
      <w:r>
        <w:t xml:space="preserve">an </w:t>
      </w:r>
      <w:r w:rsidRPr="00AF446A">
        <w:t xml:space="preserve">ileostomy </w:t>
      </w:r>
      <w:r>
        <w:t>or</w:t>
      </w:r>
      <w:r w:rsidRPr="00AF446A">
        <w:t xml:space="preserve"> colostomy pouch</w:t>
      </w:r>
    </w:p>
    <w:p w14:paraId="115AAB61" w14:textId="77777777" w:rsidR="00905880" w:rsidRPr="00AF446A" w:rsidRDefault="00905880" w:rsidP="00905880">
      <w:pPr>
        <w:pStyle w:val="ListBullet"/>
      </w:pPr>
      <w:r w:rsidRPr="00AF446A">
        <w:t xml:space="preserve">changing </w:t>
      </w:r>
      <w:r>
        <w:t xml:space="preserve">a </w:t>
      </w:r>
      <w:r w:rsidRPr="00AF446A">
        <w:t>pouch as required</w:t>
      </w:r>
    </w:p>
    <w:p w14:paraId="5E6D7111" w14:textId="77777777" w:rsidR="00905880" w:rsidRPr="00AF446A" w:rsidRDefault="00905880" w:rsidP="00905880">
      <w:pPr>
        <w:pStyle w:val="ListBullet"/>
      </w:pPr>
      <w:r w:rsidRPr="00AF446A">
        <w:t>adequate</w:t>
      </w:r>
      <w:r>
        <w:t>ly</w:t>
      </w:r>
      <w:r w:rsidRPr="00AF446A">
        <w:t xml:space="preserve"> protectin</w:t>
      </w:r>
      <w:r>
        <w:t>g</w:t>
      </w:r>
      <w:r w:rsidRPr="00AF446A">
        <w:t xml:space="preserve"> the stoma</w:t>
      </w:r>
    </w:p>
    <w:p w14:paraId="2797884C" w14:textId="77777777" w:rsidR="00905880" w:rsidRDefault="00905880" w:rsidP="00905880">
      <w:pPr>
        <w:pStyle w:val="ListBullet"/>
      </w:pPr>
      <w:r w:rsidRPr="00AF446A">
        <w:t>appropriate</w:t>
      </w:r>
      <w:r>
        <w:t>ly caring for the</w:t>
      </w:r>
      <w:r w:rsidRPr="00AF446A">
        <w:t xml:space="preserve"> surrounding skin</w:t>
      </w:r>
    </w:p>
    <w:p w14:paraId="5D8963A4" w14:textId="790F0A02" w:rsidR="005364BF" w:rsidRDefault="00905880" w:rsidP="00363D82">
      <w:pPr>
        <w:pStyle w:val="ListBullet"/>
      </w:pPr>
      <w:r>
        <w:t xml:space="preserve">changing </w:t>
      </w:r>
      <w:r w:rsidRPr="00AF446A">
        <w:t>flange</w:t>
      </w:r>
      <w:r>
        <w:t>s</w:t>
      </w:r>
      <w:r w:rsidRPr="00AF446A">
        <w:t xml:space="preserve"> as required.</w:t>
      </w:r>
    </w:p>
    <w:p w14:paraId="78FC7C7D" w14:textId="77777777" w:rsidR="00D438B2" w:rsidRDefault="00D438B2" w:rsidP="006271E7">
      <w:pPr>
        <w:pStyle w:val="BodyText"/>
        <w:sectPr w:rsidR="00D438B2" w:rsidSect="00FC5BA7">
          <w:pgSz w:w="11900" w:h="16840"/>
          <w:pgMar w:top="1134" w:right="1134" w:bottom="1134" w:left="1134" w:header="0" w:footer="805" w:gutter="0"/>
          <w:cols w:space="720"/>
        </w:sectPr>
      </w:pPr>
    </w:p>
    <w:p w14:paraId="6EF04299" w14:textId="77777777" w:rsidR="002B76C3" w:rsidRPr="00C021E6" w:rsidRDefault="002B76C3" w:rsidP="002B76C3">
      <w:pPr>
        <w:pStyle w:val="Heading5"/>
      </w:pPr>
      <w:bookmarkStart w:id="261" w:name="_Ref195177571"/>
      <w:bookmarkStart w:id="262" w:name="_Toc207022426"/>
      <w:bookmarkStart w:id="263" w:name="_Ref195182306"/>
      <w:r w:rsidRPr="00437A8C">
        <w:lastRenderedPageBreak/>
        <w:t>Department</w:t>
      </w:r>
      <w:r w:rsidRPr="00C021E6">
        <w:t xml:space="preserve"> of Education contact</w:t>
      </w:r>
      <w:r>
        <w:t xml:space="preserve"> detail</w:t>
      </w:r>
      <w:r w:rsidRPr="00C021E6">
        <w:t>s</w:t>
      </w:r>
      <w:bookmarkEnd w:id="261"/>
      <w:bookmarkEnd w:id="262"/>
    </w:p>
    <w:p w14:paraId="1237D3C8" w14:textId="77777777" w:rsidR="002B76C3" w:rsidRPr="0059731E" w:rsidRDefault="002B76C3" w:rsidP="002B76C3">
      <w:pPr>
        <w:pStyle w:val="Subheading"/>
      </w:pPr>
      <w:r>
        <w:t>North Eastern Victoria Region</w:t>
      </w:r>
    </w:p>
    <w:p w14:paraId="02C45E3A" w14:textId="37880228" w:rsidR="002B76C3" w:rsidRPr="008C29AB" w:rsidRDefault="002B76C3" w:rsidP="002B76C3">
      <w:pPr>
        <w:pStyle w:val="DeptKISProviderAddress"/>
      </w:pPr>
      <w:r w:rsidRPr="00EC065B">
        <w:rPr>
          <w:noProof/>
          <w:position w:val="-6"/>
        </w:rPr>
        <w:drawing>
          <wp:inline distT="0" distB="0" distL="0" distR="0" wp14:anchorId="11927BED" wp14:editId="3BA8EC6B">
            <wp:extent cx="252000" cy="252000"/>
            <wp:effectExtent l="0" t="0" r="0" b="0"/>
            <wp:docPr id="188478805" name="Graphic 11"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8805" name="Graphic 188478805" descr="Email outline"/>
                    <pic:cNvPicPr/>
                  </pic:nvPicPr>
                  <pic:blipFill>
                    <a:blip r:embed="rId41">
                      <a:extLst>
                        <a:ext uri="{96DAC541-7B7A-43D3-8B79-37D633B846F1}">
                          <asvg:svgBlip xmlns:asvg="http://schemas.microsoft.com/office/drawing/2016/SVG/main" r:embed="rId42"/>
                        </a:ext>
                      </a:extLst>
                    </a:blip>
                    <a:stretch>
                      <a:fillRect/>
                    </a:stretch>
                  </pic:blipFill>
                  <pic:spPr>
                    <a:xfrm>
                      <a:off x="0" y="0"/>
                      <a:ext cx="252000" cy="252000"/>
                    </a:xfrm>
                    <a:prstGeom prst="rect">
                      <a:avLst/>
                    </a:prstGeom>
                  </pic:spPr>
                </pic:pic>
              </a:graphicData>
            </a:graphic>
          </wp:inline>
        </w:drawing>
      </w:r>
      <w:hyperlink r:id="rId43" w:history="1">
        <w:r w:rsidRPr="0059731E">
          <w:rPr>
            <w:rStyle w:val="Hyperlink"/>
            <w:rFonts w:cstheme="minorHAnsi"/>
            <w:szCs w:val="18"/>
          </w:rPr>
          <w:t>nevr@education.vic.gov.au</w:t>
        </w:r>
      </w:hyperlink>
      <w:r>
        <w:t xml:space="preserve"> </w:t>
      </w:r>
      <w:r w:rsidRPr="00EC065B">
        <w:rPr>
          <w:noProof/>
          <w:position w:val="-10"/>
        </w:rPr>
        <w:drawing>
          <wp:inline distT="0" distB="0" distL="0" distR="0" wp14:anchorId="5A829CFC" wp14:editId="5FCD60C3">
            <wp:extent cx="252000" cy="252000"/>
            <wp:effectExtent l="0" t="0" r="0" b="0"/>
            <wp:docPr id="2043074267" name="Graphic 12"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74267" name="Graphic 2043074267" descr="Telephone outline"/>
                    <pic:cNvPicPr/>
                  </pic:nvPicPr>
                  <pic:blipFill>
                    <a:blip r:embed="rId44">
                      <a:extLst>
                        <a:ext uri="{96DAC541-7B7A-43D3-8B79-37D633B846F1}">
                          <asvg:svgBlip xmlns:asvg="http://schemas.microsoft.com/office/drawing/2016/SVG/main" r:embed="rId45"/>
                        </a:ext>
                      </a:extLst>
                    </a:blip>
                    <a:stretch>
                      <a:fillRect/>
                    </a:stretch>
                  </pic:blipFill>
                  <pic:spPr>
                    <a:xfrm>
                      <a:off x="0" y="0"/>
                      <a:ext cx="252000" cy="252000"/>
                    </a:xfrm>
                    <a:prstGeom prst="rect">
                      <a:avLst/>
                    </a:prstGeom>
                  </pic:spPr>
                </pic:pic>
              </a:graphicData>
            </a:graphic>
          </wp:inline>
        </w:drawing>
      </w:r>
      <w:r w:rsidRPr="008C29AB">
        <w:t>1300 333 231</w:t>
      </w:r>
    </w:p>
    <w:p w14:paraId="425F7DE2" w14:textId="77777777" w:rsidR="002B76C3" w:rsidRPr="00517EDA" w:rsidRDefault="002B76C3" w:rsidP="002B76C3">
      <w:pPr>
        <w:pStyle w:val="DeptKISProviderAddress"/>
        <w:rPr>
          <w:rStyle w:val="Strong"/>
          <w:b w:val="0"/>
          <w:bCs w:val="0"/>
        </w:rPr>
        <w:sectPr w:rsidR="002B76C3" w:rsidRPr="00517EDA" w:rsidSect="000F6905">
          <w:footerReference w:type="even" r:id="rId46"/>
          <w:pgSz w:w="11900" w:h="16840"/>
          <w:pgMar w:top="1134" w:right="1134" w:bottom="1247" w:left="1134" w:header="0" w:footer="811" w:gutter="0"/>
          <w:cols w:space="720"/>
          <w:docGrid w:linePitch="245"/>
        </w:sectPr>
      </w:pPr>
    </w:p>
    <w:p w14:paraId="646D2463" w14:textId="77777777" w:rsidR="002B76C3" w:rsidRPr="006C665E" w:rsidRDefault="002B76C3" w:rsidP="002B76C3">
      <w:pPr>
        <w:pStyle w:val="StyleOfficenameLinespacingsingle"/>
      </w:pPr>
      <w:r w:rsidRPr="006C665E">
        <w:t>Benalla office</w:t>
      </w:r>
    </w:p>
    <w:p w14:paraId="4A19E047" w14:textId="77777777" w:rsidR="002B76C3" w:rsidRPr="00F70326" w:rsidRDefault="002B76C3" w:rsidP="002B76C3">
      <w:pPr>
        <w:pStyle w:val="DeptKISProviderAddress"/>
      </w:pPr>
      <w:r w:rsidRPr="00F70326">
        <w:t>PO Box 403</w:t>
      </w:r>
    </w:p>
    <w:p w14:paraId="5DBDD65D" w14:textId="77777777" w:rsidR="002B76C3" w:rsidRPr="00F70326" w:rsidRDefault="002B76C3" w:rsidP="002B76C3">
      <w:pPr>
        <w:pStyle w:val="DeptKISProviderAddress"/>
      </w:pPr>
      <w:r w:rsidRPr="00F70326">
        <w:t>Benalla 3672</w:t>
      </w:r>
    </w:p>
    <w:p w14:paraId="56D58E11" w14:textId="77777777" w:rsidR="002B76C3" w:rsidRPr="006C665E" w:rsidRDefault="002B76C3" w:rsidP="002B76C3">
      <w:pPr>
        <w:pStyle w:val="StyleOfficenameLinespacingsingle"/>
      </w:pPr>
      <w:r w:rsidRPr="006C665E">
        <w:t>Glen Waverley office</w:t>
      </w:r>
    </w:p>
    <w:p w14:paraId="59B80BAC" w14:textId="77777777" w:rsidR="002B76C3" w:rsidRPr="00F70326" w:rsidRDefault="002B76C3" w:rsidP="002B76C3">
      <w:pPr>
        <w:pStyle w:val="DeptKISProviderAddress"/>
      </w:pPr>
      <w:r w:rsidRPr="00F70326">
        <w:t>Level 3, 295 Springvale Rd</w:t>
      </w:r>
    </w:p>
    <w:p w14:paraId="04A4BC1A" w14:textId="77777777" w:rsidR="002B76C3" w:rsidRPr="00F70326" w:rsidRDefault="002B76C3" w:rsidP="002B76C3">
      <w:pPr>
        <w:pStyle w:val="DeptKISProviderAddress"/>
        <w:spacing w:after="0"/>
      </w:pPr>
      <w:r w:rsidRPr="00F70326">
        <w:t>Glen Waverley 3150</w:t>
      </w:r>
    </w:p>
    <w:p w14:paraId="3ED0D32A" w14:textId="77777777" w:rsidR="002B76C3" w:rsidRPr="006C665E" w:rsidRDefault="002B76C3" w:rsidP="002B76C3">
      <w:pPr>
        <w:pStyle w:val="StyleOfficenameLinespacingsingle"/>
      </w:pPr>
      <w:r>
        <w:br w:type="column"/>
      </w:r>
      <w:r w:rsidRPr="008C629A">
        <w:t>Seymour</w:t>
      </w:r>
      <w:r w:rsidRPr="006C665E">
        <w:t xml:space="preserve"> office</w:t>
      </w:r>
    </w:p>
    <w:p w14:paraId="6C41C20E" w14:textId="77777777" w:rsidR="002B76C3" w:rsidRPr="00F70326" w:rsidRDefault="002B76C3" w:rsidP="002B76C3">
      <w:pPr>
        <w:pStyle w:val="DeptKISProviderAddress"/>
      </w:pPr>
      <w:r w:rsidRPr="00F70326">
        <w:t>8–10 Elizabeth Street</w:t>
      </w:r>
    </w:p>
    <w:p w14:paraId="31BE7E16" w14:textId="77777777" w:rsidR="002B76C3" w:rsidRPr="00F70326" w:rsidRDefault="002B76C3" w:rsidP="002B76C3">
      <w:pPr>
        <w:pStyle w:val="DeptKISProviderAddress"/>
      </w:pPr>
      <w:r w:rsidRPr="00F70326">
        <w:t>Seymour 3660</w:t>
      </w:r>
    </w:p>
    <w:p w14:paraId="73F7D427" w14:textId="77777777" w:rsidR="002B76C3" w:rsidRPr="006C665E" w:rsidRDefault="002B76C3" w:rsidP="002B76C3">
      <w:pPr>
        <w:pStyle w:val="StyleOfficenameLinespacingsingle"/>
      </w:pPr>
      <w:r w:rsidRPr="006C665E">
        <w:t>Shepparton office</w:t>
      </w:r>
    </w:p>
    <w:p w14:paraId="0592C4EC" w14:textId="77777777" w:rsidR="002B76C3" w:rsidRPr="00F70326" w:rsidRDefault="002B76C3" w:rsidP="002B76C3">
      <w:pPr>
        <w:pStyle w:val="DeptKISProviderAddress"/>
      </w:pPr>
      <w:r w:rsidRPr="00F70326">
        <w:t>180 High Street</w:t>
      </w:r>
    </w:p>
    <w:p w14:paraId="6A9942CF" w14:textId="77777777" w:rsidR="002B76C3" w:rsidRPr="00F70326" w:rsidRDefault="002B76C3" w:rsidP="002B76C3">
      <w:pPr>
        <w:pStyle w:val="DeptKISProviderAddress"/>
      </w:pPr>
      <w:r w:rsidRPr="00F70326">
        <w:t>Shepparton 3630</w:t>
      </w:r>
    </w:p>
    <w:p w14:paraId="14A4FE6E" w14:textId="77777777" w:rsidR="002B76C3" w:rsidRPr="006C665E" w:rsidRDefault="002B76C3" w:rsidP="002B76C3">
      <w:pPr>
        <w:pStyle w:val="StyleOfficenameLinespacingsingle"/>
      </w:pPr>
      <w:r>
        <w:br w:type="column"/>
      </w:r>
      <w:r w:rsidRPr="008C629A">
        <w:t>Wodonga</w:t>
      </w:r>
      <w:r w:rsidRPr="006C665E">
        <w:t xml:space="preserve"> office</w:t>
      </w:r>
    </w:p>
    <w:p w14:paraId="18C185C6" w14:textId="77777777" w:rsidR="002B76C3" w:rsidRPr="00F70326" w:rsidRDefault="002B76C3" w:rsidP="002B76C3">
      <w:pPr>
        <w:pStyle w:val="DeptKISProviderAddress"/>
      </w:pPr>
      <w:r w:rsidRPr="00F70326">
        <w:t>Suite 4, 38–44 High Street</w:t>
      </w:r>
    </w:p>
    <w:p w14:paraId="5335BF2A" w14:textId="77777777" w:rsidR="002B76C3" w:rsidRDefault="002B76C3" w:rsidP="002B76C3">
      <w:pPr>
        <w:pStyle w:val="DeptKISProviderAddress"/>
        <w:sectPr w:rsidR="002B76C3" w:rsidSect="002B76C3">
          <w:type w:val="continuous"/>
          <w:pgSz w:w="11900" w:h="16840"/>
          <w:pgMar w:top="1134" w:right="1134" w:bottom="1247" w:left="1134" w:header="0" w:footer="295" w:gutter="0"/>
          <w:cols w:num="3" w:space="720"/>
        </w:sectPr>
      </w:pPr>
      <w:r w:rsidRPr="00F70326">
        <w:t>Wodonga 3690</w:t>
      </w:r>
    </w:p>
    <w:p w14:paraId="4FF39DFA" w14:textId="77777777" w:rsidR="002B76C3" w:rsidRPr="0059731E" w:rsidRDefault="002B76C3" w:rsidP="002B76C3">
      <w:pPr>
        <w:pStyle w:val="Subheadingwithborder"/>
      </w:pPr>
      <w:r>
        <w:t>North Western Victoria Region</w:t>
      </w:r>
    </w:p>
    <w:p w14:paraId="500052FD" w14:textId="3D1C25A2" w:rsidR="002B76C3" w:rsidRPr="008C29AB" w:rsidRDefault="002B76C3" w:rsidP="002B76C3">
      <w:pPr>
        <w:pStyle w:val="DeptKISProviderAddress"/>
      </w:pPr>
      <w:r w:rsidRPr="00EC065B">
        <w:rPr>
          <w:noProof/>
          <w:position w:val="-6"/>
        </w:rPr>
        <w:drawing>
          <wp:inline distT="0" distB="0" distL="0" distR="0" wp14:anchorId="65060449" wp14:editId="32DF507E">
            <wp:extent cx="252000" cy="252000"/>
            <wp:effectExtent l="0" t="0" r="0" b="0"/>
            <wp:docPr id="220951402" name="Graphic 11"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8805" name="Graphic 188478805" descr="Email outline"/>
                    <pic:cNvPicPr/>
                  </pic:nvPicPr>
                  <pic:blipFill>
                    <a:blip r:embed="rId41">
                      <a:extLst>
                        <a:ext uri="{96DAC541-7B7A-43D3-8B79-37D633B846F1}">
                          <asvg:svgBlip xmlns:asvg="http://schemas.microsoft.com/office/drawing/2016/SVG/main" r:embed="rId42"/>
                        </a:ext>
                      </a:extLst>
                    </a:blip>
                    <a:stretch>
                      <a:fillRect/>
                    </a:stretch>
                  </pic:blipFill>
                  <pic:spPr>
                    <a:xfrm>
                      <a:off x="0" y="0"/>
                      <a:ext cx="252000" cy="252000"/>
                    </a:xfrm>
                    <a:prstGeom prst="rect">
                      <a:avLst/>
                    </a:prstGeom>
                  </pic:spPr>
                </pic:pic>
              </a:graphicData>
            </a:graphic>
          </wp:inline>
        </w:drawing>
      </w:r>
      <w:hyperlink r:id="rId47" w:history="1">
        <w:r w:rsidRPr="001D1EF5">
          <w:rPr>
            <w:rStyle w:val="Hyperlink"/>
          </w:rPr>
          <w:t>nwvr@education.vic.gov.au</w:t>
        </w:r>
      </w:hyperlink>
      <w:r>
        <w:t xml:space="preserve"> </w:t>
      </w:r>
      <w:r w:rsidRPr="00EC065B">
        <w:rPr>
          <w:noProof/>
          <w:position w:val="-10"/>
        </w:rPr>
        <w:drawing>
          <wp:inline distT="0" distB="0" distL="0" distR="0" wp14:anchorId="3C1FC1CC" wp14:editId="295A88A7">
            <wp:extent cx="252000" cy="252000"/>
            <wp:effectExtent l="0" t="0" r="0" b="0"/>
            <wp:docPr id="1214817696" name="Graphic 12"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74267" name="Graphic 2043074267" descr="Telephone outline"/>
                    <pic:cNvPicPr/>
                  </pic:nvPicPr>
                  <pic:blipFill>
                    <a:blip r:embed="rId44">
                      <a:extLst>
                        <a:ext uri="{96DAC541-7B7A-43D3-8B79-37D633B846F1}">
                          <asvg:svgBlip xmlns:asvg="http://schemas.microsoft.com/office/drawing/2016/SVG/main" r:embed="rId45"/>
                        </a:ext>
                      </a:extLst>
                    </a:blip>
                    <a:stretch>
                      <a:fillRect/>
                    </a:stretch>
                  </pic:blipFill>
                  <pic:spPr>
                    <a:xfrm>
                      <a:off x="0" y="0"/>
                      <a:ext cx="252000" cy="252000"/>
                    </a:xfrm>
                    <a:prstGeom prst="rect">
                      <a:avLst/>
                    </a:prstGeom>
                  </pic:spPr>
                </pic:pic>
              </a:graphicData>
            </a:graphic>
          </wp:inline>
        </w:drawing>
      </w:r>
      <w:r w:rsidRPr="008C29AB">
        <w:t>1300 338 691</w:t>
      </w:r>
    </w:p>
    <w:p w14:paraId="377CA594" w14:textId="77777777" w:rsidR="002B76C3" w:rsidRPr="00517EDA" w:rsidRDefault="002B76C3" w:rsidP="002B76C3">
      <w:pPr>
        <w:pStyle w:val="DeptKISProviderAddress"/>
        <w:rPr>
          <w:rStyle w:val="Strong"/>
          <w:b w:val="0"/>
          <w:bCs w:val="0"/>
        </w:rPr>
        <w:sectPr w:rsidR="002B76C3" w:rsidRPr="00517EDA" w:rsidSect="002B76C3">
          <w:type w:val="continuous"/>
          <w:pgSz w:w="11900" w:h="16840"/>
          <w:pgMar w:top="1134" w:right="1134" w:bottom="1247" w:left="1134" w:header="0" w:footer="295" w:gutter="0"/>
          <w:cols w:space="720"/>
        </w:sectPr>
      </w:pPr>
    </w:p>
    <w:p w14:paraId="43E8E74C" w14:textId="77777777" w:rsidR="002B76C3" w:rsidRPr="00E86303" w:rsidRDefault="002B76C3" w:rsidP="002B76C3">
      <w:pPr>
        <w:pStyle w:val="StyleOfficenameLinespacingsingle"/>
      </w:pPr>
      <w:r w:rsidRPr="00E86303">
        <w:t>Bendigo office</w:t>
      </w:r>
    </w:p>
    <w:p w14:paraId="58FE21DA" w14:textId="77777777" w:rsidR="002B76C3" w:rsidRDefault="002B76C3" w:rsidP="002B76C3">
      <w:pPr>
        <w:pStyle w:val="DeptKISProviderAddress"/>
      </w:pPr>
      <w:r>
        <w:t>PO Box 442</w:t>
      </w:r>
    </w:p>
    <w:p w14:paraId="2865A0D5" w14:textId="77777777" w:rsidR="002B76C3" w:rsidRDefault="002B76C3" w:rsidP="002B76C3">
      <w:pPr>
        <w:pStyle w:val="DeptKISProviderAddress"/>
      </w:pPr>
      <w:r>
        <w:t>Bendigo 3552</w:t>
      </w:r>
    </w:p>
    <w:p w14:paraId="5DD7CFC9" w14:textId="77777777" w:rsidR="002B76C3" w:rsidRPr="00E86303" w:rsidRDefault="002B76C3" w:rsidP="002B76C3">
      <w:pPr>
        <w:pStyle w:val="StyleOfficenameLinespacingsingle"/>
      </w:pPr>
      <w:r w:rsidRPr="00E86303">
        <w:t>Coburg office</w:t>
      </w:r>
    </w:p>
    <w:p w14:paraId="3B4B4C01" w14:textId="77777777" w:rsidR="002B76C3" w:rsidRDefault="002B76C3" w:rsidP="002B76C3">
      <w:pPr>
        <w:pStyle w:val="DeptKISProviderAddress"/>
      </w:pPr>
      <w:r>
        <w:t>Locked Bag 2001</w:t>
      </w:r>
    </w:p>
    <w:p w14:paraId="52AF911D" w14:textId="77777777" w:rsidR="002B76C3" w:rsidRDefault="002B76C3" w:rsidP="002B76C3">
      <w:pPr>
        <w:pStyle w:val="DeptKISProviderAddress"/>
      </w:pPr>
      <w:r>
        <w:t>Coburg 3058</w:t>
      </w:r>
    </w:p>
    <w:p w14:paraId="345EDBB4" w14:textId="77777777" w:rsidR="002B76C3" w:rsidRPr="00E86303" w:rsidRDefault="002B76C3" w:rsidP="002B76C3">
      <w:pPr>
        <w:pStyle w:val="StyleOfficenameLinespacingsingle"/>
      </w:pPr>
      <w:r>
        <w:br w:type="column"/>
      </w:r>
      <w:r w:rsidRPr="00E86303">
        <w:t>Greensborough office</w:t>
      </w:r>
    </w:p>
    <w:p w14:paraId="361F5DE2" w14:textId="77777777" w:rsidR="002B76C3" w:rsidRDefault="002B76C3" w:rsidP="002B76C3">
      <w:pPr>
        <w:pStyle w:val="DeptKISProviderAddress"/>
      </w:pPr>
      <w:r>
        <w:t>PO Box 71</w:t>
      </w:r>
    </w:p>
    <w:p w14:paraId="6C618A9B" w14:textId="77777777" w:rsidR="002B76C3" w:rsidRDefault="002B76C3" w:rsidP="002B76C3">
      <w:pPr>
        <w:pStyle w:val="DeptKISProviderAddress"/>
      </w:pPr>
      <w:r>
        <w:t>Greensborough 3088</w:t>
      </w:r>
    </w:p>
    <w:p w14:paraId="750F3E89" w14:textId="77777777" w:rsidR="002B76C3" w:rsidRPr="00E86303" w:rsidRDefault="002B76C3" w:rsidP="002B76C3">
      <w:pPr>
        <w:pStyle w:val="StyleOfficenameLinespacingsingle"/>
      </w:pPr>
      <w:r w:rsidRPr="00E86303">
        <w:t>Mildura office</w:t>
      </w:r>
    </w:p>
    <w:p w14:paraId="64DF1311" w14:textId="77777777" w:rsidR="002B76C3" w:rsidRDefault="002B76C3" w:rsidP="002B76C3">
      <w:pPr>
        <w:pStyle w:val="DeptKISProviderAddress"/>
      </w:pPr>
      <w:r>
        <w:t>PO Box 10129</w:t>
      </w:r>
    </w:p>
    <w:p w14:paraId="5CEB5268" w14:textId="77777777" w:rsidR="002B76C3" w:rsidRDefault="002B76C3" w:rsidP="002B76C3">
      <w:pPr>
        <w:pStyle w:val="DeptKISProviderAddress"/>
      </w:pPr>
      <w:r>
        <w:t>Mildura 3502</w:t>
      </w:r>
    </w:p>
    <w:p w14:paraId="4AC55AD0" w14:textId="77777777" w:rsidR="002B76C3" w:rsidRPr="00E86303" w:rsidRDefault="002B76C3" w:rsidP="002B76C3">
      <w:pPr>
        <w:pStyle w:val="StyleOfficenameLinespacingsingle"/>
      </w:pPr>
      <w:r>
        <w:br w:type="column"/>
      </w:r>
      <w:r w:rsidRPr="00E86303">
        <w:t>Swan Hill office</w:t>
      </w:r>
    </w:p>
    <w:p w14:paraId="1039C125" w14:textId="77777777" w:rsidR="002B76C3" w:rsidRDefault="002B76C3" w:rsidP="002B76C3">
      <w:pPr>
        <w:pStyle w:val="DeptKISProviderAddress"/>
      </w:pPr>
      <w:r>
        <w:t>509 Campbell Street</w:t>
      </w:r>
    </w:p>
    <w:p w14:paraId="12B36B48" w14:textId="77777777" w:rsidR="002B76C3" w:rsidRDefault="002B76C3" w:rsidP="002B76C3">
      <w:pPr>
        <w:pStyle w:val="DeptKISProviderAddress"/>
        <w:sectPr w:rsidR="002B76C3" w:rsidSect="002B76C3">
          <w:type w:val="continuous"/>
          <w:pgSz w:w="11900" w:h="16840"/>
          <w:pgMar w:top="1134" w:right="1134" w:bottom="1247" w:left="1134" w:header="0" w:footer="295" w:gutter="0"/>
          <w:cols w:num="3" w:space="720"/>
        </w:sectPr>
      </w:pPr>
      <w:r>
        <w:t>Swan Hill 3585</w:t>
      </w:r>
    </w:p>
    <w:p w14:paraId="08275D89" w14:textId="77777777" w:rsidR="002B76C3" w:rsidRPr="0059731E" w:rsidRDefault="002B76C3" w:rsidP="002B76C3">
      <w:pPr>
        <w:pStyle w:val="Subheadingwithborder"/>
      </w:pPr>
      <w:r>
        <w:t>South Eastern Victoria Region</w:t>
      </w:r>
    </w:p>
    <w:p w14:paraId="693C02F8" w14:textId="58BF7A1C" w:rsidR="002B76C3" w:rsidRDefault="002B76C3" w:rsidP="002B76C3">
      <w:pPr>
        <w:pStyle w:val="DeptKISProviderAddress"/>
      </w:pPr>
      <w:r w:rsidRPr="00EC065B">
        <w:rPr>
          <w:noProof/>
          <w:position w:val="-6"/>
        </w:rPr>
        <w:drawing>
          <wp:inline distT="0" distB="0" distL="0" distR="0" wp14:anchorId="11392478" wp14:editId="5838D31A">
            <wp:extent cx="252000" cy="252000"/>
            <wp:effectExtent l="0" t="0" r="0" b="0"/>
            <wp:docPr id="26305819" name="Graphic 11"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8805" name="Graphic 188478805" descr="Email outline"/>
                    <pic:cNvPicPr/>
                  </pic:nvPicPr>
                  <pic:blipFill>
                    <a:blip r:embed="rId41">
                      <a:extLst>
                        <a:ext uri="{96DAC541-7B7A-43D3-8B79-37D633B846F1}">
                          <asvg:svgBlip xmlns:asvg="http://schemas.microsoft.com/office/drawing/2016/SVG/main" r:embed="rId42"/>
                        </a:ext>
                      </a:extLst>
                    </a:blip>
                    <a:stretch>
                      <a:fillRect/>
                    </a:stretch>
                  </pic:blipFill>
                  <pic:spPr>
                    <a:xfrm>
                      <a:off x="0" y="0"/>
                      <a:ext cx="252000" cy="252000"/>
                    </a:xfrm>
                    <a:prstGeom prst="rect">
                      <a:avLst/>
                    </a:prstGeom>
                  </pic:spPr>
                </pic:pic>
              </a:graphicData>
            </a:graphic>
          </wp:inline>
        </w:drawing>
      </w:r>
      <w:hyperlink r:id="rId48" w:history="1">
        <w:r w:rsidRPr="00466E94">
          <w:rPr>
            <w:rStyle w:val="Hyperlink"/>
          </w:rPr>
          <w:t>sevr@education.vic.gov.au</w:t>
        </w:r>
      </w:hyperlink>
      <w:r>
        <w:t xml:space="preserve"> </w:t>
      </w:r>
      <w:r w:rsidRPr="00EC065B">
        <w:rPr>
          <w:noProof/>
          <w:position w:val="-10"/>
        </w:rPr>
        <w:drawing>
          <wp:inline distT="0" distB="0" distL="0" distR="0" wp14:anchorId="17077F8A" wp14:editId="15B4849D">
            <wp:extent cx="252000" cy="252000"/>
            <wp:effectExtent l="0" t="0" r="0" b="0"/>
            <wp:docPr id="44314978" name="Graphic 12"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74267" name="Graphic 2043074267" descr="Telephone outline"/>
                    <pic:cNvPicPr/>
                  </pic:nvPicPr>
                  <pic:blipFill>
                    <a:blip r:embed="rId44">
                      <a:extLst>
                        <a:ext uri="{96DAC541-7B7A-43D3-8B79-37D633B846F1}">
                          <asvg:svgBlip xmlns:asvg="http://schemas.microsoft.com/office/drawing/2016/SVG/main" r:embed="rId45"/>
                        </a:ext>
                      </a:extLst>
                    </a:blip>
                    <a:stretch>
                      <a:fillRect/>
                    </a:stretch>
                  </pic:blipFill>
                  <pic:spPr>
                    <a:xfrm>
                      <a:off x="0" y="0"/>
                      <a:ext cx="252000" cy="252000"/>
                    </a:xfrm>
                    <a:prstGeom prst="rect">
                      <a:avLst/>
                    </a:prstGeom>
                  </pic:spPr>
                </pic:pic>
              </a:graphicData>
            </a:graphic>
          </wp:inline>
        </w:drawing>
      </w:r>
      <w:r w:rsidRPr="00370855">
        <w:t>1300 338 738</w:t>
      </w:r>
    </w:p>
    <w:p w14:paraId="3E4AD8C2" w14:textId="77777777" w:rsidR="002B76C3" w:rsidRPr="00517EDA" w:rsidRDefault="002B76C3" w:rsidP="002B76C3">
      <w:pPr>
        <w:pStyle w:val="DeptKISProviderAddress"/>
        <w:rPr>
          <w:rStyle w:val="Strong"/>
          <w:b w:val="0"/>
          <w:bCs w:val="0"/>
        </w:rPr>
        <w:sectPr w:rsidR="002B76C3" w:rsidRPr="00517EDA" w:rsidSect="002B76C3">
          <w:type w:val="continuous"/>
          <w:pgSz w:w="11900" w:h="16840"/>
          <w:pgMar w:top="1134" w:right="1134" w:bottom="1247" w:left="1134" w:header="0" w:footer="295" w:gutter="0"/>
          <w:cols w:space="720"/>
        </w:sectPr>
      </w:pPr>
    </w:p>
    <w:p w14:paraId="586A5D32" w14:textId="77777777" w:rsidR="002B76C3" w:rsidRPr="00E86303" w:rsidRDefault="002B76C3" w:rsidP="002B76C3">
      <w:pPr>
        <w:pStyle w:val="StyleOfficenameLinespacingsingle"/>
      </w:pPr>
      <w:r w:rsidRPr="00E86303">
        <w:t>Dandenong office</w:t>
      </w:r>
    </w:p>
    <w:p w14:paraId="03863563" w14:textId="77777777" w:rsidR="002B76C3" w:rsidRDefault="002B76C3" w:rsidP="002B76C3">
      <w:pPr>
        <w:pStyle w:val="DeptKISProviderAddress"/>
      </w:pPr>
      <w:r>
        <w:t>PO Box 5</w:t>
      </w:r>
    </w:p>
    <w:p w14:paraId="4EBAD1DC" w14:textId="77777777" w:rsidR="002B76C3" w:rsidRDefault="002B76C3" w:rsidP="002B76C3">
      <w:pPr>
        <w:pStyle w:val="DeptKISProviderAddress"/>
      </w:pPr>
      <w:r>
        <w:t>Dandenong 3175</w:t>
      </w:r>
    </w:p>
    <w:p w14:paraId="7011B5EB" w14:textId="77777777" w:rsidR="002B76C3" w:rsidRPr="00E86303" w:rsidRDefault="002B76C3" w:rsidP="002B76C3">
      <w:pPr>
        <w:pStyle w:val="StyleOfficenameLinespacingsingle"/>
      </w:pPr>
      <w:r w:rsidRPr="00E86303">
        <w:t>Frankston office</w:t>
      </w:r>
    </w:p>
    <w:p w14:paraId="727CDFC5" w14:textId="77777777" w:rsidR="002B76C3" w:rsidRDefault="002B76C3" w:rsidP="002B76C3">
      <w:pPr>
        <w:pStyle w:val="DeptKISProviderAddress"/>
      </w:pPr>
      <w:r>
        <w:t>1 Petrie Street</w:t>
      </w:r>
    </w:p>
    <w:p w14:paraId="3BA17BE2" w14:textId="77777777" w:rsidR="002B76C3" w:rsidRDefault="002B76C3" w:rsidP="002B76C3">
      <w:pPr>
        <w:pStyle w:val="DeptKISProviderAddress"/>
      </w:pPr>
      <w:r>
        <w:t>Frankston 3199</w:t>
      </w:r>
    </w:p>
    <w:p w14:paraId="3D1A558F" w14:textId="77777777" w:rsidR="002B76C3" w:rsidRPr="009E4B83" w:rsidRDefault="002B76C3" w:rsidP="002B76C3">
      <w:pPr>
        <w:pStyle w:val="StyleOfficenameLinespacingsingle"/>
      </w:pPr>
      <w:r>
        <w:br w:type="column"/>
      </w:r>
      <w:r w:rsidRPr="009E4B83">
        <w:t>Moe office</w:t>
      </w:r>
    </w:p>
    <w:p w14:paraId="36511B3A" w14:textId="77777777" w:rsidR="002B76C3" w:rsidRPr="009E4B83" w:rsidRDefault="002B76C3" w:rsidP="002B76C3">
      <w:pPr>
        <w:pStyle w:val="DeptKISProviderAddress"/>
      </w:pPr>
      <w:r w:rsidRPr="009E4B83">
        <w:t>PO Box 381</w:t>
      </w:r>
    </w:p>
    <w:p w14:paraId="608E5676" w14:textId="77777777" w:rsidR="002B76C3" w:rsidRPr="009E4B83" w:rsidRDefault="002B76C3" w:rsidP="002B76C3">
      <w:pPr>
        <w:pStyle w:val="DeptKISProviderAddress"/>
      </w:pPr>
      <w:r w:rsidRPr="009E4B83">
        <w:t>Moe 3825</w:t>
      </w:r>
    </w:p>
    <w:p w14:paraId="4F97D744" w14:textId="77777777" w:rsidR="002B76C3" w:rsidRPr="009E4B83" w:rsidRDefault="002B76C3" w:rsidP="002B76C3">
      <w:pPr>
        <w:pStyle w:val="StyleOfficenameLinespacingsingle"/>
      </w:pPr>
      <w:r w:rsidRPr="009E4B83">
        <w:t>Sale office</w:t>
      </w:r>
    </w:p>
    <w:p w14:paraId="0F2A22D9" w14:textId="77777777" w:rsidR="002B76C3" w:rsidRPr="009E4B83" w:rsidRDefault="002B76C3" w:rsidP="002B76C3">
      <w:pPr>
        <w:pStyle w:val="DeptKISProviderAddress"/>
      </w:pPr>
      <w:r w:rsidRPr="009E4B83">
        <w:t>64–66 Foster Street</w:t>
      </w:r>
    </w:p>
    <w:p w14:paraId="5E879BD2" w14:textId="77777777" w:rsidR="002B76C3" w:rsidRPr="009E4B83" w:rsidRDefault="002B76C3" w:rsidP="002B76C3">
      <w:pPr>
        <w:pStyle w:val="DeptKISProviderAddress"/>
      </w:pPr>
      <w:r w:rsidRPr="009E4B83">
        <w:t>Sale 3850</w:t>
      </w:r>
    </w:p>
    <w:p w14:paraId="1371C1F3" w14:textId="77777777" w:rsidR="002B76C3" w:rsidRDefault="002B76C3" w:rsidP="002B76C3">
      <w:pPr>
        <w:pStyle w:val="StyleOfficenameLinespacingsingle"/>
      </w:pPr>
      <w:r w:rsidRPr="009E4B83">
        <w:rPr>
          <w:highlight w:val="yellow"/>
        </w:rPr>
        <w:br w:type="column"/>
      </w:r>
    </w:p>
    <w:p w14:paraId="0E2A4805" w14:textId="77777777" w:rsidR="002B76C3" w:rsidRDefault="002B76C3" w:rsidP="002B76C3">
      <w:pPr>
        <w:pStyle w:val="DeptKISProviderAddress"/>
      </w:pPr>
    </w:p>
    <w:p w14:paraId="071998E6" w14:textId="77777777" w:rsidR="002B76C3" w:rsidRDefault="002B76C3" w:rsidP="002B76C3">
      <w:pPr>
        <w:pStyle w:val="Subheading"/>
        <w:sectPr w:rsidR="002B76C3" w:rsidSect="002B76C3">
          <w:type w:val="continuous"/>
          <w:pgSz w:w="11900" w:h="16840"/>
          <w:pgMar w:top="1134" w:right="1134" w:bottom="1247" w:left="1134" w:header="0" w:footer="295" w:gutter="0"/>
          <w:cols w:num="3" w:space="720"/>
        </w:sectPr>
      </w:pPr>
    </w:p>
    <w:p w14:paraId="7C0B620E" w14:textId="77777777" w:rsidR="002B76C3" w:rsidRPr="00C71680" w:rsidRDefault="002B76C3" w:rsidP="00252098">
      <w:pPr>
        <w:pStyle w:val="BodyText"/>
      </w:pPr>
      <w:r>
        <w:br w:type="page"/>
      </w:r>
    </w:p>
    <w:p w14:paraId="5BBD9D42" w14:textId="77777777" w:rsidR="002B76C3" w:rsidRPr="0059731E" w:rsidRDefault="002B76C3" w:rsidP="002B76C3">
      <w:pPr>
        <w:pStyle w:val="Subheading"/>
      </w:pPr>
      <w:r>
        <w:lastRenderedPageBreak/>
        <w:t>South Western Victoria Region</w:t>
      </w:r>
    </w:p>
    <w:p w14:paraId="1446D5A8" w14:textId="09416CD6" w:rsidR="002B76C3" w:rsidRPr="00953DBB" w:rsidRDefault="002B76C3" w:rsidP="002B76C3">
      <w:pPr>
        <w:pStyle w:val="DeptKISProviderAddress"/>
      </w:pPr>
      <w:r w:rsidRPr="00EC065B">
        <w:rPr>
          <w:noProof/>
          <w:position w:val="-6"/>
        </w:rPr>
        <w:drawing>
          <wp:inline distT="0" distB="0" distL="0" distR="0" wp14:anchorId="49502658" wp14:editId="22DBD75C">
            <wp:extent cx="252000" cy="252000"/>
            <wp:effectExtent l="0" t="0" r="0" b="0"/>
            <wp:docPr id="477980612" name="Graphic 11"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8805" name="Graphic 188478805" descr="Email outline"/>
                    <pic:cNvPicPr/>
                  </pic:nvPicPr>
                  <pic:blipFill>
                    <a:blip r:embed="rId41">
                      <a:extLst>
                        <a:ext uri="{96DAC541-7B7A-43D3-8B79-37D633B846F1}">
                          <asvg:svgBlip xmlns:asvg="http://schemas.microsoft.com/office/drawing/2016/SVG/main" r:embed="rId42"/>
                        </a:ext>
                      </a:extLst>
                    </a:blip>
                    <a:stretch>
                      <a:fillRect/>
                    </a:stretch>
                  </pic:blipFill>
                  <pic:spPr>
                    <a:xfrm>
                      <a:off x="0" y="0"/>
                      <a:ext cx="252000" cy="252000"/>
                    </a:xfrm>
                    <a:prstGeom prst="rect">
                      <a:avLst/>
                    </a:prstGeom>
                  </pic:spPr>
                </pic:pic>
              </a:graphicData>
            </a:graphic>
          </wp:inline>
        </w:drawing>
      </w:r>
      <w:hyperlink r:id="rId49" w:history="1">
        <w:r w:rsidRPr="00977FB8">
          <w:rPr>
            <w:rStyle w:val="Hyperlink"/>
          </w:rPr>
          <w:t>swvr@education.vic.gov.au</w:t>
        </w:r>
      </w:hyperlink>
      <w:r>
        <w:t xml:space="preserve"> </w:t>
      </w:r>
      <w:r w:rsidRPr="00AA13EA">
        <w:rPr>
          <w:noProof/>
          <w:position w:val="-10"/>
        </w:rPr>
        <w:drawing>
          <wp:inline distT="0" distB="0" distL="0" distR="0" wp14:anchorId="66E1B2A5" wp14:editId="7B8F560E">
            <wp:extent cx="252000" cy="252000"/>
            <wp:effectExtent l="0" t="0" r="0" b="0"/>
            <wp:docPr id="1060490911" name="Graphic 12"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74267" name="Graphic 2043074267" descr="Telephone outline"/>
                    <pic:cNvPicPr/>
                  </pic:nvPicPr>
                  <pic:blipFill>
                    <a:blip r:embed="rId44">
                      <a:extLst>
                        <a:ext uri="{96DAC541-7B7A-43D3-8B79-37D633B846F1}">
                          <asvg:svgBlip xmlns:asvg="http://schemas.microsoft.com/office/drawing/2016/SVG/main" r:embed="rId45"/>
                        </a:ext>
                      </a:extLst>
                    </a:blip>
                    <a:stretch>
                      <a:fillRect/>
                    </a:stretch>
                  </pic:blipFill>
                  <pic:spPr>
                    <a:xfrm>
                      <a:off x="0" y="0"/>
                      <a:ext cx="252000" cy="252000"/>
                    </a:xfrm>
                    <a:prstGeom prst="rect">
                      <a:avLst/>
                    </a:prstGeom>
                  </pic:spPr>
                </pic:pic>
              </a:graphicData>
            </a:graphic>
          </wp:inline>
        </w:drawing>
      </w:r>
      <w:r w:rsidRPr="00953DBB">
        <w:t>1300 333 232</w:t>
      </w:r>
    </w:p>
    <w:p w14:paraId="7C7F37FD" w14:textId="77777777" w:rsidR="000A6D87" w:rsidRPr="00517EDA" w:rsidRDefault="000A6D87" w:rsidP="002B76C3">
      <w:pPr>
        <w:pStyle w:val="DeptKISProviderAddress"/>
        <w:rPr>
          <w:rStyle w:val="Strong"/>
          <w:b w:val="0"/>
          <w:bCs w:val="0"/>
        </w:rPr>
        <w:sectPr w:rsidR="000A6D87" w:rsidRPr="00517EDA" w:rsidSect="002B76C3">
          <w:type w:val="continuous"/>
          <w:pgSz w:w="11900" w:h="16840"/>
          <w:pgMar w:top="1134" w:right="1134" w:bottom="1247" w:left="1134" w:header="0" w:footer="295" w:gutter="0"/>
          <w:cols w:space="720"/>
        </w:sectPr>
      </w:pPr>
    </w:p>
    <w:p w14:paraId="3793DA53" w14:textId="41053908" w:rsidR="002B76C3" w:rsidRPr="00E86303" w:rsidRDefault="002B76C3" w:rsidP="002B76C3">
      <w:pPr>
        <w:pStyle w:val="StyleOfficenameLinespacingsingle"/>
      </w:pPr>
      <w:r w:rsidRPr="00E86303">
        <w:t>Ballarat office</w:t>
      </w:r>
    </w:p>
    <w:p w14:paraId="3E2B6DE8" w14:textId="77777777" w:rsidR="002B76C3" w:rsidRDefault="002B76C3" w:rsidP="002B76C3">
      <w:pPr>
        <w:pStyle w:val="DeptKISProviderAddress"/>
      </w:pPr>
      <w:r>
        <w:t>109 Armstrong Street North</w:t>
      </w:r>
    </w:p>
    <w:p w14:paraId="23242943" w14:textId="77777777" w:rsidR="002B76C3" w:rsidRDefault="002B76C3" w:rsidP="002B76C3">
      <w:pPr>
        <w:pStyle w:val="DeptKISProviderAddress"/>
      </w:pPr>
      <w:r>
        <w:t>Ballarat 3350</w:t>
      </w:r>
    </w:p>
    <w:p w14:paraId="3D4FA9DC" w14:textId="77777777" w:rsidR="002B76C3" w:rsidRPr="00E86303" w:rsidRDefault="002B76C3" w:rsidP="002B76C3">
      <w:pPr>
        <w:pStyle w:val="StyleOfficenameLinespacingsingle"/>
      </w:pPr>
      <w:r w:rsidRPr="00E86303">
        <w:t>Footscray office</w:t>
      </w:r>
    </w:p>
    <w:p w14:paraId="34343171" w14:textId="77777777" w:rsidR="002B76C3" w:rsidRDefault="002B76C3" w:rsidP="002B76C3">
      <w:pPr>
        <w:pStyle w:val="DeptKISProviderAddress"/>
      </w:pPr>
      <w:r>
        <w:t>PO Box 2141</w:t>
      </w:r>
    </w:p>
    <w:p w14:paraId="515991B1" w14:textId="77777777" w:rsidR="002B76C3" w:rsidRDefault="002B76C3" w:rsidP="002B76C3">
      <w:pPr>
        <w:pStyle w:val="DeptKISProviderAddress"/>
      </w:pPr>
      <w:r>
        <w:t>Footscray 3011</w:t>
      </w:r>
    </w:p>
    <w:p w14:paraId="743724BD" w14:textId="4B760600" w:rsidR="002B76C3" w:rsidRPr="00E86303" w:rsidRDefault="009A708F" w:rsidP="002B76C3">
      <w:pPr>
        <w:pStyle w:val="StyleOfficenameLinespacingsingle"/>
      </w:pPr>
      <w:r>
        <w:br w:type="column"/>
      </w:r>
      <w:r w:rsidR="002B76C3" w:rsidRPr="00E86303">
        <w:t>Geelong office</w:t>
      </w:r>
    </w:p>
    <w:p w14:paraId="02896704" w14:textId="77777777" w:rsidR="002B76C3" w:rsidRDefault="002B76C3" w:rsidP="002B76C3">
      <w:pPr>
        <w:pStyle w:val="DeptKISProviderAddress"/>
      </w:pPr>
      <w:r>
        <w:t>75 High Street</w:t>
      </w:r>
    </w:p>
    <w:p w14:paraId="6C41BDC5" w14:textId="77777777" w:rsidR="002B76C3" w:rsidRDefault="002B76C3" w:rsidP="002B76C3">
      <w:pPr>
        <w:pStyle w:val="DeptKISProviderAddress"/>
      </w:pPr>
      <w:r>
        <w:t>Belmont 3216</w:t>
      </w:r>
    </w:p>
    <w:p w14:paraId="311A2D0D" w14:textId="313D1BAF" w:rsidR="002B76C3" w:rsidRPr="00E86303" w:rsidRDefault="002B76C3" w:rsidP="002B76C3">
      <w:pPr>
        <w:pStyle w:val="StyleOfficenameLinespacingsingle"/>
      </w:pPr>
      <w:r w:rsidRPr="00E86303">
        <w:t>Horsham office</w:t>
      </w:r>
    </w:p>
    <w:p w14:paraId="543F074A" w14:textId="77777777" w:rsidR="002B76C3" w:rsidRDefault="002B76C3" w:rsidP="002B76C3">
      <w:pPr>
        <w:pStyle w:val="DeptKISProviderAddress"/>
      </w:pPr>
      <w:r>
        <w:t xml:space="preserve">26 </w:t>
      </w:r>
      <w:proofErr w:type="spellStart"/>
      <w:r>
        <w:t>Darlot</w:t>
      </w:r>
      <w:proofErr w:type="spellEnd"/>
      <w:r>
        <w:t xml:space="preserve"> Street,</w:t>
      </w:r>
    </w:p>
    <w:p w14:paraId="11078B3C" w14:textId="77777777" w:rsidR="002B76C3" w:rsidRDefault="002B76C3" w:rsidP="002B76C3">
      <w:pPr>
        <w:pStyle w:val="DeptKISProviderAddress"/>
      </w:pPr>
      <w:r>
        <w:t>Horsham 3400</w:t>
      </w:r>
    </w:p>
    <w:p w14:paraId="69753F1B" w14:textId="09D10020" w:rsidR="002B76C3" w:rsidRPr="00E86303" w:rsidRDefault="009A708F" w:rsidP="002B76C3">
      <w:pPr>
        <w:pStyle w:val="StyleOfficenameLinespacingsingle"/>
      </w:pPr>
      <w:r>
        <w:br w:type="column"/>
      </w:r>
      <w:r w:rsidR="002B76C3" w:rsidRPr="00E86303">
        <w:t>Keilor office</w:t>
      </w:r>
    </w:p>
    <w:p w14:paraId="5202E57F" w14:textId="77777777" w:rsidR="002B76C3" w:rsidRDefault="002B76C3" w:rsidP="002B76C3">
      <w:pPr>
        <w:pStyle w:val="DeptKISProviderAddress"/>
      </w:pPr>
      <w:r>
        <w:t>704B Old Calder Hwy</w:t>
      </w:r>
    </w:p>
    <w:p w14:paraId="542B082F" w14:textId="77777777" w:rsidR="002B76C3" w:rsidRDefault="002B76C3" w:rsidP="002B76C3">
      <w:pPr>
        <w:pStyle w:val="DeptKISProviderAddress"/>
      </w:pPr>
      <w:r>
        <w:t>Keilor 3036</w:t>
      </w:r>
    </w:p>
    <w:p w14:paraId="11E5E51E" w14:textId="77777777" w:rsidR="002B76C3" w:rsidRPr="00E86303" w:rsidRDefault="002B76C3" w:rsidP="002B76C3">
      <w:pPr>
        <w:pStyle w:val="StyleOfficenameLinespacingsingle"/>
      </w:pPr>
      <w:r w:rsidRPr="00E86303">
        <w:t>Warrnambool office</w:t>
      </w:r>
    </w:p>
    <w:p w14:paraId="3B9374E8" w14:textId="77777777" w:rsidR="002B76C3" w:rsidRDefault="002B76C3" w:rsidP="002B76C3">
      <w:pPr>
        <w:pStyle w:val="DeptKISProviderAddress"/>
      </w:pPr>
      <w:r>
        <w:t>PO Box 1127</w:t>
      </w:r>
    </w:p>
    <w:p w14:paraId="1647FC00" w14:textId="77777777" w:rsidR="000A6D87" w:rsidRDefault="002B76C3" w:rsidP="002B76C3">
      <w:pPr>
        <w:pStyle w:val="DeptKISProviderAddress"/>
      </w:pPr>
      <w:r>
        <w:t>Warrnambool 3280</w:t>
      </w:r>
    </w:p>
    <w:p w14:paraId="2B9FFADD" w14:textId="77777777" w:rsidR="000A1A51" w:rsidRDefault="000A1A51" w:rsidP="002B76C3">
      <w:pPr>
        <w:pStyle w:val="DeptKISProviderAddress"/>
        <w:sectPr w:rsidR="000A1A51" w:rsidSect="009A708F">
          <w:type w:val="continuous"/>
          <w:pgSz w:w="11900" w:h="16840"/>
          <w:pgMar w:top="1134" w:right="1134" w:bottom="1247" w:left="1134" w:header="0" w:footer="295" w:gutter="0"/>
          <w:cols w:num="3" w:space="720"/>
        </w:sectPr>
      </w:pPr>
    </w:p>
    <w:p w14:paraId="0DCB4DD8" w14:textId="77777777" w:rsidR="009A708F" w:rsidRDefault="009A708F" w:rsidP="00216DC9">
      <w:pPr>
        <w:pStyle w:val="Heading5"/>
        <w:numPr>
          <w:ilvl w:val="0"/>
          <w:numId w:val="0"/>
        </w:numPr>
        <w:spacing w:before="0" w:after="0"/>
        <w:sectPr w:rsidR="009A708F" w:rsidSect="005364BF">
          <w:pgSz w:w="11900" w:h="16840"/>
          <w:pgMar w:top="1134" w:right="1134" w:bottom="1247" w:left="1134" w:header="0" w:footer="808" w:gutter="0"/>
          <w:cols w:space="720"/>
        </w:sectPr>
      </w:pPr>
      <w:bookmarkStart w:id="264" w:name="_Ref207022044"/>
      <w:bookmarkStart w:id="265" w:name="_Ref204099712"/>
    </w:p>
    <w:p w14:paraId="6B88238A" w14:textId="5E7D21C5" w:rsidR="008511DA" w:rsidRDefault="008511DA" w:rsidP="00216DC9">
      <w:pPr>
        <w:pStyle w:val="Heading5"/>
        <w:spacing w:before="0"/>
      </w:pPr>
      <w:bookmarkStart w:id="266" w:name="_Toc202366508"/>
      <w:bookmarkStart w:id="267" w:name="_Ref207021964"/>
      <w:bookmarkStart w:id="268" w:name="_Ref207022077"/>
      <w:bookmarkStart w:id="269" w:name="_Ref207022082"/>
      <w:bookmarkStart w:id="270" w:name="_Ref207022167"/>
      <w:bookmarkStart w:id="271" w:name="_Ref207022330"/>
      <w:bookmarkStart w:id="272" w:name="_Toc207022427"/>
      <w:bookmarkEnd w:id="264"/>
      <w:r>
        <w:t>KIS provider contact details</w:t>
      </w:r>
      <w:bookmarkEnd w:id="241"/>
      <w:bookmarkEnd w:id="263"/>
      <w:bookmarkEnd w:id="265"/>
      <w:bookmarkEnd w:id="266"/>
      <w:bookmarkEnd w:id="267"/>
      <w:bookmarkEnd w:id="268"/>
      <w:bookmarkEnd w:id="269"/>
      <w:bookmarkEnd w:id="270"/>
      <w:bookmarkEnd w:id="271"/>
      <w:bookmarkEnd w:id="272"/>
    </w:p>
    <w:p w14:paraId="60C84843" w14:textId="77777777" w:rsidR="008511DA" w:rsidRPr="00517EDA" w:rsidRDefault="008511DA" w:rsidP="00C171E5">
      <w:pPr>
        <w:pStyle w:val="Subheading"/>
      </w:pPr>
      <w:r>
        <w:t>North Eastern Victoria Region</w:t>
      </w:r>
    </w:p>
    <w:p w14:paraId="7E89182A" w14:textId="77777777" w:rsidR="008511DA" w:rsidRDefault="008511DA" w:rsidP="00DD0026">
      <w:pPr>
        <w:pStyle w:val="Officename"/>
        <w:sectPr w:rsidR="008511DA" w:rsidSect="000F6905">
          <w:type w:val="continuous"/>
          <w:pgSz w:w="11900" w:h="16840"/>
          <w:pgMar w:top="1134" w:right="1134" w:bottom="1247" w:left="1134" w:header="0" w:footer="808" w:gutter="0"/>
          <w:cols w:space="720"/>
        </w:sectPr>
      </w:pPr>
    </w:p>
    <w:p w14:paraId="6C70FDB0" w14:textId="77777777" w:rsidR="008511DA" w:rsidRPr="00E86089" w:rsidRDefault="008511DA" w:rsidP="00DD0026">
      <w:pPr>
        <w:pStyle w:val="Officename"/>
        <w:spacing w:before="0"/>
      </w:pPr>
      <w:r w:rsidRPr="00E86089">
        <w:t>Uniting</w:t>
      </w:r>
    </w:p>
    <w:p w14:paraId="45C141A6" w14:textId="77777777" w:rsidR="008511DA" w:rsidRPr="00163F1C" w:rsidRDefault="008511DA" w:rsidP="00DD0026">
      <w:pPr>
        <w:pStyle w:val="DeptKISProviderAddress"/>
      </w:pPr>
      <w:r w:rsidRPr="00163F1C">
        <w:t>KIS Program</w:t>
      </w:r>
    </w:p>
    <w:p w14:paraId="220048C2" w14:textId="4301666A" w:rsidR="008511DA" w:rsidRPr="00163F1C" w:rsidRDefault="008511DA" w:rsidP="00DD0026">
      <w:pPr>
        <w:pStyle w:val="DeptKISProviderAddress"/>
        <w:rPr>
          <w:rStyle w:val="Hyperlink"/>
        </w:rPr>
      </w:pPr>
      <w:hyperlink r:id="rId50" w:history="1">
        <w:r w:rsidRPr="00163F1C">
          <w:rPr>
            <w:rStyle w:val="Hyperlink"/>
          </w:rPr>
          <w:t>kis.nev@vt.uniting.org</w:t>
        </w:r>
      </w:hyperlink>
    </w:p>
    <w:p w14:paraId="7FF410F1" w14:textId="77777777" w:rsidR="008511DA" w:rsidRPr="00163F1C" w:rsidRDefault="008511DA" w:rsidP="00DD0026">
      <w:pPr>
        <w:pStyle w:val="DeptKISProviderAddress"/>
      </w:pPr>
      <w:r w:rsidRPr="00163F1C">
        <w:t>1800 183 103</w:t>
      </w:r>
    </w:p>
    <w:p w14:paraId="513ADEEB" w14:textId="77777777" w:rsidR="008511DA" w:rsidRPr="0059731E" w:rsidRDefault="008511DA" w:rsidP="00DD0026">
      <w:pPr>
        <w:pStyle w:val="DeptKISProviderAddress"/>
      </w:pPr>
      <w:r w:rsidRPr="00163F1C">
        <w:t>Covers the following LGAs: Boroondara, Knox, Manningham, Maroondah, Monash, Whitehorse, Yarra Ranges.</w:t>
      </w:r>
    </w:p>
    <w:p w14:paraId="5A86B077" w14:textId="77777777" w:rsidR="008511DA" w:rsidRPr="00E86089" w:rsidRDefault="008511DA" w:rsidP="00DD0026">
      <w:pPr>
        <w:pStyle w:val="Officename"/>
        <w:spacing w:before="0"/>
      </w:pPr>
      <w:r>
        <w:br w:type="column"/>
      </w:r>
      <w:r w:rsidRPr="00E86089">
        <w:t>Scope (Aust)</w:t>
      </w:r>
    </w:p>
    <w:p w14:paraId="7C2CAFED" w14:textId="77777777" w:rsidR="008511DA" w:rsidRPr="0059731E" w:rsidRDefault="008511DA" w:rsidP="00DD0026">
      <w:pPr>
        <w:pStyle w:val="DeptKISProviderAddress"/>
      </w:pPr>
      <w:r w:rsidRPr="0059731E">
        <w:t>KIS Program</w:t>
      </w:r>
    </w:p>
    <w:p w14:paraId="59660A1D" w14:textId="77777777" w:rsidR="008511DA" w:rsidRPr="0059731E" w:rsidRDefault="008511DA" w:rsidP="00DD0026">
      <w:pPr>
        <w:pStyle w:val="DeptKISProviderAddress"/>
      </w:pPr>
      <w:r w:rsidRPr="0059731E">
        <w:t>PO Box 128</w:t>
      </w:r>
      <w:r>
        <w:t xml:space="preserve"> </w:t>
      </w:r>
      <w:r w:rsidRPr="0059731E">
        <w:t>Benalla 3672</w:t>
      </w:r>
    </w:p>
    <w:p w14:paraId="3A9ECD7B" w14:textId="77777777" w:rsidR="008511DA" w:rsidRPr="0059731E" w:rsidRDefault="008511DA" w:rsidP="00DD0026">
      <w:pPr>
        <w:pStyle w:val="DeptKISProviderAddress"/>
      </w:pPr>
      <w:r w:rsidRPr="0059731E">
        <w:t>(03) 5762 7121</w:t>
      </w:r>
    </w:p>
    <w:p w14:paraId="793DC471" w14:textId="77777777" w:rsidR="008511DA" w:rsidRDefault="008511DA" w:rsidP="00DD0026">
      <w:pPr>
        <w:pStyle w:val="DeptKISProviderAddress"/>
        <w:sectPr w:rsidR="008511DA" w:rsidSect="008511DA">
          <w:type w:val="continuous"/>
          <w:pgSz w:w="11900" w:h="16840"/>
          <w:pgMar w:top="1134" w:right="1134" w:bottom="1247" w:left="1134" w:header="0" w:footer="295" w:gutter="0"/>
          <w:cols w:num="2" w:space="720"/>
        </w:sectPr>
      </w:pPr>
      <w:r w:rsidRPr="0059731E">
        <w:t xml:space="preserve">Covers the following </w:t>
      </w:r>
      <w:r>
        <w:t>LGAs</w:t>
      </w:r>
      <w:r w:rsidRPr="0059731E">
        <w:t>: Alpine, Benalla, Greater Shepparton, Indigo, Mansfield, Mitchell, Moira, Murrindindi, Strathbogie, Towong, Wangaratta, Wodonga.</w:t>
      </w:r>
    </w:p>
    <w:p w14:paraId="51A61E4F" w14:textId="77777777" w:rsidR="008511DA" w:rsidRPr="0059731E" w:rsidRDefault="008511DA" w:rsidP="008511DA">
      <w:pPr>
        <w:pStyle w:val="Subheadingwithborder"/>
      </w:pPr>
      <w:r>
        <w:t>North Western Victoria Region</w:t>
      </w:r>
    </w:p>
    <w:p w14:paraId="6CE58EE5" w14:textId="77777777" w:rsidR="008511DA" w:rsidRDefault="008511DA" w:rsidP="008511DA">
      <w:pPr>
        <w:pStyle w:val="Officename"/>
        <w:sectPr w:rsidR="008511DA" w:rsidSect="008511DA">
          <w:type w:val="continuous"/>
          <w:pgSz w:w="11900" w:h="16840"/>
          <w:pgMar w:top="1134" w:right="1134" w:bottom="1247" w:left="1134" w:header="0" w:footer="295" w:gutter="0"/>
          <w:cols w:space="720"/>
        </w:sectPr>
      </w:pPr>
    </w:p>
    <w:p w14:paraId="3DA7CAFF" w14:textId="77777777" w:rsidR="008511DA" w:rsidRPr="00E86089" w:rsidRDefault="008511DA" w:rsidP="00DD0026">
      <w:pPr>
        <w:pStyle w:val="Officename"/>
        <w:spacing w:before="40"/>
      </w:pPr>
      <w:r w:rsidRPr="00E86089">
        <w:t>Uniting</w:t>
      </w:r>
    </w:p>
    <w:p w14:paraId="69237060" w14:textId="77777777" w:rsidR="008511DA" w:rsidRPr="0059731E" w:rsidRDefault="008511DA" w:rsidP="00DD0026">
      <w:pPr>
        <w:pStyle w:val="DeptKISProviderAddress"/>
      </w:pPr>
      <w:r w:rsidRPr="0059731E">
        <w:t>KIS Program</w:t>
      </w:r>
    </w:p>
    <w:p w14:paraId="54F5C4C5" w14:textId="77777777" w:rsidR="00525CA6" w:rsidRPr="00525CA6" w:rsidRDefault="00525CA6" w:rsidP="00525CA6">
      <w:pPr>
        <w:pStyle w:val="DeptKISProviderAddress"/>
      </w:pPr>
      <w:hyperlink r:id="rId51" w:history="1">
        <w:r w:rsidRPr="00525CA6">
          <w:rPr>
            <w:rStyle w:val="Hyperlink"/>
          </w:rPr>
          <w:t>kisadminnorth@vt.uniting.org</w:t>
        </w:r>
      </w:hyperlink>
    </w:p>
    <w:p w14:paraId="497FEBB9" w14:textId="77777777" w:rsidR="008511DA" w:rsidRPr="0059731E" w:rsidRDefault="008511DA" w:rsidP="00DD0026">
      <w:pPr>
        <w:pStyle w:val="DeptKISProviderAddress"/>
      </w:pPr>
      <w:r w:rsidRPr="0059731E">
        <w:t>(03) 9351 3600</w:t>
      </w:r>
    </w:p>
    <w:p w14:paraId="4B83024E" w14:textId="601AF478" w:rsidR="008511DA" w:rsidRPr="0059731E" w:rsidRDefault="008511DA" w:rsidP="00DD0026">
      <w:pPr>
        <w:pStyle w:val="DeptKISProviderAddress"/>
      </w:pPr>
      <w:r w:rsidRPr="0059731E">
        <w:t xml:space="preserve">Covers the following </w:t>
      </w:r>
      <w:r>
        <w:t>LGAs</w:t>
      </w:r>
      <w:r w:rsidRPr="0059731E">
        <w:t>: Banyule, Darebin, Hume, M</w:t>
      </w:r>
      <w:r w:rsidR="00AB7914">
        <w:t>erri-</w:t>
      </w:r>
      <w:proofErr w:type="spellStart"/>
      <w:r w:rsidR="00AB7914">
        <w:t>bek</w:t>
      </w:r>
      <w:proofErr w:type="spellEnd"/>
      <w:r w:rsidRPr="0059731E">
        <w:t>, Nillumbik, Whittlesea, Yarra.</w:t>
      </w:r>
    </w:p>
    <w:p w14:paraId="7BFC4BF7" w14:textId="77777777" w:rsidR="008511DA" w:rsidRPr="00E86089" w:rsidRDefault="008511DA" w:rsidP="00DD0026">
      <w:pPr>
        <w:pStyle w:val="Officename"/>
      </w:pPr>
      <w:r w:rsidRPr="00E86089">
        <w:t>Noah’s Ark Inc.</w:t>
      </w:r>
    </w:p>
    <w:p w14:paraId="18FB3693" w14:textId="77777777" w:rsidR="008511DA" w:rsidRPr="0059731E" w:rsidRDefault="008511DA" w:rsidP="00DD0026">
      <w:pPr>
        <w:pStyle w:val="DeptKISProviderAddress"/>
      </w:pPr>
      <w:r w:rsidRPr="0059731E">
        <w:t>KIS Program</w:t>
      </w:r>
    </w:p>
    <w:p w14:paraId="786951FB" w14:textId="77777777" w:rsidR="008511DA" w:rsidRPr="0059731E" w:rsidRDefault="008511DA" w:rsidP="00DD0026">
      <w:pPr>
        <w:pStyle w:val="DeptKISProviderAddress"/>
      </w:pPr>
      <w:r w:rsidRPr="0059731E">
        <w:t>10 Merino Court</w:t>
      </w:r>
      <w:r>
        <w:t xml:space="preserve"> </w:t>
      </w:r>
      <w:r w:rsidRPr="0059731E">
        <w:t>East Bendigo 3550</w:t>
      </w:r>
    </w:p>
    <w:p w14:paraId="7B7B0D4E" w14:textId="69EC01F4" w:rsidR="008511DA" w:rsidRPr="0059731E" w:rsidRDefault="008511DA" w:rsidP="00DD0026">
      <w:pPr>
        <w:pStyle w:val="DeptKISProviderAddress"/>
      </w:pPr>
      <w:hyperlink r:id="rId52" w:history="1">
        <w:r w:rsidRPr="001E4302">
          <w:rPr>
            <w:rStyle w:val="Hyperlink"/>
          </w:rPr>
          <w:t>kisconvenor@noahsarkinc.org.au</w:t>
        </w:r>
      </w:hyperlink>
    </w:p>
    <w:p w14:paraId="79A09017" w14:textId="77777777" w:rsidR="001E6DB6" w:rsidRDefault="001E6DB6" w:rsidP="00DD0026">
      <w:pPr>
        <w:pStyle w:val="DeptKISProviderAddress"/>
      </w:pPr>
      <w:r w:rsidRPr="001E6DB6">
        <w:t>0427 062 569</w:t>
      </w:r>
    </w:p>
    <w:p w14:paraId="1BB7AD29" w14:textId="6CFE7A23" w:rsidR="008511DA" w:rsidRPr="0059731E" w:rsidRDefault="008511DA" w:rsidP="00DD0026">
      <w:pPr>
        <w:pStyle w:val="DeptKISProviderAddress"/>
      </w:pPr>
      <w:r w:rsidRPr="0059731E">
        <w:t xml:space="preserve">Covers the following </w:t>
      </w:r>
      <w:r>
        <w:t>LGAs</w:t>
      </w:r>
      <w:r w:rsidRPr="0059731E">
        <w:t xml:space="preserve">: </w:t>
      </w:r>
      <w:proofErr w:type="spellStart"/>
      <w:r w:rsidRPr="0059731E">
        <w:t>Buloke</w:t>
      </w:r>
      <w:proofErr w:type="spellEnd"/>
      <w:r w:rsidRPr="0059731E">
        <w:t>, Campaspe, Central Goldfields, Gannawarra, Greater Bendigo, Loddon, Macedon Ranges, Mount Alexander, Swan Hill.</w:t>
      </w:r>
    </w:p>
    <w:p w14:paraId="707AB317" w14:textId="77777777" w:rsidR="008511DA" w:rsidRPr="00E86089" w:rsidRDefault="008511DA" w:rsidP="00DD0026">
      <w:pPr>
        <w:pStyle w:val="Officename"/>
        <w:spacing w:before="120"/>
      </w:pPr>
      <w:r>
        <w:br w:type="column"/>
      </w:r>
      <w:r w:rsidRPr="00E86089">
        <w:t>Mallee Family Care</w:t>
      </w:r>
    </w:p>
    <w:p w14:paraId="2E357836" w14:textId="77777777" w:rsidR="008511DA" w:rsidRPr="0059731E" w:rsidRDefault="008511DA" w:rsidP="00DD0026">
      <w:pPr>
        <w:pStyle w:val="DeptKISProviderAddress"/>
      </w:pPr>
      <w:r w:rsidRPr="0059731E">
        <w:t>KIS Program</w:t>
      </w:r>
    </w:p>
    <w:p w14:paraId="54517706" w14:textId="77777777" w:rsidR="008511DA" w:rsidRPr="0059731E" w:rsidRDefault="008511DA" w:rsidP="00DD0026">
      <w:pPr>
        <w:pStyle w:val="DeptKISProviderAddress"/>
      </w:pPr>
      <w:r w:rsidRPr="0059731E">
        <w:t>PO Box 1870</w:t>
      </w:r>
      <w:r>
        <w:t xml:space="preserve"> </w:t>
      </w:r>
      <w:r w:rsidRPr="0059731E">
        <w:t>Mildura 3502</w:t>
      </w:r>
    </w:p>
    <w:p w14:paraId="544FFEFD" w14:textId="7DD7864B" w:rsidR="008511DA" w:rsidRPr="0059731E" w:rsidRDefault="008511DA" w:rsidP="00DD0026">
      <w:pPr>
        <w:pStyle w:val="DeptKISProviderAddress"/>
      </w:pPr>
      <w:hyperlink r:id="rId53" w:history="1">
        <w:r w:rsidRPr="001E4302">
          <w:rPr>
            <w:rStyle w:val="Hyperlink"/>
          </w:rPr>
          <w:t>kisconvenor@malleefamilycare.com.au</w:t>
        </w:r>
      </w:hyperlink>
    </w:p>
    <w:p w14:paraId="1BF619A3" w14:textId="77777777" w:rsidR="008511DA" w:rsidRPr="0059731E" w:rsidRDefault="008511DA" w:rsidP="00DD0026">
      <w:pPr>
        <w:pStyle w:val="DeptKISProviderAddress"/>
      </w:pPr>
      <w:r w:rsidRPr="0059731E">
        <w:t>(03) 5023 5966</w:t>
      </w:r>
    </w:p>
    <w:p w14:paraId="4B424101" w14:textId="77777777" w:rsidR="008511DA" w:rsidRDefault="008511DA" w:rsidP="00DD0026">
      <w:pPr>
        <w:pStyle w:val="DeptKISProviderAddress"/>
        <w:sectPr w:rsidR="008511DA" w:rsidSect="008511DA">
          <w:type w:val="continuous"/>
          <w:pgSz w:w="11900" w:h="16840"/>
          <w:pgMar w:top="1134" w:right="1134" w:bottom="1247" w:left="1134" w:header="0" w:footer="295" w:gutter="0"/>
          <w:cols w:num="2" w:space="720"/>
        </w:sectPr>
      </w:pPr>
      <w:r w:rsidRPr="0059731E">
        <w:t xml:space="preserve">Covers the following </w:t>
      </w:r>
      <w:r>
        <w:t>LGAs</w:t>
      </w:r>
      <w:r w:rsidRPr="0059731E">
        <w:t xml:space="preserve">: Mildura, </w:t>
      </w:r>
      <w:r>
        <w:t>d</w:t>
      </w:r>
      <w:r w:rsidRPr="0059731E">
        <w:t>istrict of Robinvale in Swan Hill.</w:t>
      </w:r>
    </w:p>
    <w:p w14:paraId="47C4A572" w14:textId="77777777" w:rsidR="008511DA" w:rsidRDefault="008511DA" w:rsidP="008511DA">
      <w:pPr>
        <w:pStyle w:val="BodyText"/>
      </w:pPr>
      <w:r>
        <w:br w:type="page"/>
      </w:r>
    </w:p>
    <w:p w14:paraId="5E0BD756" w14:textId="77777777" w:rsidR="008511DA" w:rsidRPr="00311DC0" w:rsidRDefault="008511DA" w:rsidP="00311DC0">
      <w:pPr>
        <w:pStyle w:val="Subheadingwithborder"/>
      </w:pPr>
      <w:r>
        <w:lastRenderedPageBreak/>
        <w:t>South Eastern Victoria Region</w:t>
      </w:r>
    </w:p>
    <w:p w14:paraId="0750DEAE" w14:textId="77777777" w:rsidR="008511DA" w:rsidRDefault="008511DA" w:rsidP="00DD0026">
      <w:pPr>
        <w:pStyle w:val="Officename"/>
        <w:sectPr w:rsidR="008511DA" w:rsidSect="00C700D1">
          <w:type w:val="continuous"/>
          <w:pgSz w:w="11900" w:h="16840"/>
          <w:pgMar w:top="1134" w:right="1134" w:bottom="1247" w:left="1134" w:header="0" w:footer="811" w:gutter="0"/>
          <w:cols w:space="720"/>
          <w:docGrid w:linePitch="245"/>
        </w:sectPr>
      </w:pPr>
    </w:p>
    <w:p w14:paraId="447B63EC" w14:textId="77777777" w:rsidR="008511DA" w:rsidRPr="00E86089" w:rsidRDefault="008511DA" w:rsidP="00DD0026">
      <w:pPr>
        <w:pStyle w:val="Officename"/>
        <w:spacing w:before="0"/>
      </w:pPr>
      <w:r w:rsidRPr="00E86089">
        <w:t>Yooralla</w:t>
      </w:r>
    </w:p>
    <w:p w14:paraId="4CB51CBD" w14:textId="77777777" w:rsidR="008511DA" w:rsidRPr="0059731E" w:rsidRDefault="008511DA" w:rsidP="00DD0026">
      <w:pPr>
        <w:pStyle w:val="DeptKISProviderAddress"/>
      </w:pPr>
      <w:r w:rsidRPr="0059731E">
        <w:t>KIS Program</w:t>
      </w:r>
    </w:p>
    <w:p w14:paraId="5B1C6DDA" w14:textId="77777777" w:rsidR="008511DA" w:rsidRPr="0059731E" w:rsidRDefault="008511DA" w:rsidP="00DD0026">
      <w:pPr>
        <w:pStyle w:val="DeptKISProviderAddress"/>
      </w:pPr>
      <w:r w:rsidRPr="0059731E">
        <w:t>PO Box 5435</w:t>
      </w:r>
    </w:p>
    <w:p w14:paraId="6CAF3350" w14:textId="77777777" w:rsidR="008511DA" w:rsidRPr="0059731E" w:rsidRDefault="008511DA" w:rsidP="00DD0026">
      <w:pPr>
        <w:pStyle w:val="DeptKISProviderAddress"/>
      </w:pPr>
      <w:r w:rsidRPr="0059731E">
        <w:t>Cranbourne 3977</w:t>
      </w:r>
    </w:p>
    <w:p w14:paraId="18506C37" w14:textId="6FF8855A" w:rsidR="008511DA" w:rsidRPr="0059731E" w:rsidRDefault="008511DA" w:rsidP="00DD0026">
      <w:pPr>
        <w:pStyle w:val="DeptKISProviderAddress"/>
      </w:pPr>
      <w:hyperlink r:id="rId54" w:history="1">
        <w:r w:rsidRPr="0059731E">
          <w:rPr>
            <w:rStyle w:val="Hyperlink"/>
          </w:rPr>
          <w:t>KIS@yooralla.com.au</w:t>
        </w:r>
      </w:hyperlink>
    </w:p>
    <w:p w14:paraId="60544009" w14:textId="77777777" w:rsidR="008511DA" w:rsidRPr="0059731E" w:rsidRDefault="008511DA" w:rsidP="00DD0026">
      <w:pPr>
        <w:pStyle w:val="DeptKISProviderAddress"/>
      </w:pPr>
      <w:r w:rsidRPr="0059731E">
        <w:t>(03) 5990 9640</w:t>
      </w:r>
    </w:p>
    <w:p w14:paraId="1B29931B" w14:textId="77777777" w:rsidR="008511DA" w:rsidRPr="0059731E" w:rsidRDefault="008511DA" w:rsidP="00DD0026">
      <w:pPr>
        <w:pStyle w:val="DeptKISProviderAddress"/>
      </w:pPr>
      <w:r w:rsidRPr="0059731E">
        <w:t xml:space="preserve">Covers the following </w:t>
      </w:r>
      <w:r>
        <w:t>LGAs</w:t>
      </w:r>
      <w:r w:rsidRPr="0059731E">
        <w:t>: Bayside, Cardinia, Casey, Frankston, Glen Eira, Greater Dandenong, Kingston, Mornington, Port Phillip, Stonnington.</w:t>
      </w:r>
    </w:p>
    <w:p w14:paraId="24FD33A0" w14:textId="77777777" w:rsidR="008511DA" w:rsidRPr="00E86089" w:rsidRDefault="008511DA" w:rsidP="00DD0026">
      <w:pPr>
        <w:pStyle w:val="Officename"/>
      </w:pPr>
      <w:r w:rsidRPr="00E86089">
        <w:t>Uniting – Gippsland</w:t>
      </w:r>
    </w:p>
    <w:p w14:paraId="20B2392C" w14:textId="77777777" w:rsidR="008511DA" w:rsidRPr="0059731E" w:rsidRDefault="008511DA" w:rsidP="00DD0026">
      <w:pPr>
        <w:pStyle w:val="DeptKISProviderAddress"/>
      </w:pPr>
      <w:r w:rsidRPr="0059731E">
        <w:t>KIS Program</w:t>
      </w:r>
    </w:p>
    <w:p w14:paraId="704821BA" w14:textId="77777777" w:rsidR="008511DA" w:rsidRPr="0059731E" w:rsidRDefault="008511DA" w:rsidP="00DD0026">
      <w:pPr>
        <w:pStyle w:val="DeptKISProviderAddress"/>
      </w:pPr>
      <w:r w:rsidRPr="0059731E">
        <w:t>3 Church Street</w:t>
      </w:r>
    </w:p>
    <w:p w14:paraId="1A42C71F" w14:textId="77777777" w:rsidR="008511DA" w:rsidRPr="0059731E" w:rsidRDefault="008511DA" w:rsidP="00DD0026">
      <w:pPr>
        <w:pStyle w:val="DeptKISProviderAddress"/>
      </w:pPr>
      <w:r w:rsidRPr="0059731E">
        <w:t>Leongatha 3953</w:t>
      </w:r>
    </w:p>
    <w:p w14:paraId="0EDDAF21" w14:textId="0059EFF6" w:rsidR="008511DA" w:rsidRPr="0059731E" w:rsidRDefault="008511DA" w:rsidP="00DD0026">
      <w:pPr>
        <w:pStyle w:val="DeptKISProviderAddress"/>
      </w:pPr>
      <w:hyperlink r:id="rId55" w:history="1">
        <w:r w:rsidRPr="001E4302">
          <w:rPr>
            <w:rStyle w:val="Hyperlink"/>
          </w:rPr>
          <w:t>kisse@vt.uniting.org</w:t>
        </w:r>
      </w:hyperlink>
    </w:p>
    <w:p w14:paraId="699447AC" w14:textId="77777777" w:rsidR="008511DA" w:rsidRPr="0059731E" w:rsidRDefault="008511DA" w:rsidP="00DD0026">
      <w:pPr>
        <w:pStyle w:val="DeptKISProviderAddress"/>
      </w:pPr>
      <w:r w:rsidRPr="0059731E">
        <w:t>(03) 5662 5150</w:t>
      </w:r>
    </w:p>
    <w:p w14:paraId="788E84A5" w14:textId="76D4B2FE" w:rsidR="008511DA" w:rsidRPr="0059731E" w:rsidRDefault="008511DA" w:rsidP="00DD0026">
      <w:pPr>
        <w:pStyle w:val="DeptKISProviderAddress"/>
      </w:pPr>
      <w:r w:rsidRPr="0059731E">
        <w:t xml:space="preserve">Covers the following </w:t>
      </w:r>
      <w:r>
        <w:t>LGAs</w:t>
      </w:r>
      <w:r w:rsidRPr="0059731E">
        <w:t>: Bass Coast, Baw</w:t>
      </w:r>
      <w:r w:rsidR="00062637">
        <w:t xml:space="preserve"> </w:t>
      </w:r>
      <w:proofErr w:type="spellStart"/>
      <w:r w:rsidR="00062637">
        <w:t>Baw</w:t>
      </w:r>
      <w:proofErr w:type="spellEnd"/>
      <w:r w:rsidRPr="0059731E">
        <w:t>, East Gippsland, South Gippsland, Wellington.</w:t>
      </w:r>
    </w:p>
    <w:p w14:paraId="0E83B51E" w14:textId="77777777" w:rsidR="008511DA" w:rsidRPr="00E86089" w:rsidRDefault="008511DA" w:rsidP="00DD0026">
      <w:pPr>
        <w:pStyle w:val="Officename"/>
        <w:spacing w:before="100"/>
      </w:pPr>
      <w:r>
        <w:br w:type="column"/>
      </w:r>
      <w:r w:rsidRPr="00E86089">
        <w:t>Latrobe City Council</w:t>
      </w:r>
    </w:p>
    <w:p w14:paraId="6DC7E715" w14:textId="77777777" w:rsidR="008511DA" w:rsidRPr="0059731E" w:rsidRDefault="008511DA" w:rsidP="00DD0026">
      <w:pPr>
        <w:pStyle w:val="DeptKISProviderAddress"/>
      </w:pPr>
      <w:r w:rsidRPr="0059731E">
        <w:t>KIS Program</w:t>
      </w:r>
    </w:p>
    <w:p w14:paraId="28F910C2" w14:textId="77777777" w:rsidR="008511DA" w:rsidRPr="0059731E" w:rsidRDefault="008511DA" w:rsidP="00DD0026">
      <w:pPr>
        <w:pStyle w:val="DeptKISProviderAddress"/>
      </w:pPr>
      <w:r w:rsidRPr="0059731E">
        <w:t>PO Box 264</w:t>
      </w:r>
    </w:p>
    <w:p w14:paraId="7604AD54" w14:textId="77777777" w:rsidR="008511DA" w:rsidRPr="0059731E" w:rsidRDefault="008511DA" w:rsidP="00DD0026">
      <w:pPr>
        <w:pStyle w:val="DeptKISProviderAddress"/>
      </w:pPr>
      <w:r w:rsidRPr="0059731E">
        <w:t>Morwell 3840</w:t>
      </w:r>
    </w:p>
    <w:p w14:paraId="2C7A5AF7" w14:textId="527EDF95" w:rsidR="008511DA" w:rsidRPr="0059731E" w:rsidRDefault="008511DA" w:rsidP="00DD0026">
      <w:pPr>
        <w:pStyle w:val="DeptKISProviderAddress"/>
      </w:pPr>
      <w:hyperlink r:id="rId56" w:history="1">
        <w:r w:rsidRPr="001E4302">
          <w:rPr>
            <w:rStyle w:val="Hyperlink"/>
          </w:rPr>
          <w:t>KIS@latrobe.vic.gov.au</w:t>
        </w:r>
      </w:hyperlink>
    </w:p>
    <w:p w14:paraId="6D007B7C" w14:textId="77777777" w:rsidR="008511DA" w:rsidRPr="0059731E" w:rsidRDefault="008511DA" w:rsidP="00DD0026">
      <w:pPr>
        <w:pStyle w:val="DeptKISProviderAddress"/>
      </w:pPr>
      <w:r w:rsidRPr="0059731E">
        <w:t>(03) 5128 5645</w:t>
      </w:r>
    </w:p>
    <w:p w14:paraId="468E485F" w14:textId="4A8A1092" w:rsidR="008511DA" w:rsidRDefault="008511DA" w:rsidP="00DD0026">
      <w:pPr>
        <w:pStyle w:val="DeptKISProviderAddress"/>
        <w:sectPr w:rsidR="008511DA" w:rsidSect="008511DA">
          <w:type w:val="continuous"/>
          <w:pgSz w:w="11900" w:h="16840"/>
          <w:pgMar w:top="1134" w:right="1134" w:bottom="1247" w:left="1134" w:header="0" w:footer="295" w:gutter="0"/>
          <w:cols w:num="2" w:space="720"/>
        </w:sectPr>
      </w:pPr>
      <w:r w:rsidRPr="0059731E">
        <w:t xml:space="preserve">Covers the following </w:t>
      </w:r>
      <w:r w:rsidR="008F4AE2">
        <w:t>LGA</w:t>
      </w:r>
      <w:r w:rsidRPr="0059731E">
        <w:t>: Latrobe.</w:t>
      </w:r>
    </w:p>
    <w:p w14:paraId="5B7B35F5" w14:textId="77777777" w:rsidR="008511DA" w:rsidRPr="00B945D9" w:rsidRDefault="008511DA" w:rsidP="008511DA">
      <w:pPr>
        <w:pStyle w:val="Subheadingwithborder"/>
      </w:pPr>
      <w:r>
        <w:t>South Western Victoria Region</w:t>
      </w:r>
    </w:p>
    <w:p w14:paraId="20D1E2DB" w14:textId="77777777" w:rsidR="008511DA" w:rsidRDefault="008511DA" w:rsidP="008511DA">
      <w:pPr>
        <w:pStyle w:val="Officename"/>
        <w:sectPr w:rsidR="008511DA" w:rsidSect="008511DA">
          <w:type w:val="continuous"/>
          <w:pgSz w:w="11900" w:h="16840"/>
          <w:pgMar w:top="1134" w:right="1134" w:bottom="1247" w:left="1134" w:header="0" w:footer="295" w:gutter="0"/>
          <w:cols w:space="720"/>
        </w:sectPr>
      </w:pPr>
    </w:p>
    <w:p w14:paraId="2EF89FC9" w14:textId="77777777" w:rsidR="008511DA" w:rsidRPr="00E86089" w:rsidRDefault="008511DA" w:rsidP="00DD0026">
      <w:pPr>
        <w:pStyle w:val="Officename"/>
        <w:spacing w:before="0"/>
      </w:pPr>
      <w:r w:rsidRPr="00E86089">
        <w:t>Uniting</w:t>
      </w:r>
    </w:p>
    <w:p w14:paraId="1316ACA7" w14:textId="77777777" w:rsidR="008511DA" w:rsidRPr="0059731E" w:rsidRDefault="008511DA" w:rsidP="00DD0026">
      <w:pPr>
        <w:pStyle w:val="DeptKISProviderAddress"/>
      </w:pPr>
      <w:r w:rsidRPr="0059731E">
        <w:t>KIS Program</w:t>
      </w:r>
    </w:p>
    <w:p w14:paraId="398898F2" w14:textId="77777777" w:rsidR="00F41A68" w:rsidRDefault="00F41A68" w:rsidP="00DD0026">
      <w:pPr>
        <w:pStyle w:val="DeptKISProviderAddress"/>
      </w:pPr>
      <w:hyperlink r:id="rId57" w:history="1">
        <w:r w:rsidRPr="00F41A68">
          <w:rPr>
            <w:rStyle w:val="Hyperlink"/>
          </w:rPr>
          <w:t>kisadminwest@vt.uniting.org</w:t>
        </w:r>
      </w:hyperlink>
      <w:r w:rsidRPr="00F41A68">
        <w:t xml:space="preserve"> </w:t>
      </w:r>
    </w:p>
    <w:p w14:paraId="1EAD80CE" w14:textId="7752AB75" w:rsidR="008511DA" w:rsidRPr="0059731E" w:rsidRDefault="008511DA" w:rsidP="00DD0026">
      <w:pPr>
        <w:pStyle w:val="DeptKISProviderAddress"/>
      </w:pPr>
      <w:r w:rsidRPr="0059731E">
        <w:t>(03) 9351 3600</w:t>
      </w:r>
    </w:p>
    <w:p w14:paraId="01332DBD" w14:textId="77777777" w:rsidR="008511DA" w:rsidRPr="0059731E" w:rsidRDefault="008511DA" w:rsidP="00DD0026">
      <w:pPr>
        <w:pStyle w:val="DeptKISProviderAddress"/>
      </w:pPr>
      <w:r w:rsidRPr="0059731E">
        <w:t xml:space="preserve">Covers the following </w:t>
      </w:r>
      <w:r>
        <w:t>LGAs</w:t>
      </w:r>
      <w:r w:rsidRPr="0059731E">
        <w:t xml:space="preserve">: </w:t>
      </w:r>
      <w:proofErr w:type="spellStart"/>
      <w:r w:rsidRPr="0059731E">
        <w:t>Brimbank</w:t>
      </w:r>
      <w:proofErr w:type="spellEnd"/>
      <w:r w:rsidRPr="0059731E">
        <w:t>, Hobsons Bay, Maribyrnong, Melbourne, Melton, Moonee Valley and Wyndham.</w:t>
      </w:r>
    </w:p>
    <w:p w14:paraId="236E6967" w14:textId="2E893E13" w:rsidR="008511DA" w:rsidRPr="00E86089" w:rsidRDefault="00363AC3" w:rsidP="00DD0026">
      <w:pPr>
        <w:pStyle w:val="Officename"/>
      </w:pPr>
      <w:r>
        <w:br w:type="column"/>
      </w:r>
      <w:r w:rsidR="008511DA" w:rsidRPr="00E86089">
        <w:t>Gateways Support Services</w:t>
      </w:r>
    </w:p>
    <w:p w14:paraId="5DCE61AB" w14:textId="77777777" w:rsidR="008511DA" w:rsidRPr="0059731E" w:rsidRDefault="008511DA" w:rsidP="00DD0026">
      <w:pPr>
        <w:pStyle w:val="DeptKISProviderAddress"/>
      </w:pPr>
      <w:r w:rsidRPr="0059731E">
        <w:t>KIS Program</w:t>
      </w:r>
    </w:p>
    <w:p w14:paraId="59B84954" w14:textId="106104BB" w:rsidR="00D3543B" w:rsidRDefault="00D3543B" w:rsidP="00DD0026">
      <w:pPr>
        <w:pStyle w:val="DeptKISProviderAddress"/>
      </w:pPr>
      <w:r w:rsidRPr="00D3543B">
        <w:t>12</w:t>
      </w:r>
      <w:r w:rsidR="00B423A1">
        <w:t>–</w:t>
      </w:r>
      <w:r w:rsidRPr="00D3543B">
        <w:t>14 Thompson Road</w:t>
      </w:r>
    </w:p>
    <w:p w14:paraId="6B775493" w14:textId="5BF47520" w:rsidR="00EA4657" w:rsidRDefault="00EA4657" w:rsidP="00DD0026">
      <w:pPr>
        <w:pStyle w:val="DeptKISProviderAddress"/>
      </w:pPr>
      <w:r w:rsidRPr="00EA4657">
        <w:t>North Geelong 3215</w:t>
      </w:r>
    </w:p>
    <w:p w14:paraId="5EE15F1B" w14:textId="01E14C03" w:rsidR="008511DA" w:rsidRPr="0059731E" w:rsidRDefault="008511DA" w:rsidP="00DD0026">
      <w:pPr>
        <w:pStyle w:val="DeptKISProviderAddress"/>
      </w:pPr>
      <w:hyperlink r:id="rId58" w:history="1">
        <w:r w:rsidRPr="0059731E">
          <w:rPr>
            <w:rStyle w:val="Hyperlink"/>
          </w:rPr>
          <w:t>KIS.Applications@gateways.com.au</w:t>
        </w:r>
      </w:hyperlink>
    </w:p>
    <w:p w14:paraId="070A6CC6" w14:textId="77777777" w:rsidR="008511DA" w:rsidRPr="0059731E" w:rsidRDefault="008511DA" w:rsidP="00DD0026">
      <w:pPr>
        <w:pStyle w:val="DeptKISProviderAddress"/>
      </w:pPr>
      <w:r w:rsidRPr="0059731E">
        <w:t>(03) 5221 2984</w:t>
      </w:r>
    </w:p>
    <w:p w14:paraId="0F3E0533" w14:textId="040E0593" w:rsidR="008511DA" w:rsidRPr="00E86089" w:rsidRDefault="008511DA" w:rsidP="000F6905">
      <w:pPr>
        <w:pStyle w:val="DeptKISProviderAddress"/>
      </w:pPr>
      <w:r w:rsidRPr="0059731E">
        <w:t xml:space="preserve">Covers the following </w:t>
      </w:r>
      <w:r>
        <w:t>LGAs</w:t>
      </w:r>
      <w:r w:rsidRPr="0059731E">
        <w:t>: Colac</w:t>
      </w:r>
      <w:r>
        <w:t xml:space="preserve"> </w:t>
      </w:r>
      <w:r w:rsidRPr="0059731E">
        <w:t>Otway, Corangamite, Glenelg, Greater Geelong, Moyne, Southern Grampians, Surf Coast, Queenscliff and Warrnambool</w:t>
      </w:r>
      <w:r>
        <w:br w:type="column"/>
      </w:r>
      <w:proofErr w:type="spellStart"/>
      <w:r w:rsidRPr="00363AC3">
        <w:rPr>
          <w:rStyle w:val="Strong"/>
        </w:rPr>
        <w:lastRenderedPageBreak/>
        <w:t>Pinarc</w:t>
      </w:r>
      <w:proofErr w:type="spellEnd"/>
      <w:r w:rsidRPr="00363AC3">
        <w:rPr>
          <w:rStyle w:val="Strong"/>
        </w:rPr>
        <w:t xml:space="preserve"> Disability Support</w:t>
      </w:r>
    </w:p>
    <w:p w14:paraId="595A31FE" w14:textId="77777777" w:rsidR="008511DA" w:rsidRPr="0059731E" w:rsidRDefault="008511DA" w:rsidP="00DD0026">
      <w:pPr>
        <w:pStyle w:val="DeptKISProviderAddress"/>
      </w:pPr>
      <w:r w:rsidRPr="0059731E">
        <w:t>KIS Program</w:t>
      </w:r>
    </w:p>
    <w:p w14:paraId="743CCD83" w14:textId="67992ED0" w:rsidR="008511DA" w:rsidRPr="0059731E" w:rsidRDefault="008511DA" w:rsidP="00DD0026">
      <w:pPr>
        <w:pStyle w:val="DeptKISProviderAddress"/>
      </w:pPr>
      <w:hyperlink r:id="rId59" w:history="1">
        <w:r w:rsidRPr="0059731E">
          <w:rPr>
            <w:rStyle w:val="Hyperlink"/>
          </w:rPr>
          <w:t>kis@pinarc.org.au</w:t>
        </w:r>
      </w:hyperlink>
    </w:p>
    <w:p w14:paraId="5BA51E8A" w14:textId="77777777" w:rsidR="008511DA" w:rsidRPr="0059731E" w:rsidRDefault="008511DA" w:rsidP="00DD0026">
      <w:pPr>
        <w:pStyle w:val="DeptKISProviderAddress"/>
      </w:pPr>
      <w:r w:rsidRPr="0059731E">
        <w:t>(03) 5329 1300</w:t>
      </w:r>
    </w:p>
    <w:p w14:paraId="68916906" w14:textId="77777777" w:rsidR="008511DA" w:rsidRPr="0059731E" w:rsidRDefault="008511DA" w:rsidP="00DD0026">
      <w:pPr>
        <w:pStyle w:val="DeptKISProviderAddress"/>
      </w:pPr>
      <w:r w:rsidRPr="0059731E">
        <w:t xml:space="preserve">Covers the following </w:t>
      </w:r>
      <w:r>
        <w:t>LGAs</w:t>
      </w:r>
      <w:r w:rsidRPr="0059731E">
        <w:t>: Ballarat, Ararat</w:t>
      </w:r>
      <w:r>
        <w:t xml:space="preserve">, </w:t>
      </w:r>
      <w:r w:rsidRPr="0059731E">
        <w:t>Golden Plains, Hepburn, Moorabool and Pyrenees.</w:t>
      </w:r>
    </w:p>
    <w:p w14:paraId="2D7703AA" w14:textId="621F18BF" w:rsidR="008511DA" w:rsidRPr="00E86089" w:rsidRDefault="00363AC3" w:rsidP="00DD0026">
      <w:pPr>
        <w:pStyle w:val="Officename"/>
      </w:pPr>
      <w:r>
        <w:br w:type="column"/>
      </w:r>
      <w:r w:rsidR="008511DA" w:rsidRPr="00E86089">
        <w:t>Uniting</w:t>
      </w:r>
    </w:p>
    <w:p w14:paraId="49D46D98" w14:textId="4349CDA2" w:rsidR="008511DA" w:rsidRPr="0059731E" w:rsidRDefault="008511DA" w:rsidP="00DD0026">
      <w:pPr>
        <w:pStyle w:val="DeptKISProviderAddress"/>
      </w:pPr>
      <w:hyperlink r:id="rId60" w:history="1">
        <w:r w:rsidRPr="0059731E">
          <w:rPr>
            <w:rStyle w:val="Hyperlink"/>
          </w:rPr>
          <w:t>KISSW@vt.uniting.org</w:t>
        </w:r>
      </w:hyperlink>
    </w:p>
    <w:p w14:paraId="757D3C14" w14:textId="77777777" w:rsidR="008511DA" w:rsidRPr="0059731E" w:rsidRDefault="008511DA" w:rsidP="00DD0026">
      <w:pPr>
        <w:pStyle w:val="DeptKISProviderAddress"/>
      </w:pPr>
      <w:r w:rsidRPr="0059731E">
        <w:t>0428 386 588</w:t>
      </w:r>
    </w:p>
    <w:p w14:paraId="6076BFA1" w14:textId="6BABE434" w:rsidR="008511DA" w:rsidRDefault="008511DA" w:rsidP="00DD0026">
      <w:pPr>
        <w:pStyle w:val="DeptKISProviderAddress"/>
        <w:sectPr w:rsidR="008511DA" w:rsidSect="00C700D1">
          <w:type w:val="continuous"/>
          <w:pgSz w:w="11900" w:h="16840"/>
          <w:pgMar w:top="1134" w:right="1134" w:bottom="1843" w:left="1134" w:header="0" w:footer="1607" w:gutter="0"/>
          <w:cols w:num="2" w:space="720"/>
        </w:sectPr>
      </w:pPr>
      <w:r w:rsidRPr="0059731E">
        <w:t xml:space="preserve">Covers the </w:t>
      </w:r>
      <w:r>
        <w:t>LGAs</w:t>
      </w:r>
      <w:r w:rsidRPr="0059731E">
        <w:t xml:space="preserve">: Hindmarsh, Horsham, Northern Grampians, West Wimmera and </w:t>
      </w:r>
      <w:proofErr w:type="spellStart"/>
      <w:r w:rsidRPr="0059731E">
        <w:t>Yarriambiac</w:t>
      </w:r>
      <w:r w:rsidR="002B76C3">
        <w:t>k</w:t>
      </w:r>
      <w:proofErr w:type="spellEnd"/>
    </w:p>
    <w:bookmarkEnd w:id="242"/>
    <w:bookmarkEnd w:id="243"/>
    <w:p w14:paraId="1CD89F31" w14:textId="25AEEBF0" w:rsidR="00F016DA" w:rsidRPr="002B76C3" w:rsidRDefault="00F016DA" w:rsidP="000A1A51"/>
    <w:sectPr w:rsidR="00F016DA" w:rsidRPr="002B76C3" w:rsidSect="000F6905">
      <w:footerReference w:type="even" r:id="rId61"/>
      <w:type w:val="nextColumn"/>
      <w:pgSz w:w="11900" w:h="16840"/>
      <w:pgMar w:top="1134" w:right="1134" w:bottom="1247" w:left="1134" w:header="0" w:footer="811"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600A" w14:textId="77777777" w:rsidR="00B30450" w:rsidRDefault="00B30450" w:rsidP="001E5506">
      <w:pPr>
        <w:spacing w:after="0"/>
      </w:pPr>
      <w:r>
        <w:separator/>
      </w:r>
    </w:p>
  </w:endnote>
  <w:endnote w:type="continuationSeparator" w:id="0">
    <w:p w14:paraId="15DBB92F" w14:textId="77777777" w:rsidR="00B30450" w:rsidRDefault="00B30450" w:rsidP="001E5506">
      <w:pPr>
        <w:spacing w:after="0"/>
      </w:pPr>
      <w:r>
        <w:continuationSeparator/>
      </w:r>
    </w:p>
  </w:endnote>
  <w:endnote w:type="continuationNotice" w:id="1">
    <w:p w14:paraId="4BD9C902" w14:textId="77777777" w:rsidR="00B30450" w:rsidRDefault="00B304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BookLF-Roman">
    <w:altName w:val="Courier New"/>
    <w:charset w:val="00"/>
    <w:family w:val="auto"/>
    <w:pitch w:val="variable"/>
    <w:sig w:usb0="03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8DE6" w14:textId="4569BFC2" w:rsidR="000E21E4" w:rsidRDefault="000E21E4" w:rsidP="00BF4DB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47DFB">
      <w:rPr>
        <w:rStyle w:val="PageNumber"/>
        <w:noProof/>
      </w:rPr>
      <w:t>17</w:t>
    </w:r>
    <w:r>
      <w:rPr>
        <w:rStyle w:val="PageNumber"/>
      </w:rPr>
      <w:fldChar w:fldCharType="end"/>
    </w:r>
  </w:p>
  <w:p w14:paraId="37C25DE3" w14:textId="77777777" w:rsidR="000E21E4" w:rsidRDefault="000E21E4" w:rsidP="00BF4DB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667986"/>
      <w:docPartObj>
        <w:docPartGallery w:val="Page Numbers (Bottom of Page)"/>
        <w:docPartUnique/>
      </w:docPartObj>
    </w:sdtPr>
    <w:sdtEndPr>
      <w:rPr>
        <w:noProof/>
      </w:rPr>
    </w:sdtEndPr>
    <w:sdtContent>
      <w:p w14:paraId="01C234FA" w14:textId="059CF24E" w:rsidR="000E21E4" w:rsidRDefault="00000000">
        <w:pPr>
          <w:pStyle w:val="Footer"/>
        </w:pPr>
        <w:sdt>
          <w:sdtPr>
            <w:rPr>
              <w:rStyle w:val="Red"/>
            </w:rPr>
            <w:alias w:val="Title"/>
            <w:tag w:val=""/>
            <w:id w:val="243308359"/>
            <w:showingPlcHdr/>
            <w:dataBinding w:prefixMappings="xmlns:ns0='http://purl.org/dc/elements/1.1/' xmlns:ns1='http://schemas.openxmlformats.org/package/2006/metadata/core-properties' " w:xpath="/ns1:coreProperties[1]/ns0:title[1]" w:storeItemID="{6C3C8BC8-F283-45AE-878A-BAB7291924A1}"/>
            <w:text/>
          </w:sdtPr>
          <w:sdtContent>
            <w:r w:rsidR="00252098">
              <w:rPr>
                <w:rStyle w:val="Red"/>
              </w:rPr>
              <w:t xml:space="preserve">     </w:t>
            </w:r>
          </w:sdtContent>
        </w:sdt>
        <w:sdt>
          <w:sdtPr>
            <w:rPr>
              <w:rStyle w:val="Red"/>
            </w:rPr>
            <w:alias w:val="Title"/>
            <w:tag w:val=""/>
            <w:id w:val="-1570493809"/>
            <w:showingPlcHdr/>
            <w:dataBinding w:prefixMappings="xmlns:ns0='http://purl.org/dc/elements/1.1/' xmlns:ns1='http://schemas.openxmlformats.org/package/2006/metadata/core-properties' " w:xpath="/ns1:coreProperties[1]/ns0:title[1]" w:storeItemID="{6C3C8BC8-F283-45AE-878A-BAB7291924A1}"/>
            <w:text/>
          </w:sdtPr>
          <w:sdtContent>
            <w:r w:rsidR="00385D99">
              <w:rPr>
                <w:rStyle w:val="Red"/>
              </w:rPr>
              <w:t xml:space="preserve">     </w:t>
            </w:r>
          </w:sdtContent>
        </w:sdt>
        <w:r w:rsidR="000E21E4">
          <w:t xml:space="preserve"> </w:t>
        </w:r>
        <w:r w:rsidR="000E21E4">
          <w:tab/>
        </w:r>
        <w:r w:rsidR="000E21E4">
          <w:fldChar w:fldCharType="begin"/>
        </w:r>
        <w:r w:rsidR="000E21E4">
          <w:instrText xml:space="preserve"> PAGE   \* MERGEFORMAT </w:instrText>
        </w:r>
        <w:r w:rsidR="000E21E4">
          <w:fldChar w:fldCharType="separate"/>
        </w:r>
        <w:r w:rsidR="000E21E4">
          <w:rPr>
            <w:noProof/>
          </w:rPr>
          <w:t>4</w:t>
        </w:r>
        <w:r w:rsidR="000E21E4">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FFC1" w14:textId="4D2DB033" w:rsidR="000E21E4" w:rsidRPr="001764CB" w:rsidRDefault="000E21E4" w:rsidP="0097473B">
    <w:pPr>
      <w:pStyle w:val="BodyTex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499E" w14:textId="3E93B157" w:rsidR="00966176" w:rsidRPr="007909FE" w:rsidRDefault="11FEEADB" w:rsidP="007B0D86">
    <w:pPr>
      <w:pStyle w:val="Footer"/>
      <w:spacing w:before="120"/>
    </w:pPr>
    <w:r w:rsidRPr="002868A6">
      <w:rPr>
        <w:sz w:val="16"/>
        <w:szCs w:val="20"/>
      </w:rPr>
      <w:t>Kindergarten Inclusion Support Program – Guidelines for the Disability and Complex Medical Needs streams</w:t>
    </w:r>
    <w:r>
      <w:t> | </w:t>
    </w:r>
    <w:r w:rsidR="00E90C29" w:rsidRPr="11FEEADB">
      <w:rPr>
        <w:rStyle w:val="Strong"/>
      </w:rPr>
      <w:fldChar w:fldCharType="begin"/>
    </w:r>
    <w:r w:rsidR="00E90C29" w:rsidRPr="11FEEADB">
      <w:rPr>
        <w:rStyle w:val="Strong"/>
      </w:rPr>
      <w:instrText xml:space="preserve"> PAGE   \* MERGEFORMAT </w:instrText>
    </w:r>
    <w:r w:rsidR="00E90C29" w:rsidRPr="11FEEADB">
      <w:rPr>
        <w:rStyle w:val="Strong"/>
      </w:rPr>
      <w:fldChar w:fldCharType="separate"/>
    </w:r>
    <w:r w:rsidRPr="11FEEADB">
      <w:rPr>
        <w:rStyle w:val="Strong"/>
      </w:rPr>
      <w:t>1</w:t>
    </w:r>
    <w:r w:rsidR="00E90C29" w:rsidRPr="11FEEADB">
      <w:rPr>
        <w:rStyle w:val="Strong"/>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5540" w14:textId="77777777" w:rsidR="002B76C3" w:rsidRDefault="002B76C3">
    <w:pPr>
      <w:spacing w:line="14" w:lineRule="auto"/>
      <w:rPr>
        <w:sz w:val="20"/>
        <w:szCs w:val="20"/>
      </w:rPr>
    </w:pPr>
    <w:r>
      <w:rPr>
        <w:noProof/>
        <w:lang w:eastAsia="en-AU"/>
      </w:rPr>
      <mc:AlternateContent>
        <mc:Choice Requires="wps">
          <w:drawing>
            <wp:anchor distT="0" distB="0" distL="114300" distR="114300" simplePos="0" relativeHeight="251658244" behindDoc="1" locked="0" layoutInCell="1" allowOverlap="1" wp14:anchorId="2D6457B6" wp14:editId="7D85B628">
              <wp:simplePos x="0" y="0"/>
              <wp:positionH relativeFrom="page">
                <wp:posOffset>1250950</wp:posOffset>
              </wp:positionH>
              <wp:positionV relativeFrom="page">
                <wp:posOffset>10353675</wp:posOffset>
              </wp:positionV>
              <wp:extent cx="2027555" cy="139700"/>
              <wp:effectExtent l="0" t="0" r="10795" b="12700"/>
              <wp:wrapNone/>
              <wp:docPr id="1823142370" name="Text Box 1823142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5496D" w14:textId="77777777" w:rsidR="002B76C3" w:rsidRDefault="002B76C3">
                          <w:pPr>
                            <w:spacing w:line="210" w:lineRule="exact"/>
                            <w:ind w:left="20"/>
                            <w:rPr>
                              <w:rFonts w:cs="Calibri"/>
                              <w:szCs w:val="18"/>
                            </w:rPr>
                          </w:pPr>
                          <w:r>
                            <w:rPr>
                              <w:color w:val="010202"/>
                              <w:spacing w:val="-4"/>
                            </w:rPr>
                            <w:t>G</w:t>
                          </w:r>
                          <w:r>
                            <w:rPr>
                              <w:color w:val="010202"/>
                              <w:spacing w:val="-3"/>
                            </w:rPr>
                            <w:t>uidelines,</w:t>
                          </w:r>
                          <w:r>
                            <w:rPr>
                              <w:color w:val="010202"/>
                              <w:spacing w:val="10"/>
                            </w:rPr>
                            <w:t xml:space="preserve"> </w:t>
                          </w:r>
                          <w:r>
                            <w:rPr>
                              <w:color w:val="010202"/>
                              <w:spacing w:val="-2"/>
                            </w:rPr>
                            <w:t>In</w:t>
                          </w:r>
                          <w:r>
                            <w:rPr>
                              <w:color w:val="010202"/>
                              <w:spacing w:val="-3"/>
                            </w:rPr>
                            <w:t>f</w:t>
                          </w:r>
                          <w:r>
                            <w:rPr>
                              <w:color w:val="010202"/>
                              <w:spacing w:val="-2"/>
                            </w:rPr>
                            <w:t>o</w:t>
                          </w:r>
                          <w:r>
                            <w:rPr>
                              <w:color w:val="010202"/>
                              <w:spacing w:val="-3"/>
                            </w:rPr>
                            <w:t>rm</w:t>
                          </w:r>
                          <w:r>
                            <w:rPr>
                              <w:color w:val="010202"/>
                              <w:spacing w:val="-2"/>
                            </w:rPr>
                            <w:t>a</w:t>
                          </w:r>
                          <w:r>
                            <w:rPr>
                              <w:color w:val="010202"/>
                              <w:spacing w:val="-3"/>
                            </w:rPr>
                            <w:t>t</w:t>
                          </w:r>
                          <w:r>
                            <w:rPr>
                              <w:color w:val="010202"/>
                              <w:spacing w:val="-2"/>
                            </w:rPr>
                            <w:t>ion</w:t>
                          </w:r>
                          <w:r>
                            <w:rPr>
                              <w:color w:val="010202"/>
                              <w:spacing w:val="11"/>
                            </w:rPr>
                            <w:t xml:space="preserve"> </w:t>
                          </w:r>
                          <w:r>
                            <w:rPr>
                              <w:color w:val="010202"/>
                              <w:spacing w:val="-2"/>
                            </w:rPr>
                            <w:t>and</w:t>
                          </w:r>
                          <w:r>
                            <w:rPr>
                              <w:color w:val="010202"/>
                              <w:spacing w:val="11"/>
                            </w:rPr>
                            <w:t xml:space="preserve"> </w:t>
                          </w:r>
                          <w:r>
                            <w:rPr>
                              <w:color w:val="010202"/>
                              <w:spacing w:val="-3"/>
                            </w:rPr>
                            <w:t>A</w:t>
                          </w:r>
                          <w:r>
                            <w:rPr>
                              <w:color w:val="010202"/>
                              <w:spacing w:val="-2"/>
                            </w:rPr>
                            <w:t>pplica</w:t>
                          </w:r>
                          <w:r>
                            <w:rPr>
                              <w:color w:val="010202"/>
                              <w:spacing w:val="-3"/>
                            </w:rPr>
                            <w:t>t</w:t>
                          </w:r>
                          <w:r>
                            <w:rPr>
                              <w:color w:val="010202"/>
                              <w:spacing w:val="-2"/>
                            </w:rPr>
                            <w:t>ion</w:t>
                          </w:r>
                          <w:r>
                            <w:rPr>
                              <w:color w:val="010202"/>
                              <w:spacing w:val="11"/>
                            </w:rPr>
                            <w:t xml:space="preserve"> </w:t>
                          </w:r>
                          <w:r>
                            <w:rPr>
                              <w:color w:val="010202"/>
                              <w:spacing w:val="-1"/>
                            </w:rPr>
                            <w:t>Ki</w:t>
                          </w:r>
                          <w:r>
                            <w:rPr>
                              <w:color w:val="010202"/>
                              <w:spacing w:val="-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457B6" id="_x0000_t202" coordsize="21600,21600" o:spt="202" path="m,l,21600r21600,l21600,xe">
              <v:stroke joinstyle="miter"/>
              <v:path gradientshapeok="t" o:connecttype="rect"/>
            </v:shapetype>
            <v:shape id="Text Box 1823142370" o:spid="_x0000_s1026" type="#_x0000_t202" style="position:absolute;margin-left:98.5pt;margin-top:815.25pt;width:159.6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" filled="f" stroked="f">
              <v:textbox inset="0,0,0,0">
                <w:txbxContent>
                  <w:p w14:paraId="44E5496D" w14:textId="77777777" w:rsidR="002B76C3" w:rsidRDefault="002B76C3">
                    <w:pPr>
                      <w:spacing w:line="210" w:lineRule="exact"/>
                      <w:ind w:left="20"/>
                      <w:rPr>
                        <w:rFonts w:cs="Calibri"/>
                        <w:szCs w:val="18"/>
                      </w:rPr>
                    </w:pPr>
                    <w:r>
                      <w:rPr>
                        <w:color w:val="010202"/>
                        <w:spacing w:val="-4"/>
                      </w:rPr>
                      <w:t>G</w:t>
                    </w:r>
                    <w:r>
                      <w:rPr>
                        <w:color w:val="010202"/>
                        <w:spacing w:val="-3"/>
                      </w:rPr>
                      <w:t>uidelines,</w:t>
                    </w:r>
                    <w:r>
                      <w:rPr>
                        <w:color w:val="010202"/>
                        <w:spacing w:val="10"/>
                      </w:rPr>
                      <w:t xml:space="preserve"> </w:t>
                    </w:r>
                    <w:r>
                      <w:rPr>
                        <w:color w:val="010202"/>
                        <w:spacing w:val="-2"/>
                      </w:rPr>
                      <w:t>In</w:t>
                    </w:r>
                    <w:r>
                      <w:rPr>
                        <w:color w:val="010202"/>
                        <w:spacing w:val="-3"/>
                      </w:rPr>
                      <w:t>f</w:t>
                    </w:r>
                    <w:r>
                      <w:rPr>
                        <w:color w:val="010202"/>
                        <w:spacing w:val="-2"/>
                      </w:rPr>
                      <w:t>o</w:t>
                    </w:r>
                    <w:r>
                      <w:rPr>
                        <w:color w:val="010202"/>
                        <w:spacing w:val="-3"/>
                      </w:rPr>
                      <w:t>rm</w:t>
                    </w:r>
                    <w:r>
                      <w:rPr>
                        <w:color w:val="010202"/>
                        <w:spacing w:val="-2"/>
                      </w:rPr>
                      <w:t>a</w:t>
                    </w:r>
                    <w:r>
                      <w:rPr>
                        <w:color w:val="010202"/>
                        <w:spacing w:val="-3"/>
                      </w:rPr>
                      <w:t>t</w:t>
                    </w:r>
                    <w:r>
                      <w:rPr>
                        <w:color w:val="010202"/>
                        <w:spacing w:val="-2"/>
                      </w:rPr>
                      <w:t>ion</w:t>
                    </w:r>
                    <w:r>
                      <w:rPr>
                        <w:color w:val="010202"/>
                        <w:spacing w:val="11"/>
                      </w:rPr>
                      <w:t xml:space="preserve"> </w:t>
                    </w:r>
                    <w:r>
                      <w:rPr>
                        <w:color w:val="010202"/>
                        <w:spacing w:val="-2"/>
                      </w:rPr>
                      <w:t>and</w:t>
                    </w:r>
                    <w:r>
                      <w:rPr>
                        <w:color w:val="010202"/>
                        <w:spacing w:val="11"/>
                      </w:rPr>
                      <w:t xml:space="preserve"> </w:t>
                    </w:r>
                    <w:r>
                      <w:rPr>
                        <w:color w:val="010202"/>
                        <w:spacing w:val="-3"/>
                      </w:rPr>
                      <w:t>A</w:t>
                    </w:r>
                    <w:r>
                      <w:rPr>
                        <w:color w:val="010202"/>
                        <w:spacing w:val="-2"/>
                      </w:rPr>
                      <w:t>pplica</w:t>
                    </w:r>
                    <w:r>
                      <w:rPr>
                        <w:color w:val="010202"/>
                        <w:spacing w:val="-3"/>
                      </w:rPr>
                      <w:t>t</w:t>
                    </w:r>
                    <w:r>
                      <w:rPr>
                        <w:color w:val="010202"/>
                        <w:spacing w:val="-2"/>
                      </w:rPr>
                      <w:t>ion</w:t>
                    </w:r>
                    <w:r>
                      <w:rPr>
                        <w:color w:val="010202"/>
                        <w:spacing w:val="11"/>
                      </w:rPr>
                      <w:t xml:space="preserve"> </w:t>
                    </w:r>
                    <w:r>
                      <w:rPr>
                        <w:color w:val="010202"/>
                        <w:spacing w:val="-1"/>
                      </w:rPr>
                      <w:t>Ki</w:t>
                    </w:r>
                    <w:r>
                      <w:rPr>
                        <w:color w:val="010202"/>
                        <w:spacing w:val="-2"/>
                      </w:rPr>
                      <w:t>t</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3" behindDoc="1" locked="0" layoutInCell="1" allowOverlap="1" wp14:anchorId="0DAA22F5" wp14:editId="530BBF62">
              <wp:simplePos x="0" y="0"/>
              <wp:positionH relativeFrom="page">
                <wp:posOffset>2842260</wp:posOffset>
              </wp:positionH>
              <wp:positionV relativeFrom="page">
                <wp:posOffset>10323195</wp:posOffset>
              </wp:positionV>
              <wp:extent cx="173355" cy="139700"/>
              <wp:effectExtent l="0" t="0" r="17145" b="12700"/>
              <wp:wrapNone/>
              <wp:docPr id="1991683355" name="Text Box 1991683355" descr="logo and picture" title="cover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F1F2" w14:textId="77777777" w:rsidR="002B76C3" w:rsidRDefault="002B76C3">
                          <w:pPr>
                            <w:spacing w:line="210" w:lineRule="exact"/>
                            <w:ind w:left="40"/>
                            <w:rPr>
                              <w:rFonts w:cs="Calibri"/>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A22F5" id="Text Box 1991683355" o:spid="_x0000_s1027" type="#_x0000_t202" alt="Title: cover text - Description: logo and picture" style="position:absolute;margin-left:223.8pt;margin-top:812.85pt;width:13.6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" filled="f" stroked="f">
              <v:textbox inset="0,0,0,0">
                <w:txbxContent>
                  <w:p w14:paraId="20B0F1F2" w14:textId="77777777" w:rsidR="002B76C3" w:rsidRDefault="002B76C3">
                    <w:pPr>
                      <w:spacing w:line="210" w:lineRule="exact"/>
                      <w:ind w:left="40"/>
                      <w:rPr>
                        <w:rFonts w:cs="Calibri"/>
                        <w:szCs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CC3E" w14:textId="7E2A553E" w:rsidR="000E21E4" w:rsidRDefault="000E21E4">
    <w:pPr>
      <w:spacing w:line="14" w:lineRule="auto"/>
      <w:rPr>
        <w:sz w:val="20"/>
        <w:szCs w:val="20"/>
      </w:rPr>
    </w:pPr>
    <w:r>
      <w:rPr>
        <w:noProof/>
        <w:lang w:eastAsia="en-AU"/>
      </w:rPr>
      <mc:AlternateContent>
        <mc:Choice Requires="wps">
          <w:drawing>
            <wp:anchor distT="0" distB="0" distL="114300" distR="114300" simplePos="0" relativeHeight="251658242" behindDoc="1" locked="0" layoutInCell="1" allowOverlap="1" wp14:anchorId="3CCAEADF" wp14:editId="4FA13F48">
              <wp:simplePos x="0" y="0"/>
              <wp:positionH relativeFrom="page">
                <wp:posOffset>1250950</wp:posOffset>
              </wp:positionH>
              <wp:positionV relativeFrom="page">
                <wp:posOffset>10353675</wp:posOffset>
              </wp:positionV>
              <wp:extent cx="2027555" cy="139700"/>
              <wp:effectExtent l="0" t="0" r="10795" b="1270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4A57B" w14:textId="77777777" w:rsidR="000E21E4" w:rsidRDefault="000E21E4">
                          <w:pPr>
                            <w:spacing w:line="210" w:lineRule="exact"/>
                            <w:ind w:left="20"/>
                            <w:rPr>
                              <w:rFonts w:cs="Calibri"/>
                              <w:szCs w:val="18"/>
                            </w:rPr>
                          </w:pPr>
                          <w:r>
                            <w:rPr>
                              <w:color w:val="010202"/>
                              <w:spacing w:val="-4"/>
                            </w:rPr>
                            <w:t>G</w:t>
                          </w:r>
                          <w:r>
                            <w:rPr>
                              <w:color w:val="010202"/>
                              <w:spacing w:val="-3"/>
                            </w:rPr>
                            <w:t>uidelines,</w:t>
                          </w:r>
                          <w:r>
                            <w:rPr>
                              <w:color w:val="010202"/>
                              <w:spacing w:val="10"/>
                            </w:rPr>
                            <w:t xml:space="preserve"> </w:t>
                          </w:r>
                          <w:r>
                            <w:rPr>
                              <w:color w:val="010202"/>
                              <w:spacing w:val="-2"/>
                            </w:rPr>
                            <w:t>In</w:t>
                          </w:r>
                          <w:r>
                            <w:rPr>
                              <w:color w:val="010202"/>
                              <w:spacing w:val="-3"/>
                            </w:rPr>
                            <w:t>f</w:t>
                          </w:r>
                          <w:r>
                            <w:rPr>
                              <w:color w:val="010202"/>
                              <w:spacing w:val="-2"/>
                            </w:rPr>
                            <w:t>o</w:t>
                          </w:r>
                          <w:r>
                            <w:rPr>
                              <w:color w:val="010202"/>
                              <w:spacing w:val="-3"/>
                            </w:rPr>
                            <w:t>rm</w:t>
                          </w:r>
                          <w:r>
                            <w:rPr>
                              <w:color w:val="010202"/>
                              <w:spacing w:val="-2"/>
                            </w:rPr>
                            <w:t>a</w:t>
                          </w:r>
                          <w:r>
                            <w:rPr>
                              <w:color w:val="010202"/>
                              <w:spacing w:val="-3"/>
                            </w:rPr>
                            <w:t>t</w:t>
                          </w:r>
                          <w:r>
                            <w:rPr>
                              <w:color w:val="010202"/>
                              <w:spacing w:val="-2"/>
                            </w:rPr>
                            <w:t>ion</w:t>
                          </w:r>
                          <w:r>
                            <w:rPr>
                              <w:color w:val="010202"/>
                              <w:spacing w:val="11"/>
                            </w:rPr>
                            <w:t xml:space="preserve"> </w:t>
                          </w:r>
                          <w:r>
                            <w:rPr>
                              <w:color w:val="010202"/>
                              <w:spacing w:val="-2"/>
                            </w:rPr>
                            <w:t>and</w:t>
                          </w:r>
                          <w:r>
                            <w:rPr>
                              <w:color w:val="010202"/>
                              <w:spacing w:val="11"/>
                            </w:rPr>
                            <w:t xml:space="preserve"> </w:t>
                          </w:r>
                          <w:r>
                            <w:rPr>
                              <w:color w:val="010202"/>
                              <w:spacing w:val="-3"/>
                            </w:rPr>
                            <w:t>A</w:t>
                          </w:r>
                          <w:r>
                            <w:rPr>
                              <w:color w:val="010202"/>
                              <w:spacing w:val="-2"/>
                            </w:rPr>
                            <w:t>pplica</w:t>
                          </w:r>
                          <w:r>
                            <w:rPr>
                              <w:color w:val="010202"/>
                              <w:spacing w:val="-3"/>
                            </w:rPr>
                            <w:t>t</w:t>
                          </w:r>
                          <w:r>
                            <w:rPr>
                              <w:color w:val="010202"/>
                              <w:spacing w:val="-2"/>
                            </w:rPr>
                            <w:t>ion</w:t>
                          </w:r>
                          <w:r>
                            <w:rPr>
                              <w:color w:val="010202"/>
                              <w:spacing w:val="11"/>
                            </w:rPr>
                            <w:t xml:space="preserve"> </w:t>
                          </w:r>
                          <w:r>
                            <w:rPr>
                              <w:color w:val="010202"/>
                              <w:spacing w:val="-1"/>
                            </w:rPr>
                            <w:t>Ki</w:t>
                          </w:r>
                          <w:r>
                            <w:rPr>
                              <w:color w:val="010202"/>
                              <w:spacing w:val="-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AEADF" id="_x0000_t202" coordsize="21600,21600" o:spt="202" path="m,l,21600r21600,l21600,xe">
              <v:stroke joinstyle="miter"/>
              <v:path gradientshapeok="t" o:connecttype="rect"/>
            </v:shapetype>
            <v:shape id="Text Box 349" o:spid="_x0000_s1028" type="#_x0000_t202" style="position:absolute;margin-left:98.5pt;margin-top:815.25pt;width:159.6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" filled="f" stroked="f">
              <v:textbox inset="0,0,0,0">
                <w:txbxContent>
                  <w:p w14:paraId="6514A57B" w14:textId="77777777" w:rsidR="000E21E4" w:rsidRDefault="000E21E4">
                    <w:pPr>
                      <w:spacing w:line="210" w:lineRule="exact"/>
                      <w:ind w:left="20"/>
                      <w:rPr>
                        <w:rFonts w:cs="Calibri"/>
                        <w:szCs w:val="18"/>
                      </w:rPr>
                    </w:pPr>
                    <w:r>
                      <w:rPr>
                        <w:color w:val="010202"/>
                        <w:spacing w:val="-4"/>
                      </w:rPr>
                      <w:t>G</w:t>
                    </w:r>
                    <w:r>
                      <w:rPr>
                        <w:color w:val="010202"/>
                        <w:spacing w:val="-3"/>
                      </w:rPr>
                      <w:t>uidelines,</w:t>
                    </w:r>
                    <w:r>
                      <w:rPr>
                        <w:color w:val="010202"/>
                        <w:spacing w:val="10"/>
                      </w:rPr>
                      <w:t xml:space="preserve"> </w:t>
                    </w:r>
                    <w:r>
                      <w:rPr>
                        <w:color w:val="010202"/>
                        <w:spacing w:val="-2"/>
                      </w:rPr>
                      <w:t>In</w:t>
                    </w:r>
                    <w:r>
                      <w:rPr>
                        <w:color w:val="010202"/>
                        <w:spacing w:val="-3"/>
                      </w:rPr>
                      <w:t>f</w:t>
                    </w:r>
                    <w:r>
                      <w:rPr>
                        <w:color w:val="010202"/>
                        <w:spacing w:val="-2"/>
                      </w:rPr>
                      <w:t>o</w:t>
                    </w:r>
                    <w:r>
                      <w:rPr>
                        <w:color w:val="010202"/>
                        <w:spacing w:val="-3"/>
                      </w:rPr>
                      <w:t>rm</w:t>
                    </w:r>
                    <w:r>
                      <w:rPr>
                        <w:color w:val="010202"/>
                        <w:spacing w:val="-2"/>
                      </w:rPr>
                      <w:t>a</w:t>
                    </w:r>
                    <w:r>
                      <w:rPr>
                        <w:color w:val="010202"/>
                        <w:spacing w:val="-3"/>
                      </w:rPr>
                      <w:t>t</w:t>
                    </w:r>
                    <w:r>
                      <w:rPr>
                        <w:color w:val="010202"/>
                        <w:spacing w:val="-2"/>
                      </w:rPr>
                      <w:t>ion</w:t>
                    </w:r>
                    <w:r>
                      <w:rPr>
                        <w:color w:val="010202"/>
                        <w:spacing w:val="11"/>
                      </w:rPr>
                      <w:t xml:space="preserve"> </w:t>
                    </w:r>
                    <w:r>
                      <w:rPr>
                        <w:color w:val="010202"/>
                        <w:spacing w:val="-2"/>
                      </w:rPr>
                      <w:t>and</w:t>
                    </w:r>
                    <w:r>
                      <w:rPr>
                        <w:color w:val="010202"/>
                        <w:spacing w:val="11"/>
                      </w:rPr>
                      <w:t xml:space="preserve"> </w:t>
                    </w:r>
                    <w:r>
                      <w:rPr>
                        <w:color w:val="010202"/>
                        <w:spacing w:val="-3"/>
                      </w:rPr>
                      <w:t>A</w:t>
                    </w:r>
                    <w:r>
                      <w:rPr>
                        <w:color w:val="010202"/>
                        <w:spacing w:val="-2"/>
                      </w:rPr>
                      <w:t>pplica</w:t>
                    </w:r>
                    <w:r>
                      <w:rPr>
                        <w:color w:val="010202"/>
                        <w:spacing w:val="-3"/>
                      </w:rPr>
                      <w:t>t</w:t>
                    </w:r>
                    <w:r>
                      <w:rPr>
                        <w:color w:val="010202"/>
                        <w:spacing w:val="-2"/>
                      </w:rPr>
                      <w:t>ion</w:t>
                    </w:r>
                    <w:r>
                      <w:rPr>
                        <w:color w:val="010202"/>
                        <w:spacing w:val="11"/>
                      </w:rPr>
                      <w:t xml:space="preserve"> </w:t>
                    </w:r>
                    <w:r>
                      <w:rPr>
                        <w:color w:val="010202"/>
                        <w:spacing w:val="-1"/>
                      </w:rPr>
                      <w:t>Ki</w:t>
                    </w:r>
                    <w:r>
                      <w:rPr>
                        <w:color w:val="010202"/>
                        <w:spacing w:val="-2"/>
                      </w:rPr>
                      <w:t>t</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1" behindDoc="1" locked="0" layoutInCell="1" allowOverlap="1" wp14:anchorId="780597ED" wp14:editId="25D863D0">
              <wp:simplePos x="0" y="0"/>
              <wp:positionH relativeFrom="page">
                <wp:posOffset>2842260</wp:posOffset>
              </wp:positionH>
              <wp:positionV relativeFrom="page">
                <wp:posOffset>10323195</wp:posOffset>
              </wp:positionV>
              <wp:extent cx="173355" cy="139700"/>
              <wp:effectExtent l="0" t="0" r="17145" b="12700"/>
              <wp:wrapNone/>
              <wp:docPr id="348" name="Text Box 348" descr="logo and picture" title="cover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2CF32" w14:textId="77777777" w:rsidR="000E21E4" w:rsidRDefault="000E21E4">
                          <w:pPr>
                            <w:spacing w:line="210" w:lineRule="exact"/>
                            <w:ind w:left="40"/>
                            <w:rPr>
                              <w:rFonts w:cs="Calibri"/>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597ED" id="Text Box 348" o:spid="_x0000_s1029" type="#_x0000_t202" alt="Title: cover text - Description: logo and picture" style="position:absolute;margin-left:223.8pt;margin-top:812.85pt;width:13.6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" filled="f" stroked="f">
              <v:textbox inset="0,0,0,0">
                <w:txbxContent>
                  <w:p w14:paraId="5142CF32" w14:textId="77777777" w:rsidR="000E21E4" w:rsidRDefault="000E21E4">
                    <w:pPr>
                      <w:spacing w:line="210" w:lineRule="exact"/>
                      <w:ind w:left="40"/>
                      <w:rPr>
                        <w:rFonts w:cs="Calibri"/>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8522" w14:textId="77777777" w:rsidR="00B30450" w:rsidRDefault="00B30450" w:rsidP="001E5506">
      <w:pPr>
        <w:spacing w:after="0"/>
      </w:pPr>
      <w:r>
        <w:separator/>
      </w:r>
    </w:p>
  </w:footnote>
  <w:footnote w:type="continuationSeparator" w:id="0">
    <w:p w14:paraId="157C14A6" w14:textId="77777777" w:rsidR="00B30450" w:rsidRDefault="00B30450" w:rsidP="001E5506">
      <w:pPr>
        <w:spacing w:after="0"/>
      </w:pPr>
      <w:r>
        <w:continuationSeparator/>
      </w:r>
    </w:p>
  </w:footnote>
  <w:footnote w:type="continuationNotice" w:id="1">
    <w:p w14:paraId="751CF3EC" w14:textId="77777777" w:rsidR="00B30450" w:rsidRDefault="00B30450">
      <w:pPr>
        <w:spacing w:after="0"/>
      </w:pPr>
    </w:p>
  </w:footnote>
  <w:footnote w:id="2">
    <w:p w14:paraId="19E875B3" w14:textId="19B64AF5" w:rsidR="005B6B0D" w:rsidRDefault="005B6B0D">
      <w:pPr>
        <w:pStyle w:val="FootnoteText"/>
      </w:pPr>
      <w:r>
        <w:rPr>
          <w:rStyle w:val="FootnoteReference"/>
        </w:rPr>
        <w:footnoteRef/>
      </w:r>
      <w:r w:rsidR="11FEEADB">
        <w:t xml:space="preserve"> </w:t>
      </w:r>
      <w:r w:rsidR="11FEEADB" w:rsidRPr="005B6B0D">
        <w:t xml:space="preserve">For more information </w:t>
      </w:r>
      <w:r w:rsidR="11FEEADB">
        <w:t>about</w:t>
      </w:r>
      <w:r w:rsidR="11FEEADB" w:rsidRPr="005B6B0D">
        <w:t xml:space="preserve"> when </w:t>
      </w:r>
      <w:r w:rsidR="11FEEADB">
        <w:t>regional information</w:t>
      </w:r>
      <w:r w:rsidR="11FEEADB" w:rsidRPr="005B6B0D">
        <w:t xml:space="preserve"> sessions will be held or </w:t>
      </w:r>
      <w:r w:rsidR="11FEEADB">
        <w:t>other</w:t>
      </w:r>
      <w:r w:rsidR="11FEEADB" w:rsidRPr="005B6B0D">
        <w:t xml:space="preserve"> ways to receive information, contact the KIS provider in your region (see </w:t>
      </w:r>
      <w:r w:rsidR="00235565">
        <w:fldChar w:fldCharType="begin"/>
      </w:r>
      <w:r w:rsidR="00235565">
        <w:instrText xml:space="preserve"> REF _Ref207022167 \n \h </w:instrText>
      </w:r>
      <w:r w:rsidR="00235565">
        <w:fldChar w:fldCharType="separate"/>
      </w:r>
      <w:r w:rsidR="00BD1820">
        <w:t>Appendix</w:t>
      </w:r>
      <w:r w:rsidR="00BD1820">
        <w:rPr>
          <w:rFonts w:ascii="Cambria" w:hAnsi="Cambria" w:cs="Cambria"/>
        </w:rPr>
        <w:t> </w:t>
      </w:r>
      <w:r w:rsidR="00BD1820">
        <w:t>E</w:t>
      </w:r>
      <w:r w:rsidR="00235565">
        <w:fldChar w:fldCharType="end"/>
      </w:r>
      <w:r w:rsidR="11FEEADB" w:rsidRPr="005B6B0D">
        <w:t xml:space="preserve"> for contact details of KIS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1420" w14:textId="77777777" w:rsidR="000E21E4" w:rsidRDefault="000E21E4">
    <w:pPr>
      <w:pStyle w:val="Header"/>
    </w:pPr>
    <w:r>
      <w:rPr>
        <w:noProof/>
        <w:lang w:eastAsia="en-AU"/>
      </w:rPr>
      <mc:AlternateContent>
        <mc:Choice Requires="wps">
          <w:drawing>
            <wp:anchor distT="0" distB="0" distL="114300" distR="114300" simplePos="0" relativeHeight="251658240" behindDoc="1" locked="0" layoutInCell="1" allowOverlap="1" wp14:anchorId="1D3E04A8" wp14:editId="548B23B6">
              <wp:simplePos x="0" y="0"/>
              <wp:positionH relativeFrom="column">
                <wp:posOffset>0</wp:posOffset>
              </wp:positionH>
              <wp:positionV relativeFrom="paragraph">
                <wp:posOffset>0</wp:posOffset>
              </wp:positionV>
              <wp:extent cx="6626860" cy="9592945"/>
              <wp:effectExtent l="0" t="0" r="2540" b="8255"/>
              <wp:wrapNone/>
              <wp:docPr id="3" name="Rectangle 6" descr="front cover" title="front cov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860" cy="9592945"/>
                      </a:xfrm>
                      <a:custGeom>
                        <a:avLst/>
                        <a:gdLst>
                          <a:gd name="connsiteX0" fmla="*/ 0 w 6602730"/>
                          <a:gd name="connsiteY0" fmla="*/ 0 h 9568815"/>
                          <a:gd name="connsiteX1" fmla="*/ 6602730 w 6602730"/>
                          <a:gd name="connsiteY1" fmla="*/ 0 h 9568815"/>
                          <a:gd name="connsiteX2" fmla="*/ 6602730 w 6602730"/>
                          <a:gd name="connsiteY2" fmla="*/ 9568815 h 9568815"/>
                          <a:gd name="connsiteX3" fmla="*/ 0 w 6602730"/>
                          <a:gd name="connsiteY3" fmla="*/ 9568815 h 9568815"/>
                          <a:gd name="connsiteX4" fmla="*/ 0 w 6602730"/>
                          <a:gd name="connsiteY4" fmla="*/ 0 h 9568815"/>
                          <a:gd name="connsiteX0" fmla="*/ 0 w 6602730"/>
                          <a:gd name="connsiteY0" fmla="*/ 0 h 9568815"/>
                          <a:gd name="connsiteX1" fmla="*/ 6602730 w 6602730"/>
                          <a:gd name="connsiteY1" fmla="*/ 0 h 9568815"/>
                          <a:gd name="connsiteX2" fmla="*/ 6602730 w 6602730"/>
                          <a:gd name="connsiteY2" fmla="*/ 9568815 h 9568815"/>
                          <a:gd name="connsiteX3" fmla="*/ 4423145 w 6602730"/>
                          <a:gd name="connsiteY3" fmla="*/ 9568815 h 9568815"/>
                          <a:gd name="connsiteX4" fmla="*/ 0 w 6602730"/>
                          <a:gd name="connsiteY4" fmla="*/ 0 h 9568815"/>
                          <a:gd name="connsiteX0" fmla="*/ 0 w 6602730"/>
                          <a:gd name="connsiteY0" fmla="*/ 0 h 9568815"/>
                          <a:gd name="connsiteX1" fmla="*/ 4624326 w 6602730"/>
                          <a:gd name="connsiteY1" fmla="*/ 0 h 9568815"/>
                          <a:gd name="connsiteX2" fmla="*/ 6602730 w 6602730"/>
                          <a:gd name="connsiteY2" fmla="*/ 0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09938 w 6602730"/>
                          <a:gd name="connsiteY1" fmla="*/ 9525 h 9568815"/>
                          <a:gd name="connsiteX2" fmla="*/ 6602730 w 6602730"/>
                          <a:gd name="connsiteY2" fmla="*/ 0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09938 w 6602730"/>
                          <a:gd name="connsiteY1" fmla="*/ 9525 h 9568815"/>
                          <a:gd name="connsiteX2" fmla="*/ 6574155 w 6602730"/>
                          <a:gd name="connsiteY2" fmla="*/ 4581525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02730"/>
                          <a:gd name="connsiteY0" fmla="*/ 0 h 9568815"/>
                          <a:gd name="connsiteX1" fmla="*/ 3814701 w 6602730"/>
                          <a:gd name="connsiteY1" fmla="*/ 0 h 9568815"/>
                          <a:gd name="connsiteX2" fmla="*/ 6574155 w 6602730"/>
                          <a:gd name="connsiteY2" fmla="*/ 4581525 h 9568815"/>
                          <a:gd name="connsiteX3" fmla="*/ 6602730 w 6602730"/>
                          <a:gd name="connsiteY3" fmla="*/ 9568815 h 9568815"/>
                          <a:gd name="connsiteX4" fmla="*/ 4423145 w 6602730"/>
                          <a:gd name="connsiteY4" fmla="*/ 9568815 h 9568815"/>
                          <a:gd name="connsiteX5" fmla="*/ 0 w 6602730"/>
                          <a:gd name="connsiteY5" fmla="*/ 0 h 9568815"/>
                          <a:gd name="connsiteX0" fmla="*/ 0 w 6626225"/>
                          <a:gd name="connsiteY0" fmla="*/ 0 h 9568815"/>
                          <a:gd name="connsiteX1" fmla="*/ 3814701 w 6626225"/>
                          <a:gd name="connsiteY1" fmla="*/ 0 h 9568815"/>
                          <a:gd name="connsiteX2" fmla="*/ 6626225 w 6626225"/>
                          <a:gd name="connsiteY2" fmla="*/ 6034087 h 9568815"/>
                          <a:gd name="connsiteX3" fmla="*/ 6602730 w 6626225"/>
                          <a:gd name="connsiteY3" fmla="*/ 9568815 h 9568815"/>
                          <a:gd name="connsiteX4" fmla="*/ 4423145 w 6626225"/>
                          <a:gd name="connsiteY4" fmla="*/ 9568815 h 9568815"/>
                          <a:gd name="connsiteX5" fmla="*/ 0 w 6626225"/>
                          <a:gd name="connsiteY5" fmla="*/ 0 h 9568815"/>
                          <a:gd name="connsiteX0" fmla="*/ 0 w 6626225"/>
                          <a:gd name="connsiteY0" fmla="*/ 0 h 9592628"/>
                          <a:gd name="connsiteX1" fmla="*/ 3814701 w 6626225"/>
                          <a:gd name="connsiteY1" fmla="*/ 0 h 9592628"/>
                          <a:gd name="connsiteX2" fmla="*/ 6626225 w 6626225"/>
                          <a:gd name="connsiteY2" fmla="*/ 6034087 h 9592628"/>
                          <a:gd name="connsiteX3" fmla="*/ 6612255 w 6626225"/>
                          <a:gd name="connsiteY3" fmla="*/ 9592628 h 9592628"/>
                          <a:gd name="connsiteX4" fmla="*/ 4423145 w 6626225"/>
                          <a:gd name="connsiteY4" fmla="*/ 9568815 h 9592628"/>
                          <a:gd name="connsiteX5" fmla="*/ 0 w 6626225"/>
                          <a:gd name="connsiteY5" fmla="*/ 0 h 9592628"/>
                          <a:gd name="connsiteX0" fmla="*/ 0 w 6626225"/>
                          <a:gd name="connsiteY0" fmla="*/ 0 h 9592628"/>
                          <a:gd name="connsiteX1" fmla="*/ 3814701 w 6626225"/>
                          <a:gd name="connsiteY1" fmla="*/ 0 h 9592628"/>
                          <a:gd name="connsiteX2" fmla="*/ 6626225 w 6626225"/>
                          <a:gd name="connsiteY2" fmla="*/ 6034087 h 9592628"/>
                          <a:gd name="connsiteX3" fmla="*/ 6612255 w 6626225"/>
                          <a:gd name="connsiteY3" fmla="*/ 9592628 h 9592628"/>
                          <a:gd name="connsiteX4" fmla="*/ 4432670 w 6626225"/>
                          <a:gd name="connsiteY4" fmla="*/ 9592628 h 9592628"/>
                          <a:gd name="connsiteX5" fmla="*/ 0 w 6626225"/>
                          <a:gd name="connsiteY5" fmla="*/ 0 h 9592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26225" h="9592628">
                            <a:moveTo>
                              <a:pt x="0" y="0"/>
                            </a:moveTo>
                            <a:lnTo>
                              <a:pt x="3814701" y="0"/>
                            </a:lnTo>
                            <a:lnTo>
                              <a:pt x="6626225" y="6034087"/>
                            </a:lnTo>
                            <a:cubicBezTo>
                              <a:pt x="6621568" y="7220267"/>
                              <a:pt x="6616912" y="8406448"/>
                              <a:pt x="6612255" y="9592628"/>
                            </a:cubicBezTo>
                            <a:lnTo>
                              <a:pt x="4432670" y="9592628"/>
                            </a:lnTo>
                            <a:lnTo>
                              <a:pt x="0" y="0"/>
                            </a:lnTo>
                            <a:close/>
                          </a:path>
                        </a:pathLst>
                      </a:custGeom>
                      <a:solidFill>
                        <a:schemeClr val="bg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4C1CB2" id="Rectangle 6" o:spid="_x0000_s1026" alt="Title: front cover - Description: front cover" style="position:absolute;margin-left:0;margin-top:0;width:521.8pt;height:7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626225,959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" path="m,l3814701,,6626225,6034087v-4657,1186180,-9313,2372361,-13970,3558541l4432670,9592628,,xe" fillcolor="#e99da2 [1308]" stroked="f" strokeweight="1pt">
              <v:stroke joinstyle="miter"/>
              <v:path arrowok="t" o:connecttype="custom" o:connectlocs="0,0;3815067,0;6626860,6034286;6612889,9592945;4433095,9592945;0,0" o:connectangles="0,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C05C" w14:textId="51203EDC" w:rsidR="000E21E4" w:rsidRPr="001535BA" w:rsidRDefault="000E21E4" w:rsidP="00153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D8B0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EAA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B6862A"/>
    <w:lvl w:ilvl="0">
      <w:start w:val="1"/>
      <w:numFmt w:val="lowerRoman"/>
      <w:pStyle w:val="ListNumber3"/>
      <w:lvlText w:val="%1)"/>
      <w:lvlJc w:val="left"/>
      <w:pPr>
        <w:ind w:left="360" w:hanging="360"/>
      </w:pPr>
      <w:rPr>
        <w:rFonts w:ascii="Arial" w:hAnsi="Arial" w:hint="default"/>
        <w:b w:val="0"/>
        <w:bCs/>
        <w:i w:val="0"/>
        <w:color w:val="000000" w:themeColor="text1"/>
        <w:sz w:val="22"/>
      </w:rPr>
    </w:lvl>
  </w:abstractNum>
  <w:abstractNum w:abstractNumId="3" w15:restartNumberingAfterBreak="0">
    <w:nsid w:val="FFFFFF7F"/>
    <w:multiLevelType w:val="singleLevel"/>
    <w:tmpl w:val="3878C630"/>
    <w:lvl w:ilvl="0">
      <w:start w:val="1"/>
      <w:numFmt w:val="lowerLetter"/>
      <w:pStyle w:val="ListNumber2"/>
      <w:lvlText w:val="%1)"/>
      <w:lvlJc w:val="left"/>
      <w:pPr>
        <w:ind w:left="927" w:hanging="360"/>
      </w:pPr>
      <w:rPr>
        <w:b w:val="0"/>
        <w:i w:val="0"/>
        <w:color w:val="000000" w:themeColor="text1"/>
        <w:sz w:val="22"/>
      </w:rPr>
    </w:lvl>
  </w:abstractNum>
  <w:abstractNum w:abstractNumId="4" w15:restartNumberingAfterBreak="0">
    <w:nsid w:val="FFFFFF81"/>
    <w:multiLevelType w:val="singleLevel"/>
    <w:tmpl w:val="582E340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316B24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ACE4198"/>
    <w:lvl w:ilvl="0">
      <w:start w:val="1"/>
      <w:numFmt w:val="bullet"/>
      <w:pStyle w:val="ListBullet2"/>
      <w:lvlText w:val=""/>
      <w:lvlJc w:val="left"/>
      <w:pPr>
        <w:ind w:left="927" w:hanging="360"/>
      </w:pPr>
      <w:rPr>
        <w:rFonts w:ascii="Symbol" w:hAnsi="Symbol" w:hint="default"/>
      </w:rPr>
    </w:lvl>
  </w:abstractNum>
  <w:abstractNum w:abstractNumId="7" w15:restartNumberingAfterBreak="0">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F0019"/>
    <w:multiLevelType w:val="hybridMultilevel"/>
    <w:tmpl w:val="EB5A61DC"/>
    <w:lvl w:ilvl="0" w:tplc="93EE8B64">
      <w:start w:val="1"/>
      <w:numFmt w:val="bullet"/>
      <w:lvlText w:val=""/>
      <w:lvlJc w:val="left"/>
      <w:pPr>
        <w:ind w:left="720" w:hanging="360"/>
      </w:pPr>
      <w:rPr>
        <w:rFonts w:ascii="Symbol" w:hAnsi="Symbol" w:hint="default"/>
      </w:rPr>
    </w:lvl>
    <w:lvl w:ilvl="1" w:tplc="0A1E88F8" w:tentative="1">
      <w:start w:val="1"/>
      <w:numFmt w:val="bullet"/>
      <w:lvlText w:val="o"/>
      <w:lvlJc w:val="left"/>
      <w:pPr>
        <w:ind w:left="1440" w:hanging="360"/>
      </w:pPr>
      <w:rPr>
        <w:rFonts w:ascii="Courier New" w:hAnsi="Courier New" w:hint="default"/>
      </w:rPr>
    </w:lvl>
    <w:lvl w:ilvl="2" w:tplc="2750A1D4" w:tentative="1">
      <w:start w:val="1"/>
      <w:numFmt w:val="bullet"/>
      <w:lvlText w:val=""/>
      <w:lvlJc w:val="left"/>
      <w:pPr>
        <w:ind w:left="2160" w:hanging="360"/>
      </w:pPr>
      <w:rPr>
        <w:rFonts w:ascii="Wingdings" w:hAnsi="Wingdings" w:hint="default"/>
      </w:rPr>
    </w:lvl>
    <w:lvl w:ilvl="3" w:tplc="CC520ED2" w:tentative="1">
      <w:start w:val="1"/>
      <w:numFmt w:val="bullet"/>
      <w:lvlText w:val=""/>
      <w:lvlJc w:val="left"/>
      <w:pPr>
        <w:ind w:left="2880" w:hanging="360"/>
      </w:pPr>
      <w:rPr>
        <w:rFonts w:ascii="Symbol" w:hAnsi="Symbol" w:hint="default"/>
      </w:rPr>
    </w:lvl>
    <w:lvl w:ilvl="4" w:tplc="111A53AC" w:tentative="1">
      <w:start w:val="1"/>
      <w:numFmt w:val="bullet"/>
      <w:lvlText w:val="o"/>
      <w:lvlJc w:val="left"/>
      <w:pPr>
        <w:ind w:left="3600" w:hanging="360"/>
      </w:pPr>
      <w:rPr>
        <w:rFonts w:ascii="Courier New" w:hAnsi="Courier New" w:hint="default"/>
      </w:rPr>
    </w:lvl>
    <w:lvl w:ilvl="5" w:tplc="886E4C14" w:tentative="1">
      <w:start w:val="1"/>
      <w:numFmt w:val="bullet"/>
      <w:lvlText w:val=""/>
      <w:lvlJc w:val="left"/>
      <w:pPr>
        <w:ind w:left="4320" w:hanging="360"/>
      </w:pPr>
      <w:rPr>
        <w:rFonts w:ascii="Wingdings" w:hAnsi="Wingdings" w:hint="default"/>
      </w:rPr>
    </w:lvl>
    <w:lvl w:ilvl="6" w:tplc="FEA24158" w:tentative="1">
      <w:start w:val="1"/>
      <w:numFmt w:val="bullet"/>
      <w:lvlText w:val=""/>
      <w:lvlJc w:val="left"/>
      <w:pPr>
        <w:ind w:left="5040" w:hanging="360"/>
      </w:pPr>
      <w:rPr>
        <w:rFonts w:ascii="Symbol" w:hAnsi="Symbol" w:hint="default"/>
      </w:rPr>
    </w:lvl>
    <w:lvl w:ilvl="7" w:tplc="1E225914" w:tentative="1">
      <w:start w:val="1"/>
      <w:numFmt w:val="bullet"/>
      <w:lvlText w:val="o"/>
      <w:lvlJc w:val="left"/>
      <w:pPr>
        <w:ind w:left="5760" w:hanging="360"/>
      </w:pPr>
      <w:rPr>
        <w:rFonts w:ascii="Courier New" w:hAnsi="Courier New" w:hint="default"/>
      </w:rPr>
    </w:lvl>
    <w:lvl w:ilvl="8" w:tplc="AC34F0E0" w:tentative="1">
      <w:start w:val="1"/>
      <w:numFmt w:val="bullet"/>
      <w:lvlText w:val=""/>
      <w:lvlJc w:val="left"/>
      <w:pPr>
        <w:ind w:left="6480" w:hanging="360"/>
      </w:pPr>
      <w:rPr>
        <w:rFonts w:ascii="Wingdings" w:hAnsi="Wingdings" w:hint="default"/>
      </w:rPr>
    </w:lvl>
  </w:abstractNum>
  <w:abstractNum w:abstractNumId="9" w15:restartNumberingAfterBreak="0">
    <w:nsid w:val="00D214BC"/>
    <w:multiLevelType w:val="hybridMultilevel"/>
    <w:tmpl w:val="66CC3688"/>
    <w:lvl w:ilvl="0" w:tplc="B7CED0C8">
      <w:start w:val="1"/>
      <w:numFmt w:val="decimal"/>
      <w:lvlText w:val="%1."/>
      <w:lvlJc w:val="left"/>
      <w:pPr>
        <w:ind w:left="720" w:hanging="360"/>
      </w:pPr>
    </w:lvl>
    <w:lvl w:ilvl="1" w:tplc="422AC010" w:tentative="1">
      <w:start w:val="1"/>
      <w:numFmt w:val="lowerLetter"/>
      <w:lvlText w:val="%2."/>
      <w:lvlJc w:val="left"/>
      <w:pPr>
        <w:ind w:left="1440" w:hanging="360"/>
      </w:pPr>
    </w:lvl>
    <w:lvl w:ilvl="2" w:tplc="CB3A15DE" w:tentative="1">
      <w:start w:val="1"/>
      <w:numFmt w:val="lowerRoman"/>
      <w:lvlText w:val="%3."/>
      <w:lvlJc w:val="right"/>
      <w:pPr>
        <w:ind w:left="2160" w:hanging="180"/>
      </w:pPr>
    </w:lvl>
    <w:lvl w:ilvl="3" w:tplc="41A49CCA" w:tentative="1">
      <w:start w:val="1"/>
      <w:numFmt w:val="decimal"/>
      <w:lvlText w:val="%4."/>
      <w:lvlJc w:val="left"/>
      <w:pPr>
        <w:ind w:left="2880" w:hanging="360"/>
      </w:pPr>
    </w:lvl>
    <w:lvl w:ilvl="4" w:tplc="9634D590" w:tentative="1">
      <w:start w:val="1"/>
      <w:numFmt w:val="lowerLetter"/>
      <w:lvlText w:val="%5."/>
      <w:lvlJc w:val="left"/>
      <w:pPr>
        <w:ind w:left="3600" w:hanging="360"/>
      </w:pPr>
    </w:lvl>
    <w:lvl w:ilvl="5" w:tplc="B07E4A3C" w:tentative="1">
      <w:start w:val="1"/>
      <w:numFmt w:val="lowerRoman"/>
      <w:lvlText w:val="%6."/>
      <w:lvlJc w:val="right"/>
      <w:pPr>
        <w:ind w:left="4320" w:hanging="180"/>
      </w:pPr>
    </w:lvl>
    <w:lvl w:ilvl="6" w:tplc="6D76A74E" w:tentative="1">
      <w:start w:val="1"/>
      <w:numFmt w:val="decimal"/>
      <w:lvlText w:val="%7."/>
      <w:lvlJc w:val="left"/>
      <w:pPr>
        <w:ind w:left="5040" w:hanging="360"/>
      </w:pPr>
    </w:lvl>
    <w:lvl w:ilvl="7" w:tplc="D2D49D62" w:tentative="1">
      <w:start w:val="1"/>
      <w:numFmt w:val="lowerLetter"/>
      <w:lvlText w:val="%8."/>
      <w:lvlJc w:val="left"/>
      <w:pPr>
        <w:ind w:left="5760" w:hanging="360"/>
      </w:pPr>
    </w:lvl>
    <w:lvl w:ilvl="8" w:tplc="3564AB3E" w:tentative="1">
      <w:start w:val="1"/>
      <w:numFmt w:val="lowerRoman"/>
      <w:lvlText w:val="%9."/>
      <w:lvlJc w:val="right"/>
      <w:pPr>
        <w:ind w:left="6480" w:hanging="180"/>
      </w:pPr>
    </w:lvl>
  </w:abstractNum>
  <w:abstractNum w:abstractNumId="10" w15:restartNumberingAfterBreak="0">
    <w:nsid w:val="069237D6"/>
    <w:multiLevelType w:val="hybridMultilevel"/>
    <w:tmpl w:val="7A627AA4"/>
    <w:lvl w:ilvl="0" w:tplc="C4661960">
      <w:start w:val="1"/>
      <w:numFmt w:val="bullet"/>
      <w:lvlText w:val=""/>
      <w:lvlJc w:val="left"/>
      <w:pPr>
        <w:ind w:left="720" w:hanging="360"/>
      </w:pPr>
      <w:rPr>
        <w:rFonts w:ascii="Symbol" w:hAnsi="Symbol" w:hint="default"/>
      </w:rPr>
    </w:lvl>
    <w:lvl w:ilvl="1" w:tplc="E8546184">
      <w:start w:val="1"/>
      <w:numFmt w:val="bullet"/>
      <w:lvlText w:val=""/>
      <w:lvlJc w:val="left"/>
      <w:pPr>
        <w:ind w:left="720" w:hanging="360"/>
      </w:pPr>
      <w:rPr>
        <w:rFonts w:ascii="Symbol" w:hAnsi="Symbol" w:hint="default"/>
      </w:rPr>
    </w:lvl>
    <w:lvl w:ilvl="2" w:tplc="951CD53A">
      <w:start w:val="1"/>
      <w:numFmt w:val="bullet"/>
      <w:lvlText w:val=""/>
      <w:lvlJc w:val="left"/>
      <w:pPr>
        <w:ind w:left="720" w:hanging="360"/>
      </w:pPr>
      <w:rPr>
        <w:rFonts w:ascii="Symbol" w:hAnsi="Symbol" w:hint="default"/>
      </w:rPr>
    </w:lvl>
    <w:lvl w:ilvl="3" w:tplc="89DAFD46">
      <w:start w:val="1"/>
      <w:numFmt w:val="bullet"/>
      <w:lvlText w:val=""/>
      <w:lvlJc w:val="left"/>
      <w:pPr>
        <w:ind w:left="720" w:hanging="360"/>
      </w:pPr>
      <w:rPr>
        <w:rFonts w:ascii="Symbol" w:hAnsi="Symbol" w:hint="default"/>
      </w:rPr>
    </w:lvl>
    <w:lvl w:ilvl="4" w:tplc="0CD0E0A6">
      <w:start w:val="1"/>
      <w:numFmt w:val="bullet"/>
      <w:lvlText w:val=""/>
      <w:lvlJc w:val="left"/>
      <w:pPr>
        <w:ind w:left="720" w:hanging="360"/>
      </w:pPr>
      <w:rPr>
        <w:rFonts w:ascii="Symbol" w:hAnsi="Symbol" w:hint="default"/>
      </w:rPr>
    </w:lvl>
    <w:lvl w:ilvl="5" w:tplc="0222524C">
      <w:start w:val="1"/>
      <w:numFmt w:val="bullet"/>
      <w:lvlText w:val=""/>
      <w:lvlJc w:val="left"/>
      <w:pPr>
        <w:ind w:left="720" w:hanging="360"/>
      </w:pPr>
      <w:rPr>
        <w:rFonts w:ascii="Symbol" w:hAnsi="Symbol" w:hint="default"/>
      </w:rPr>
    </w:lvl>
    <w:lvl w:ilvl="6" w:tplc="95A6A166">
      <w:start w:val="1"/>
      <w:numFmt w:val="bullet"/>
      <w:lvlText w:val=""/>
      <w:lvlJc w:val="left"/>
      <w:pPr>
        <w:ind w:left="720" w:hanging="360"/>
      </w:pPr>
      <w:rPr>
        <w:rFonts w:ascii="Symbol" w:hAnsi="Symbol" w:hint="default"/>
      </w:rPr>
    </w:lvl>
    <w:lvl w:ilvl="7" w:tplc="62ACD340">
      <w:start w:val="1"/>
      <w:numFmt w:val="bullet"/>
      <w:lvlText w:val=""/>
      <w:lvlJc w:val="left"/>
      <w:pPr>
        <w:ind w:left="720" w:hanging="360"/>
      </w:pPr>
      <w:rPr>
        <w:rFonts w:ascii="Symbol" w:hAnsi="Symbol" w:hint="default"/>
      </w:rPr>
    </w:lvl>
    <w:lvl w:ilvl="8" w:tplc="F00EF072">
      <w:start w:val="1"/>
      <w:numFmt w:val="bullet"/>
      <w:lvlText w:val=""/>
      <w:lvlJc w:val="left"/>
      <w:pPr>
        <w:ind w:left="720" w:hanging="360"/>
      </w:pPr>
      <w:rPr>
        <w:rFonts w:ascii="Symbol" w:hAnsi="Symbol" w:hint="default"/>
      </w:rPr>
    </w:lvl>
  </w:abstractNum>
  <w:abstractNum w:abstractNumId="11" w15:restartNumberingAfterBreak="0">
    <w:nsid w:val="0AE8210D"/>
    <w:multiLevelType w:val="hybridMultilevel"/>
    <w:tmpl w:val="59104824"/>
    <w:lvl w:ilvl="0" w:tplc="B6FA494E">
      <w:start w:val="1"/>
      <w:numFmt w:val="bullet"/>
      <w:lvlText w:val=""/>
      <w:lvlJc w:val="left"/>
      <w:pPr>
        <w:ind w:left="720" w:hanging="360"/>
      </w:pPr>
      <w:rPr>
        <w:rFonts w:ascii="Symbol" w:hAnsi="Symbol" w:hint="default"/>
      </w:rPr>
    </w:lvl>
    <w:lvl w:ilvl="1" w:tplc="B754AF84">
      <w:start w:val="1"/>
      <w:numFmt w:val="bullet"/>
      <w:lvlText w:val=""/>
      <w:lvlJc w:val="left"/>
      <w:pPr>
        <w:ind w:left="720" w:hanging="360"/>
      </w:pPr>
      <w:rPr>
        <w:rFonts w:ascii="Symbol" w:hAnsi="Symbol" w:hint="default"/>
      </w:rPr>
    </w:lvl>
    <w:lvl w:ilvl="2" w:tplc="DA78DC7C">
      <w:start w:val="1"/>
      <w:numFmt w:val="bullet"/>
      <w:lvlText w:val=""/>
      <w:lvlJc w:val="left"/>
      <w:pPr>
        <w:ind w:left="720" w:hanging="360"/>
      </w:pPr>
      <w:rPr>
        <w:rFonts w:ascii="Symbol" w:hAnsi="Symbol" w:hint="default"/>
      </w:rPr>
    </w:lvl>
    <w:lvl w:ilvl="3" w:tplc="27BCCDF4">
      <w:start w:val="1"/>
      <w:numFmt w:val="bullet"/>
      <w:lvlText w:val=""/>
      <w:lvlJc w:val="left"/>
      <w:pPr>
        <w:ind w:left="720" w:hanging="360"/>
      </w:pPr>
      <w:rPr>
        <w:rFonts w:ascii="Symbol" w:hAnsi="Symbol" w:hint="default"/>
      </w:rPr>
    </w:lvl>
    <w:lvl w:ilvl="4" w:tplc="A6B8821C">
      <w:start w:val="1"/>
      <w:numFmt w:val="bullet"/>
      <w:lvlText w:val=""/>
      <w:lvlJc w:val="left"/>
      <w:pPr>
        <w:ind w:left="720" w:hanging="360"/>
      </w:pPr>
      <w:rPr>
        <w:rFonts w:ascii="Symbol" w:hAnsi="Symbol" w:hint="default"/>
      </w:rPr>
    </w:lvl>
    <w:lvl w:ilvl="5" w:tplc="1408C604">
      <w:start w:val="1"/>
      <w:numFmt w:val="bullet"/>
      <w:lvlText w:val=""/>
      <w:lvlJc w:val="left"/>
      <w:pPr>
        <w:ind w:left="720" w:hanging="360"/>
      </w:pPr>
      <w:rPr>
        <w:rFonts w:ascii="Symbol" w:hAnsi="Symbol" w:hint="default"/>
      </w:rPr>
    </w:lvl>
    <w:lvl w:ilvl="6" w:tplc="1A30E296">
      <w:start w:val="1"/>
      <w:numFmt w:val="bullet"/>
      <w:lvlText w:val=""/>
      <w:lvlJc w:val="left"/>
      <w:pPr>
        <w:ind w:left="720" w:hanging="360"/>
      </w:pPr>
      <w:rPr>
        <w:rFonts w:ascii="Symbol" w:hAnsi="Symbol" w:hint="default"/>
      </w:rPr>
    </w:lvl>
    <w:lvl w:ilvl="7" w:tplc="3698D360">
      <w:start w:val="1"/>
      <w:numFmt w:val="bullet"/>
      <w:lvlText w:val=""/>
      <w:lvlJc w:val="left"/>
      <w:pPr>
        <w:ind w:left="720" w:hanging="360"/>
      </w:pPr>
      <w:rPr>
        <w:rFonts w:ascii="Symbol" w:hAnsi="Symbol" w:hint="default"/>
      </w:rPr>
    </w:lvl>
    <w:lvl w:ilvl="8" w:tplc="91E0AE52">
      <w:start w:val="1"/>
      <w:numFmt w:val="bullet"/>
      <w:lvlText w:val=""/>
      <w:lvlJc w:val="left"/>
      <w:pPr>
        <w:ind w:left="720" w:hanging="360"/>
      </w:pPr>
      <w:rPr>
        <w:rFonts w:ascii="Symbol" w:hAnsi="Symbol" w:hint="default"/>
      </w:rPr>
    </w:lvl>
  </w:abstractNum>
  <w:abstractNum w:abstractNumId="12" w15:restartNumberingAfterBreak="0">
    <w:nsid w:val="0C2B761E"/>
    <w:multiLevelType w:val="hybridMultilevel"/>
    <w:tmpl w:val="3CDC2A68"/>
    <w:lvl w:ilvl="0" w:tplc="29249A08">
      <w:start w:val="1"/>
      <w:numFmt w:val="bullet"/>
      <w:lvlText w:val=""/>
      <w:lvlJc w:val="left"/>
      <w:pPr>
        <w:ind w:left="720" w:hanging="360"/>
      </w:pPr>
      <w:rPr>
        <w:rFonts w:ascii="Symbol" w:hAnsi="Symbol" w:hint="default"/>
      </w:rPr>
    </w:lvl>
    <w:lvl w:ilvl="1" w:tplc="AABA114A" w:tentative="1">
      <w:start w:val="1"/>
      <w:numFmt w:val="bullet"/>
      <w:lvlText w:val="o"/>
      <w:lvlJc w:val="left"/>
      <w:pPr>
        <w:ind w:left="1440" w:hanging="360"/>
      </w:pPr>
      <w:rPr>
        <w:rFonts w:ascii="Courier New" w:hAnsi="Courier New" w:hint="default"/>
      </w:rPr>
    </w:lvl>
    <w:lvl w:ilvl="2" w:tplc="8460E63C" w:tentative="1">
      <w:start w:val="1"/>
      <w:numFmt w:val="bullet"/>
      <w:lvlText w:val=""/>
      <w:lvlJc w:val="left"/>
      <w:pPr>
        <w:ind w:left="2160" w:hanging="360"/>
      </w:pPr>
      <w:rPr>
        <w:rFonts w:ascii="Wingdings" w:hAnsi="Wingdings" w:hint="default"/>
      </w:rPr>
    </w:lvl>
    <w:lvl w:ilvl="3" w:tplc="40F20760" w:tentative="1">
      <w:start w:val="1"/>
      <w:numFmt w:val="bullet"/>
      <w:lvlText w:val=""/>
      <w:lvlJc w:val="left"/>
      <w:pPr>
        <w:ind w:left="2880" w:hanging="360"/>
      </w:pPr>
      <w:rPr>
        <w:rFonts w:ascii="Symbol" w:hAnsi="Symbol" w:hint="default"/>
      </w:rPr>
    </w:lvl>
    <w:lvl w:ilvl="4" w:tplc="2C8C8272" w:tentative="1">
      <w:start w:val="1"/>
      <w:numFmt w:val="bullet"/>
      <w:lvlText w:val="o"/>
      <w:lvlJc w:val="left"/>
      <w:pPr>
        <w:ind w:left="3600" w:hanging="360"/>
      </w:pPr>
      <w:rPr>
        <w:rFonts w:ascii="Courier New" w:hAnsi="Courier New" w:hint="default"/>
      </w:rPr>
    </w:lvl>
    <w:lvl w:ilvl="5" w:tplc="F0C0A758" w:tentative="1">
      <w:start w:val="1"/>
      <w:numFmt w:val="bullet"/>
      <w:lvlText w:val=""/>
      <w:lvlJc w:val="left"/>
      <w:pPr>
        <w:ind w:left="4320" w:hanging="360"/>
      </w:pPr>
      <w:rPr>
        <w:rFonts w:ascii="Wingdings" w:hAnsi="Wingdings" w:hint="default"/>
      </w:rPr>
    </w:lvl>
    <w:lvl w:ilvl="6" w:tplc="46A0CC48" w:tentative="1">
      <w:start w:val="1"/>
      <w:numFmt w:val="bullet"/>
      <w:lvlText w:val=""/>
      <w:lvlJc w:val="left"/>
      <w:pPr>
        <w:ind w:left="5040" w:hanging="360"/>
      </w:pPr>
      <w:rPr>
        <w:rFonts w:ascii="Symbol" w:hAnsi="Symbol" w:hint="default"/>
      </w:rPr>
    </w:lvl>
    <w:lvl w:ilvl="7" w:tplc="860A92FA" w:tentative="1">
      <w:start w:val="1"/>
      <w:numFmt w:val="bullet"/>
      <w:lvlText w:val="o"/>
      <w:lvlJc w:val="left"/>
      <w:pPr>
        <w:ind w:left="5760" w:hanging="360"/>
      </w:pPr>
      <w:rPr>
        <w:rFonts w:ascii="Courier New" w:hAnsi="Courier New" w:hint="default"/>
      </w:rPr>
    </w:lvl>
    <w:lvl w:ilvl="8" w:tplc="F6187778" w:tentative="1">
      <w:start w:val="1"/>
      <w:numFmt w:val="bullet"/>
      <w:lvlText w:val=""/>
      <w:lvlJc w:val="left"/>
      <w:pPr>
        <w:ind w:left="6480" w:hanging="360"/>
      </w:pPr>
      <w:rPr>
        <w:rFonts w:ascii="Wingdings" w:hAnsi="Wingdings" w:hint="default"/>
      </w:rPr>
    </w:lvl>
  </w:abstractNum>
  <w:abstractNum w:abstractNumId="13" w15:restartNumberingAfterBreak="0">
    <w:nsid w:val="0E3C40BE"/>
    <w:multiLevelType w:val="hybridMultilevel"/>
    <w:tmpl w:val="DEBEB31C"/>
    <w:lvl w:ilvl="0" w:tplc="848ED0D4">
      <w:start w:val="1"/>
      <w:numFmt w:val="bullet"/>
      <w:lvlText w:val=""/>
      <w:lvlJc w:val="left"/>
      <w:pPr>
        <w:ind w:left="720" w:hanging="360"/>
      </w:pPr>
      <w:rPr>
        <w:rFonts w:ascii="Symbol" w:hAnsi="Symbol" w:hint="default"/>
      </w:rPr>
    </w:lvl>
    <w:lvl w:ilvl="1" w:tplc="0A0E1494">
      <w:start w:val="1"/>
      <w:numFmt w:val="bullet"/>
      <w:lvlText w:val=""/>
      <w:lvlJc w:val="left"/>
      <w:pPr>
        <w:ind w:left="720" w:hanging="360"/>
      </w:pPr>
      <w:rPr>
        <w:rFonts w:ascii="Symbol" w:hAnsi="Symbol" w:hint="default"/>
      </w:rPr>
    </w:lvl>
    <w:lvl w:ilvl="2" w:tplc="E8AC92EC">
      <w:start w:val="1"/>
      <w:numFmt w:val="bullet"/>
      <w:lvlText w:val=""/>
      <w:lvlJc w:val="left"/>
      <w:pPr>
        <w:ind w:left="720" w:hanging="360"/>
      </w:pPr>
      <w:rPr>
        <w:rFonts w:ascii="Symbol" w:hAnsi="Symbol" w:hint="default"/>
      </w:rPr>
    </w:lvl>
    <w:lvl w:ilvl="3" w:tplc="0E90253A">
      <w:start w:val="1"/>
      <w:numFmt w:val="bullet"/>
      <w:lvlText w:val=""/>
      <w:lvlJc w:val="left"/>
      <w:pPr>
        <w:ind w:left="720" w:hanging="360"/>
      </w:pPr>
      <w:rPr>
        <w:rFonts w:ascii="Symbol" w:hAnsi="Symbol" w:hint="default"/>
      </w:rPr>
    </w:lvl>
    <w:lvl w:ilvl="4" w:tplc="65DC213E">
      <w:start w:val="1"/>
      <w:numFmt w:val="bullet"/>
      <w:lvlText w:val=""/>
      <w:lvlJc w:val="left"/>
      <w:pPr>
        <w:ind w:left="720" w:hanging="360"/>
      </w:pPr>
      <w:rPr>
        <w:rFonts w:ascii="Symbol" w:hAnsi="Symbol" w:hint="default"/>
      </w:rPr>
    </w:lvl>
    <w:lvl w:ilvl="5" w:tplc="9E908D48">
      <w:start w:val="1"/>
      <w:numFmt w:val="bullet"/>
      <w:lvlText w:val=""/>
      <w:lvlJc w:val="left"/>
      <w:pPr>
        <w:ind w:left="720" w:hanging="360"/>
      </w:pPr>
      <w:rPr>
        <w:rFonts w:ascii="Symbol" w:hAnsi="Symbol" w:hint="default"/>
      </w:rPr>
    </w:lvl>
    <w:lvl w:ilvl="6" w:tplc="7110FB76">
      <w:start w:val="1"/>
      <w:numFmt w:val="bullet"/>
      <w:lvlText w:val=""/>
      <w:lvlJc w:val="left"/>
      <w:pPr>
        <w:ind w:left="720" w:hanging="360"/>
      </w:pPr>
      <w:rPr>
        <w:rFonts w:ascii="Symbol" w:hAnsi="Symbol" w:hint="default"/>
      </w:rPr>
    </w:lvl>
    <w:lvl w:ilvl="7" w:tplc="98045FD6">
      <w:start w:val="1"/>
      <w:numFmt w:val="bullet"/>
      <w:lvlText w:val=""/>
      <w:lvlJc w:val="left"/>
      <w:pPr>
        <w:ind w:left="720" w:hanging="360"/>
      </w:pPr>
      <w:rPr>
        <w:rFonts w:ascii="Symbol" w:hAnsi="Symbol" w:hint="default"/>
      </w:rPr>
    </w:lvl>
    <w:lvl w:ilvl="8" w:tplc="32BE01AC">
      <w:start w:val="1"/>
      <w:numFmt w:val="bullet"/>
      <w:lvlText w:val=""/>
      <w:lvlJc w:val="left"/>
      <w:pPr>
        <w:ind w:left="720" w:hanging="360"/>
      </w:pPr>
      <w:rPr>
        <w:rFonts w:ascii="Symbol" w:hAnsi="Symbol" w:hint="default"/>
      </w:rPr>
    </w:lvl>
  </w:abstractNum>
  <w:abstractNum w:abstractNumId="14" w15:restartNumberingAfterBreak="0">
    <w:nsid w:val="0EA219FA"/>
    <w:multiLevelType w:val="hybridMultilevel"/>
    <w:tmpl w:val="65FCF450"/>
    <w:lvl w:ilvl="0" w:tplc="76B0AD38">
      <w:start w:val="1"/>
      <w:numFmt w:val="bullet"/>
      <w:lvlText w:val=""/>
      <w:lvlJc w:val="left"/>
      <w:pPr>
        <w:ind w:left="720" w:hanging="360"/>
      </w:pPr>
      <w:rPr>
        <w:rFonts w:ascii="Symbol" w:hAnsi="Symbol" w:hint="default"/>
      </w:rPr>
    </w:lvl>
    <w:lvl w:ilvl="1" w:tplc="A90E251E">
      <w:start w:val="1"/>
      <w:numFmt w:val="bullet"/>
      <w:lvlText w:val=""/>
      <w:lvlJc w:val="left"/>
      <w:pPr>
        <w:ind w:left="720" w:hanging="360"/>
      </w:pPr>
      <w:rPr>
        <w:rFonts w:ascii="Symbol" w:hAnsi="Symbol" w:hint="default"/>
      </w:rPr>
    </w:lvl>
    <w:lvl w:ilvl="2" w:tplc="75FA74FE">
      <w:start w:val="1"/>
      <w:numFmt w:val="bullet"/>
      <w:lvlText w:val=""/>
      <w:lvlJc w:val="left"/>
      <w:pPr>
        <w:ind w:left="720" w:hanging="360"/>
      </w:pPr>
      <w:rPr>
        <w:rFonts w:ascii="Symbol" w:hAnsi="Symbol" w:hint="default"/>
      </w:rPr>
    </w:lvl>
    <w:lvl w:ilvl="3" w:tplc="90BAD868">
      <w:start w:val="1"/>
      <w:numFmt w:val="bullet"/>
      <w:lvlText w:val=""/>
      <w:lvlJc w:val="left"/>
      <w:pPr>
        <w:ind w:left="720" w:hanging="360"/>
      </w:pPr>
      <w:rPr>
        <w:rFonts w:ascii="Symbol" w:hAnsi="Symbol" w:hint="default"/>
      </w:rPr>
    </w:lvl>
    <w:lvl w:ilvl="4" w:tplc="AD0AE756">
      <w:start w:val="1"/>
      <w:numFmt w:val="bullet"/>
      <w:lvlText w:val=""/>
      <w:lvlJc w:val="left"/>
      <w:pPr>
        <w:ind w:left="720" w:hanging="360"/>
      </w:pPr>
      <w:rPr>
        <w:rFonts w:ascii="Symbol" w:hAnsi="Symbol" w:hint="default"/>
      </w:rPr>
    </w:lvl>
    <w:lvl w:ilvl="5" w:tplc="8886E2D6">
      <w:start w:val="1"/>
      <w:numFmt w:val="bullet"/>
      <w:lvlText w:val=""/>
      <w:lvlJc w:val="left"/>
      <w:pPr>
        <w:ind w:left="720" w:hanging="360"/>
      </w:pPr>
      <w:rPr>
        <w:rFonts w:ascii="Symbol" w:hAnsi="Symbol" w:hint="default"/>
      </w:rPr>
    </w:lvl>
    <w:lvl w:ilvl="6" w:tplc="D82EFAA6">
      <w:start w:val="1"/>
      <w:numFmt w:val="bullet"/>
      <w:lvlText w:val=""/>
      <w:lvlJc w:val="left"/>
      <w:pPr>
        <w:ind w:left="720" w:hanging="360"/>
      </w:pPr>
      <w:rPr>
        <w:rFonts w:ascii="Symbol" w:hAnsi="Symbol" w:hint="default"/>
      </w:rPr>
    </w:lvl>
    <w:lvl w:ilvl="7" w:tplc="486A7A1E">
      <w:start w:val="1"/>
      <w:numFmt w:val="bullet"/>
      <w:lvlText w:val=""/>
      <w:lvlJc w:val="left"/>
      <w:pPr>
        <w:ind w:left="720" w:hanging="360"/>
      </w:pPr>
      <w:rPr>
        <w:rFonts w:ascii="Symbol" w:hAnsi="Symbol" w:hint="default"/>
      </w:rPr>
    </w:lvl>
    <w:lvl w:ilvl="8" w:tplc="3230E522">
      <w:start w:val="1"/>
      <w:numFmt w:val="bullet"/>
      <w:lvlText w:val=""/>
      <w:lvlJc w:val="left"/>
      <w:pPr>
        <w:ind w:left="720" w:hanging="360"/>
      </w:pPr>
      <w:rPr>
        <w:rFonts w:ascii="Symbol" w:hAnsi="Symbol" w:hint="default"/>
      </w:rPr>
    </w:lvl>
  </w:abstractNum>
  <w:abstractNum w:abstractNumId="15" w15:restartNumberingAfterBreak="0">
    <w:nsid w:val="10F95300"/>
    <w:multiLevelType w:val="hybridMultilevel"/>
    <w:tmpl w:val="F03A70E6"/>
    <w:lvl w:ilvl="0" w:tplc="9B5ECC5A">
      <w:start w:val="1"/>
      <w:numFmt w:val="bullet"/>
      <w:lvlText w:val="•"/>
      <w:lvlJc w:val="left"/>
      <w:pPr>
        <w:tabs>
          <w:tab w:val="num" w:pos="720"/>
        </w:tabs>
        <w:ind w:left="720" w:hanging="360"/>
      </w:pPr>
      <w:rPr>
        <w:rFonts w:ascii="Arial" w:hAnsi="Arial" w:hint="default"/>
      </w:rPr>
    </w:lvl>
    <w:lvl w:ilvl="1" w:tplc="3216D258" w:tentative="1">
      <w:start w:val="1"/>
      <w:numFmt w:val="bullet"/>
      <w:lvlText w:val="•"/>
      <w:lvlJc w:val="left"/>
      <w:pPr>
        <w:tabs>
          <w:tab w:val="num" w:pos="1440"/>
        </w:tabs>
        <w:ind w:left="1440" w:hanging="360"/>
      </w:pPr>
      <w:rPr>
        <w:rFonts w:ascii="Arial" w:hAnsi="Arial" w:hint="default"/>
      </w:rPr>
    </w:lvl>
    <w:lvl w:ilvl="2" w:tplc="32B4A274" w:tentative="1">
      <w:start w:val="1"/>
      <w:numFmt w:val="bullet"/>
      <w:lvlText w:val="•"/>
      <w:lvlJc w:val="left"/>
      <w:pPr>
        <w:tabs>
          <w:tab w:val="num" w:pos="2160"/>
        </w:tabs>
        <w:ind w:left="2160" w:hanging="360"/>
      </w:pPr>
      <w:rPr>
        <w:rFonts w:ascii="Arial" w:hAnsi="Arial" w:hint="default"/>
      </w:rPr>
    </w:lvl>
    <w:lvl w:ilvl="3" w:tplc="BD54DD70" w:tentative="1">
      <w:start w:val="1"/>
      <w:numFmt w:val="bullet"/>
      <w:lvlText w:val="•"/>
      <w:lvlJc w:val="left"/>
      <w:pPr>
        <w:tabs>
          <w:tab w:val="num" w:pos="2880"/>
        </w:tabs>
        <w:ind w:left="2880" w:hanging="360"/>
      </w:pPr>
      <w:rPr>
        <w:rFonts w:ascii="Arial" w:hAnsi="Arial" w:hint="default"/>
      </w:rPr>
    </w:lvl>
    <w:lvl w:ilvl="4" w:tplc="D69466D4" w:tentative="1">
      <w:start w:val="1"/>
      <w:numFmt w:val="bullet"/>
      <w:lvlText w:val="•"/>
      <w:lvlJc w:val="left"/>
      <w:pPr>
        <w:tabs>
          <w:tab w:val="num" w:pos="3600"/>
        </w:tabs>
        <w:ind w:left="3600" w:hanging="360"/>
      </w:pPr>
      <w:rPr>
        <w:rFonts w:ascii="Arial" w:hAnsi="Arial" w:hint="default"/>
      </w:rPr>
    </w:lvl>
    <w:lvl w:ilvl="5" w:tplc="4FB4157A" w:tentative="1">
      <w:start w:val="1"/>
      <w:numFmt w:val="bullet"/>
      <w:lvlText w:val="•"/>
      <w:lvlJc w:val="left"/>
      <w:pPr>
        <w:tabs>
          <w:tab w:val="num" w:pos="4320"/>
        </w:tabs>
        <w:ind w:left="4320" w:hanging="360"/>
      </w:pPr>
      <w:rPr>
        <w:rFonts w:ascii="Arial" w:hAnsi="Arial" w:hint="default"/>
      </w:rPr>
    </w:lvl>
    <w:lvl w:ilvl="6" w:tplc="4D506E24" w:tentative="1">
      <w:start w:val="1"/>
      <w:numFmt w:val="bullet"/>
      <w:lvlText w:val="•"/>
      <w:lvlJc w:val="left"/>
      <w:pPr>
        <w:tabs>
          <w:tab w:val="num" w:pos="5040"/>
        </w:tabs>
        <w:ind w:left="5040" w:hanging="360"/>
      </w:pPr>
      <w:rPr>
        <w:rFonts w:ascii="Arial" w:hAnsi="Arial" w:hint="default"/>
      </w:rPr>
    </w:lvl>
    <w:lvl w:ilvl="7" w:tplc="D4DA2D08" w:tentative="1">
      <w:start w:val="1"/>
      <w:numFmt w:val="bullet"/>
      <w:lvlText w:val="•"/>
      <w:lvlJc w:val="left"/>
      <w:pPr>
        <w:tabs>
          <w:tab w:val="num" w:pos="5760"/>
        </w:tabs>
        <w:ind w:left="5760" w:hanging="360"/>
      </w:pPr>
      <w:rPr>
        <w:rFonts w:ascii="Arial" w:hAnsi="Arial" w:hint="default"/>
      </w:rPr>
    </w:lvl>
    <w:lvl w:ilvl="8" w:tplc="E2D0E7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8A071B5"/>
    <w:multiLevelType w:val="hybridMultilevel"/>
    <w:tmpl w:val="0246A900"/>
    <w:lvl w:ilvl="0" w:tplc="954C02E4">
      <w:start w:val="1"/>
      <w:numFmt w:val="bullet"/>
      <w:lvlText w:val=""/>
      <w:lvlJc w:val="left"/>
      <w:pPr>
        <w:ind w:left="720" w:hanging="360"/>
      </w:pPr>
      <w:rPr>
        <w:rFonts w:ascii="Symbol" w:hAnsi="Symbol" w:hint="default"/>
      </w:rPr>
    </w:lvl>
    <w:lvl w:ilvl="1" w:tplc="49E8AC48">
      <w:start w:val="1"/>
      <w:numFmt w:val="bullet"/>
      <w:lvlText w:val=""/>
      <w:lvlJc w:val="left"/>
      <w:pPr>
        <w:ind w:left="720" w:hanging="360"/>
      </w:pPr>
      <w:rPr>
        <w:rFonts w:ascii="Symbol" w:hAnsi="Symbol" w:hint="default"/>
      </w:rPr>
    </w:lvl>
    <w:lvl w:ilvl="2" w:tplc="E15C2332">
      <w:start w:val="1"/>
      <w:numFmt w:val="bullet"/>
      <w:lvlText w:val=""/>
      <w:lvlJc w:val="left"/>
      <w:pPr>
        <w:ind w:left="720" w:hanging="360"/>
      </w:pPr>
      <w:rPr>
        <w:rFonts w:ascii="Symbol" w:hAnsi="Symbol" w:hint="default"/>
      </w:rPr>
    </w:lvl>
    <w:lvl w:ilvl="3" w:tplc="88D0F356">
      <w:start w:val="1"/>
      <w:numFmt w:val="bullet"/>
      <w:lvlText w:val=""/>
      <w:lvlJc w:val="left"/>
      <w:pPr>
        <w:ind w:left="720" w:hanging="360"/>
      </w:pPr>
      <w:rPr>
        <w:rFonts w:ascii="Symbol" w:hAnsi="Symbol" w:hint="default"/>
      </w:rPr>
    </w:lvl>
    <w:lvl w:ilvl="4" w:tplc="D06C7C2A">
      <w:start w:val="1"/>
      <w:numFmt w:val="bullet"/>
      <w:lvlText w:val=""/>
      <w:lvlJc w:val="left"/>
      <w:pPr>
        <w:ind w:left="720" w:hanging="360"/>
      </w:pPr>
      <w:rPr>
        <w:rFonts w:ascii="Symbol" w:hAnsi="Symbol" w:hint="default"/>
      </w:rPr>
    </w:lvl>
    <w:lvl w:ilvl="5" w:tplc="C32852A0">
      <w:start w:val="1"/>
      <w:numFmt w:val="bullet"/>
      <w:lvlText w:val=""/>
      <w:lvlJc w:val="left"/>
      <w:pPr>
        <w:ind w:left="720" w:hanging="360"/>
      </w:pPr>
      <w:rPr>
        <w:rFonts w:ascii="Symbol" w:hAnsi="Symbol" w:hint="default"/>
      </w:rPr>
    </w:lvl>
    <w:lvl w:ilvl="6" w:tplc="554A7678">
      <w:start w:val="1"/>
      <w:numFmt w:val="bullet"/>
      <w:lvlText w:val=""/>
      <w:lvlJc w:val="left"/>
      <w:pPr>
        <w:ind w:left="720" w:hanging="360"/>
      </w:pPr>
      <w:rPr>
        <w:rFonts w:ascii="Symbol" w:hAnsi="Symbol" w:hint="default"/>
      </w:rPr>
    </w:lvl>
    <w:lvl w:ilvl="7" w:tplc="5530700C">
      <w:start w:val="1"/>
      <w:numFmt w:val="bullet"/>
      <w:lvlText w:val=""/>
      <w:lvlJc w:val="left"/>
      <w:pPr>
        <w:ind w:left="720" w:hanging="360"/>
      </w:pPr>
      <w:rPr>
        <w:rFonts w:ascii="Symbol" w:hAnsi="Symbol" w:hint="default"/>
      </w:rPr>
    </w:lvl>
    <w:lvl w:ilvl="8" w:tplc="F54054C2">
      <w:start w:val="1"/>
      <w:numFmt w:val="bullet"/>
      <w:lvlText w:val=""/>
      <w:lvlJc w:val="left"/>
      <w:pPr>
        <w:ind w:left="720" w:hanging="360"/>
      </w:pPr>
      <w:rPr>
        <w:rFonts w:ascii="Symbol" w:hAnsi="Symbol" w:hint="default"/>
      </w:rPr>
    </w:lvl>
  </w:abstractNum>
  <w:abstractNum w:abstractNumId="17" w15:restartNumberingAfterBreak="0">
    <w:nsid w:val="1BDE53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AC2CCF"/>
    <w:multiLevelType w:val="hybridMultilevel"/>
    <w:tmpl w:val="8E62EFEE"/>
    <w:lvl w:ilvl="0" w:tplc="C0FE875A">
      <w:start w:val="1"/>
      <w:numFmt w:val="bullet"/>
      <w:lvlText w:val=""/>
      <w:lvlJc w:val="left"/>
      <w:pPr>
        <w:ind w:left="720" w:hanging="360"/>
      </w:pPr>
      <w:rPr>
        <w:rFonts w:ascii="Symbol" w:hAnsi="Symbol" w:hint="default"/>
      </w:rPr>
    </w:lvl>
    <w:lvl w:ilvl="1" w:tplc="2F4E0AE8">
      <w:start w:val="1"/>
      <w:numFmt w:val="bullet"/>
      <w:lvlText w:val=""/>
      <w:lvlJc w:val="left"/>
      <w:pPr>
        <w:ind w:left="720" w:hanging="360"/>
      </w:pPr>
      <w:rPr>
        <w:rFonts w:ascii="Symbol" w:hAnsi="Symbol" w:hint="default"/>
      </w:rPr>
    </w:lvl>
    <w:lvl w:ilvl="2" w:tplc="E7DC6302">
      <w:start w:val="1"/>
      <w:numFmt w:val="bullet"/>
      <w:lvlText w:val=""/>
      <w:lvlJc w:val="left"/>
      <w:pPr>
        <w:ind w:left="720" w:hanging="360"/>
      </w:pPr>
      <w:rPr>
        <w:rFonts w:ascii="Symbol" w:hAnsi="Symbol" w:hint="default"/>
      </w:rPr>
    </w:lvl>
    <w:lvl w:ilvl="3" w:tplc="A872C7AA">
      <w:start w:val="1"/>
      <w:numFmt w:val="bullet"/>
      <w:lvlText w:val=""/>
      <w:lvlJc w:val="left"/>
      <w:pPr>
        <w:ind w:left="720" w:hanging="360"/>
      </w:pPr>
      <w:rPr>
        <w:rFonts w:ascii="Symbol" w:hAnsi="Symbol" w:hint="default"/>
      </w:rPr>
    </w:lvl>
    <w:lvl w:ilvl="4" w:tplc="467EDF2C">
      <w:start w:val="1"/>
      <w:numFmt w:val="bullet"/>
      <w:lvlText w:val=""/>
      <w:lvlJc w:val="left"/>
      <w:pPr>
        <w:ind w:left="720" w:hanging="360"/>
      </w:pPr>
      <w:rPr>
        <w:rFonts w:ascii="Symbol" w:hAnsi="Symbol" w:hint="default"/>
      </w:rPr>
    </w:lvl>
    <w:lvl w:ilvl="5" w:tplc="1D4C2DFC">
      <w:start w:val="1"/>
      <w:numFmt w:val="bullet"/>
      <w:lvlText w:val=""/>
      <w:lvlJc w:val="left"/>
      <w:pPr>
        <w:ind w:left="720" w:hanging="360"/>
      </w:pPr>
      <w:rPr>
        <w:rFonts w:ascii="Symbol" w:hAnsi="Symbol" w:hint="default"/>
      </w:rPr>
    </w:lvl>
    <w:lvl w:ilvl="6" w:tplc="8E1E7DEC">
      <w:start w:val="1"/>
      <w:numFmt w:val="bullet"/>
      <w:lvlText w:val=""/>
      <w:lvlJc w:val="left"/>
      <w:pPr>
        <w:ind w:left="720" w:hanging="360"/>
      </w:pPr>
      <w:rPr>
        <w:rFonts w:ascii="Symbol" w:hAnsi="Symbol" w:hint="default"/>
      </w:rPr>
    </w:lvl>
    <w:lvl w:ilvl="7" w:tplc="3B6E676E">
      <w:start w:val="1"/>
      <w:numFmt w:val="bullet"/>
      <w:lvlText w:val=""/>
      <w:lvlJc w:val="left"/>
      <w:pPr>
        <w:ind w:left="720" w:hanging="360"/>
      </w:pPr>
      <w:rPr>
        <w:rFonts w:ascii="Symbol" w:hAnsi="Symbol" w:hint="default"/>
      </w:rPr>
    </w:lvl>
    <w:lvl w:ilvl="8" w:tplc="5518EE26">
      <w:start w:val="1"/>
      <w:numFmt w:val="bullet"/>
      <w:lvlText w:val=""/>
      <w:lvlJc w:val="left"/>
      <w:pPr>
        <w:ind w:left="720" w:hanging="360"/>
      </w:pPr>
      <w:rPr>
        <w:rFonts w:ascii="Symbol" w:hAnsi="Symbol" w:hint="default"/>
      </w:rPr>
    </w:lvl>
  </w:abstractNum>
  <w:abstractNum w:abstractNumId="19" w15:restartNumberingAfterBreak="0">
    <w:nsid w:val="24CA74A9"/>
    <w:multiLevelType w:val="hybridMultilevel"/>
    <w:tmpl w:val="FFFFFFFF"/>
    <w:lvl w:ilvl="0" w:tplc="ED7C7028">
      <w:start w:val="1"/>
      <w:numFmt w:val="decimal"/>
      <w:lvlText w:val="%1."/>
      <w:lvlJc w:val="left"/>
      <w:pPr>
        <w:ind w:left="720" w:hanging="360"/>
      </w:pPr>
    </w:lvl>
    <w:lvl w:ilvl="1" w:tplc="3FD2D478">
      <w:start w:val="1"/>
      <w:numFmt w:val="lowerLetter"/>
      <w:lvlText w:val="%2."/>
      <w:lvlJc w:val="left"/>
      <w:pPr>
        <w:ind w:left="1440" w:hanging="360"/>
      </w:pPr>
    </w:lvl>
    <w:lvl w:ilvl="2" w:tplc="98649A22">
      <w:start w:val="1"/>
      <w:numFmt w:val="lowerRoman"/>
      <w:lvlText w:val="%3."/>
      <w:lvlJc w:val="right"/>
      <w:pPr>
        <w:ind w:left="2160" w:hanging="180"/>
      </w:pPr>
    </w:lvl>
    <w:lvl w:ilvl="3" w:tplc="7D20A016">
      <w:start w:val="1"/>
      <w:numFmt w:val="decimal"/>
      <w:lvlText w:val="%4."/>
      <w:lvlJc w:val="left"/>
      <w:pPr>
        <w:ind w:left="2880" w:hanging="360"/>
      </w:pPr>
    </w:lvl>
    <w:lvl w:ilvl="4" w:tplc="E1FAF060">
      <w:start w:val="1"/>
      <w:numFmt w:val="lowerLetter"/>
      <w:lvlText w:val="%5."/>
      <w:lvlJc w:val="left"/>
      <w:pPr>
        <w:ind w:left="3600" w:hanging="360"/>
      </w:pPr>
    </w:lvl>
    <w:lvl w:ilvl="5" w:tplc="326CC7D2">
      <w:start w:val="1"/>
      <w:numFmt w:val="lowerRoman"/>
      <w:lvlText w:val="%6."/>
      <w:lvlJc w:val="right"/>
      <w:pPr>
        <w:ind w:left="4320" w:hanging="180"/>
      </w:pPr>
    </w:lvl>
    <w:lvl w:ilvl="6" w:tplc="72E09F78">
      <w:start w:val="1"/>
      <w:numFmt w:val="decimal"/>
      <w:lvlText w:val="%7."/>
      <w:lvlJc w:val="left"/>
      <w:pPr>
        <w:ind w:left="5040" w:hanging="360"/>
      </w:pPr>
    </w:lvl>
    <w:lvl w:ilvl="7" w:tplc="4432A496">
      <w:start w:val="1"/>
      <w:numFmt w:val="lowerLetter"/>
      <w:lvlText w:val="%8."/>
      <w:lvlJc w:val="left"/>
      <w:pPr>
        <w:ind w:left="5760" w:hanging="360"/>
      </w:pPr>
    </w:lvl>
    <w:lvl w:ilvl="8" w:tplc="B0309392">
      <w:start w:val="1"/>
      <w:numFmt w:val="lowerRoman"/>
      <w:lvlText w:val="%9."/>
      <w:lvlJc w:val="right"/>
      <w:pPr>
        <w:ind w:left="6480" w:hanging="180"/>
      </w:pPr>
    </w:lvl>
  </w:abstractNum>
  <w:abstractNum w:abstractNumId="20" w15:restartNumberingAfterBreak="0">
    <w:nsid w:val="251723EE"/>
    <w:multiLevelType w:val="hybridMultilevel"/>
    <w:tmpl w:val="1F30F21E"/>
    <w:lvl w:ilvl="0" w:tplc="37728948">
      <w:start w:val="1"/>
      <w:numFmt w:val="bullet"/>
      <w:lvlText w:val=""/>
      <w:lvlJc w:val="left"/>
      <w:pPr>
        <w:ind w:left="720" w:hanging="360"/>
      </w:pPr>
      <w:rPr>
        <w:rFonts w:ascii="Symbol" w:hAnsi="Symbol" w:hint="default"/>
      </w:rPr>
    </w:lvl>
    <w:lvl w:ilvl="1" w:tplc="04B86962">
      <w:start w:val="1"/>
      <w:numFmt w:val="bullet"/>
      <w:lvlText w:val="o"/>
      <w:lvlJc w:val="left"/>
      <w:pPr>
        <w:ind w:left="1440" w:hanging="360"/>
      </w:pPr>
      <w:rPr>
        <w:rFonts w:ascii="Courier New" w:hAnsi="Courier New" w:hint="default"/>
      </w:rPr>
    </w:lvl>
    <w:lvl w:ilvl="2" w:tplc="42922F6C" w:tentative="1">
      <w:start w:val="1"/>
      <w:numFmt w:val="bullet"/>
      <w:lvlText w:val=""/>
      <w:lvlJc w:val="left"/>
      <w:pPr>
        <w:ind w:left="2160" w:hanging="360"/>
      </w:pPr>
      <w:rPr>
        <w:rFonts w:ascii="Wingdings" w:hAnsi="Wingdings" w:hint="default"/>
      </w:rPr>
    </w:lvl>
    <w:lvl w:ilvl="3" w:tplc="A2D44DDE" w:tentative="1">
      <w:start w:val="1"/>
      <w:numFmt w:val="bullet"/>
      <w:lvlText w:val=""/>
      <w:lvlJc w:val="left"/>
      <w:pPr>
        <w:ind w:left="2880" w:hanging="360"/>
      </w:pPr>
      <w:rPr>
        <w:rFonts w:ascii="Symbol" w:hAnsi="Symbol" w:hint="default"/>
      </w:rPr>
    </w:lvl>
    <w:lvl w:ilvl="4" w:tplc="D06A0258" w:tentative="1">
      <w:start w:val="1"/>
      <w:numFmt w:val="bullet"/>
      <w:lvlText w:val="o"/>
      <w:lvlJc w:val="left"/>
      <w:pPr>
        <w:ind w:left="3600" w:hanging="360"/>
      </w:pPr>
      <w:rPr>
        <w:rFonts w:ascii="Courier New" w:hAnsi="Courier New" w:hint="default"/>
      </w:rPr>
    </w:lvl>
    <w:lvl w:ilvl="5" w:tplc="38242622" w:tentative="1">
      <w:start w:val="1"/>
      <w:numFmt w:val="bullet"/>
      <w:lvlText w:val=""/>
      <w:lvlJc w:val="left"/>
      <w:pPr>
        <w:ind w:left="4320" w:hanging="360"/>
      </w:pPr>
      <w:rPr>
        <w:rFonts w:ascii="Wingdings" w:hAnsi="Wingdings" w:hint="default"/>
      </w:rPr>
    </w:lvl>
    <w:lvl w:ilvl="6" w:tplc="29E22292" w:tentative="1">
      <w:start w:val="1"/>
      <w:numFmt w:val="bullet"/>
      <w:lvlText w:val=""/>
      <w:lvlJc w:val="left"/>
      <w:pPr>
        <w:ind w:left="5040" w:hanging="360"/>
      </w:pPr>
      <w:rPr>
        <w:rFonts w:ascii="Symbol" w:hAnsi="Symbol" w:hint="default"/>
      </w:rPr>
    </w:lvl>
    <w:lvl w:ilvl="7" w:tplc="84FE83E8" w:tentative="1">
      <w:start w:val="1"/>
      <w:numFmt w:val="bullet"/>
      <w:lvlText w:val="o"/>
      <w:lvlJc w:val="left"/>
      <w:pPr>
        <w:ind w:left="5760" w:hanging="360"/>
      </w:pPr>
      <w:rPr>
        <w:rFonts w:ascii="Courier New" w:hAnsi="Courier New" w:hint="default"/>
      </w:rPr>
    </w:lvl>
    <w:lvl w:ilvl="8" w:tplc="DF6819D6" w:tentative="1">
      <w:start w:val="1"/>
      <w:numFmt w:val="bullet"/>
      <w:lvlText w:val=""/>
      <w:lvlJc w:val="left"/>
      <w:pPr>
        <w:ind w:left="6480" w:hanging="360"/>
      </w:pPr>
      <w:rPr>
        <w:rFonts w:ascii="Wingdings" w:hAnsi="Wingdings" w:hint="default"/>
      </w:rPr>
    </w:lvl>
  </w:abstractNum>
  <w:abstractNum w:abstractNumId="21" w15:restartNumberingAfterBreak="0">
    <w:nsid w:val="29747562"/>
    <w:multiLevelType w:val="hybridMultilevel"/>
    <w:tmpl w:val="258CDE96"/>
    <w:lvl w:ilvl="0" w:tplc="BA8C2F14">
      <w:start w:val="1"/>
      <w:numFmt w:val="upperLetter"/>
      <w:lvlText w:val="%1."/>
      <w:lvlJc w:val="left"/>
      <w:pPr>
        <w:ind w:left="720" w:hanging="360"/>
      </w:pPr>
    </w:lvl>
    <w:lvl w:ilvl="1" w:tplc="62A0F818" w:tentative="1">
      <w:start w:val="1"/>
      <w:numFmt w:val="lowerLetter"/>
      <w:lvlText w:val="%2."/>
      <w:lvlJc w:val="left"/>
      <w:pPr>
        <w:ind w:left="1440" w:hanging="360"/>
      </w:pPr>
    </w:lvl>
    <w:lvl w:ilvl="2" w:tplc="478AD518" w:tentative="1">
      <w:start w:val="1"/>
      <w:numFmt w:val="lowerRoman"/>
      <w:lvlText w:val="%3."/>
      <w:lvlJc w:val="right"/>
      <w:pPr>
        <w:ind w:left="2160" w:hanging="180"/>
      </w:pPr>
    </w:lvl>
    <w:lvl w:ilvl="3" w:tplc="9E3E2FEE" w:tentative="1">
      <w:start w:val="1"/>
      <w:numFmt w:val="decimal"/>
      <w:lvlText w:val="%4."/>
      <w:lvlJc w:val="left"/>
      <w:pPr>
        <w:ind w:left="2880" w:hanging="360"/>
      </w:pPr>
    </w:lvl>
    <w:lvl w:ilvl="4" w:tplc="100622A2" w:tentative="1">
      <w:start w:val="1"/>
      <w:numFmt w:val="lowerLetter"/>
      <w:lvlText w:val="%5."/>
      <w:lvlJc w:val="left"/>
      <w:pPr>
        <w:ind w:left="3600" w:hanging="360"/>
      </w:pPr>
    </w:lvl>
    <w:lvl w:ilvl="5" w:tplc="20EC697E" w:tentative="1">
      <w:start w:val="1"/>
      <w:numFmt w:val="lowerRoman"/>
      <w:lvlText w:val="%6."/>
      <w:lvlJc w:val="right"/>
      <w:pPr>
        <w:ind w:left="4320" w:hanging="180"/>
      </w:pPr>
    </w:lvl>
    <w:lvl w:ilvl="6" w:tplc="7ACA33D6" w:tentative="1">
      <w:start w:val="1"/>
      <w:numFmt w:val="decimal"/>
      <w:lvlText w:val="%7."/>
      <w:lvlJc w:val="left"/>
      <w:pPr>
        <w:ind w:left="5040" w:hanging="360"/>
      </w:pPr>
    </w:lvl>
    <w:lvl w:ilvl="7" w:tplc="0270C72C" w:tentative="1">
      <w:start w:val="1"/>
      <w:numFmt w:val="lowerLetter"/>
      <w:lvlText w:val="%8."/>
      <w:lvlJc w:val="left"/>
      <w:pPr>
        <w:ind w:left="5760" w:hanging="360"/>
      </w:pPr>
    </w:lvl>
    <w:lvl w:ilvl="8" w:tplc="87A439D2" w:tentative="1">
      <w:start w:val="1"/>
      <w:numFmt w:val="lowerRoman"/>
      <w:lvlText w:val="%9."/>
      <w:lvlJc w:val="right"/>
      <w:pPr>
        <w:ind w:left="6480" w:hanging="180"/>
      </w:pPr>
    </w:lvl>
  </w:abstractNum>
  <w:abstractNum w:abstractNumId="22" w15:restartNumberingAfterBreak="0">
    <w:nsid w:val="2B690E27"/>
    <w:multiLevelType w:val="hybridMultilevel"/>
    <w:tmpl w:val="C46E4668"/>
    <w:lvl w:ilvl="0" w:tplc="C50CFB0A">
      <w:start w:val="1"/>
      <w:numFmt w:val="bullet"/>
      <w:pStyle w:val="TableBullet"/>
      <w:lvlText w:val="•"/>
      <w:lvlJc w:val="left"/>
      <w:pPr>
        <w:ind w:left="332" w:hanging="227"/>
      </w:pPr>
      <w:rPr>
        <w:rFonts w:ascii="Calibri" w:hAnsi="Calibri" w:hint="default"/>
        <w:color w:val="010202"/>
        <w:sz w:val="19"/>
        <w:szCs w:val="19"/>
      </w:rPr>
    </w:lvl>
    <w:lvl w:ilvl="1" w:tplc="599ACE10">
      <w:start w:val="1"/>
      <w:numFmt w:val="bullet"/>
      <w:lvlText w:val="•"/>
      <w:lvlJc w:val="left"/>
      <w:pPr>
        <w:ind w:left="647" w:hanging="227"/>
      </w:pPr>
    </w:lvl>
    <w:lvl w:ilvl="2" w:tplc="DCA8CF60">
      <w:start w:val="1"/>
      <w:numFmt w:val="bullet"/>
      <w:lvlText w:val="•"/>
      <w:lvlJc w:val="left"/>
      <w:pPr>
        <w:ind w:left="961" w:hanging="227"/>
      </w:pPr>
    </w:lvl>
    <w:lvl w:ilvl="3" w:tplc="451A7386">
      <w:start w:val="1"/>
      <w:numFmt w:val="bullet"/>
      <w:lvlText w:val="•"/>
      <w:lvlJc w:val="left"/>
      <w:pPr>
        <w:ind w:left="1275" w:hanging="227"/>
      </w:pPr>
    </w:lvl>
    <w:lvl w:ilvl="4" w:tplc="597EA320">
      <w:start w:val="1"/>
      <w:numFmt w:val="bullet"/>
      <w:lvlText w:val="•"/>
      <w:lvlJc w:val="left"/>
      <w:pPr>
        <w:ind w:left="1590" w:hanging="227"/>
      </w:pPr>
    </w:lvl>
    <w:lvl w:ilvl="5" w:tplc="8404FBC2">
      <w:start w:val="1"/>
      <w:numFmt w:val="bullet"/>
      <w:lvlText w:val="•"/>
      <w:lvlJc w:val="left"/>
      <w:pPr>
        <w:ind w:left="1904" w:hanging="227"/>
      </w:pPr>
    </w:lvl>
    <w:lvl w:ilvl="6" w:tplc="D2386224">
      <w:start w:val="1"/>
      <w:numFmt w:val="bullet"/>
      <w:lvlText w:val="•"/>
      <w:lvlJc w:val="left"/>
      <w:pPr>
        <w:ind w:left="2219" w:hanging="227"/>
      </w:pPr>
    </w:lvl>
    <w:lvl w:ilvl="7" w:tplc="719E4DAE">
      <w:start w:val="1"/>
      <w:numFmt w:val="bullet"/>
      <w:lvlText w:val="•"/>
      <w:lvlJc w:val="left"/>
      <w:pPr>
        <w:ind w:left="2533" w:hanging="227"/>
      </w:pPr>
    </w:lvl>
    <w:lvl w:ilvl="8" w:tplc="5C8AB602">
      <w:start w:val="1"/>
      <w:numFmt w:val="bullet"/>
      <w:lvlText w:val="•"/>
      <w:lvlJc w:val="left"/>
      <w:pPr>
        <w:ind w:left="2847" w:hanging="227"/>
      </w:pPr>
    </w:lvl>
  </w:abstractNum>
  <w:abstractNum w:abstractNumId="23" w15:restartNumberingAfterBreak="0">
    <w:nsid w:val="2EC45024"/>
    <w:multiLevelType w:val="hybridMultilevel"/>
    <w:tmpl w:val="AB14A402"/>
    <w:lvl w:ilvl="0" w:tplc="42147EF2">
      <w:start w:val="1"/>
      <w:numFmt w:val="upperLetter"/>
      <w:lvlText w:val="Appendix %1"/>
      <w:lvlJc w:val="left"/>
      <w:pPr>
        <w:ind w:left="720" w:hanging="360"/>
      </w:pPr>
      <w:rPr>
        <w:b/>
        <w:i w:val="0"/>
        <w:sz w:val="60"/>
      </w:rPr>
    </w:lvl>
    <w:lvl w:ilvl="1" w:tplc="74A8EC08" w:tentative="1">
      <w:start w:val="1"/>
      <w:numFmt w:val="lowerLetter"/>
      <w:lvlText w:val="%2."/>
      <w:lvlJc w:val="left"/>
      <w:pPr>
        <w:ind w:left="1440" w:hanging="360"/>
      </w:pPr>
    </w:lvl>
    <w:lvl w:ilvl="2" w:tplc="9EB89066" w:tentative="1">
      <w:start w:val="1"/>
      <w:numFmt w:val="lowerRoman"/>
      <w:lvlText w:val="%3."/>
      <w:lvlJc w:val="right"/>
      <w:pPr>
        <w:ind w:left="2160" w:hanging="180"/>
      </w:pPr>
    </w:lvl>
    <w:lvl w:ilvl="3" w:tplc="136C6066" w:tentative="1">
      <w:start w:val="1"/>
      <w:numFmt w:val="decimal"/>
      <w:lvlText w:val="%4."/>
      <w:lvlJc w:val="left"/>
      <w:pPr>
        <w:ind w:left="2880" w:hanging="360"/>
      </w:pPr>
    </w:lvl>
    <w:lvl w:ilvl="4" w:tplc="C212B1C8" w:tentative="1">
      <w:start w:val="1"/>
      <w:numFmt w:val="lowerLetter"/>
      <w:lvlText w:val="%5."/>
      <w:lvlJc w:val="left"/>
      <w:pPr>
        <w:ind w:left="3600" w:hanging="360"/>
      </w:pPr>
    </w:lvl>
    <w:lvl w:ilvl="5" w:tplc="F8DCA34E" w:tentative="1">
      <w:start w:val="1"/>
      <w:numFmt w:val="lowerRoman"/>
      <w:lvlText w:val="%6."/>
      <w:lvlJc w:val="right"/>
      <w:pPr>
        <w:ind w:left="4320" w:hanging="180"/>
      </w:pPr>
    </w:lvl>
    <w:lvl w:ilvl="6" w:tplc="9288F580" w:tentative="1">
      <w:start w:val="1"/>
      <w:numFmt w:val="decimal"/>
      <w:lvlText w:val="%7."/>
      <w:lvlJc w:val="left"/>
      <w:pPr>
        <w:ind w:left="5040" w:hanging="360"/>
      </w:pPr>
    </w:lvl>
    <w:lvl w:ilvl="7" w:tplc="D9181424" w:tentative="1">
      <w:start w:val="1"/>
      <w:numFmt w:val="lowerLetter"/>
      <w:lvlText w:val="%8."/>
      <w:lvlJc w:val="left"/>
      <w:pPr>
        <w:ind w:left="5760" w:hanging="360"/>
      </w:pPr>
    </w:lvl>
    <w:lvl w:ilvl="8" w:tplc="0186CAC0" w:tentative="1">
      <w:start w:val="1"/>
      <w:numFmt w:val="lowerRoman"/>
      <w:lvlText w:val="%9."/>
      <w:lvlJc w:val="right"/>
      <w:pPr>
        <w:ind w:left="6480" w:hanging="180"/>
      </w:pPr>
    </w:lvl>
  </w:abstractNum>
  <w:abstractNum w:abstractNumId="24" w15:restartNumberingAfterBreak="0">
    <w:nsid w:val="31C0590D"/>
    <w:multiLevelType w:val="hybridMultilevel"/>
    <w:tmpl w:val="1C88F820"/>
    <w:lvl w:ilvl="0" w:tplc="1BFA991E">
      <w:start w:val="1"/>
      <w:numFmt w:val="bullet"/>
      <w:lvlText w:val=""/>
      <w:lvlJc w:val="left"/>
      <w:pPr>
        <w:ind w:left="720" w:hanging="360"/>
      </w:pPr>
      <w:rPr>
        <w:rFonts w:ascii="Symbol" w:hAnsi="Symbol" w:hint="default"/>
      </w:rPr>
    </w:lvl>
    <w:lvl w:ilvl="1" w:tplc="9716D6A0">
      <w:start w:val="1"/>
      <w:numFmt w:val="bullet"/>
      <w:lvlText w:val=""/>
      <w:lvlJc w:val="left"/>
      <w:pPr>
        <w:ind w:left="720" w:hanging="360"/>
      </w:pPr>
      <w:rPr>
        <w:rFonts w:ascii="Symbol" w:hAnsi="Symbol" w:hint="default"/>
      </w:rPr>
    </w:lvl>
    <w:lvl w:ilvl="2" w:tplc="300E0FA6">
      <w:start w:val="1"/>
      <w:numFmt w:val="bullet"/>
      <w:lvlText w:val=""/>
      <w:lvlJc w:val="left"/>
      <w:pPr>
        <w:ind w:left="720" w:hanging="360"/>
      </w:pPr>
      <w:rPr>
        <w:rFonts w:ascii="Symbol" w:hAnsi="Symbol" w:hint="default"/>
      </w:rPr>
    </w:lvl>
    <w:lvl w:ilvl="3" w:tplc="BE7AEF4C">
      <w:start w:val="1"/>
      <w:numFmt w:val="bullet"/>
      <w:lvlText w:val=""/>
      <w:lvlJc w:val="left"/>
      <w:pPr>
        <w:ind w:left="720" w:hanging="360"/>
      </w:pPr>
      <w:rPr>
        <w:rFonts w:ascii="Symbol" w:hAnsi="Symbol" w:hint="default"/>
      </w:rPr>
    </w:lvl>
    <w:lvl w:ilvl="4" w:tplc="C4BAD138">
      <w:start w:val="1"/>
      <w:numFmt w:val="bullet"/>
      <w:lvlText w:val=""/>
      <w:lvlJc w:val="left"/>
      <w:pPr>
        <w:ind w:left="720" w:hanging="360"/>
      </w:pPr>
      <w:rPr>
        <w:rFonts w:ascii="Symbol" w:hAnsi="Symbol" w:hint="default"/>
      </w:rPr>
    </w:lvl>
    <w:lvl w:ilvl="5" w:tplc="CA98D8CC">
      <w:start w:val="1"/>
      <w:numFmt w:val="bullet"/>
      <w:lvlText w:val=""/>
      <w:lvlJc w:val="left"/>
      <w:pPr>
        <w:ind w:left="720" w:hanging="360"/>
      </w:pPr>
      <w:rPr>
        <w:rFonts w:ascii="Symbol" w:hAnsi="Symbol" w:hint="default"/>
      </w:rPr>
    </w:lvl>
    <w:lvl w:ilvl="6" w:tplc="92B4AD04">
      <w:start w:val="1"/>
      <w:numFmt w:val="bullet"/>
      <w:lvlText w:val=""/>
      <w:lvlJc w:val="left"/>
      <w:pPr>
        <w:ind w:left="720" w:hanging="360"/>
      </w:pPr>
      <w:rPr>
        <w:rFonts w:ascii="Symbol" w:hAnsi="Symbol" w:hint="default"/>
      </w:rPr>
    </w:lvl>
    <w:lvl w:ilvl="7" w:tplc="FD4855BE">
      <w:start w:val="1"/>
      <w:numFmt w:val="bullet"/>
      <w:lvlText w:val=""/>
      <w:lvlJc w:val="left"/>
      <w:pPr>
        <w:ind w:left="720" w:hanging="360"/>
      </w:pPr>
      <w:rPr>
        <w:rFonts w:ascii="Symbol" w:hAnsi="Symbol" w:hint="default"/>
      </w:rPr>
    </w:lvl>
    <w:lvl w:ilvl="8" w:tplc="AD229D8E">
      <w:start w:val="1"/>
      <w:numFmt w:val="bullet"/>
      <w:lvlText w:val=""/>
      <w:lvlJc w:val="left"/>
      <w:pPr>
        <w:ind w:left="720" w:hanging="360"/>
      </w:pPr>
      <w:rPr>
        <w:rFonts w:ascii="Symbol" w:hAnsi="Symbol" w:hint="default"/>
      </w:rPr>
    </w:lvl>
  </w:abstractNum>
  <w:abstractNum w:abstractNumId="25" w15:restartNumberingAfterBreak="0">
    <w:nsid w:val="35A237AA"/>
    <w:multiLevelType w:val="hybridMultilevel"/>
    <w:tmpl w:val="8236EFA6"/>
    <w:lvl w:ilvl="0" w:tplc="E42AAFD0">
      <w:start w:val="1"/>
      <w:numFmt w:val="upperLetter"/>
      <w:pStyle w:val="ListNumber"/>
      <w:lvlText w:val="Appendix %1"/>
      <w:lvlJc w:val="left"/>
      <w:pPr>
        <w:ind w:left="720" w:hanging="360"/>
      </w:pPr>
      <w:rPr>
        <w:rFonts w:ascii="Verdana" w:hAnsi="Verdana" w:hint="default"/>
        <w:b/>
        <w:i w:val="0"/>
        <w:color w:val="000000" w:themeColor="accent1" w:themeShade="BF"/>
        <w:sz w:val="32"/>
      </w:rPr>
    </w:lvl>
    <w:lvl w:ilvl="1" w:tplc="6694B330" w:tentative="1">
      <w:start w:val="1"/>
      <w:numFmt w:val="lowerLetter"/>
      <w:lvlText w:val="%2."/>
      <w:lvlJc w:val="left"/>
      <w:pPr>
        <w:ind w:left="1440" w:hanging="360"/>
      </w:pPr>
    </w:lvl>
    <w:lvl w:ilvl="2" w:tplc="B4048A18" w:tentative="1">
      <w:start w:val="1"/>
      <w:numFmt w:val="lowerRoman"/>
      <w:lvlText w:val="%3."/>
      <w:lvlJc w:val="right"/>
      <w:pPr>
        <w:ind w:left="2160" w:hanging="180"/>
      </w:pPr>
    </w:lvl>
    <w:lvl w:ilvl="3" w:tplc="21E6D398" w:tentative="1">
      <w:start w:val="1"/>
      <w:numFmt w:val="decimal"/>
      <w:lvlText w:val="%4."/>
      <w:lvlJc w:val="left"/>
      <w:pPr>
        <w:ind w:left="2880" w:hanging="360"/>
      </w:pPr>
    </w:lvl>
    <w:lvl w:ilvl="4" w:tplc="F036E29A" w:tentative="1">
      <w:start w:val="1"/>
      <w:numFmt w:val="lowerLetter"/>
      <w:lvlText w:val="%5."/>
      <w:lvlJc w:val="left"/>
      <w:pPr>
        <w:ind w:left="3600" w:hanging="360"/>
      </w:pPr>
    </w:lvl>
    <w:lvl w:ilvl="5" w:tplc="EC341504" w:tentative="1">
      <w:start w:val="1"/>
      <w:numFmt w:val="lowerRoman"/>
      <w:lvlText w:val="%6."/>
      <w:lvlJc w:val="right"/>
      <w:pPr>
        <w:ind w:left="4320" w:hanging="180"/>
      </w:pPr>
    </w:lvl>
    <w:lvl w:ilvl="6" w:tplc="95E280B4" w:tentative="1">
      <w:start w:val="1"/>
      <w:numFmt w:val="decimal"/>
      <w:lvlText w:val="%7."/>
      <w:lvlJc w:val="left"/>
      <w:pPr>
        <w:ind w:left="5040" w:hanging="360"/>
      </w:pPr>
    </w:lvl>
    <w:lvl w:ilvl="7" w:tplc="DE308D8C" w:tentative="1">
      <w:start w:val="1"/>
      <w:numFmt w:val="lowerLetter"/>
      <w:lvlText w:val="%8."/>
      <w:lvlJc w:val="left"/>
      <w:pPr>
        <w:ind w:left="5760" w:hanging="360"/>
      </w:pPr>
    </w:lvl>
    <w:lvl w:ilvl="8" w:tplc="A05EABF8" w:tentative="1">
      <w:start w:val="1"/>
      <w:numFmt w:val="lowerRoman"/>
      <w:lvlText w:val="%9."/>
      <w:lvlJc w:val="right"/>
      <w:pPr>
        <w:ind w:left="6480" w:hanging="180"/>
      </w:pPr>
    </w:lvl>
  </w:abstractNum>
  <w:abstractNum w:abstractNumId="26" w15:restartNumberingAfterBreak="0">
    <w:nsid w:val="35E66B4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9F70C2"/>
    <w:multiLevelType w:val="hybridMultilevel"/>
    <w:tmpl w:val="FF66B1D8"/>
    <w:lvl w:ilvl="0" w:tplc="E05CD9F0">
      <w:start w:val="1"/>
      <w:numFmt w:val="bullet"/>
      <w:lvlText w:val=""/>
      <w:lvlJc w:val="left"/>
      <w:pPr>
        <w:ind w:left="720" w:hanging="360"/>
      </w:pPr>
      <w:rPr>
        <w:rFonts w:ascii="Symbol" w:hAnsi="Symbol" w:hint="default"/>
      </w:rPr>
    </w:lvl>
    <w:lvl w:ilvl="1" w:tplc="56A69EC8" w:tentative="1">
      <w:start w:val="1"/>
      <w:numFmt w:val="bullet"/>
      <w:lvlText w:val="o"/>
      <w:lvlJc w:val="left"/>
      <w:pPr>
        <w:ind w:left="1440" w:hanging="360"/>
      </w:pPr>
      <w:rPr>
        <w:rFonts w:ascii="Courier New" w:hAnsi="Courier New" w:hint="default"/>
      </w:rPr>
    </w:lvl>
    <w:lvl w:ilvl="2" w:tplc="C60C65BA" w:tentative="1">
      <w:start w:val="1"/>
      <w:numFmt w:val="bullet"/>
      <w:lvlText w:val=""/>
      <w:lvlJc w:val="left"/>
      <w:pPr>
        <w:ind w:left="2160" w:hanging="360"/>
      </w:pPr>
      <w:rPr>
        <w:rFonts w:ascii="Wingdings" w:hAnsi="Wingdings" w:hint="default"/>
      </w:rPr>
    </w:lvl>
    <w:lvl w:ilvl="3" w:tplc="03B210D0" w:tentative="1">
      <w:start w:val="1"/>
      <w:numFmt w:val="bullet"/>
      <w:lvlText w:val=""/>
      <w:lvlJc w:val="left"/>
      <w:pPr>
        <w:ind w:left="2880" w:hanging="360"/>
      </w:pPr>
      <w:rPr>
        <w:rFonts w:ascii="Symbol" w:hAnsi="Symbol" w:hint="default"/>
      </w:rPr>
    </w:lvl>
    <w:lvl w:ilvl="4" w:tplc="428A0834" w:tentative="1">
      <w:start w:val="1"/>
      <w:numFmt w:val="bullet"/>
      <w:lvlText w:val="o"/>
      <w:lvlJc w:val="left"/>
      <w:pPr>
        <w:ind w:left="3600" w:hanging="360"/>
      </w:pPr>
      <w:rPr>
        <w:rFonts w:ascii="Courier New" w:hAnsi="Courier New" w:hint="default"/>
      </w:rPr>
    </w:lvl>
    <w:lvl w:ilvl="5" w:tplc="FAEA7384" w:tentative="1">
      <w:start w:val="1"/>
      <w:numFmt w:val="bullet"/>
      <w:lvlText w:val=""/>
      <w:lvlJc w:val="left"/>
      <w:pPr>
        <w:ind w:left="4320" w:hanging="360"/>
      </w:pPr>
      <w:rPr>
        <w:rFonts w:ascii="Wingdings" w:hAnsi="Wingdings" w:hint="default"/>
      </w:rPr>
    </w:lvl>
    <w:lvl w:ilvl="6" w:tplc="F1CCD7BC" w:tentative="1">
      <w:start w:val="1"/>
      <w:numFmt w:val="bullet"/>
      <w:lvlText w:val=""/>
      <w:lvlJc w:val="left"/>
      <w:pPr>
        <w:ind w:left="5040" w:hanging="360"/>
      </w:pPr>
      <w:rPr>
        <w:rFonts w:ascii="Symbol" w:hAnsi="Symbol" w:hint="default"/>
      </w:rPr>
    </w:lvl>
    <w:lvl w:ilvl="7" w:tplc="C28C1C6E" w:tentative="1">
      <w:start w:val="1"/>
      <w:numFmt w:val="bullet"/>
      <w:lvlText w:val="o"/>
      <w:lvlJc w:val="left"/>
      <w:pPr>
        <w:ind w:left="5760" w:hanging="360"/>
      </w:pPr>
      <w:rPr>
        <w:rFonts w:ascii="Courier New" w:hAnsi="Courier New" w:hint="default"/>
      </w:rPr>
    </w:lvl>
    <w:lvl w:ilvl="8" w:tplc="199858B8" w:tentative="1">
      <w:start w:val="1"/>
      <w:numFmt w:val="bullet"/>
      <w:lvlText w:val=""/>
      <w:lvlJc w:val="left"/>
      <w:pPr>
        <w:ind w:left="6480" w:hanging="360"/>
      </w:pPr>
      <w:rPr>
        <w:rFonts w:ascii="Wingdings" w:hAnsi="Wingdings" w:hint="default"/>
      </w:rPr>
    </w:lvl>
  </w:abstractNum>
  <w:abstractNum w:abstractNumId="28" w15:restartNumberingAfterBreak="0">
    <w:nsid w:val="3FE319F8"/>
    <w:multiLevelType w:val="hybridMultilevel"/>
    <w:tmpl w:val="E884BDE2"/>
    <w:lvl w:ilvl="0" w:tplc="17FA58C4">
      <w:start w:val="1"/>
      <w:numFmt w:val="bullet"/>
      <w:lvlText w:val=""/>
      <w:lvlJc w:val="left"/>
      <w:pPr>
        <w:ind w:left="720" w:hanging="360"/>
      </w:pPr>
      <w:rPr>
        <w:rFonts w:ascii="Symbol" w:hAnsi="Symbol" w:hint="default"/>
      </w:rPr>
    </w:lvl>
    <w:lvl w:ilvl="1" w:tplc="B64AA1EE" w:tentative="1">
      <w:start w:val="1"/>
      <w:numFmt w:val="bullet"/>
      <w:lvlText w:val="o"/>
      <w:lvlJc w:val="left"/>
      <w:pPr>
        <w:ind w:left="1440" w:hanging="360"/>
      </w:pPr>
      <w:rPr>
        <w:rFonts w:ascii="Courier New" w:hAnsi="Courier New" w:hint="default"/>
      </w:rPr>
    </w:lvl>
    <w:lvl w:ilvl="2" w:tplc="D4E03540" w:tentative="1">
      <w:start w:val="1"/>
      <w:numFmt w:val="bullet"/>
      <w:lvlText w:val=""/>
      <w:lvlJc w:val="left"/>
      <w:pPr>
        <w:ind w:left="2160" w:hanging="360"/>
      </w:pPr>
      <w:rPr>
        <w:rFonts w:ascii="Wingdings" w:hAnsi="Wingdings" w:hint="default"/>
      </w:rPr>
    </w:lvl>
    <w:lvl w:ilvl="3" w:tplc="27E4D1F2" w:tentative="1">
      <w:start w:val="1"/>
      <w:numFmt w:val="bullet"/>
      <w:lvlText w:val=""/>
      <w:lvlJc w:val="left"/>
      <w:pPr>
        <w:ind w:left="2880" w:hanging="360"/>
      </w:pPr>
      <w:rPr>
        <w:rFonts w:ascii="Symbol" w:hAnsi="Symbol" w:hint="default"/>
      </w:rPr>
    </w:lvl>
    <w:lvl w:ilvl="4" w:tplc="B46C32EE" w:tentative="1">
      <w:start w:val="1"/>
      <w:numFmt w:val="bullet"/>
      <w:lvlText w:val="o"/>
      <w:lvlJc w:val="left"/>
      <w:pPr>
        <w:ind w:left="3600" w:hanging="360"/>
      </w:pPr>
      <w:rPr>
        <w:rFonts w:ascii="Courier New" w:hAnsi="Courier New" w:hint="default"/>
      </w:rPr>
    </w:lvl>
    <w:lvl w:ilvl="5" w:tplc="5D18D760" w:tentative="1">
      <w:start w:val="1"/>
      <w:numFmt w:val="bullet"/>
      <w:lvlText w:val=""/>
      <w:lvlJc w:val="left"/>
      <w:pPr>
        <w:ind w:left="4320" w:hanging="360"/>
      </w:pPr>
      <w:rPr>
        <w:rFonts w:ascii="Wingdings" w:hAnsi="Wingdings" w:hint="default"/>
      </w:rPr>
    </w:lvl>
    <w:lvl w:ilvl="6" w:tplc="287A24BE" w:tentative="1">
      <w:start w:val="1"/>
      <w:numFmt w:val="bullet"/>
      <w:lvlText w:val=""/>
      <w:lvlJc w:val="left"/>
      <w:pPr>
        <w:ind w:left="5040" w:hanging="360"/>
      </w:pPr>
      <w:rPr>
        <w:rFonts w:ascii="Symbol" w:hAnsi="Symbol" w:hint="default"/>
      </w:rPr>
    </w:lvl>
    <w:lvl w:ilvl="7" w:tplc="E0F48E9C" w:tentative="1">
      <w:start w:val="1"/>
      <w:numFmt w:val="bullet"/>
      <w:lvlText w:val="o"/>
      <w:lvlJc w:val="left"/>
      <w:pPr>
        <w:ind w:left="5760" w:hanging="360"/>
      </w:pPr>
      <w:rPr>
        <w:rFonts w:ascii="Courier New" w:hAnsi="Courier New" w:hint="default"/>
      </w:rPr>
    </w:lvl>
    <w:lvl w:ilvl="8" w:tplc="7D68A376" w:tentative="1">
      <w:start w:val="1"/>
      <w:numFmt w:val="bullet"/>
      <w:lvlText w:val=""/>
      <w:lvlJc w:val="left"/>
      <w:pPr>
        <w:ind w:left="6480" w:hanging="360"/>
      </w:pPr>
      <w:rPr>
        <w:rFonts w:ascii="Wingdings" w:hAnsi="Wingdings" w:hint="default"/>
      </w:rPr>
    </w:lvl>
  </w:abstractNum>
  <w:abstractNum w:abstractNumId="29" w15:restartNumberingAfterBreak="0">
    <w:nsid w:val="4598B765"/>
    <w:multiLevelType w:val="hybridMultilevel"/>
    <w:tmpl w:val="FFFFFFFF"/>
    <w:lvl w:ilvl="0" w:tplc="E6AE2EBE">
      <w:start w:val="1"/>
      <w:numFmt w:val="bullet"/>
      <w:lvlText w:val=""/>
      <w:lvlJc w:val="left"/>
      <w:pPr>
        <w:ind w:left="720" w:hanging="360"/>
      </w:pPr>
      <w:rPr>
        <w:rFonts w:ascii="Symbol" w:hAnsi="Symbol" w:hint="default"/>
      </w:rPr>
    </w:lvl>
    <w:lvl w:ilvl="1" w:tplc="91469A8E">
      <w:start w:val="1"/>
      <w:numFmt w:val="bullet"/>
      <w:lvlText w:val="o"/>
      <w:lvlJc w:val="left"/>
      <w:pPr>
        <w:ind w:left="1440" w:hanging="360"/>
      </w:pPr>
      <w:rPr>
        <w:rFonts w:ascii="Courier New" w:hAnsi="Courier New" w:hint="default"/>
      </w:rPr>
    </w:lvl>
    <w:lvl w:ilvl="2" w:tplc="B92E925A">
      <w:start w:val="1"/>
      <w:numFmt w:val="bullet"/>
      <w:lvlText w:val=""/>
      <w:lvlJc w:val="left"/>
      <w:pPr>
        <w:ind w:left="2160" w:hanging="360"/>
      </w:pPr>
      <w:rPr>
        <w:rFonts w:ascii="Wingdings" w:hAnsi="Wingdings" w:hint="default"/>
      </w:rPr>
    </w:lvl>
    <w:lvl w:ilvl="3" w:tplc="F0CECC64">
      <w:start w:val="1"/>
      <w:numFmt w:val="bullet"/>
      <w:lvlText w:val=""/>
      <w:lvlJc w:val="left"/>
      <w:pPr>
        <w:ind w:left="2880" w:hanging="360"/>
      </w:pPr>
      <w:rPr>
        <w:rFonts w:ascii="Symbol" w:hAnsi="Symbol" w:hint="default"/>
      </w:rPr>
    </w:lvl>
    <w:lvl w:ilvl="4" w:tplc="B7222F26">
      <w:start w:val="1"/>
      <w:numFmt w:val="bullet"/>
      <w:lvlText w:val="o"/>
      <w:lvlJc w:val="left"/>
      <w:pPr>
        <w:ind w:left="3600" w:hanging="360"/>
      </w:pPr>
      <w:rPr>
        <w:rFonts w:ascii="Courier New" w:hAnsi="Courier New" w:hint="default"/>
      </w:rPr>
    </w:lvl>
    <w:lvl w:ilvl="5" w:tplc="4A60AE4E">
      <w:start w:val="1"/>
      <w:numFmt w:val="bullet"/>
      <w:lvlText w:val=""/>
      <w:lvlJc w:val="left"/>
      <w:pPr>
        <w:ind w:left="4320" w:hanging="360"/>
      </w:pPr>
      <w:rPr>
        <w:rFonts w:ascii="Wingdings" w:hAnsi="Wingdings" w:hint="default"/>
      </w:rPr>
    </w:lvl>
    <w:lvl w:ilvl="6" w:tplc="603C6DEA">
      <w:start w:val="1"/>
      <w:numFmt w:val="bullet"/>
      <w:lvlText w:val=""/>
      <w:lvlJc w:val="left"/>
      <w:pPr>
        <w:ind w:left="5040" w:hanging="360"/>
      </w:pPr>
      <w:rPr>
        <w:rFonts w:ascii="Symbol" w:hAnsi="Symbol" w:hint="default"/>
      </w:rPr>
    </w:lvl>
    <w:lvl w:ilvl="7" w:tplc="4B8CB53A">
      <w:start w:val="1"/>
      <w:numFmt w:val="bullet"/>
      <w:lvlText w:val="o"/>
      <w:lvlJc w:val="left"/>
      <w:pPr>
        <w:ind w:left="5760" w:hanging="360"/>
      </w:pPr>
      <w:rPr>
        <w:rFonts w:ascii="Courier New" w:hAnsi="Courier New" w:hint="default"/>
      </w:rPr>
    </w:lvl>
    <w:lvl w:ilvl="8" w:tplc="EE84F8D6">
      <w:start w:val="1"/>
      <w:numFmt w:val="bullet"/>
      <w:lvlText w:val=""/>
      <w:lvlJc w:val="left"/>
      <w:pPr>
        <w:ind w:left="6480" w:hanging="360"/>
      </w:pPr>
      <w:rPr>
        <w:rFonts w:ascii="Wingdings" w:hAnsi="Wingdings" w:hint="default"/>
      </w:rPr>
    </w:lvl>
  </w:abstractNum>
  <w:abstractNum w:abstractNumId="30" w15:restartNumberingAfterBreak="0">
    <w:nsid w:val="4F4F4C56"/>
    <w:multiLevelType w:val="hybridMultilevel"/>
    <w:tmpl w:val="72BC0DDA"/>
    <w:lvl w:ilvl="0" w:tplc="8F0AD712">
      <w:start w:val="1"/>
      <w:numFmt w:val="bullet"/>
      <w:lvlText w:val=""/>
      <w:lvlJc w:val="left"/>
      <w:pPr>
        <w:ind w:left="720" w:hanging="360"/>
      </w:pPr>
      <w:rPr>
        <w:rFonts w:ascii="Symbol" w:hAnsi="Symbol" w:hint="default"/>
      </w:rPr>
    </w:lvl>
    <w:lvl w:ilvl="1" w:tplc="78EC9CB4">
      <w:start w:val="1"/>
      <w:numFmt w:val="bullet"/>
      <w:lvlText w:val=""/>
      <w:lvlJc w:val="left"/>
      <w:pPr>
        <w:ind w:left="720" w:hanging="360"/>
      </w:pPr>
      <w:rPr>
        <w:rFonts w:ascii="Symbol" w:hAnsi="Symbol" w:hint="default"/>
      </w:rPr>
    </w:lvl>
    <w:lvl w:ilvl="2" w:tplc="2306FD6C">
      <w:start w:val="1"/>
      <w:numFmt w:val="bullet"/>
      <w:lvlText w:val=""/>
      <w:lvlJc w:val="left"/>
      <w:pPr>
        <w:ind w:left="720" w:hanging="360"/>
      </w:pPr>
      <w:rPr>
        <w:rFonts w:ascii="Symbol" w:hAnsi="Symbol" w:hint="default"/>
      </w:rPr>
    </w:lvl>
    <w:lvl w:ilvl="3" w:tplc="A0EE7290">
      <w:start w:val="1"/>
      <w:numFmt w:val="bullet"/>
      <w:lvlText w:val=""/>
      <w:lvlJc w:val="left"/>
      <w:pPr>
        <w:ind w:left="720" w:hanging="360"/>
      </w:pPr>
      <w:rPr>
        <w:rFonts w:ascii="Symbol" w:hAnsi="Symbol" w:hint="default"/>
      </w:rPr>
    </w:lvl>
    <w:lvl w:ilvl="4" w:tplc="90884C88">
      <w:start w:val="1"/>
      <w:numFmt w:val="bullet"/>
      <w:lvlText w:val=""/>
      <w:lvlJc w:val="left"/>
      <w:pPr>
        <w:ind w:left="720" w:hanging="360"/>
      </w:pPr>
      <w:rPr>
        <w:rFonts w:ascii="Symbol" w:hAnsi="Symbol" w:hint="default"/>
      </w:rPr>
    </w:lvl>
    <w:lvl w:ilvl="5" w:tplc="93BE5786">
      <w:start w:val="1"/>
      <w:numFmt w:val="bullet"/>
      <w:lvlText w:val=""/>
      <w:lvlJc w:val="left"/>
      <w:pPr>
        <w:ind w:left="720" w:hanging="360"/>
      </w:pPr>
      <w:rPr>
        <w:rFonts w:ascii="Symbol" w:hAnsi="Symbol" w:hint="default"/>
      </w:rPr>
    </w:lvl>
    <w:lvl w:ilvl="6" w:tplc="4252D7CE">
      <w:start w:val="1"/>
      <w:numFmt w:val="bullet"/>
      <w:lvlText w:val=""/>
      <w:lvlJc w:val="left"/>
      <w:pPr>
        <w:ind w:left="720" w:hanging="360"/>
      </w:pPr>
      <w:rPr>
        <w:rFonts w:ascii="Symbol" w:hAnsi="Symbol" w:hint="default"/>
      </w:rPr>
    </w:lvl>
    <w:lvl w:ilvl="7" w:tplc="B32AE608">
      <w:start w:val="1"/>
      <w:numFmt w:val="bullet"/>
      <w:lvlText w:val=""/>
      <w:lvlJc w:val="left"/>
      <w:pPr>
        <w:ind w:left="720" w:hanging="360"/>
      </w:pPr>
      <w:rPr>
        <w:rFonts w:ascii="Symbol" w:hAnsi="Symbol" w:hint="default"/>
      </w:rPr>
    </w:lvl>
    <w:lvl w:ilvl="8" w:tplc="5D981C56">
      <w:start w:val="1"/>
      <w:numFmt w:val="bullet"/>
      <w:lvlText w:val=""/>
      <w:lvlJc w:val="left"/>
      <w:pPr>
        <w:ind w:left="720" w:hanging="360"/>
      </w:pPr>
      <w:rPr>
        <w:rFonts w:ascii="Symbol" w:hAnsi="Symbol" w:hint="default"/>
      </w:rPr>
    </w:lvl>
  </w:abstractNum>
  <w:abstractNum w:abstractNumId="31" w15:restartNumberingAfterBreak="0">
    <w:nsid w:val="51C35F26"/>
    <w:multiLevelType w:val="multilevel"/>
    <w:tmpl w:val="B0040A0A"/>
    <w:lvl w:ilvl="0">
      <w:start w:val="1"/>
      <w:numFmt w:val="decimal"/>
      <w:pStyle w:val="Heading1"/>
      <w:lvlText w:val="%1"/>
      <w:lvlJc w:val="left"/>
      <w:pPr>
        <w:ind w:left="0" w:hanging="709"/>
      </w:pPr>
      <w:rPr>
        <w:rFonts w:hint="default"/>
        <w:b/>
        <w:i w:val="0"/>
        <w:color w:val="87189D"/>
        <w:sz w:val="36"/>
      </w:rPr>
    </w:lvl>
    <w:lvl w:ilvl="1">
      <w:start w:val="1"/>
      <w:numFmt w:val="decimal"/>
      <w:pStyle w:val="Heading2"/>
      <w:lvlText w:val="%1.%2"/>
      <w:lvlJc w:val="left"/>
      <w:pPr>
        <w:ind w:left="0" w:hanging="709"/>
      </w:pPr>
      <w:rPr>
        <w:rFonts w:hint="default"/>
        <w:b/>
        <w:i w:val="0"/>
        <w:color w:val="87189D"/>
        <w:sz w:val="32"/>
      </w:rPr>
    </w:lvl>
    <w:lvl w:ilvl="2">
      <w:start w:val="1"/>
      <w:numFmt w:val="decimal"/>
      <w:pStyle w:val="Heading3"/>
      <w:lvlText w:val="%1.%2.%3"/>
      <w:lvlJc w:val="left"/>
      <w:pPr>
        <w:ind w:left="0" w:hanging="709"/>
      </w:pPr>
      <w:rPr>
        <w:rFonts w:ascii="Arial" w:hAnsi="Arial" w:hint="default"/>
        <w:b w:val="0"/>
        <w:i w:val="0"/>
        <w:color w:val="87189D"/>
        <w:sz w:val="28"/>
      </w:rPr>
    </w:lvl>
    <w:lvl w:ilvl="3">
      <w:start w:val="1"/>
      <w:numFmt w:val="decimal"/>
      <w:lvlText w:val="%4."/>
      <w:lvlJc w:val="left"/>
      <w:pPr>
        <w:ind w:left="2880" w:hanging="360"/>
      </w:pPr>
      <w:rPr>
        <w:rFonts w:hint="default"/>
      </w:rPr>
    </w:lvl>
    <w:lvl w:ilvl="4">
      <w:start w:val="1"/>
      <w:numFmt w:val="decimal"/>
      <w:lvlText w:val=""/>
      <w:lvlJc w:val="left"/>
      <w:pPr>
        <w:ind w:left="3600" w:hanging="360"/>
      </w:pPr>
      <w:rPr>
        <w:rFonts w:hint="default"/>
        <w:b/>
        <w:i w:val="0"/>
        <w:color w:val="AF272F" w:themeColor="background1"/>
        <w:sz w:val="4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547123"/>
    <w:multiLevelType w:val="hybridMultilevel"/>
    <w:tmpl w:val="88324CD8"/>
    <w:lvl w:ilvl="0" w:tplc="8F2CF044">
      <w:start w:val="1"/>
      <w:numFmt w:val="bullet"/>
      <w:lvlText w:val="-"/>
      <w:lvlJc w:val="left"/>
      <w:pPr>
        <w:ind w:left="720" w:hanging="360"/>
      </w:pPr>
      <w:rPr>
        <w:rFonts w:ascii="Aptos" w:hAnsi="Aptos" w:hint="default"/>
      </w:rPr>
    </w:lvl>
    <w:lvl w:ilvl="1" w:tplc="2626D0F2">
      <w:start w:val="1"/>
      <w:numFmt w:val="bullet"/>
      <w:lvlText w:val="o"/>
      <w:lvlJc w:val="left"/>
      <w:pPr>
        <w:ind w:left="1440" w:hanging="360"/>
      </w:pPr>
      <w:rPr>
        <w:rFonts w:ascii="Courier New" w:hAnsi="Courier New" w:hint="default"/>
      </w:rPr>
    </w:lvl>
    <w:lvl w:ilvl="2" w:tplc="6F160872">
      <w:start w:val="1"/>
      <w:numFmt w:val="bullet"/>
      <w:lvlText w:val=""/>
      <w:lvlJc w:val="left"/>
      <w:pPr>
        <w:ind w:left="2160" w:hanging="360"/>
      </w:pPr>
      <w:rPr>
        <w:rFonts w:ascii="Wingdings" w:hAnsi="Wingdings" w:hint="default"/>
      </w:rPr>
    </w:lvl>
    <w:lvl w:ilvl="3" w:tplc="771E331E">
      <w:start w:val="1"/>
      <w:numFmt w:val="bullet"/>
      <w:lvlText w:val=""/>
      <w:lvlJc w:val="left"/>
      <w:pPr>
        <w:ind w:left="2880" w:hanging="360"/>
      </w:pPr>
      <w:rPr>
        <w:rFonts w:ascii="Symbol" w:hAnsi="Symbol" w:hint="default"/>
      </w:rPr>
    </w:lvl>
    <w:lvl w:ilvl="4" w:tplc="5DCAAA46">
      <w:start w:val="1"/>
      <w:numFmt w:val="bullet"/>
      <w:lvlText w:val="o"/>
      <w:lvlJc w:val="left"/>
      <w:pPr>
        <w:ind w:left="3600" w:hanging="360"/>
      </w:pPr>
      <w:rPr>
        <w:rFonts w:ascii="Courier New" w:hAnsi="Courier New" w:hint="default"/>
      </w:rPr>
    </w:lvl>
    <w:lvl w:ilvl="5" w:tplc="EA0097FA">
      <w:start w:val="1"/>
      <w:numFmt w:val="bullet"/>
      <w:lvlText w:val=""/>
      <w:lvlJc w:val="left"/>
      <w:pPr>
        <w:ind w:left="4320" w:hanging="360"/>
      </w:pPr>
      <w:rPr>
        <w:rFonts w:ascii="Wingdings" w:hAnsi="Wingdings" w:hint="default"/>
      </w:rPr>
    </w:lvl>
    <w:lvl w:ilvl="6" w:tplc="E36E8086">
      <w:start w:val="1"/>
      <w:numFmt w:val="bullet"/>
      <w:lvlText w:val=""/>
      <w:lvlJc w:val="left"/>
      <w:pPr>
        <w:ind w:left="5040" w:hanging="360"/>
      </w:pPr>
      <w:rPr>
        <w:rFonts w:ascii="Symbol" w:hAnsi="Symbol" w:hint="default"/>
      </w:rPr>
    </w:lvl>
    <w:lvl w:ilvl="7" w:tplc="F5E85B54">
      <w:start w:val="1"/>
      <w:numFmt w:val="bullet"/>
      <w:lvlText w:val="o"/>
      <w:lvlJc w:val="left"/>
      <w:pPr>
        <w:ind w:left="5760" w:hanging="360"/>
      </w:pPr>
      <w:rPr>
        <w:rFonts w:ascii="Courier New" w:hAnsi="Courier New" w:hint="default"/>
      </w:rPr>
    </w:lvl>
    <w:lvl w:ilvl="8" w:tplc="254AEE82">
      <w:start w:val="1"/>
      <w:numFmt w:val="bullet"/>
      <w:lvlText w:val=""/>
      <w:lvlJc w:val="left"/>
      <w:pPr>
        <w:ind w:left="6480" w:hanging="360"/>
      </w:pPr>
      <w:rPr>
        <w:rFonts w:ascii="Wingdings" w:hAnsi="Wingdings" w:hint="default"/>
      </w:rPr>
    </w:lvl>
  </w:abstractNum>
  <w:abstractNum w:abstractNumId="33" w15:restartNumberingAfterBreak="0">
    <w:nsid w:val="597D5159"/>
    <w:multiLevelType w:val="hybridMultilevel"/>
    <w:tmpl w:val="6C488F0E"/>
    <w:lvl w:ilvl="0" w:tplc="4EAEBAC8">
      <w:start w:val="1"/>
      <w:numFmt w:val="upperLetter"/>
      <w:lvlText w:val="%1."/>
      <w:lvlJc w:val="left"/>
      <w:pPr>
        <w:ind w:left="720" w:hanging="360"/>
      </w:pPr>
    </w:lvl>
    <w:lvl w:ilvl="1" w:tplc="34727564" w:tentative="1">
      <w:start w:val="1"/>
      <w:numFmt w:val="lowerLetter"/>
      <w:lvlText w:val="%2."/>
      <w:lvlJc w:val="left"/>
      <w:pPr>
        <w:ind w:left="1440" w:hanging="360"/>
      </w:pPr>
    </w:lvl>
    <w:lvl w:ilvl="2" w:tplc="E38C195E" w:tentative="1">
      <w:start w:val="1"/>
      <w:numFmt w:val="lowerRoman"/>
      <w:lvlText w:val="%3."/>
      <w:lvlJc w:val="right"/>
      <w:pPr>
        <w:ind w:left="2160" w:hanging="180"/>
      </w:pPr>
    </w:lvl>
    <w:lvl w:ilvl="3" w:tplc="8A069656" w:tentative="1">
      <w:start w:val="1"/>
      <w:numFmt w:val="decimal"/>
      <w:lvlText w:val="%4."/>
      <w:lvlJc w:val="left"/>
      <w:pPr>
        <w:ind w:left="2880" w:hanging="360"/>
      </w:pPr>
    </w:lvl>
    <w:lvl w:ilvl="4" w:tplc="F0847DBC" w:tentative="1">
      <w:start w:val="1"/>
      <w:numFmt w:val="lowerLetter"/>
      <w:lvlText w:val="%5."/>
      <w:lvlJc w:val="left"/>
      <w:pPr>
        <w:ind w:left="3600" w:hanging="360"/>
      </w:pPr>
    </w:lvl>
    <w:lvl w:ilvl="5" w:tplc="F658181C" w:tentative="1">
      <w:start w:val="1"/>
      <w:numFmt w:val="lowerRoman"/>
      <w:lvlText w:val="%6."/>
      <w:lvlJc w:val="right"/>
      <w:pPr>
        <w:ind w:left="4320" w:hanging="180"/>
      </w:pPr>
    </w:lvl>
    <w:lvl w:ilvl="6" w:tplc="6750F336" w:tentative="1">
      <w:start w:val="1"/>
      <w:numFmt w:val="decimal"/>
      <w:lvlText w:val="%7."/>
      <w:lvlJc w:val="left"/>
      <w:pPr>
        <w:ind w:left="5040" w:hanging="360"/>
      </w:pPr>
    </w:lvl>
    <w:lvl w:ilvl="7" w:tplc="18FE2AA8" w:tentative="1">
      <w:start w:val="1"/>
      <w:numFmt w:val="lowerLetter"/>
      <w:lvlText w:val="%8."/>
      <w:lvlJc w:val="left"/>
      <w:pPr>
        <w:ind w:left="5760" w:hanging="360"/>
      </w:pPr>
    </w:lvl>
    <w:lvl w:ilvl="8" w:tplc="F4EE0152" w:tentative="1">
      <w:start w:val="1"/>
      <w:numFmt w:val="lowerRoman"/>
      <w:lvlText w:val="%9."/>
      <w:lvlJc w:val="right"/>
      <w:pPr>
        <w:ind w:left="6480" w:hanging="180"/>
      </w:pPr>
    </w:lvl>
  </w:abstractNum>
  <w:abstractNum w:abstractNumId="34" w15:restartNumberingAfterBreak="0">
    <w:nsid w:val="59B537BC"/>
    <w:multiLevelType w:val="multilevel"/>
    <w:tmpl w:val="B1BC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34479"/>
    <w:multiLevelType w:val="multilevel"/>
    <w:tmpl w:val="3952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F2E6A"/>
    <w:multiLevelType w:val="hybridMultilevel"/>
    <w:tmpl w:val="307A1EF8"/>
    <w:lvl w:ilvl="0" w:tplc="11AC5BCE">
      <w:start w:val="1"/>
      <w:numFmt w:val="upperLetter"/>
      <w:lvlText w:val="%1."/>
      <w:lvlJc w:val="left"/>
      <w:pPr>
        <w:ind w:left="720" w:hanging="360"/>
      </w:pPr>
    </w:lvl>
    <w:lvl w:ilvl="1" w:tplc="5206466C" w:tentative="1">
      <w:start w:val="1"/>
      <w:numFmt w:val="lowerLetter"/>
      <w:lvlText w:val="%2."/>
      <w:lvlJc w:val="left"/>
      <w:pPr>
        <w:ind w:left="1440" w:hanging="360"/>
      </w:pPr>
    </w:lvl>
    <w:lvl w:ilvl="2" w:tplc="EAA2D484" w:tentative="1">
      <w:start w:val="1"/>
      <w:numFmt w:val="lowerRoman"/>
      <w:lvlText w:val="%3."/>
      <w:lvlJc w:val="right"/>
      <w:pPr>
        <w:ind w:left="2160" w:hanging="180"/>
      </w:pPr>
    </w:lvl>
    <w:lvl w:ilvl="3" w:tplc="504E2686" w:tentative="1">
      <w:start w:val="1"/>
      <w:numFmt w:val="decimal"/>
      <w:lvlText w:val="%4."/>
      <w:lvlJc w:val="left"/>
      <w:pPr>
        <w:ind w:left="2880" w:hanging="360"/>
      </w:pPr>
    </w:lvl>
    <w:lvl w:ilvl="4" w:tplc="62945074" w:tentative="1">
      <w:start w:val="1"/>
      <w:numFmt w:val="lowerLetter"/>
      <w:lvlText w:val="%5."/>
      <w:lvlJc w:val="left"/>
      <w:pPr>
        <w:ind w:left="3600" w:hanging="360"/>
      </w:pPr>
    </w:lvl>
    <w:lvl w:ilvl="5" w:tplc="E20691B0" w:tentative="1">
      <w:start w:val="1"/>
      <w:numFmt w:val="lowerRoman"/>
      <w:lvlText w:val="%6."/>
      <w:lvlJc w:val="right"/>
      <w:pPr>
        <w:ind w:left="4320" w:hanging="180"/>
      </w:pPr>
    </w:lvl>
    <w:lvl w:ilvl="6" w:tplc="70B40AEA" w:tentative="1">
      <w:start w:val="1"/>
      <w:numFmt w:val="decimal"/>
      <w:lvlText w:val="%7."/>
      <w:lvlJc w:val="left"/>
      <w:pPr>
        <w:ind w:left="5040" w:hanging="360"/>
      </w:pPr>
    </w:lvl>
    <w:lvl w:ilvl="7" w:tplc="F7F07414" w:tentative="1">
      <w:start w:val="1"/>
      <w:numFmt w:val="lowerLetter"/>
      <w:lvlText w:val="%8."/>
      <w:lvlJc w:val="left"/>
      <w:pPr>
        <w:ind w:left="5760" w:hanging="360"/>
      </w:pPr>
    </w:lvl>
    <w:lvl w:ilvl="8" w:tplc="BB7C30C8" w:tentative="1">
      <w:start w:val="1"/>
      <w:numFmt w:val="lowerRoman"/>
      <w:lvlText w:val="%9."/>
      <w:lvlJc w:val="right"/>
      <w:pPr>
        <w:ind w:left="6480" w:hanging="180"/>
      </w:pPr>
    </w:lvl>
  </w:abstractNum>
  <w:abstractNum w:abstractNumId="37" w15:restartNumberingAfterBreak="0">
    <w:nsid w:val="5C685D6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F15F76"/>
    <w:multiLevelType w:val="hybridMultilevel"/>
    <w:tmpl w:val="12AA440A"/>
    <w:lvl w:ilvl="0" w:tplc="0F32552C">
      <w:start w:val="1"/>
      <w:numFmt w:val="bullet"/>
      <w:lvlText w:val=""/>
      <w:lvlJc w:val="left"/>
      <w:pPr>
        <w:ind w:left="1800" w:hanging="360"/>
      </w:pPr>
      <w:rPr>
        <w:rFonts w:ascii="Symbol" w:hAnsi="Symbol" w:hint="default"/>
      </w:rPr>
    </w:lvl>
    <w:lvl w:ilvl="1" w:tplc="10D0722C">
      <w:start w:val="1"/>
      <w:numFmt w:val="bullet"/>
      <w:lvlText w:val=""/>
      <w:lvlJc w:val="left"/>
      <w:pPr>
        <w:ind w:left="1800" w:hanging="360"/>
      </w:pPr>
      <w:rPr>
        <w:rFonts w:ascii="Symbol" w:hAnsi="Symbol" w:hint="default"/>
      </w:rPr>
    </w:lvl>
    <w:lvl w:ilvl="2" w:tplc="9316411E">
      <w:start w:val="1"/>
      <w:numFmt w:val="bullet"/>
      <w:lvlText w:val=""/>
      <w:lvlJc w:val="left"/>
      <w:pPr>
        <w:ind w:left="1800" w:hanging="360"/>
      </w:pPr>
      <w:rPr>
        <w:rFonts w:ascii="Symbol" w:hAnsi="Symbol" w:hint="default"/>
      </w:rPr>
    </w:lvl>
    <w:lvl w:ilvl="3" w:tplc="7788140C">
      <w:start w:val="1"/>
      <w:numFmt w:val="bullet"/>
      <w:lvlText w:val=""/>
      <w:lvlJc w:val="left"/>
      <w:pPr>
        <w:ind w:left="1800" w:hanging="360"/>
      </w:pPr>
      <w:rPr>
        <w:rFonts w:ascii="Symbol" w:hAnsi="Symbol" w:hint="default"/>
      </w:rPr>
    </w:lvl>
    <w:lvl w:ilvl="4" w:tplc="6984757C">
      <w:start w:val="1"/>
      <w:numFmt w:val="bullet"/>
      <w:lvlText w:val=""/>
      <w:lvlJc w:val="left"/>
      <w:pPr>
        <w:ind w:left="1800" w:hanging="360"/>
      </w:pPr>
      <w:rPr>
        <w:rFonts w:ascii="Symbol" w:hAnsi="Symbol" w:hint="default"/>
      </w:rPr>
    </w:lvl>
    <w:lvl w:ilvl="5" w:tplc="965E312C">
      <w:start w:val="1"/>
      <w:numFmt w:val="bullet"/>
      <w:lvlText w:val=""/>
      <w:lvlJc w:val="left"/>
      <w:pPr>
        <w:ind w:left="1800" w:hanging="360"/>
      </w:pPr>
      <w:rPr>
        <w:rFonts w:ascii="Symbol" w:hAnsi="Symbol" w:hint="default"/>
      </w:rPr>
    </w:lvl>
    <w:lvl w:ilvl="6" w:tplc="DBAE26C0">
      <w:start w:val="1"/>
      <w:numFmt w:val="bullet"/>
      <w:lvlText w:val=""/>
      <w:lvlJc w:val="left"/>
      <w:pPr>
        <w:ind w:left="1800" w:hanging="360"/>
      </w:pPr>
      <w:rPr>
        <w:rFonts w:ascii="Symbol" w:hAnsi="Symbol" w:hint="default"/>
      </w:rPr>
    </w:lvl>
    <w:lvl w:ilvl="7" w:tplc="F580D9AA">
      <w:start w:val="1"/>
      <w:numFmt w:val="bullet"/>
      <w:lvlText w:val=""/>
      <w:lvlJc w:val="left"/>
      <w:pPr>
        <w:ind w:left="1800" w:hanging="360"/>
      </w:pPr>
      <w:rPr>
        <w:rFonts w:ascii="Symbol" w:hAnsi="Symbol" w:hint="default"/>
      </w:rPr>
    </w:lvl>
    <w:lvl w:ilvl="8" w:tplc="C74C4CD8">
      <w:start w:val="1"/>
      <w:numFmt w:val="bullet"/>
      <w:lvlText w:val=""/>
      <w:lvlJc w:val="left"/>
      <w:pPr>
        <w:ind w:left="1800" w:hanging="360"/>
      </w:pPr>
      <w:rPr>
        <w:rFonts w:ascii="Symbol" w:hAnsi="Symbol" w:hint="default"/>
      </w:rPr>
    </w:lvl>
  </w:abstractNum>
  <w:abstractNum w:abstractNumId="39" w15:restartNumberingAfterBreak="0">
    <w:nsid w:val="60294D12"/>
    <w:multiLevelType w:val="hybridMultilevel"/>
    <w:tmpl w:val="F4A06770"/>
    <w:lvl w:ilvl="0" w:tplc="851E7556">
      <w:start w:val="1"/>
      <w:numFmt w:val="decimal"/>
      <w:lvlText w:val="%1."/>
      <w:lvlJc w:val="left"/>
      <w:pPr>
        <w:ind w:left="360" w:hanging="360"/>
      </w:pPr>
    </w:lvl>
    <w:lvl w:ilvl="1" w:tplc="DB14373C" w:tentative="1">
      <w:start w:val="1"/>
      <w:numFmt w:val="lowerLetter"/>
      <w:lvlText w:val="%2."/>
      <w:lvlJc w:val="left"/>
      <w:pPr>
        <w:ind w:left="1080" w:hanging="360"/>
      </w:pPr>
    </w:lvl>
    <w:lvl w:ilvl="2" w:tplc="599ACC90" w:tentative="1">
      <w:start w:val="1"/>
      <w:numFmt w:val="lowerRoman"/>
      <w:lvlText w:val="%3."/>
      <w:lvlJc w:val="right"/>
      <w:pPr>
        <w:ind w:left="1800" w:hanging="180"/>
      </w:pPr>
    </w:lvl>
    <w:lvl w:ilvl="3" w:tplc="36DAA7EC" w:tentative="1">
      <w:start w:val="1"/>
      <w:numFmt w:val="decimal"/>
      <w:lvlText w:val="%4."/>
      <w:lvlJc w:val="left"/>
      <w:pPr>
        <w:ind w:left="2520" w:hanging="360"/>
      </w:pPr>
    </w:lvl>
    <w:lvl w:ilvl="4" w:tplc="A67C778C" w:tentative="1">
      <w:start w:val="1"/>
      <w:numFmt w:val="lowerLetter"/>
      <w:lvlText w:val="%5."/>
      <w:lvlJc w:val="left"/>
      <w:pPr>
        <w:ind w:left="3240" w:hanging="360"/>
      </w:pPr>
    </w:lvl>
    <w:lvl w:ilvl="5" w:tplc="B58EBBCC" w:tentative="1">
      <w:start w:val="1"/>
      <w:numFmt w:val="lowerRoman"/>
      <w:lvlText w:val="%6."/>
      <w:lvlJc w:val="right"/>
      <w:pPr>
        <w:ind w:left="3960" w:hanging="180"/>
      </w:pPr>
    </w:lvl>
    <w:lvl w:ilvl="6" w:tplc="FDFA0D5C" w:tentative="1">
      <w:start w:val="1"/>
      <w:numFmt w:val="decimal"/>
      <w:lvlText w:val="%7."/>
      <w:lvlJc w:val="left"/>
      <w:pPr>
        <w:ind w:left="4680" w:hanging="360"/>
      </w:pPr>
    </w:lvl>
    <w:lvl w:ilvl="7" w:tplc="E75AE438" w:tentative="1">
      <w:start w:val="1"/>
      <w:numFmt w:val="lowerLetter"/>
      <w:lvlText w:val="%8."/>
      <w:lvlJc w:val="left"/>
      <w:pPr>
        <w:ind w:left="5400" w:hanging="360"/>
      </w:pPr>
    </w:lvl>
    <w:lvl w:ilvl="8" w:tplc="B47698DE" w:tentative="1">
      <w:start w:val="1"/>
      <w:numFmt w:val="lowerRoman"/>
      <w:lvlText w:val="%9."/>
      <w:lvlJc w:val="right"/>
      <w:pPr>
        <w:ind w:left="6120" w:hanging="180"/>
      </w:pPr>
    </w:lvl>
  </w:abstractNum>
  <w:abstractNum w:abstractNumId="40" w15:restartNumberingAfterBreak="0">
    <w:nsid w:val="63631A9A"/>
    <w:multiLevelType w:val="hybridMultilevel"/>
    <w:tmpl w:val="7B74AFBA"/>
    <w:lvl w:ilvl="0" w:tplc="A738A29C">
      <w:numFmt w:val="bullet"/>
      <w:pStyle w:val="BoxedBullet"/>
      <w:lvlText w:val=""/>
      <w:lvlJc w:val="left"/>
      <w:pPr>
        <w:ind w:left="833" w:hanging="360"/>
      </w:pPr>
      <w:rPr>
        <w:rFonts w:ascii="Symbol" w:hAnsi="Symbol" w:hint="default"/>
        <w:color w:val="000000" w:themeColor="text2"/>
      </w:rPr>
    </w:lvl>
    <w:lvl w:ilvl="1" w:tplc="D06C3F84" w:tentative="1">
      <w:start w:val="1"/>
      <w:numFmt w:val="bullet"/>
      <w:lvlText w:val="o"/>
      <w:lvlJc w:val="left"/>
      <w:pPr>
        <w:ind w:left="1553" w:hanging="360"/>
      </w:pPr>
      <w:rPr>
        <w:rFonts w:ascii="Courier New" w:hAnsi="Courier New" w:hint="default"/>
      </w:rPr>
    </w:lvl>
    <w:lvl w:ilvl="2" w:tplc="3DC2BA98" w:tentative="1">
      <w:start w:val="1"/>
      <w:numFmt w:val="bullet"/>
      <w:lvlText w:val=""/>
      <w:lvlJc w:val="left"/>
      <w:pPr>
        <w:ind w:left="2273" w:hanging="360"/>
      </w:pPr>
      <w:rPr>
        <w:rFonts w:ascii="Wingdings" w:hAnsi="Wingdings" w:hint="default"/>
      </w:rPr>
    </w:lvl>
    <w:lvl w:ilvl="3" w:tplc="109237EC" w:tentative="1">
      <w:start w:val="1"/>
      <w:numFmt w:val="bullet"/>
      <w:lvlText w:val=""/>
      <w:lvlJc w:val="left"/>
      <w:pPr>
        <w:ind w:left="2993" w:hanging="360"/>
      </w:pPr>
      <w:rPr>
        <w:rFonts w:ascii="Symbol" w:hAnsi="Symbol" w:hint="default"/>
      </w:rPr>
    </w:lvl>
    <w:lvl w:ilvl="4" w:tplc="DFB245D6" w:tentative="1">
      <w:start w:val="1"/>
      <w:numFmt w:val="bullet"/>
      <w:lvlText w:val="o"/>
      <w:lvlJc w:val="left"/>
      <w:pPr>
        <w:ind w:left="3713" w:hanging="360"/>
      </w:pPr>
      <w:rPr>
        <w:rFonts w:ascii="Courier New" w:hAnsi="Courier New" w:hint="default"/>
      </w:rPr>
    </w:lvl>
    <w:lvl w:ilvl="5" w:tplc="6DF48BC2" w:tentative="1">
      <w:start w:val="1"/>
      <w:numFmt w:val="bullet"/>
      <w:lvlText w:val=""/>
      <w:lvlJc w:val="left"/>
      <w:pPr>
        <w:ind w:left="4433" w:hanging="360"/>
      </w:pPr>
      <w:rPr>
        <w:rFonts w:ascii="Wingdings" w:hAnsi="Wingdings" w:hint="default"/>
      </w:rPr>
    </w:lvl>
    <w:lvl w:ilvl="6" w:tplc="395E47DC" w:tentative="1">
      <w:start w:val="1"/>
      <w:numFmt w:val="bullet"/>
      <w:lvlText w:val=""/>
      <w:lvlJc w:val="left"/>
      <w:pPr>
        <w:ind w:left="5153" w:hanging="360"/>
      </w:pPr>
      <w:rPr>
        <w:rFonts w:ascii="Symbol" w:hAnsi="Symbol" w:hint="default"/>
      </w:rPr>
    </w:lvl>
    <w:lvl w:ilvl="7" w:tplc="517201A2" w:tentative="1">
      <w:start w:val="1"/>
      <w:numFmt w:val="bullet"/>
      <w:lvlText w:val="o"/>
      <w:lvlJc w:val="left"/>
      <w:pPr>
        <w:ind w:left="5873" w:hanging="360"/>
      </w:pPr>
      <w:rPr>
        <w:rFonts w:ascii="Courier New" w:hAnsi="Courier New" w:hint="default"/>
      </w:rPr>
    </w:lvl>
    <w:lvl w:ilvl="8" w:tplc="E5B03130" w:tentative="1">
      <w:start w:val="1"/>
      <w:numFmt w:val="bullet"/>
      <w:lvlText w:val=""/>
      <w:lvlJc w:val="left"/>
      <w:pPr>
        <w:ind w:left="6593" w:hanging="360"/>
      </w:pPr>
      <w:rPr>
        <w:rFonts w:ascii="Wingdings" w:hAnsi="Wingdings" w:hint="default"/>
      </w:rPr>
    </w:lvl>
  </w:abstractNum>
  <w:abstractNum w:abstractNumId="41" w15:restartNumberingAfterBreak="0">
    <w:nsid w:val="6407238D"/>
    <w:multiLevelType w:val="hybridMultilevel"/>
    <w:tmpl w:val="BF2CACBA"/>
    <w:lvl w:ilvl="0" w:tplc="BED0AB1C">
      <w:numFmt w:val="bullet"/>
      <w:pStyle w:val="Disclaimerbullets"/>
      <w:lvlText w:val="•"/>
      <w:lvlJc w:val="left"/>
      <w:pPr>
        <w:ind w:left="720" w:hanging="360"/>
      </w:pPr>
      <w:rPr>
        <w:rFonts w:ascii="Segoe UI" w:hAnsi="Segoe UI" w:hint="default"/>
      </w:rPr>
    </w:lvl>
    <w:lvl w:ilvl="1" w:tplc="C08C5ECE" w:tentative="1">
      <w:start w:val="1"/>
      <w:numFmt w:val="bullet"/>
      <w:lvlText w:val="o"/>
      <w:lvlJc w:val="left"/>
      <w:pPr>
        <w:ind w:left="1440" w:hanging="360"/>
      </w:pPr>
      <w:rPr>
        <w:rFonts w:ascii="Courier New" w:hAnsi="Courier New" w:hint="default"/>
      </w:rPr>
    </w:lvl>
    <w:lvl w:ilvl="2" w:tplc="6A84A088" w:tentative="1">
      <w:start w:val="1"/>
      <w:numFmt w:val="bullet"/>
      <w:lvlText w:val=""/>
      <w:lvlJc w:val="left"/>
      <w:pPr>
        <w:ind w:left="2160" w:hanging="360"/>
      </w:pPr>
      <w:rPr>
        <w:rFonts w:ascii="Wingdings" w:hAnsi="Wingdings" w:hint="default"/>
      </w:rPr>
    </w:lvl>
    <w:lvl w:ilvl="3" w:tplc="09A6A28E" w:tentative="1">
      <w:start w:val="1"/>
      <w:numFmt w:val="bullet"/>
      <w:lvlText w:val=""/>
      <w:lvlJc w:val="left"/>
      <w:pPr>
        <w:ind w:left="2880" w:hanging="360"/>
      </w:pPr>
      <w:rPr>
        <w:rFonts w:ascii="Symbol" w:hAnsi="Symbol" w:hint="default"/>
      </w:rPr>
    </w:lvl>
    <w:lvl w:ilvl="4" w:tplc="AFB89E8A" w:tentative="1">
      <w:start w:val="1"/>
      <w:numFmt w:val="bullet"/>
      <w:lvlText w:val="o"/>
      <w:lvlJc w:val="left"/>
      <w:pPr>
        <w:ind w:left="3600" w:hanging="360"/>
      </w:pPr>
      <w:rPr>
        <w:rFonts w:ascii="Courier New" w:hAnsi="Courier New" w:hint="default"/>
      </w:rPr>
    </w:lvl>
    <w:lvl w:ilvl="5" w:tplc="C4F0B52C" w:tentative="1">
      <w:start w:val="1"/>
      <w:numFmt w:val="bullet"/>
      <w:lvlText w:val=""/>
      <w:lvlJc w:val="left"/>
      <w:pPr>
        <w:ind w:left="4320" w:hanging="360"/>
      </w:pPr>
      <w:rPr>
        <w:rFonts w:ascii="Wingdings" w:hAnsi="Wingdings" w:hint="default"/>
      </w:rPr>
    </w:lvl>
    <w:lvl w:ilvl="6" w:tplc="DB4A3CCA" w:tentative="1">
      <w:start w:val="1"/>
      <w:numFmt w:val="bullet"/>
      <w:lvlText w:val=""/>
      <w:lvlJc w:val="left"/>
      <w:pPr>
        <w:ind w:left="5040" w:hanging="360"/>
      </w:pPr>
      <w:rPr>
        <w:rFonts w:ascii="Symbol" w:hAnsi="Symbol" w:hint="default"/>
      </w:rPr>
    </w:lvl>
    <w:lvl w:ilvl="7" w:tplc="73BC7120" w:tentative="1">
      <w:start w:val="1"/>
      <w:numFmt w:val="bullet"/>
      <w:lvlText w:val="o"/>
      <w:lvlJc w:val="left"/>
      <w:pPr>
        <w:ind w:left="5760" w:hanging="360"/>
      </w:pPr>
      <w:rPr>
        <w:rFonts w:ascii="Courier New" w:hAnsi="Courier New" w:hint="default"/>
      </w:rPr>
    </w:lvl>
    <w:lvl w:ilvl="8" w:tplc="5882068A" w:tentative="1">
      <w:start w:val="1"/>
      <w:numFmt w:val="bullet"/>
      <w:lvlText w:val=""/>
      <w:lvlJc w:val="left"/>
      <w:pPr>
        <w:ind w:left="6480" w:hanging="360"/>
      </w:pPr>
      <w:rPr>
        <w:rFonts w:ascii="Wingdings" w:hAnsi="Wingdings" w:hint="default"/>
      </w:rPr>
    </w:lvl>
  </w:abstractNum>
  <w:abstractNum w:abstractNumId="42" w15:restartNumberingAfterBreak="0">
    <w:nsid w:val="652C1361"/>
    <w:multiLevelType w:val="multilevel"/>
    <w:tmpl w:val="347E5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55225F"/>
    <w:multiLevelType w:val="multilevel"/>
    <w:tmpl w:val="0C09001F"/>
    <w:lvl w:ilvl="0">
      <w:start w:val="1"/>
      <w:numFmt w:val="decimal"/>
      <w:lvlText w:val="%1."/>
      <w:lvlJc w:val="left"/>
      <w:pPr>
        <w:ind w:left="360" w:hanging="360"/>
      </w:pPr>
      <w:rPr>
        <w:b/>
        <w:i w:val="0"/>
        <w:color w:val="000000" w:themeColor="accent1"/>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A839A3"/>
    <w:multiLevelType w:val="multilevel"/>
    <w:tmpl w:val="CF602F60"/>
    <w:lvl w:ilvl="0">
      <w:start w:val="1"/>
      <w:numFmt w:val="upperLetter"/>
      <w:pStyle w:val="Heading5"/>
      <w:lvlText w:val="Appendix %1"/>
      <w:lvlJc w:val="left"/>
      <w:pPr>
        <w:ind w:left="2268" w:hanging="2268"/>
      </w:pPr>
      <w:rPr>
        <w:b/>
        <w:i w:val="0"/>
        <w:color w:val="87189D"/>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160ACB"/>
    <w:multiLevelType w:val="hybridMultilevel"/>
    <w:tmpl w:val="A4086886"/>
    <w:lvl w:ilvl="0" w:tplc="E8709600">
      <w:start w:val="1"/>
      <w:numFmt w:val="bullet"/>
      <w:lvlText w:val=""/>
      <w:lvlJc w:val="left"/>
      <w:pPr>
        <w:ind w:left="720" w:hanging="360"/>
      </w:pPr>
      <w:rPr>
        <w:rFonts w:ascii="Symbol" w:hAnsi="Symbol" w:hint="default"/>
      </w:rPr>
    </w:lvl>
    <w:lvl w:ilvl="1" w:tplc="F7401724">
      <w:start w:val="1"/>
      <w:numFmt w:val="bullet"/>
      <w:lvlText w:val="o"/>
      <w:lvlJc w:val="left"/>
      <w:pPr>
        <w:ind w:left="1440" w:hanging="360"/>
      </w:pPr>
      <w:rPr>
        <w:rFonts w:ascii="Courier New" w:hAnsi="Courier New" w:hint="default"/>
      </w:rPr>
    </w:lvl>
    <w:lvl w:ilvl="2" w:tplc="40AA4022">
      <w:start w:val="1"/>
      <w:numFmt w:val="bullet"/>
      <w:lvlText w:val=""/>
      <w:lvlJc w:val="left"/>
      <w:pPr>
        <w:ind w:left="2160" w:hanging="360"/>
      </w:pPr>
      <w:rPr>
        <w:rFonts w:ascii="Wingdings" w:hAnsi="Wingdings" w:hint="default"/>
      </w:rPr>
    </w:lvl>
    <w:lvl w:ilvl="3" w:tplc="E806E0A2">
      <w:start w:val="1"/>
      <w:numFmt w:val="bullet"/>
      <w:lvlText w:val=""/>
      <w:lvlJc w:val="left"/>
      <w:pPr>
        <w:ind w:left="2880" w:hanging="360"/>
      </w:pPr>
      <w:rPr>
        <w:rFonts w:ascii="Symbol" w:hAnsi="Symbol" w:hint="default"/>
      </w:rPr>
    </w:lvl>
    <w:lvl w:ilvl="4" w:tplc="2BE8C322">
      <w:start w:val="1"/>
      <w:numFmt w:val="bullet"/>
      <w:lvlText w:val="o"/>
      <w:lvlJc w:val="left"/>
      <w:pPr>
        <w:ind w:left="3600" w:hanging="360"/>
      </w:pPr>
      <w:rPr>
        <w:rFonts w:ascii="Courier New" w:hAnsi="Courier New" w:hint="default"/>
      </w:rPr>
    </w:lvl>
    <w:lvl w:ilvl="5" w:tplc="8684E28C">
      <w:start w:val="1"/>
      <w:numFmt w:val="bullet"/>
      <w:lvlText w:val=""/>
      <w:lvlJc w:val="left"/>
      <w:pPr>
        <w:ind w:left="4320" w:hanging="360"/>
      </w:pPr>
      <w:rPr>
        <w:rFonts w:ascii="Wingdings" w:hAnsi="Wingdings" w:hint="default"/>
      </w:rPr>
    </w:lvl>
    <w:lvl w:ilvl="6" w:tplc="AA8EAAB4">
      <w:start w:val="1"/>
      <w:numFmt w:val="bullet"/>
      <w:lvlText w:val=""/>
      <w:lvlJc w:val="left"/>
      <w:pPr>
        <w:ind w:left="5040" w:hanging="360"/>
      </w:pPr>
      <w:rPr>
        <w:rFonts w:ascii="Symbol" w:hAnsi="Symbol" w:hint="default"/>
      </w:rPr>
    </w:lvl>
    <w:lvl w:ilvl="7" w:tplc="555AEE84">
      <w:start w:val="1"/>
      <w:numFmt w:val="bullet"/>
      <w:lvlText w:val="o"/>
      <w:lvlJc w:val="left"/>
      <w:pPr>
        <w:ind w:left="5760" w:hanging="360"/>
      </w:pPr>
      <w:rPr>
        <w:rFonts w:ascii="Courier New" w:hAnsi="Courier New" w:hint="default"/>
      </w:rPr>
    </w:lvl>
    <w:lvl w:ilvl="8" w:tplc="C2AE037C">
      <w:start w:val="1"/>
      <w:numFmt w:val="bullet"/>
      <w:lvlText w:val=""/>
      <w:lvlJc w:val="left"/>
      <w:pPr>
        <w:ind w:left="6480" w:hanging="360"/>
      </w:pPr>
      <w:rPr>
        <w:rFonts w:ascii="Wingdings" w:hAnsi="Wingdings" w:hint="default"/>
      </w:rPr>
    </w:lvl>
  </w:abstractNum>
  <w:abstractNum w:abstractNumId="46" w15:restartNumberingAfterBreak="0">
    <w:nsid w:val="752C71CF"/>
    <w:multiLevelType w:val="hybridMultilevel"/>
    <w:tmpl w:val="F4A06770"/>
    <w:lvl w:ilvl="0" w:tplc="5DDC3A90">
      <w:start w:val="1"/>
      <w:numFmt w:val="decimal"/>
      <w:lvlText w:val="%1."/>
      <w:lvlJc w:val="left"/>
      <w:pPr>
        <w:ind w:left="360" w:hanging="360"/>
      </w:pPr>
    </w:lvl>
    <w:lvl w:ilvl="1" w:tplc="284EABE4">
      <w:start w:val="1"/>
      <w:numFmt w:val="lowerLetter"/>
      <w:lvlText w:val="%2."/>
      <w:lvlJc w:val="left"/>
      <w:pPr>
        <w:ind w:left="1080" w:hanging="360"/>
      </w:pPr>
    </w:lvl>
    <w:lvl w:ilvl="2" w:tplc="D90EAE8E" w:tentative="1">
      <w:start w:val="1"/>
      <w:numFmt w:val="lowerRoman"/>
      <w:lvlText w:val="%3."/>
      <w:lvlJc w:val="right"/>
      <w:pPr>
        <w:ind w:left="1800" w:hanging="180"/>
      </w:pPr>
    </w:lvl>
    <w:lvl w:ilvl="3" w:tplc="1AEAF77E" w:tentative="1">
      <w:start w:val="1"/>
      <w:numFmt w:val="decimal"/>
      <w:lvlText w:val="%4."/>
      <w:lvlJc w:val="left"/>
      <w:pPr>
        <w:ind w:left="2520" w:hanging="360"/>
      </w:pPr>
    </w:lvl>
    <w:lvl w:ilvl="4" w:tplc="29D2C9CE" w:tentative="1">
      <w:start w:val="1"/>
      <w:numFmt w:val="lowerLetter"/>
      <w:lvlText w:val="%5."/>
      <w:lvlJc w:val="left"/>
      <w:pPr>
        <w:ind w:left="3240" w:hanging="360"/>
      </w:pPr>
    </w:lvl>
    <w:lvl w:ilvl="5" w:tplc="6980D782" w:tentative="1">
      <w:start w:val="1"/>
      <w:numFmt w:val="lowerRoman"/>
      <w:lvlText w:val="%6."/>
      <w:lvlJc w:val="right"/>
      <w:pPr>
        <w:ind w:left="3960" w:hanging="180"/>
      </w:pPr>
    </w:lvl>
    <w:lvl w:ilvl="6" w:tplc="4EAA307A" w:tentative="1">
      <w:start w:val="1"/>
      <w:numFmt w:val="decimal"/>
      <w:lvlText w:val="%7."/>
      <w:lvlJc w:val="left"/>
      <w:pPr>
        <w:ind w:left="4680" w:hanging="360"/>
      </w:pPr>
    </w:lvl>
    <w:lvl w:ilvl="7" w:tplc="3B209D70" w:tentative="1">
      <w:start w:val="1"/>
      <w:numFmt w:val="lowerLetter"/>
      <w:lvlText w:val="%8."/>
      <w:lvlJc w:val="left"/>
      <w:pPr>
        <w:ind w:left="5400" w:hanging="360"/>
      </w:pPr>
    </w:lvl>
    <w:lvl w:ilvl="8" w:tplc="73F4DEEE" w:tentative="1">
      <w:start w:val="1"/>
      <w:numFmt w:val="lowerRoman"/>
      <w:lvlText w:val="%9."/>
      <w:lvlJc w:val="right"/>
      <w:pPr>
        <w:ind w:left="6120" w:hanging="180"/>
      </w:pPr>
    </w:lvl>
  </w:abstractNum>
  <w:abstractNum w:abstractNumId="47" w15:restartNumberingAfterBreak="0">
    <w:nsid w:val="75C96600"/>
    <w:multiLevelType w:val="hybridMultilevel"/>
    <w:tmpl w:val="2FC892F6"/>
    <w:lvl w:ilvl="0" w:tplc="8B887B88">
      <w:start w:val="1"/>
      <w:numFmt w:val="decimal"/>
      <w:lvlText w:val="%1)"/>
      <w:lvlJc w:val="left"/>
      <w:pPr>
        <w:ind w:left="720" w:hanging="360"/>
      </w:pPr>
    </w:lvl>
    <w:lvl w:ilvl="1" w:tplc="8D241B68" w:tentative="1">
      <w:start w:val="1"/>
      <w:numFmt w:val="lowerLetter"/>
      <w:lvlText w:val="%2."/>
      <w:lvlJc w:val="left"/>
      <w:pPr>
        <w:ind w:left="1440" w:hanging="360"/>
      </w:pPr>
    </w:lvl>
    <w:lvl w:ilvl="2" w:tplc="CDA82E52" w:tentative="1">
      <w:start w:val="1"/>
      <w:numFmt w:val="lowerRoman"/>
      <w:lvlText w:val="%3."/>
      <w:lvlJc w:val="right"/>
      <w:pPr>
        <w:ind w:left="2160" w:hanging="180"/>
      </w:pPr>
    </w:lvl>
    <w:lvl w:ilvl="3" w:tplc="67664C3A" w:tentative="1">
      <w:start w:val="1"/>
      <w:numFmt w:val="decimal"/>
      <w:lvlText w:val="%4."/>
      <w:lvlJc w:val="left"/>
      <w:pPr>
        <w:ind w:left="2880" w:hanging="360"/>
      </w:pPr>
    </w:lvl>
    <w:lvl w:ilvl="4" w:tplc="B4FCAFF6" w:tentative="1">
      <w:start w:val="1"/>
      <w:numFmt w:val="lowerLetter"/>
      <w:lvlText w:val="%5."/>
      <w:lvlJc w:val="left"/>
      <w:pPr>
        <w:ind w:left="3600" w:hanging="360"/>
      </w:pPr>
    </w:lvl>
    <w:lvl w:ilvl="5" w:tplc="14F0ADFA" w:tentative="1">
      <w:start w:val="1"/>
      <w:numFmt w:val="lowerRoman"/>
      <w:lvlText w:val="%6."/>
      <w:lvlJc w:val="right"/>
      <w:pPr>
        <w:ind w:left="4320" w:hanging="180"/>
      </w:pPr>
    </w:lvl>
    <w:lvl w:ilvl="6" w:tplc="D660DEDC" w:tentative="1">
      <w:start w:val="1"/>
      <w:numFmt w:val="decimal"/>
      <w:lvlText w:val="%7."/>
      <w:lvlJc w:val="left"/>
      <w:pPr>
        <w:ind w:left="5040" w:hanging="360"/>
      </w:pPr>
    </w:lvl>
    <w:lvl w:ilvl="7" w:tplc="3DFE8200" w:tentative="1">
      <w:start w:val="1"/>
      <w:numFmt w:val="lowerLetter"/>
      <w:lvlText w:val="%8."/>
      <w:lvlJc w:val="left"/>
      <w:pPr>
        <w:ind w:left="5760" w:hanging="360"/>
      </w:pPr>
    </w:lvl>
    <w:lvl w:ilvl="8" w:tplc="99CE024E" w:tentative="1">
      <w:start w:val="1"/>
      <w:numFmt w:val="lowerRoman"/>
      <w:lvlText w:val="%9."/>
      <w:lvlJc w:val="right"/>
      <w:pPr>
        <w:ind w:left="6480" w:hanging="180"/>
      </w:pPr>
    </w:lvl>
  </w:abstractNum>
  <w:abstractNum w:abstractNumId="48" w15:restartNumberingAfterBreak="0">
    <w:nsid w:val="7DD4025D"/>
    <w:multiLevelType w:val="hybridMultilevel"/>
    <w:tmpl w:val="9A8C6C90"/>
    <w:lvl w:ilvl="0" w:tplc="64E62228">
      <w:start w:val="1"/>
      <w:numFmt w:val="bullet"/>
      <w:lvlText w:val=""/>
      <w:lvlJc w:val="left"/>
      <w:pPr>
        <w:ind w:left="720" w:hanging="360"/>
      </w:pPr>
      <w:rPr>
        <w:rFonts w:ascii="Symbol" w:hAnsi="Symbol" w:hint="default"/>
      </w:rPr>
    </w:lvl>
    <w:lvl w:ilvl="1" w:tplc="E292A112">
      <w:start w:val="1"/>
      <w:numFmt w:val="bullet"/>
      <w:lvlText w:val=""/>
      <w:lvlJc w:val="left"/>
      <w:pPr>
        <w:ind w:left="720" w:hanging="360"/>
      </w:pPr>
      <w:rPr>
        <w:rFonts w:ascii="Symbol" w:hAnsi="Symbol" w:hint="default"/>
      </w:rPr>
    </w:lvl>
    <w:lvl w:ilvl="2" w:tplc="B2724FB6">
      <w:start w:val="1"/>
      <w:numFmt w:val="bullet"/>
      <w:lvlText w:val=""/>
      <w:lvlJc w:val="left"/>
      <w:pPr>
        <w:ind w:left="720" w:hanging="360"/>
      </w:pPr>
      <w:rPr>
        <w:rFonts w:ascii="Symbol" w:hAnsi="Symbol" w:hint="default"/>
      </w:rPr>
    </w:lvl>
    <w:lvl w:ilvl="3" w:tplc="6E6C910A">
      <w:start w:val="1"/>
      <w:numFmt w:val="bullet"/>
      <w:lvlText w:val=""/>
      <w:lvlJc w:val="left"/>
      <w:pPr>
        <w:ind w:left="720" w:hanging="360"/>
      </w:pPr>
      <w:rPr>
        <w:rFonts w:ascii="Symbol" w:hAnsi="Symbol" w:hint="default"/>
      </w:rPr>
    </w:lvl>
    <w:lvl w:ilvl="4" w:tplc="CA7EF95C">
      <w:start w:val="1"/>
      <w:numFmt w:val="bullet"/>
      <w:lvlText w:val=""/>
      <w:lvlJc w:val="left"/>
      <w:pPr>
        <w:ind w:left="720" w:hanging="360"/>
      </w:pPr>
      <w:rPr>
        <w:rFonts w:ascii="Symbol" w:hAnsi="Symbol" w:hint="default"/>
      </w:rPr>
    </w:lvl>
    <w:lvl w:ilvl="5" w:tplc="FEB28F68">
      <w:start w:val="1"/>
      <w:numFmt w:val="bullet"/>
      <w:lvlText w:val=""/>
      <w:lvlJc w:val="left"/>
      <w:pPr>
        <w:ind w:left="720" w:hanging="360"/>
      </w:pPr>
      <w:rPr>
        <w:rFonts w:ascii="Symbol" w:hAnsi="Symbol" w:hint="default"/>
      </w:rPr>
    </w:lvl>
    <w:lvl w:ilvl="6" w:tplc="13588D40">
      <w:start w:val="1"/>
      <w:numFmt w:val="bullet"/>
      <w:lvlText w:val=""/>
      <w:lvlJc w:val="left"/>
      <w:pPr>
        <w:ind w:left="720" w:hanging="360"/>
      </w:pPr>
      <w:rPr>
        <w:rFonts w:ascii="Symbol" w:hAnsi="Symbol" w:hint="default"/>
      </w:rPr>
    </w:lvl>
    <w:lvl w:ilvl="7" w:tplc="6128B62E">
      <w:start w:val="1"/>
      <w:numFmt w:val="bullet"/>
      <w:lvlText w:val=""/>
      <w:lvlJc w:val="left"/>
      <w:pPr>
        <w:ind w:left="720" w:hanging="360"/>
      </w:pPr>
      <w:rPr>
        <w:rFonts w:ascii="Symbol" w:hAnsi="Symbol" w:hint="default"/>
      </w:rPr>
    </w:lvl>
    <w:lvl w:ilvl="8" w:tplc="9EA00E40">
      <w:start w:val="1"/>
      <w:numFmt w:val="bullet"/>
      <w:lvlText w:val=""/>
      <w:lvlJc w:val="left"/>
      <w:pPr>
        <w:ind w:left="720" w:hanging="360"/>
      </w:pPr>
      <w:rPr>
        <w:rFonts w:ascii="Symbol" w:hAnsi="Symbol" w:hint="default"/>
      </w:rPr>
    </w:lvl>
  </w:abstractNum>
  <w:abstractNum w:abstractNumId="49" w15:restartNumberingAfterBreak="0">
    <w:nsid w:val="7F1F0DD8"/>
    <w:multiLevelType w:val="hybridMultilevel"/>
    <w:tmpl w:val="9DA08258"/>
    <w:lvl w:ilvl="0" w:tplc="BB7CF640">
      <w:start w:val="1"/>
      <w:numFmt w:val="bullet"/>
      <w:lvlText w:val=""/>
      <w:lvlJc w:val="left"/>
      <w:pPr>
        <w:ind w:left="760" w:hanging="360"/>
      </w:pPr>
      <w:rPr>
        <w:rFonts w:ascii="Symbol" w:hAnsi="Symbol" w:hint="default"/>
      </w:rPr>
    </w:lvl>
    <w:lvl w:ilvl="1" w:tplc="782CC06E">
      <w:start w:val="1"/>
      <w:numFmt w:val="bullet"/>
      <w:lvlText w:val=""/>
      <w:lvlJc w:val="left"/>
      <w:pPr>
        <w:ind w:left="760" w:hanging="360"/>
      </w:pPr>
      <w:rPr>
        <w:rFonts w:ascii="Symbol" w:hAnsi="Symbol" w:hint="default"/>
      </w:rPr>
    </w:lvl>
    <w:lvl w:ilvl="2" w:tplc="DB10B822">
      <w:start w:val="1"/>
      <w:numFmt w:val="bullet"/>
      <w:lvlText w:val=""/>
      <w:lvlJc w:val="left"/>
      <w:pPr>
        <w:ind w:left="760" w:hanging="360"/>
      </w:pPr>
      <w:rPr>
        <w:rFonts w:ascii="Symbol" w:hAnsi="Symbol" w:hint="default"/>
      </w:rPr>
    </w:lvl>
    <w:lvl w:ilvl="3" w:tplc="A7A290BA">
      <w:start w:val="1"/>
      <w:numFmt w:val="bullet"/>
      <w:lvlText w:val=""/>
      <w:lvlJc w:val="left"/>
      <w:pPr>
        <w:ind w:left="760" w:hanging="360"/>
      </w:pPr>
      <w:rPr>
        <w:rFonts w:ascii="Symbol" w:hAnsi="Symbol" w:hint="default"/>
      </w:rPr>
    </w:lvl>
    <w:lvl w:ilvl="4" w:tplc="BFAE03C2">
      <w:start w:val="1"/>
      <w:numFmt w:val="bullet"/>
      <w:lvlText w:val=""/>
      <w:lvlJc w:val="left"/>
      <w:pPr>
        <w:ind w:left="760" w:hanging="360"/>
      </w:pPr>
      <w:rPr>
        <w:rFonts w:ascii="Symbol" w:hAnsi="Symbol" w:hint="default"/>
      </w:rPr>
    </w:lvl>
    <w:lvl w:ilvl="5" w:tplc="82603D92">
      <w:start w:val="1"/>
      <w:numFmt w:val="bullet"/>
      <w:lvlText w:val=""/>
      <w:lvlJc w:val="left"/>
      <w:pPr>
        <w:ind w:left="760" w:hanging="360"/>
      </w:pPr>
      <w:rPr>
        <w:rFonts w:ascii="Symbol" w:hAnsi="Symbol" w:hint="default"/>
      </w:rPr>
    </w:lvl>
    <w:lvl w:ilvl="6" w:tplc="5D6EC312">
      <w:start w:val="1"/>
      <w:numFmt w:val="bullet"/>
      <w:lvlText w:val=""/>
      <w:lvlJc w:val="left"/>
      <w:pPr>
        <w:ind w:left="760" w:hanging="360"/>
      </w:pPr>
      <w:rPr>
        <w:rFonts w:ascii="Symbol" w:hAnsi="Symbol" w:hint="default"/>
      </w:rPr>
    </w:lvl>
    <w:lvl w:ilvl="7" w:tplc="281657EA">
      <w:start w:val="1"/>
      <w:numFmt w:val="bullet"/>
      <w:lvlText w:val=""/>
      <w:lvlJc w:val="left"/>
      <w:pPr>
        <w:ind w:left="760" w:hanging="360"/>
      </w:pPr>
      <w:rPr>
        <w:rFonts w:ascii="Symbol" w:hAnsi="Symbol" w:hint="default"/>
      </w:rPr>
    </w:lvl>
    <w:lvl w:ilvl="8" w:tplc="279A9484">
      <w:start w:val="1"/>
      <w:numFmt w:val="bullet"/>
      <w:lvlText w:val=""/>
      <w:lvlJc w:val="left"/>
      <w:pPr>
        <w:ind w:left="760" w:hanging="360"/>
      </w:pPr>
      <w:rPr>
        <w:rFonts w:ascii="Symbol" w:hAnsi="Symbol" w:hint="default"/>
      </w:rPr>
    </w:lvl>
  </w:abstractNum>
  <w:abstractNum w:abstractNumId="50" w15:restartNumberingAfterBreak="0">
    <w:nsid w:val="7F7213F9"/>
    <w:multiLevelType w:val="hybridMultilevel"/>
    <w:tmpl w:val="E882610E"/>
    <w:lvl w:ilvl="0" w:tplc="E57414DA">
      <w:start w:val="2"/>
      <w:numFmt w:val="bullet"/>
      <w:lvlText w:val="-"/>
      <w:lvlJc w:val="left"/>
      <w:pPr>
        <w:ind w:left="417" w:hanging="360"/>
      </w:pPr>
      <w:rPr>
        <w:rFonts w:ascii="Arial" w:hAnsi="Arial" w:hint="default"/>
      </w:rPr>
    </w:lvl>
    <w:lvl w:ilvl="1" w:tplc="563CBB26" w:tentative="1">
      <w:start w:val="1"/>
      <w:numFmt w:val="bullet"/>
      <w:lvlText w:val="o"/>
      <w:lvlJc w:val="left"/>
      <w:pPr>
        <w:ind w:left="1137" w:hanging="360"/>
      </w:pPr>
      <w:rPr>
        <w:rFonts w:ascii="Courier New" w:hAnsi="Courier New" w:hint="default"/>
      </w:rPr>
    </w:lvl>
    <w:lvl w:ilvl="2" w:tplc="169CB15C" w:tentative="1">
      <w:start w:val="1"/>
      <w:numFmt w:val="bullet"/>
      <w:lvlText w:val=""/>
      <w:lvlJc w:val="left"/>
      <w:pPr>
        <w:ind w:left="1857" w:hanging="360"/>
      </w:pPr>
      <w:rPr>
        <w:rFonts w:ascii="Wingdings" w:hAnsi="Wingdings" w:hint="default"/>
      </w:rPr>
    </w:lvl>
    <w:lvl w:ilvl="3" w:tplc="BC0E1304" w:tentative="1">
      <w:start w:val="1"/>
      <w:numFmt w:val="bullet"/>
      <w:lvlText w:val=""/>
      <w:lvlJc w:val="left"/>
      <w:pPr>
        <w:ind w:left="2577" w:hanging="360"/>
      </w:pPr>
      <w:rPr>
        <w:rFonts w:ascii="Symbol" w:hAnsi="Symbol" w:hint="default"/>
      </w:rPr>
    </w:lvl>
    <w:lvl w:ilvl="4" w:tplc="E53274E8" w:tentative="1">
      <w:start w:val="1"/>
      <w:numFmt w:val="bullet"/>
      <w:lvlText w:val="o"/>
      <w:lvlJc w:val="left"/>
      <w:pPr>
        <w:ind w:left="3297" w:hanging="360"/>
      </w:pPr>
      <w:rPr>
        <w:rFonts w:ascii="Courier New" w:hAnsi="Courier New" w:hint="default"/>
      </w:rPr>
    </w:lvl>
    <w:lvl w:ilvl="5" w:tplc="66740394" w:tentative="1">
      <w:start w:val="1"/>
      <w:numFmt w:val="bullet"/>
      <w:lvlText w:val=""/>
      <w:lvlJc w:val="left"/>
      <w:pPr>
        <w:ind w:left="4017" w:hanging="360"/>
      </w:pPr>
      <w:rPr>
        <w:rFonts w:ascii="Wingdings" w:hAnsi="Wingdings" w:hint="default"/>
      </w:rPr>
    </w:lvl>
    <w:lvl w:ilvl="6" w:tplc="B10EECF2" w:tentative="1">
      <w:start w:val="1"/>
      <w:numFmt w:val="bullet"/>
      <w:lvlText w:val=""/>
      <w:lvlJc w:val="left"/>
      <w:pPr>
        <w:ind w:left="4737" w:hanging="360"/>
      </w:pPr>
      <w:rPr>
        <w:rFonts w:ascii="Symbol" w:hAnsi="Symbol" w:hint="default"/>
      </w:rPr>
    </w:lvl>
    <w:lvl w:ilvl="7" w:tplc="AC5A92AE" w:tentative="1">
      <w:start w:val="1"/>
      <w:numFmt w:val="bullet"/>
      <w:lvlText w:val="o"/>
      <w:lvlJc w:val="left"/>
      <w:pPr>
        <w:ind w:left="5457" w:hanging="360"/>
      </w:pPr>
      <w:rPr>
        <w:rFonts w:ascii="Courier New" w:hAnsi="Courier New" w:hint="default"/>
      </w:rPr>
    </w:lvl>
    <w:lvl w:ilvl="8" w:tplc="BA247606" w:tentative="1">
      <w:start w:val="1"/>
      <w:numFmt w:val="bullet"/>
      <w:lvlText w:val=""/>
      <w:lvlJc w:val="left"/>
      <w:pPr>
        <w:ind w:left="6177" w:hanging="360"/>
      </w:pPr>
      <w:rPr>
        <w:rFonts w:ascii="Wingdings" w:hAnsi="Wingdings" w:hint="default"/>
      </w:rPr>
    </w:lvl>
  </w:abstractNum>
  <w:abstractNum w:abstractNumId="51" w15:restartNumberingAfterBreak="0">
    <w:nsid w:val="7FC57841"/>
    <w:multiLevelType w:val="multilevel"/>
    <w:tmpl w:val="396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8167">
    <w:abstractNumId w:val="29"/>
  </w:num>
  <w:num w:numId="2" w16cid:durableId="149257451">
    <w:abstractNumId w:val="7"/>
  </w:num>
  <w:num w:numId="3" w16cid:durableId="17506886">
    <w:abstractNumId w:val="6"/>
  </w:num>
  <w:num w:numId="4" w16cid:durableId="261039193">
    <w:abstractNumId w:val="22"/>
  </w:num>
  <w:num w:numId="5" w16cid:durableId="1339314454">
    <w:abstractNumId w:val="31"/>
  </w:num>
  <w:num w:numId="6" w16cid:durableId="1008410818">
    <w:abstractNumId w:val="41"/>
  </w:num>
  <w:num w:numId="7" w16cid:durableId="440225566">
    <w:abstractNumId w:val="43"/>
  </w:num>
  <w:num w:numId="8" w16cid:durableId="1424032349">
    <w:abstractNumId w:val="3"/>
  </w:num>
  <w:num w:numId="9" w16cid:durableId="1493133411">
    <w:abstractNumId w:val="3"/>
  </w:num>
  <w:num w:numId="10" w16cid:durableId="922570441">
    <w:abstractNumId w:val="43"/>
  </w:num>
  <w:num w:numId="11" w16cid:durableId="1527793497">
    <w:abstractNumId w:val="44"/>
  </w:num>
  <w:num w:numId="12" w16cid:durableId="561865171">
    <w:abstractNumId w:val="5"/>
  </w:num>
  <w:num w:numId="13" w16cid:durableId="1829859616">
    <w:abstractNumId w:val="50"/>
  </w:num>
  <w:num w:numId="14" w16cid:durableId="1388645664">
    <w:abstractNumId w:val="43"/>
  </w:num>
  <w:num w:numId="15" w16cid:durableId="1866286227">
    <w:abstractNumId w:val="33"/>
  </w:num>
  <w:num w:numId="16" w16cid:durableId="885531944">
    <w:abstractNumId w:val="47"/>
  </w:num>
  <w:num w:numId="17" w16cid:durableId="1850632692">
    <w:abstractNumId w:val="12"/>
  </w:num>
  <w:num w:numId="18" w16cid:durableId="959652963">
    <w:abstractNumId w:val="43"/>
  </w:num>
  <w:num w:numId="19" w16cid:durableId="474764996">
    <w:abstractNumId w:val="43"/>
  </w:num>
  <w:num w:numId="20" w16cid:durableId="1852135858">
    <w:abstractNumId w:val="43"/>
  </w:num>
  <w:num w:numId="21" w16cid:durableId="1080098951">
    <w:abstractNumId w:val="2"/>
  </w:num>
  <w:num w:numId="22" w16cid:durableId="768306835">
    <w:abstractNumId w:val="43"/>
  </w:num>
  <w:num w:numId="23" w16cid:durableId="1216701908">
    <w:abstractNumId w:val="3"/>
  </w:num>
  <w:num w:numId="24" w16cid:durableId="903417520">
    <w:abstractNumId w:val="43"/>
  </w:num>
  <w:num w:numId="25" w16cid:durableId="623000770">
    <w:abstractNumId w:val="43"/>
  </w:num>
  <w:num w:numId="26" w16cid:durableId="1176653331">
    <w:abstractNumId w:val="3"/>
  </w:num>
  <w:num w:numId="27" w16cid:durableId="719519839">
    <w:abstractNumId w:val="40"/>
  </w:num>
  <w:num w:numId="28" w16cid:durableId="1012728335">
    <w:abstractNumId w:val="20"/>
  </w:num>
  <w:num w:numId="29" w16cid:durableId="1592859438">
    <w:abstractNumId w:val="38"/>
  </w:num>
  <w:num w:numId="30" w16cid:durableId="163906541">
    <w:abstractNumId w:val="27"/>
  </w:num>
  <w:num w:numId="31" w16cid:durableId="1520658775">
    <w:abstractNumId w:val="9"/>
  </w:num>
  <w:num w:numId="32" w16cid:durableId="1614363149">
    <w:abstractNumId w:val="3"/>
  </w:num>
  <w:num w:numId="33" w16cid:durableId="1015352649">
    <w:abstractNumId w:val="3"/>
  </w:num>
  <w:num w:numId="34" w16cid:durableId="2109614188">
    <w:abstractNumId w:val="43"/>
  </w:num>
  <w:num w:numId="35" w16cid:durableId="1698696804">
    <w:abstractNumId w:val="3"/>
  </w:num>
  <w:num w:numId="36" w16cid:durableId="780731445">
    <w:abstractNumId w:val="3"/>
  </w:num>
  <w:num w:numId="37" w16cid:durableId="317850393">
    <w:abstractNumId w:val="3"/>
  </w:num>
  <w:num w:numId="38" w16cid:durableId="1872068130">
    <w:abstractNumId w:val="21"/>
  </w:num>
  <w:num w:numId="39" w16cid:durableId="498736604">
    <w:abstractNumId w:val="49"/>
  </w:num>
  <w:num w:numId="40" w16cid:durableId="1935286318">
    <w:abstractNumId w:val="42"/>
  </w:num>
  <w:num w:numId="41" w16cid:durableId="733431913">
    <w:abstractNumId w:val="42"/>
    <w:lvlOverride w:ilvl="1">
      <w:lvl w:ilvl="1">
        <w:numFmt w:val="bullet"/>
        <w:lvlText w:val=""/>
        <w:lvlJc w:val="left"/>
        <w:pPr>
          <w:tabs>
            <w:tab w:val="num" w:pos="1440"/>
          </w:tabs>
          <w:ind w:left="1440" w:hanging="360"/>
        </w:pPr>
        <w:rPr>
          <w:rFonts w:ascii="Symbol" w:hAnsi="Symbol" w:hint="default"/>
          <w:sz w:val="20"/>
        </w:rPr>
      </w:lvl>
    </w:lvlOverride>
  </w:num>
  <w:num w:numId="42" w16cid:durableId="474572030">
    <w:abstractNumId w:val="24"/>
  </w:num>
  <w:num w:numId="43" w16cid:durableId="1970933548">
    <w:abstractNumId w:val="48"/>
  </w:num>
  <w:num w:numId="44" w16cid:durableId="1019428498">
    <w:abstractNumId w:val="14"/>
  </w:num>
  <w:num w:numId="45" w16cid:durableId="1722287520">
    <w:abstractNumId w:val="35"/>
  </w:num>
  <w:num w:numId="46" w16cid:durableId="909658157">
    <w:abstractNumId w:val="51"/>
  </w:num>
  <w:num w:numId="47" w16cid:durableId="626282556">
    <w:abstractNumId w:val="10"/>
  </w:num>
  <w:num w:numId="48" w16cid:durableId="215435984">
    <w:abstractNumId w:val="16"/>
  </w:num>
  <w:num w:numId="49" w16cid:durableId="2060518697">
    <w:abstractNumId w:val="26"/>
  </w:num>
  <w:num w:numId="50" w16cid:durableId="1734355483">
    <w:abstractNumId w:val="0"/>
  </w:num>
  <w:num w:numId="51" w16cid:durableId="1632133862">
    <w:abstractNumId w:val="1"/>
  </w:num>
  <w:num w:numId="52" w16cid:durableId="850333595">
    <w:abstractNumId w:val="37"/>
  </w:num>
  <w:num w:numId="53" w16cid:durableId="72432610">
    <w:abstractNumId w:val="17"/>
  </w:num>
  <w:num w:numId="54" w16cid:durableId="230510194">
    <w:abstractNumId w:val="25"/>
  </w:num>
  <w:num w:numId="55" w16cid:durableId="1377511794">
    <w:abstractNumId w:val="31"/>
    <w:lvlOverride w:ilvl="0">
      <w:startOverride w:val="2"/>
    </w:lvlOverride>
    <w:lvlOverride w:ilvl="1"/>
  </w:num>
  <w:num w:numId="56" w16cid:durableId="2055813730">
    <w:abstractNumId w:val="15"/>
  </w:num>
  <w:num w:numId="57" w16cid:durableId="851064712">
    <w:abstractNumId w:val="2"/>
  </w:num>
  <w:num w:numId="58" w16cid:durableId="581837958">
    <w:abstractNumId w:val="3"/>
  </w:num>
  <w:num w:numId="59" w16cid:durableId="1109203536">
    <w:abstractNumId w:val="2"/>
  </w:num>
  <w:num w:numId="60" w16cid:durableId="440808114">
    <w:abstractNumId w:val="36"/>
  </w:num>
  <w:num w:numId="61" w16cid:durableId="21322510">
    <w:abstractNumId w:val="8"/>
  </w:num>
  <w:num w:numId="62" w16cid:durableId="229778353">
    <w:abstractNumId w:val="45"/>
  </w:num>
  <w:num w:numId="63" w16cid:durableId="1586525743">
    <w:abstractNumId w:val="28"/>
  </w:num>
  <w:num w:numId="64" w16cid:durableId="1891191493">
    <w:abstractNumId w:val="7"/>
  </w:num>
  <w:num w:numId="65" w16cid:durableId="1483346919">
    <w:abstractNumId w:val="7"/>
  </w:num>
  <w:num w:numId="66" w16cid:durableId="1144273677">
    <w:abstractNumId w:val="7"/>
  </w:num>
  <w:num w:numId="67" w16cid:durableId="262614851">
    <w:abstractNumId w:val="23"/>
  </w:num>
  <w:num w:numId="68" w16cid:durableId="2130277349">
    <w:abstractNumId w:val="39"/>
  </w:num>
  <w:num w:numId="69" w16cid:durableId="494415225">
    <w:abstractNumId w:val="34"/>
  </w:num>
  <w:num w:numId="70" w16cid:durableId="1975410076">
    <w:abstractNumId w:val="13"/>
  </w:num>
  <w:num w:numId="71" w16cid:durableId="1636527996">
    <w:abstractNumId w:val="46"/>
  </w:num>
  <w:num w:numId="72" w16cid:durableId="1844851492">
    <w:abstractNumId w:val="4"/>
  </w:num>
  <w:num w:numId="73" w16cid:durableId="1994528693">
    <w:abstractNumId w:val="1"/>
  </w:num>
  <w:num w:numId="74" w16cid:durableId="361904006">
    <w:abstractNumId w:val="1"/>
  </w:num>
  <w:num w:numId="75" w16cid:durableId="876242032">
    <w:abstractNumId w:val="30"/>
  </w:num>
  <w:num w:numId="76" w16cid:durableId="1026564649">
    <w:abstractNumId w:val="32"/>
  </w:num>
  <w:num w:numId="77" w16cid:durableId="1467815803">
    <w:abstractNumId w:val="11"/>
  </w:num>
  <w:num w:numId="78" w16cid:durableId="597249815">
    <w:abstractNumId w:val="18"/>
  </w:num>
  <w:num w:numId="79" w16cid:durableId="1988124730">
    <w:abstractNumId w:val="19"/>
  </w:num>
  <w:num w:numId="80" w16cid:durableId="1525361871">
    <w:abstractNumId w:val="1"/>
    <w:lvlOverride w:ilvl="0">
      <w:startOverride w:val="1"/>
    </w:lvlOverride>
  </w:num>
  <w:num w:numId="81" w16cid:durableId="1389065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55456">
    <w:abstractNumId w:val="1"/>
    <w:lvlOverride w:ilvl="0">
      <w:startOverride w:val="1"/>
    </w:lvlOverride>
  </w:num>
  <w:num w:numId="83" w16cid:durableId="1557858398">
    <w:abstractNumId w:val="3"/>
  </w:num>
  <w:num w:numId="84" w16cid:durableId="142160263">
    <w:abstractNumId w:val="3"/>
    <w:lvlOverride w:ilvl="0">
      <w:startOverride w:val="1"/>
    </w:lvlOverride>
  </w:num>
  <w:num w:numId="85" w16cid:durableId="1599168196">
    <w:abstractNumId w:val="2"/>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AU" w:vendorID="64" w:dllVersion="0" w:nlCheck="1" w:checkStyle="0"/>
  <w:activeWritingStyle w:appName="MSWord" w:lang="en-US" w:vendorID="64" w:dllVersion="0" w:nlCheck="1" w:checkStyle="0"/>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DA"/>
    <w:rsid w:val="0000001A"/>
    <w:rsid w:val="0000022D"/>
    <w:rsid w:val="000010F7"/>
    <w:rsid w:val="000017B9"/>
    <w:rsid w:val="000018A3"/>
    <w:rsid w:val="00001C3B"/>
    <w:rsid w:val="00001DD2"/>
    <w:rsid w:val="00001E8D"/>
    <w:rsid w:val="00002159"/>
    <w:rsid w:val="000021B4"/>
    <w:rsid w:val="000025BF"/>
    <w:rsid w:val="00002911"/>
    <w:rsid w:val="00002ED3"/>
    <w:rsid w:val="00002F25"/>
    <w:rsid w:val="00002F5A"/>
    <w:rsid w:val="00003454"/>
    <w:rsid w:val="000035B3"/>
    <w:rsid w:val="00003949"/>
    <w:rsid w:val="00003CF3"/>
    <w:rsid w:val="00003E73"/>
    <w:rsid w:val="000046E4"/>
    <w:rsid w:val="0000487A"/>
    <w:rsid w:val="00004A8C"/>
    <w:rsid w:val="00004D02"/>
    <w:rsid w:val="00004D56"/>
    <w:rsid w:val="00004F4D"/>
    <w:rsid w:val="000051F4"/>
    <w:rsid w:val="0000531A"/>
    <w:rsid w:val="00005738"/>
    <w:rsid w:val="00005D2A"/>
    <w:rsid w:val="000069F1"/>
    <w:rsid w:val="00007156"/>
    <w:rsid w:val="00007896"/>
    <w:rsid w:val="0000789C"/>
    <w:rsid w:val="00010351"/>
    <w:rsid w:val="00010CE5"/>
    <w:rsid w:val="00010FBE"/>
    <w:rsid w:val="00011134"/>
    <w:rsid w:val="00011799"/>
    <w:rsid w:val="00011865"/>
    <w:rsid w:val="000118A7"/>
    <w:rsid w:val="00012090"/>
    <w:rsid w:val="000122E0"/>
    <w:rsid w:val="000124A2"/>
    <w:rsid w:val="000124B1"/>
    <w:rsid w:val="000127F1"/>
    <w:rsid w:val="00012CBB"/>
    <w:rsid w:val="00012EAB"/>
    <w:rsid w:val="00013053"/>
    <w:rsid w:val="00013183"/>
    <w:rsid w:val="000131EE"/>
    <w:rsid w:val="00013229"/>
    <w:rsid w:val="0001328C"/>
    <w:rsid w:val="000134A4"/>
    <w:rsid w:val="00013B12"/>
    <w:rsid w:val="00013BB5"/>
    <w:rsid w:val="0001407F"/>
    <w:rsid w:val="000144D4"/>
    <w:rsid w:val="00014B0C"/>
    <w:rsid w:val="00014B0E"/>
    <w:rsid w:val="00014C93"/>
    <w:rsid w:val="00014CF8"/>
    <w:rsid w:val="00015C17"/>
    <w:rsid w:val="000160AC"/>
    <w:rsid w:val="00016337"/>
    <w:rsid w:val="0001654D"/>
    <w:rsid w:val="000165FE"/>
    <w:rsid w:val="00016B55"/>
    <w:rsid w:val="00017555"/>
    <w:rsid w:val="0001765B"/>
    <w:rsid w:val="00020264"/>
    <w:rsid w:val="000209F4"/>
    <w:rsid w:val="00020A76"/>
    <w:rsid w:val="00020D14"/>
    <w:rsid w:val="00020FE8"/>
    <w:rsid w:val="00021697"/>
    <w:rsid w:val="00021DC1"/>
    <w:rsid w:val="00021EC5"/>
    <w:rsid w:val="00022547"/>
    <w:rsid w:val="00022875"/>
    <w:rsid w:val="00023063"/>
    <w:rsid w:val="000232DB"/>
    <w:rsid w:val="000238C4"/>
    <w:rsid w:val="00023C37"/>
    <w:rsid w:val="000249D1"/>
    <w:rsid w:val="00024E6B"/>
    <w:rsid w:val="00024FBF"/>
    <w:rsid w:val="0002538C"/>
    <w:rsid w:val="000257B0"/>
    <w:rsid w:val="000262B0"/>
    <w:rsid w:val="00026B5D"/>
    <w:rsid w:val="00026E80"/>
    <w:rsid w:val="00026F16"/>
    <w:rsid w:val="0002743F"/>
    <w:rsid w:val="000276BC"/>
    <w:rsid w:val="0002782F"/>
    <w:rsid w:val="00027D01"/>
    <w:rsid w:val="00027E92"/>
    <w:rsid w:val="00027FD5"/>
    <w:rsid w:val="000301ED"/>
    <w:rsid w:val="00030206"/>
    <w:rsid w:val="00030353"/>
    <w:rsid w:val="00030A07"/>
    <w:rsid w:val="00031140"/>
    <w:rsid w:val="00031DD0"/>
    <w:rsid w:val="00031E0B"/>
    <w:rsid w:val="00031E4E"/>
    <w:rsid w:val="000325BC"/>
    <w:rsid w:val="00032774"/>
    <w:rsid w:val="00032C51"/>
    <w:rsid w:val="00032D3A"/>
    <w:rsid w:val="000333B1"/>
    <w:rsid w:val="00033502"/>
    <w:rsid w:val="00033617"/>
    <w:rsid w:val="00033720"/>
    <w:rsid w:val="00034400"/>
    <w:rsid w:val="00034625"/>
    <w:rsid w:val="00034E29"/>
    <w:rsid w:val="00035B3F"/>
    <w:rsid w:val="0003634B"/>
    <w:rsid w:val="0003684F"/>
    <w:rsid w:val="00036B7B"/>
    <w:rsid w:val="00037488"/>
    <w:rsid w:val="0004030F"/>
    <w:rsid w:val="0004069B"/>
    <w:rsid w:val="0004083D"/>
    <w:rsid w:val="00040E4B"/>
    <w:rsid w:val="00041EEA"/>
    <w:rsid w:val="00041EFA"/>
    <w:rsid w:val="00041F39"/>
    <w:rsid w:val="000426E2"/>
    <w:rsid w:val="0004297D"/>
    <w:rsid w:val="00042B23"/>
    <w:rsid w:val="0004308F"/>
    <w:rsid w:val="0004359B"/>
    <w:rsid w:val="00043987"/>
    <w:rsid w:val="000442F2"/>
    <w:rsid w:val="0004438A"/>
    <w:rsid w:val="00044434"/>
    <w:rsid w:val="00044652"/>
    <w:rsid w:val="00044B25"/>
    <w:rsid w:val="000452D8"/>
    <w:rsid w:val="000458C8"/>
    <w:rsid w:val="00045C73"/>
    <w:rsid w:val="00045F75"/>
    <w:rsid w:val="0004622D"/>
    <w:rsid w:val="000463DE"/>
    <w:rsid w:val="00046575"/>
    <w:rsid w:val="00046601"/>
    <w:rsid w:val="0004669B"/>
    <w:rsid w:val="0004673F"/>
    <w:rsid w:val="00046FC4"/>
    <w:rsid w:val="00046FFB"/>
    <w:rsid w:val="000471D8"/>
    <w:rsid w:val="00047F5D"/>
    <w:rsid w:val="00047F64"/>
    <w:rsid w:val="00050489"/>
    <w:rsid w:val="00050B01"/>
    <w:rsid w:val="00050DE6"/>
    <w:rsid w:val="0005123A"/>
    <w:rsid w:val="00051DDB"/>
    <w:rsid w:val="000528F8"/>
    <w:rsid w:val="00052C08"/>
    <w:rsid w:val="00053111"/>
    <w:rsid w:val="00053113"/>
    <w:rsid w:val="000537D6"/>
    <w:rsid w:val="00053D76"/>
    <w:rsid w:val="00054472"/>
    <w:rsid w:val="0005465C"/>
    <w:rsid w:val="000548EF"/>
    <w:rsid w:val="00054BDF"/>
    <w:rsid w:val="00054FA6"/>
    <w:rsid w:val="00055382"/>
    <w:rsid w:val="000554D2"/>
    <w:rsid w:val="0005550E"/>
    <w:rsid w:val="00055594"/>
    <w:rsid w:val="00056658"/>
    <w:rsid w:val="000566F7"/>
    <w:rsid w:val="000567C4"/>
    <w:rsid w:val="0005696E"/>
    <w:rsid w:val="00056C65"/>
    <w:rsid w:val="00056FD4"/>
    <w:rsid w:val="00057477"/>
    <w:rsid w:val="000575E9"/>
    <w:rsid w:val="00060236"/>
    <w:rsid w:val="00060882"/>
    <w:rsid w:val="00060E21"/>
    <w:rsid w:val="00060F1A"/>
    <w:rsid w:val="0006147D"/>
    <w:rsid w:val="00061545"/>
    <w:rsid w:val="00061952"/>
    <w:rsid w:val="00061A4A"/>
    <w:rsid w:val="00061D83"/>
    <w:rsid w:val="000625C3"/>
    <w:rsid w:val="00062637"/>
    <w:rsid w:val="000628D7"/>
    <w:rsid w:val="0006296D"/>
    <w:rsid w:val="00063811"/>
    <w:rsid w:val="00063CAA"/>
    <w:rsid w:val="00063DBF"/>
    <w:rsid w:val="000649B4"/>
    <w:rsid w:val="000651A9"/>
    <w:rsid w:val="00065C44"/>
    <w:rsid w:val="00066437"/>
    <w:rsid w:val="00066971"/>
    <w:rsid w:val="00066CDE"/>
    <w:rsid w:val="00067140"/>
    <w:rsid w:val="00067AD7"/>
    <w:rsid w:val="00067ECB"/>
    <w:rsid w:val="0007048C"/>
    <w:rsid w:val="000707E3"/>
    <w:rsid w:val="00070984"/>
    <w:rsid w:val="000710D8"/>
    <w:rsid w:val="00071E6F"/>
    <w:rsid w:val="0007298D"/>
    <w:rsid w:val="00072BE0"/>
    <w:rsid w:val="000736DD"/>
    <w:rsid w:val="0007394E"/>
    <w:rsid w:val="00073DB6"/>
    <w:rsid w:val="00073DC1"/>
    <w:rsid w:val="00074113"/>
    <w:rsid w:val="00074267"/>
    <w:rsid w:val="00074D3A"/>
    <w:rsid w:val="00075237"/>
    <w:rsid w:val="000752EB"/>
    <w:rsid w:val="00075691"/>
    <w:rsid w:val="00075E25"/>
    <w:rsid w:val="00075E7B"/>
    <w:rsid w:val="00075F04"/>
    <w:rsid w:val="0007605E"/>
    <w:rsid w:val="00076358"/>
    <w:rsid w:val="00077694"/>
    <w:rsid w:val="00080102"/>
    <w:rsid w:val="000801EC"/>
    <w:rsid w:val="000807DC"/>
    <w:rsid w:val="000809B7"/>
    <w:rsid w:val="00080C8D"/>
    <w:rsid w:val="0008139F"/>
    <w:rsid w:val="00081450"/>
    <w:rsid w:val="00081454"/>
    <w:rsid w:val="00081AA4"/>
    <w:rsid w:val="0008249B"/>
    <w:rsid w:val="00082531"/>
    <w:rsid w:val="00082F03"/>
    <w:rsid w:val="0008344A"/>
    <w:rsid w:val="00083AE9"/>
    <w:rsid w:val="00083BAA"/>
    <w:rsid w:val="0008437E"/>
    <w:rsid w:val="00084905"/>
    <w:rsid w:val="00084A06"/>
    <w:rsid w:val="000853D5"/>
    <w:rsid w:val="00085D57"/>
    <w:rsid w:val="0008604F"/>
    <w:rsid w:val="00086B03"/>
    <w:rsid w:val="00086BDE"/>
    <w:rsid w:val="00086D61"/>
    <w:rsid w:val="00086ECD"/>
    <w:rsid w:val="000871FC"/>
    <w:rsid w:val="000872FB"/>
    <w:rsid w:val="0008778C"/>
    <w:rsid w:val="0008783C"/>
    <w:rsid w:val="00090293"/>
    <w:rsid w:val="00090A39"/>
    <w:rsid w:val="00090D71"/>
    <w:rsid w:val="00090DC8"/>
    <w:rsid w:val="000910B0"/>
    <w:rsid w:val="000910CF"/>
    <w:rsid w:val="000911D4"/>
    <w:rsid w:val="000917C9"/>
    <w:rsid w:val="00091C3F"/>
    <w:rsid w:val="00091F12"/>
    <w:rsid w:val="000927A5"/>
    <w:rsid w:val="00092DA3"/>
    <w:rsid w:val="00092DA9"/>
    <w:rsid w:val="00092EF1"/>
    <w:rsid w:val="000931CC"/>
    <w:rsid w:val="000931D1"/>
    <w:rsid w:val="000933B8"/>
    <w:rsid w:val="0009354B"/>
    <w:rsid w:val="00093E21"/>
    <w:rsid w:val="00093EA8"/>
    <w:rsid w:val="00094155"/>
    <w:rsid w:val="0009453B"/>
    <w:rsid w:val="00094671"/>
    <w:rsid w:val="0009468A"/>
    <w:rsid w:val="00094ED6"/>
    <w:rsid w:val="00094F11"/>
    <w:rsid w:val="00095DF3"/>
    <w:rsid w:val="0009608D"/>
    <w:rsid w:val="00096095"/>
    <w:rsid w:val="00096350"/>
    <w:rsid w:val="00096775"/>
    <w:rsid w:val="00096923"/>
    <w:rsid w:val="00096E41"/>
    <w:rsid w:val="00096F10"/>
    <w:rsid w:val="000972AD"/>
    <w:rsid w:val="000974DD"/>
    <w:rsid w:val="0009768F"/>
    <w:rsid w:val="00097A14"/>
    <w:rsid w:val="00097CCA"/>
    <w:rsid w:val="000A07B9"/>
    <w:rsid w:val="000A0BD3"/>
    <w:rsid w:val="000A123C"/>
    <w:rsid w:val="000A13CE"/>
    <w:rsid w:val="000A13D8"/>
    <w:rsid w:val="000A19B2"/>
    <w:rsid w:val="000A1A36"/>
    <w:rsid w:val="000A1A51"/>
    <w:rsid w:val="000A1B65"/>
    <w:rsid w:val="000A1C2F"/>
    <w:rsid w:val="000A1D44"/>
    <w:rsid w:val="000A1EB5"/>
    <w:rsid w:val="000A1EF1"/>
    <w:rsid w:val="000A20A3"/>
    <w:rsid w:val="000A2BFB"/>
    <w:rsid w:val="000A3423"/>
    <w:rsid w:val="000A357B"/>
    <w:rsid w:val="000A4668"/>
    <w:rsid w:val="000A483C"/>
    <w:rsid w:val="000A49CF"/>
    <w:rsid w:val="000A49D7"/>
    <w:rsid w:val="000A4CB4"/>
    <w:rsid w:val="000A53FC"/>
    <w:rsid w:val="000A54A8"/>
    <w:rsid w:val="000A5619"/>
    <w:rsid w:val="000A5D10"/>
    <w:rsid w:val="000A63A9"/>
    <w:rsid w:val="000A663B"/>
    <w:rsid w:val="000A6953"/>
    <w:rsid w:val="000A6D87"/>
    <w:rsid w:val="000A6EA0"/>
    <w:rsid w:val="000A7991"/>
    <w:rsid w:val="000A7C4C"/>
    <w:rsid w:val="000A7D09"/>
    <w:rsid w:val="000B02FF"/>
    <w:rsid w:val="000B03D1"/>
    <w:rsid w:val="000B0480"/>
    <w:rsid w:val="000B0506"/>
    <w:rsid w:val="000B06E6"/>
    <w:rsid w:val="000B0853"/>
    <w:rsid w:val="000B0ACD"/>
    <w:rsid w:val="000B13B1"/>
    <w:rsid w:val="000B1BC4"/>
    <w:rsid w:val="000B1E97"/>
    <w:rsid w:val="000B20F5"/>
    <w:rsid w:val="000B220A"/>
    <w:rsid w:val="000B2586"/>
    <w:rsid w:val="000B2DBE"/>
    <w:rsid w:val="000B3126"/>
    <w:rsid w:val="000B3176"/>
    <w:rsid w:val="000B3915"/>
    <w:rsid w:val="000B3A74"/>
    <w:rsid w:val="000B3FB3"/>
    <w:rsid w:val="000B40AA"/>
    <w:rsid w:val="000B41A8"/>
    <w:rsid w:val="000B4534"/>
    <w:rsid w:val="000B4638"/>
    <w:rsid w:val="000B5412"/>
    <w:rsid w:val="000B59C7"/>
    <w:rsid w:val="000B5BC6"/>
    <w:rsid w:val="000B5C21"/>
    <w:rsid w:val="000B5E69"/>
    <w:rsid w:val="000B623A"/>
    <w:rsid w:val="000B672D"/>
    <w:rsid w:val="000B6955"/>
    <w:rsid w:val="000B6A5A"/>
    <w:rsid w:val="000B7271"/>
    <w:rsid w:val="000B738F"/>
    <w:rsid w:val="000B77CD"/>
    <w:rsid w:val="000C027C"/>
    <w:rsid w:val="000C0548"/>
    <w:rsid w:val="000C088C"/>
    <w:rsid w:val="000C0BB3"/>
    <w:rsid w:val="000C12FB"/>
    <w:rsid w:val="000C1683"/>
    <w:rsid w:val="000C1D65"/>
    <w:rsid w:val="000C2A1C"/>
    <w:rsid w:val="000C3463"/>
    <w:rsid w:val="000C3598"/>
    <w:rsid w:val="000C3620"/>
    <w:rsid w:val="000C3680"/>
    <w:rsid w:val="000C37E5"/>
    <w:rsid w:val="000C3AE6"/>
    <w:rsid w:val="000C3DE1"/>
    <w:rsid w:val="000C3F15"/>
    <w:rsid w:val="000C43C6"/>
    <w:rsid w:val="000C498A"/>
    <w:rsid w:val="000C4B00"/>
    <w:rsid w:val="000C4B4A"/>
    <w:rsid w:val="000C4D01"/>
    <w:rsid w:val="000C4FAE"/>
    <w:rsid w:val="000C501D"/>
    <w:rsid w:val="000C53B9"/>
    <w:rsid w:val="000C5997"/>
    <w:rsid w:val="000C6000"/>
    <w:rsid w:val="000C6065"/>
    <w:rsid w:val="000C6121"/>
    <w:rsid w:val="000C63F6"/>
    <w:rsid w:val="000C64EB"/>
    <w:rsid w:val="000C6829"/>
    <w:rsid w:val="000C6BCF"/>
    <w:rsid w:val="000C71FE"/>
    <w:rsid w:val="000C79F7"/>
    <w:rsid w:val="000C7A5E"/>
    <w:rsid w:val="000C7A95"/>
    <w:rsid w:val="000C7F2B"/>
    <w:rsid w:val="000D0281"/>
    <w:rsid w:val="000D03D3"/>
    <w:rsid w:val="000D07EF"/>
    <w:rsid w:val="000D113A"/>
    <w:rsid w:val="000D1996"/>
    <w:rsid w:val="000D222F"/>
    <w:rsid w:val="000D2347"/>
    <w:rsid w:val="000D24BA"/>
    <w:rsid w:val="000D2DC6"/>
    <w:rsid w:val="000D3184"/>
    <w:rsid w:val="000D3631"/>
    <w:rsid w:val="000D3A70"/>
    <w:rsid w:val="000D3A8C"/>
    <w:rsid w:val="000D3CCB"/>
    <w:rsid w:val="000D4329"/>
    <w:rsid w:val="000D4A4D"/>
    <w:rsid w:val="000D4CCA"/>
    <w:rsid w:val="000D4D69"/>
    <w:rsid w:val="000D4D81"/>
    <w:rsid w:val="000D4EF9"/>
    <w:rsid w:val="000D4F60"/>
    <w:rsid w:val="000D4F6B"/>
    <w:rsid w:val="000D5365"/>
    <w:rsid w:val="000D5737"/>
    <w:rsid w:val="000D5CA4"/>
    <w:rsid w:val="000D6023"/>
    <w:rsid w:val="000D6256"/>
    <w:rsid w:val="000D62A8"/>
    <w:rsid w:val="000D6935"/>
    <w:rsid w:val="000D6DCD"/>
    <w:rsid w:val="000D743E"/>
    <w:rsid w:val="000D74E2"/>
    <w:rsid w:val="000D7996"/>
    <w:rsid w:val="000D7BCB"/>
    <w:rsid w:val="000D7F92"/>
    <w:rsid w:val="000E0601"/>
    <w:rsid w:val="000E0955"/>
    <w:rsid w:val="000E0E60"/>
    <w:rsid w:val="000E1007"/>
    <w:rsid w:val="000E1086"/>
    <w:rsid w:val="000E10AD"/>
    <w:rsid w:val="000E1278"/>
    <w:rsid w:val="000E1398"/>
    <w:rsid w:val="000E15CC"/>
    <w:rsid w:val="000E1875"/>
    <w:rsid w:val="000E18A5"/>
    <w:rsid w:val="000E1D0C"/>
    <w:rsid w:val="000E1D6F"/>
    <w:rsid w:val="000E211B"/>
    <w:rsid w:val="000E21E4"/>
    <w:rsid w:val="000E276A"/>
    <w:rsid w:val="000E2D90"/>
    <w:rsid w:val="000E3220"/>
    <w:rsid w:val="000E3872"/>
    <w:rsid w:val="000E3AFD"/>
    <w:rsid w:val="000E3B24"/>
    <w:rsid w:val="000E3D66"/>
    <w:rsid w:val="000E4320"/>
    <w:rsid w:val="000E4416"/>
    <w:rsid w:val="000E4560"/>
    <w:rsid w:val="000E459E"/>
    <w:rsid w:val="000E49F0"/>
    <w:rsid w:val="000E4A5C"/>
    <w:rsid w:val="000E4C8C"/>
    <w:rsid w:val="000E511F"/>
    <w:rsid w:val="000E52A3"/>
    <w:rsid w:val="000E53DB"/>
    <w:rsid w:val="000E57DC"/>
    <w:rsid w:val="000E6B85"/>
    <w:rsid w:val="000E6C80"/>
    <w:rsid w:val="000E71E7"/>
    <w:rsid w:val="000E733F"/>
    <w:rsid w:val="000E7F3A"/>
    <w:rsid w:val="000F023E"/>
    <w:rsid w:val="000F03D1"/>
    <w:rsid w:val="000F0D9C"/>
    <w:rsid w:val="000F0F62"/>
    <w:rsid w:val="000F11F2"/>
    <w:rsid w:val="000F1293"/>
    <w:rsid w:val="000F1634"/>
    <w:rsid w:val="000F165D"/>
    <w:rsid w:val="000F1841"/>
    <w:rsid w:val="000F20A1"/>
    <w:rsid w:val="000F223E"/>
    <w:rsid w:val="000F2882"/>
    <w:rsid w:val="000F29A8"/>
    <w:rsid w:val="000F3134"/>
    <w:rsid w:val="000F32B5"/>
    <w:rsid w:val="000F3819"/>
    <w:rsid w:val="000F3A04"/>
    <w:rsid w:val="000F45C7"/>
    <w:rsid w:val="000F5531"/>
    <w:rsid w:val="000F5A04"/>
    <w:rsid w:val="000F5F1F"/>
    <w:rsid w:val="000F6905"/>
    <w:rsid w:val="000F6A08"/>
    <w:rsid w:val="000F6C9E"/>
    <w:rsid w:val="000F7033"/>
    <w:rsid w:val="000F728E"/>
    <w:rsid w:val="000F774D"/>
    <w:rsid w:val="000F77F7"/>
    <w:rsid w:val="000F7AAF"/>
    <w:rsid w:val="000F7D31"/>
    <w:rsid w:val="001004CC"/>
    <w:rsid w:val="001006F9"/>
    <w:rsid w:val="0010138F"/>
    <w:rsid w:val="00101948"/>
    <w:rsid w:val="00101FF3"/>
    <w:rsid w:val="00102104"/>
    <w:rsid w:val="001027BB"/>
    <w:rsid w:val="00102A06"/>
    <w:rsid w:val="00102E97"/>
    <w:rsid w:val="00103293"/>
    <w:rsid w:val="001034CA"/>
    <w:rsid w:val="0010382A"/>
    <w:rsid w:val="00103ABE"/>
    <w:rsid w:val="0010400F"/>
    <w:rsid w:val="001041BA"/>
    <w:rsid w:val="00104675"/>
    <w:rsid w:val="001046C1"/>
    <w:rsid w:val="001048A5"/>
    <w:rsid w:val="00105233"/>
    <w:rsid w:val="001055C7"/>
    <w:rsid w:val="00105703"/>
    <w:rsid w:val="001057CE"/>
    <w:rsid w:val="00105C9E"/>
    <w:rsid w:val="0010619A"/>
    <w:rsid w:val="001062D5"/>
    <w:rsid w:val="001077FE"/>
    <w:rsid w:val="00107B1A"/>
    <w:rsid w:val="00107C50"/>
    <w:rsid w:val="00107F37"/>
    <w:rsid w:val="0011027D"/>
    <w:rsid w:val="001104BB"/>
    <w:rsid w:val="00110E20"/>
    <w:rsid w:val="00111451"/>
    <w:rsid w:val="0011161C"/>
    <w:rsid w:val="001118B9"/>
    <w:rsid w:val="0011248D"/>
    <w:rsid w:val="00112513"/>
    <w:rsid w:val="00112CB6"/>
    <w:rsid w:val="00112F7B"/>
    <w:rsid w:val="00112FD0"/>
    <w:rsid w:val="001135B6"/>
    <w:rsid w:val="00113715"/>
    <w:rsid w:val="00113994"/>
    <w:rsid w:val="001150A7"/>
    <w:rsid w:val="001150D4"/>
    <w:rsid w:val="00115623"/>
    <w:rsid w:val="00116A74"/>
    <w:rsid w:val="00117558"/>
    <w:rsid w:val="00117651"/>
    <w:rsid w:val="001176A7"/>
    <w:rsid w:val="00117B98"/>
    <w:rsid w:val="00117DCD"/>
    <w:rsid w:val="00117E14"/>
    <w:rsid w:val="00120273"/>
    <w:rsid w:val="0012095C"/>
    <w:rsid w:val="001211E5"/>
    <w:rsid w:val="001214EB"/>
    <w:rsid w:val="00121686"/>
    <w:rsid w:val="0012182E"/>
    <w:rsid w:val="00121CD7"/>
    <w:rsid w:val="00122BC4"/>
    <w:rsid w:val="00122F0E"/>
    <w:rsid w:val="00123352"/>
    <w:rsid w:val="001239B1"/>
    <w:rsid w:val="00123ACF"/>
    <w:rsid w:val="00123BF4"/>
    <w:rsid w:val="00123CD1"/>
    <w:rsid w:val="0012407F"/>
    <w:rsid w:val="0012430B"/>
    <w:rsid w:val="00124793"/>
    <w:rsid w:val="00124986"/>
    <w:rsid w:val="00124D7F"/>
    <w:rsid w:val="00124F28"/>
    <w:rsid w:val="00124F32"/>
    <w:rsid w:val="00124F37"/>
    <w:rsid w:val="0012523B"/>
    <w:rsid w:val="00125A20"/>
    <w:rsid w:val="00125B3A"/>
    <w:rsid w:val="00125C35"/>
    <w:rsid w:val="00125DF0"/>
    <w:rsid w:val="00125F8C"/>
    <w:rsid w:val="001260D3"/>
    <w:rsid w:val="00126952"/>
    <w:rsid w:val="00126B65"/>
    <w:rsid w:val="00126B9C"/>
    <w:rsid w:val="0012704F"/>
    <w:rsid w:val="001272DC"/>
    <w:rsid w:val="00127BAB"/>
    <w:rsid w:val="0013077F"/>
    <w:rsid w:val="00130812"/>
    <w:rsid w:val="00131441"/>
    <w:rsid w:val="001317B8"/>
    <w:rsid w:val="001318AB"/>
    <w:rsid w:val="001319F3"/>
    <w:rsid w:val="00131E63"/>
    <w:rsid w:val="001322DF"/>
    <w:rsid w:val="001325E2"/>
    <w:rsid w:val="00132A5D"/>
    <w:rsid w:val="00132C1C"/>
    <w:rsid w:val="001330CE"/>
    <w:rsid w:val="00133277"/>
    <w:rsid w:val="001332D0"/>
    <w:rsid w:val="001336CB"/>
    <w:rsid w:val="00133E41"/>
    <w:rsid w:val="001342E3"/>
    <w:rsid w:val="001346BE"/>
    <w:rsid w:val="00134BDD"/>
    <w:rsid w:val="00134CBB"/>
    <w:rsid w:val="00134E25"/>
    <w:rsid w:val="00135611"/>
    <w:rsid w:val="0013588A"/>
    <w:rsid w:val="00136110"/>
    <w:rsid w:val="00136589"/>
    <w:rsid w:val="0013745A"/>
    <w:rsid w:val="00140237"/>
    <w:rsid w:val="0014113C"/>
    <w:rsid w:val="0014177A"/>
    <w:rsid w:val="00141B3D"/>
    <w:rsid w:val="00141C1E"/>
    <w:rsid w:val="00141CA1"/>
    <w:rsid w:val="00141CE2"/>
    <w:rsid w:val="00142962"/>
    <w:rsid w:val="00142ACC"/>
    <w:rsid w:val="00142BE3"/>
    <w:rsid w:val="00142CB9"/>
    <w:rsid w:val="0014357A"/>
    <w:rsid w:val="001437CE"/>
    <w:rsid w:val="00143B8F"/>
    <w:rsid w:val="00144088"/>
    <w:rsid w:val="00144661"/>
    <w:rsid w:val="00144747"/>
    <w:rsid w:val="00144D45"/>
    <w:rsid w:val="00144DB0"/>
    <w:rsid w:val="00144EEB"/>
    <w:rsid w:val="00144EEC"/>
    <w:rsid w:val="00145404"/>
    <w:rsid w:val="0014540A"/>
    <w:rsid w:val="00145731"/>
    <w:rsid w:val="001457F8"/>
    <w:rsid w:val="001458D4"/>
    <w:rsid w:val="001459CE"/>
    <w:rsid w:val="00145C96"/>
    <w:rsid w:val="001462BC"/>
    <w:rsid w:val="00146326"/>
    <w:rsid w:val="0014692C"/>
    <w:rsid w:val="001469C4"/>
    <w:rsid w:val="00146DE3"/>
    <w:rsid w:val="00147193"/>
    <w:rsid w:val="00147ABE"/>
    <w:rsid w:val="00147DFB"/>
    <w:rsid w:val="00147E2F"/>
    <w:rsid w:val="00150010"/>
    <w:rsid w:val="00150077"/>
    <w:rsid w:val="001508F2"/>
    <w:rsid w:val="00150D5D"/>
    <w:rsid w:val="00150DE2"/>
    <w:rsid w:val="00150ECF"/>
    <w:rsid w:val="00151516"/>
    <w:rsid w:val="0015151F"/>
    <w:rsid w:val="00151575"/>
    <w:rsid w:val="001523E9"/>
    <w:rsid w:val="00152814"/>
    <w:rsid w:val="00152CA0"/>
    <w:rsid w:val="00153182"/>
    <w:rsid w:val="001535BA"/>
    <w:rsid w:val="00153741"/>
    <w:rsid w:val="00153EE7"/>
    <w:rsid w:val="00154436"/>
    <w:rsid w:val="00155091"/>
    <w:rsid w:val="00155449"/>
    <w:rsid w:val="001555F1"/>
    <w:rsid w:val="00155B17"/>
    <w:rsid w:val="00156149"/>
    <w:rsid w:val="0015672B"/>
    <w:rsid w:val="0015675B"/>
    <w:rsid w:val="00156AB7"/>
    <w:rsid w:val="00156B08"/>
    <w:rsid w:val="00156D0C"/>
    <w:rsid w:val="00156E96"/>
    <w:rsid w:val="00157177"/>
    <w:rsid w:val="0015761A"/>
    <w:rsid w:val="00157C4F"/>
    <w:rsid w:val="00157D81"/>
    <w:rsid w:val="00157DE7"/>
    <w:rsid w:val="00160801"/>
    <w:rsid w:val="00160C75"/>
    <w:rsid w:val="00160E9C"/>
    <w:rsid w:val="00161205"/>
    <w:rsid w:val="001616FB"/>
    <w:rsid w:val="001619EC"/>
    <w:rsid w:val="00161BEE"/>
    <w:rsid w:val="00161C2B"/>
    <w:rsid w:val="00161DB3"/>
    <w:rsid w:val="00162154"/>
    <w:rsid w:val="001622BA"/>
    <w:rsid w:val="001624BB"/>
    <w:rsid w:val="00162D51"/>
    <w:rsid w:val="00163028"/>
    <w:rsid w:val="00163554"/>
    <w:rsid w:val="00163B16"/>
    <w:rsid w:val="00163F1C"/>
    <w:rsid w:val="00164C21"/>
    <w:rsid w:val="00164D61"/>
    <w:rsid w:val="00164F57"/>
    <w:rsid w:val="001656C0"/>
    <w:rsid w:val="0016599E"/>
    <w:rsid w:val="00165BC3"/>
    <w:rsid w:val="00165C90"/>
    <w:rsid w:val="00165D4B"/>
    <w:rsid w:val="0016664E"/>
    <w:rsid w:val="001668FA"/>
    <w:rsid w:val="001669CB"/>
    <w:rsid w:val="00166AD4"/>
    <w:rsid w:val="00166B0B"/>
    <w:rsid w:val="00167297"/>
    <w:rsid w:val="001703E0"/>
    <w:rsid w:val="0017075F"/>
    <w:rsid w:val="00170A12"/>
    <w:rsid w:val="00170B58"/>
    <w:rsid w:val="00170F18"/>
    <w:rsid w:val="00170FF9"/>
    <w:rsid w:val="0017147A"/>
    <w:rsid w:val="00171D8B"/>
    <w:rsid w:val="00172537"/>
    <w:rsid w:val="0017293F"/>
    <w:rsid w:val="00172AF5"/>
    <w:rsid w:val="00172CCF"/>
    <w:rsid w:val="00172E02"/>
    <w:rsid w:val="001736B6"/>
    <w:rsid w:val="001737F7"/>
    <w:rsid w:val="00173E8F"/>
    <w:rsid w:val="001740A7"/>
    <w:rsid w:val="00175492"/>
    <w:rsid w:val="001759A3"/>
    <w:rsid w:val="00176370"/>
    <w:rsid w:val="001764CB"/>
    <w:rsid w:val="00176788"/>
    <w:rsid w:val="001767CE"/>
    <w:rsid w:val="00176D51"/>
    <w:rsid w:val="00176F72"/>
    <w:rsid w:val="00177260"/>
    <w:rsid w:val="001774D8"/>
    <w:rsid w:val="00177608"/>
    <w:rsid w:val="00177691"/>
    <w:rsid w:val="00177824"/>
    <w:rsid w:val="00177B72"/>
    <w:rsid w:val="00180A89"/>
    <w:rsid w:val="00180C66"/>
    <w:rsid w:val="00180E10"/>
    <w:rsid w:val="00180E3E"/>
    <w:rsid w:val="0018139D"/>
    <w:rsid w:val="00181CE5"/>
    <w:rsid w:val="001821B6"/>
    <w:rsid w:val="001822A8"/>
    <w:rsid w:val="00182F96"/>
    <w:rsid w:val="001831ED"/>
    <w:rsid w:val="0018337A"/>
    <w:rsid w:val="001836D2"/>
    <w:rsid w:val="001837C0"/>
    <w:rsid w:val="00183DF6"/>
    <w:rsid w:val="00184BB3"/>
    <w:rsid w:val="00184C82"/>
    <w:rsid w:val="00184E8B"/>
    <w:rsid w:val="001851BB"/>
    <w:rsid w:val="0018536F"/>
    <w:rsid w:val="00185771"/>
    <w:rsid w:val="00185851"/>
    <w:rsid w:val="00185B95"/>
    <w:rsid w:val="00185D84"/>
    <w:rsid w:val="00186256"/>
    <w:rsid w:val="00186309"/>
    <w:rsid w:val="00186577"/>
    <w:rsid w:val="00186864"/>
    <w:rsid w:val="00186B3C"/>
    <w:rsid w:val="00186D50"/>
    <w:rsid w:val="00186DAD"/>
    <w:rsid w:val="00187007"/>
    <w:rsid w:val="0018758E"/>
    <w:rsid w:val="001902F5"/>
    <w:rsid w:val="00190415"/>
    <w:rsid w:val="0019043F"/>
    <w:rsid w:val="001905E1"/>
    <w:rsid w:val="00190F1B"/>
    <w:rsid w:val="001916EA"/>
    <w:rsid w:val="00191A35"/>
    <w:rsid w:val="0019265B"/>
    <w:rsid w:val="00192DE3"/>
    <w:rsid w:val="00192FD3"/>
    <w:rsid w:val="001930F5"/>
    <w:rsid w:val="001932E5"/>
    <w:rsid w:val="001933B2"/>
    <w:rsid w:val="001934D4"/>
    <w:rsid w:val="001934E5"/>
    <w:rsid w:val="00193BC0"/>
    <w:rsid w:val="00193C3A"/>
    <w:rsid w:val="00194321"/>
    <w:rsid w:val="00194661"/>
    <w:rsid w:val="00194AF8"/>
    <w:rsid w:val="00194F06"/>
    <w:rsid w:val="001950B2"/>
    <w:rsid w:val="0019510D"/>
    <w:rsid w:val="0019563F"/>
    <w:rsid w:val="001957B6"/>
    <w:rsid w:val="001959A6"/>
    <w:rsid w:val="00195B06"/>
    <w:rsid w:val="00195DEF"/>
    <w:rsid w:val="00195E70"/>
    <w:rsid w:val="001963B1"/>
    <w:rsid w:val="001964B9"/>
    <w:rsid w:val="0019660F"/>
    <w:rsid w:val="0019690D"/>
    <w:rsid w:val="00196931"/>
    <w:rsid w:val="00196BDF"/>
    <w:rsid w:val="00196F17"/>
    <w:rsid w:val="0019713F"/>
    <w:rsid w:val="00197BBC"/>
    <w:rsid w:val="00197DD6"/>
    <w:rsid w:val="001A0012"/>
    <w:rsid w:val="001A010C"/>
    <w:rsid w:val="001A04CE"/>
    <w:rsid w:val="001A0A7C"/>
    <w:rsid w:val="001A1B96"/>
    <w:rsid w:val="001A1E8A"/>
    <w:rsid w:val="001A22CD"/>
    <w:rsid w:val="001A2365"/>
    <w:rsid w:val="001A23E4"/>
    <w:rsid w:val="001A2768"/>
    <w:rsid w:val="001A2A0A"/>
    <w:rsid w:val="001A2D98"/>
    <w:rsid w:val="001A2FF5"/>
    <w:rsid w:val="001A357E"/>
    <w:rsid w:val="001A3DE7"/>
    <w:rsid w:val="001A3F90"/>
    <w:rsid w:val="001A406D"/>
    <w:rsid w:val="001A4281"/>
    <w:rsid w:val="001A4928"/>
    <w:rsid w:val="001A5618"/>
    <w:rsid w:val="001A5A10"/>
    <w:rsid w:val="001A673C"/>
    <w:rsid w:val="001A6F0D"/>
    <w:rsid w:val="001A6F1C"/>
    <w:rsid w:val="001A70A5"/>
    <w:rsid w:val="001A7308"/>
    <w:rsid w:val="001A75B4"/>
    <w:rsid w:val="001A7642"/>
    <w:rsid w:val="001A782C"/>
    <w:rsid w:val="001B1F66"/>
    <w:rsid w:val="001B2291"/>
    <w:rsid w:val="001B2E16"/>
    <w:rsid w:val="001B397B"/>
    <w:rsid w:val="001B3BBF"/>
    <w:rsid w:val="001B58CF"/>
    <w:rsid w:val="001B6F5F"/>
    <w:rsid w:val="001B767B"/>
    <w:rsid w:val="001B7AD5"/>
    <w:rsid w:val="001B7DA0"/>
    <w:rsid w:val="001C0A21"/>
    <w:rsid w:val="001C12FA"/>
    <w:rsid w:val="001C13DC"/>
    <w:rsid w:val="001C153A"/>
    <w:rsid w:val="001C1EC7"/>
    <w:rsid w:val="001C2270"/>
    <w:rsid w:val="001C257E"/>
    <w:rsid w:val="001C2767"/>
    <w:rsid w:val="001C2ECD"/>
    <w:rsid w:val="001C318E"/>
    <w:rsid w:val="001C36EA"/>
    <w:rsid w:val="001C3813"/>
    <w:rsid w:val="001C3D85"/>
    <w:rsid w:val="001C40D8"/>
    <w:rsid w:val="001C4199"/>
    <w:rsid w:val="001C42CD"/>
    <w:rsid w:val="001C4B7E"/>
    <w:rsid w:val="001C4C19"/>
    <w:rsid w:val="001C4D9C"/>
    <w:rsid w:val="001C5245"/>
    <w:rsid w:val="001C52ED"/>
    <w:rsid w:val="001C5729"/>
    <w:rsid w:val="001C59EF"/>
    <w:rsid w:val="001C67A9"/>
    <w:rsid w:val="001C68FD"/>
    <w:rsid w:val="001C6960"/>
    <w:rsid w:val="001C69C6"/>
    <w:rsid w:val="001C6A33"/>
    <w:rsid w:val="001C6CD8"/>
    <w:rsid w:val="001C6E3E"/>
    <w:rsid w:val="001C6EC0"/>
    <w:rsid w:val="001C7819"/>
    <w:rsid w:val="001C79BC"/>
    <w:rsid w:val="001C7A64"/>
    <w:rsid w:val="001D0180"/>
    <w:rsid w:val="001D0561"/>
    <w:rsid w:val="001D0958"/>
    <w:rsid w:val="001D0DE8"/>
    <w:rsid w:val="001D0F1E"/>
    <w:rsid w:val="001D136B"/>
    <w:rsid w:val="001D1487"/>
    <w:rsid w:val="001D176C"/>
    <w:rsid w:val="001D198B"/>
    <w:rsid w:val="001D1B1D"/>
    <w:rsid w:val="001D1CFC"/>
    <w:rsid w:val="001D1EF5"/>
    <w:rsid w:val="001D22DD"/>
    <w:rsid w:val="001D2B54"/>
    <w:rsid w:val="001D3358"/>
    <w:rsid w:val="001D3BA2"/>
    <w:rsid w:val="001D3DEA"/>
    <w:rsid w:val="001D3FD3"/>
    <w:rsid w:val="001D412D"/>
    <w:rsid w:val="001D42AE"/>
    <w:rsid w:val="001D44CF"/>
    <w:rsid w:val="001D45D3"/>
    <w:rsid w:val="001D502C"/>
    <w:rsid w:val="001D557B"/>
    <w:rsid w:val="001D58F9"/>
    <w:rsid w:val="001D5B45"/>
    <w:rsid w:val="001D6393"/>
    <w:rsid w:val="001D68D1"/>
    <w:rsid w:val="001D68D3"/>
    <w:rsid w:val="001D6A81"/>
    <w:rsid w:val="001D6D19"/>
    <w:rsid w:val="001D7511"/>
    <w:rsid w:val="001D79F5"/>
    <w:rsid w:val="001D79FC"/>
    <w:rsid w:val="001D7B0D"/>
    <w:rsid w:val="001D7E94"/>
    <w:rsid w:val="001E0223"/>
    <w:rsid w:val="001E1170"/>
    <w:rsid w:val="001E1260"/>
    <w:rsid w:val="001E12A2"/>
    <w:rsid w:val="001E13F1"/>
    <w:rsid w:val="001E1B97"/>
    <w:rsid w:val="001E1F7D"/>
    <w:rsid w:val="001E254F"/>
    <w:rsid w:val="001E2A72"/>
    <w:rsid w:val="001E3304"/>
    <w:rsid w:val="001E36B1"/>
    <w:rsid w:val="001E38A4"/>
    <w:rsid w:val="001E3FDA"/>
    <w:rsid w:val="001E4302"/>
    <w:rsid w:val="001E4574"/>
    <w:rsid w:val="001E4905"/>
    <w:rsid w:val="001E4ABD"/>
    <w:rsid w:val="001E4D18"/>
    <w:rsid w:val="001E4F1B"/>
    <w:rsid w:val="001E5031"/>
    <w:rsid w:val="001E50C6"/>
    <w:rsid w:val="001E5506"/>
    <w:rsid w:val="001E58DA"/>
    <w:rsid w:val="001E62C1"/>
    <w:rsid w:val="001E69FD"/>
    <w:rsid w:val="001E6B55"/>
    <w:rsid w:val="001E6DAA"/>
    <w:rsid w:val="001E6DB6"/>
    <w:rsid w:val="001E78E3"/>
    <w:rsid w:val="001E78F7"/>
    <w:rsid w:val="001E7CB8"/>
    <w:rsid w:val="001F00E2"/>
    <w:rsid w:val="001F08E4"/>
    <w:rsid w:val="001F0FDB"/>
    <w:rsid w:val="001F1208"/>
    <w:rsid w:val="001F1837"/>
    <w:rsid w:val="001F1F51"/>
    <w:rsid w:val="001F22C9"/>
    <w:rsid w:val="001F2797"/>
    <w:rsid w:val="001F3496"/>
    <w:rsid w:val="001F3ADE"/>
    <w:rsid w:val="001F4503"/>
    <w:rsid w:val="001F4732"/>
    <w:rsid w:val="001F49EF"/>
    <w:rsid w:val="001F4CFD"/>
    <w:rsid w:val="001F518E"/>
    <w:rsid w:val="001F51C2"/>
    <w:rsid w:val="001F551B"/>
    <w:rsid w:val="001F59D0"/>
    <w:rsid w:val="001F5B48"/>
    <w:rsid w:val="001F604C"/>
    <w:rsid w:val="001F60EF"/>
    <w:rsid w:val="001F620B"/>
    <w:rsid w:val="001F644A"/>
    <w:rsid w:val="001F6E2E"/>
    <w:rsid w:val="001F6F53"/>
    <w:rsid w:val="001F70ED"/>
    <w:rsid w:val="001F7B5D"/>
    <w:rsid w:val="002000C3"/>
    <w:rsid w:val="00200427"/>
    <w:rsid w:val="0020042F"/>
    <w:rsid w:val="0020073A"/>
    <w:rsid w:val="002009BA"/>
    <w:rsid w:val="00200E18"/>
    <w:rsid w:val="00200ED8"/>
    <w:rsid w:val="00200F12"/>
    <w:rsid w:val="00200F5C"/>
    <w:rsid w:val="002012CD"/>
    <w:rsid w:val="0020190A"/>
    <w:rsid w:val="00201AE4"/>
    <w:rsid w:val="00201DF3"/>
    <w:rsid w:val="00201EE5"/>
    <w:rsid w:val="002020D5"/>
    <w:rsid w:val="0020285E"/>
    <w:rsid w:val="00202C72"/>
    <w:rsid w:val="002034AA"/>
    <w:rsid w:val="002038E1"/>
    <w:rsid w:val="00203C55"/>
    <w:rsid w:val="00204444"/>
    <w:rsid w:val="00204D62"/>
    <w:rsid w:val="00205722"/>
    <w:rsid w:val="0020584C"/>
    <w:rsid w:val="0020591F"/>
    <w:rsid w:val="002059B9"/>
    <w:rsid w:val="00205E1D"/>
    <w:rsid w:val="002061C7"/>
    <w:rsid w:val="002064FA"/>
    <w:rsid w:val="00206ACB"/>
    <w:rsid w:val="00206CCE"/>
    <w:rsid w:val="002070BF"/>
    <w:rsid w:val="0020757B"/>
    <w:rsid w:val="00207913"/>
    <w:rsid w:val="002079A9"/>
    <w:rsid w:val="00207A58"/>
    <w:rsid w:val="00207DA0"/>
    <w:rsid w:val="002106A1"/>
    <w:rsid w:val="0021097D"/>
    <w:rsid w:val="002112EE"/>
    <w:rsid w:val="00211573"/>
    <w:rsid w:val="00211D6F"/>
    <w:rsid w:val="00212EFD"/>
    <w:rsid w:val="002137F2"/>
    <w:rsid w:val="00214254"/>
    <w:rsid w:val="002147D5"/>
    <w:rsid w:val="002148A5"/>
    <w:rsid w:val="00214D06"/>
    <w:rsid w:val="00214D47"/>
    <w:rsid w:val="00215045"/>
    <w:rsid w:val="0021568D"/>
    <w:rsid w:val="002156FA"/>
    <w:rsid w:val="00215BE5"/>
    <w:rsid w:val="00215C0B"/>
    <w:rsid w:val="0021610A"/>
    <w:rsid w:val="0021621F"/>
    <w:rsid w:val="002162BA"/>
    <w:rsid w:val="00216760"/>
    <w:rsid w:val="00216782"/>
    <w:rsid w:val="00216A0C"/>
    <w:rsid w:val="00216C9D"/>
    <w:rsid w:val="00216DC9"/>
    <w:rsid w:val="0021752D"/>
    <w:rsid w:val="00217A36"/>
    <w:rsid w:val="00217C8A"/>
    <w:rsid w:val="00217FF4"/>
    <w:rsid w:val="00220146"/>
    <w:rsid w:val="002201DB"/>
    <w:rsid w:val="0022050C"/>
    <w:rsid w:val="002205F8"/>
    <w:rsid w:val="00220BB0"/>
    <w:rsid w:val="00220CDC"/>
    <w:rsid w:val="0022100F"/>
    <w:rsid w:val="00221132"/>
    <w:rsid w:val="00221437"/>
    <w:rsid w:val="0022147E"/>
    <w:rsid w:val="002216BF"/>
    <w:rsid w:val="002218C3"/>
    <w:rsid w:val="002218E8"/>
    <w:rsid w:val="00221CE4"/>
    <w:rsid w:val="00221D77"/>
    <w:rsid w:val="002224E8"/>
    <w:rsid w:val="0022255B"/>
    <w:rsid w:val="00222770"/>
    <w:rsid w:val="0022277D"/>
    <w:rsid w:val="00222BAA"/>
    <w:rsid w:val="00222C20"/>
    <w:rsid w:val="00222D11"/>
    <w:rsid w:val="00222FB3"/>
    <w:rsid w:val="002230F7"/>
    <w:rsid w:val="00223472"/>
    <w:rsid w:val="00223523"/>
    <w:rsid w:val="00223794"/>
    <w:rsid w:val="00223A5D"/>
    <w:rsid w:val="00223AAA"/>
    <w:rsid w:val="00223BF7"/>
    <w:rsid w:val="002240C4"/>
    <w:rsid w:val="0022454C"/>
    <w:rsid w:val="00224932"/>
    <w:rsid w:val="00224985"/>
    <w:rsid w:val="00224B00"/>
    <w:rsid w:val="00224BF5"/>
    <w:rsid w:val="002252FE"/>
    <w:rsid w:val="0022536C"/>
    <w:rsid w:val="0022555C"/>
    <w:rsid w:val="00225B20"/>
    <w:rsid w:val="00226349"/>
    <w:rsid w:val="00226815"/>
    <w:rsid w:val="00226B64"/>
    <w:rsid w:val="002270E8"/>
    <w:rsid w:val="00227874"/>
    <w:rsid w:val="00227C2A"/>
    <w:rsid w:val="00227E9B"/>
    <w:rsid w:val="00227FF0"/>
    <w:rsid w:val="00230373"/>
    <w:rsid w:val="002305DE"/>
    <w:rsid w:val="00230D20"/>
    <w:rsid w:val="0023185D"/>
    <w:rsid w:val="0023194C"/>
    <w:rsid w:val="00231AA8"/>
    <w:rsid w:val="0023212C"/>
    <w:rsid w:val="002334B3"/>
    <w:rsid w:val="002334C8"/>
    <w:rsid w:val="002339B9"/>
    <w:rsid w:val="00233B34"/>
    <w:rsid w:val="00233B54"/>
    <w:rsid w:val="00233BFE"/>
    <w:rsid w:val="00234616"/>
    <w:rsid w:val="002346B0"/>
    <w:rsid w:val="00234FAE"/>
    <w:rsid w:val="00235058"/>
    <w:rsid w:val="002350AE"/>
    <w:rsid w:val="0023534D"/>
    <w:rsid w:val="002353E1"/>
    <w:rsid w:val="00235565"/>
    <w:rsid w:val="002358B7"/>
    <w:rsid w:val="00235EF8"/>
    <w:rsid w:val="00235F15"/>
    <w:rsid w:val="00235F8D"/>
    <w:rsid w:val="00236237"/>
    <w:rsid w:val="00236627"/>
    <w:rsid w:val="0023675D"/>
    <w:rsid w:val="00236CA0"/>
    <w:rsid w:val="00236DCD"/>
    <w:rsid w:val="0023718E"/>
    <w:rsid w:val="002377F6"/>
    <w:rsid w:val="00237E6F"/>
    <w:rsid w:val="0024038B"/>
    <w:rsid w:val="0024053F"/>
    <w:rsid w:val="00240DCF"/>
    <w:rsid w:val="00241195"/>
    <w:rsid w:val="00241604"/>
    <w:rsid w:val="002420AC"/>
    <w:rsid w:val="002427C2"/>
    <w:rsid w:val="00243591"/>
    <w:rsid w:val="002436C2"/>
    <w:rsid w:val="0024371F"/>
    <w:rsid w:val="00243788"/>
    <w:rsid w:val="00243905"/>
    <w:rsid w:val="002442BE"/>
    <w:rsid w:val="00244474"/>
    <w:rsid w:val="002456BF"/>
    <w:rsid w:val="00245A5C"/>
    <w:rsid w:val="00245F5E"/>
    <w:rsid w:val="00245FB3"/>
    <w:rsid w:val="002460FB"/>
    <w:rsid w:val="00246240"/>
    <w:rsid w:val="0024668F"/>
    <w:rsid w:val="00246846"/>
    <w:rsid w:val="00246C6D"/>
    <w:rsid w:val="00246DDD"/>
    <w:rsid w:val="00246DE4"/>
    <w:rsid w:val="00246E09"/>
    <w:rsid w:val="00246FFC"/>
    <w:rsid w:val="002470CA"/>
    <w:rsid w:val="002473D8"/>
    <w:rsid w:val="00247652"/>
    <w:rsid w:val="00247FD5"/>
    <w:rsid w:val="0025018D"/>
    <w:rsid w:val="00251126"/>
    <w:rsid w:val="002512E1"/>
    <w:rsid w:val="00251AA5"/>
    <w:rsid w:val="00251BA4"/>
    <w:rsid w:val="00251C22"/>
    <w:rsid w:val="00252098"/>
    <w:rsid w:val="002521C3"/>
    <w:rsid w:val="0025295B"/>
    <w:rsid w:val="00252BB7"/>
    <w:rsid w:val="00252C74"/>
    <w:rsid w:val="002531C5"/>
    <w:rsid w:val="00253367"/>
    <w:rsid w:val="00253627"/>
    <w:rsid w:val="00253884"/>
    <w:rsid w:val="00254638"/>
    <w:rsid w:val="00254989"/>
    <w:rsid w:val="002549F3"/>
    <w:rsid w:val="00254F01"/>
    <w:rsid w:val="0025510B"/>
    <w:rsid w:val="00255217"/>
    <w:rsid w:val="00255423"/>
    <w:rsid w:val="00256086"/>
    <w:rsid w:val="00256423"/>
    <w:rsid w:val="00256AFC"/>
    <w:rsid w:val="00256EE8"/>
    <w:rsid w:val="0025758F"/>
    <w:rsid w:val="002576F3"/>
    <w:rsid w:val="0026025F"/>
    <w:rsid w:val="00260469"/>
    <w:rsid w:val="0026053B"/>
    <w:rsid w:val="0026067D"/>
    <w:rsid w:val="00260D00"/>
    <w:rsid w:val="002617EF"/>
    <w:rsid w:val="00261813"/>
    <w:rsid w:val="00261DFE"/>
    <w:rsid w:val="00261F56"/>
    <w:rsid w:val="00262088"/>
    <w:rsid w:val="00262306"/>
    <w:rsid w:val="002624BA"/>
    <w:rsid w:val="00262A55"/>
    <w:rsid w:val="00262B02"/>
    <w:rsid w:val="0026316B"/>
    <w:rsid w:val="00263CA5"/>
    <w:rsid w:val="00263E08"/>
    <w:rsid w:val="00264B99"/>
    <w:rsid w:val="00264EE5"/>
    <w:rsid w:val="00264FDE"/>
    <w:rsid w:val="00264FED"/>
    <w:rsid w:val="0026509C"/>
    <w:rsid w:val="00265907"/>
    <w:rsid w:val="00266574"/>
    <w:rsid w:val="00266969"/>
    <w:rsid w:val="00266AA4"/>
    <w:rsid w:val="00266BC6"/>
    <w:rsid w:val="00266E12"/>
    <w:rsid w:val="00266E8D"/>
    <w:rsid w:val="00266F7B"/>
    <w:rsid w:val="00267325"/>
    <w:rsid w:val="0026744C"/>
    <w:rsid w:val="002674DF"/>
    <w:rsid w:val="00267506"/>
    <w:rsid w:val="002679C8"/>
    <w:rsid w:val="00267AE6"/>
    <w:rsid w:val="00267D87"/>
    <w:rsid w:val="00267DCA"/>
    <w:rsid w:val="00267DFD"/>
    <w:rsid w:val="0027025F"/>
    <w:rsid w:val="00270890"/>
    <w:rsid w:val="00270F3B"/>
    <w:rsid w:val="002712E2"/>
    <w:rsid w:val="00271E9B"/>
    <w:rsid w:val="00271F98"/>
    <w:rsid w:val="0027283D"/>
    <w:rsid w:val="00272AE5"/>
    <w:rsid w:val="00272CD9"/>
    <w:rsid w:val="00272F26"/>
    <w:rsid w:val="00273298"/>
    <w:rsid w:val="0027388B"/>
    <w:rsid w:val="002739FC"/>
    <w:rsid w:val="00273F65"/>
    <w:rsid w:val="002745B2"/>
    <w:rsid w:val="00274632"/>
    <w:rsid w:val="00274874"/>
    <w:rsid w:val="0027493C"/>
    <w:rsid w:val="00274C73"/>
    <w:rsid w:val="00275BCA"/>
    <w:rsid w:val="00275F96"/>
    <w:rsid w:val="00275FCA"/>
    <w:rsid w:val="002763A7"/>
    <w:rsid w:val="00276542"/>
    <w:rsid w:val="0027674E"/>
    <w:rsid w:val="00276C21"/>
    <w:rsid w:val="00276C56"/>
    <w:rsid w:val="00276C5F"/>
    <w:rsid w:val="00276DBE"/>
    <w:rsid w:val="00276F7B"/>
    <w:rsid w:val="002773C0"/>
    <w:rsid w:val="00277DAB"/>
    <w:rsid w:val="00280234"/>
    <w:rsid w:val="002804E4"/>
    <w:rsid w:val="002805E1"/>
    <w:rsid w:val="0028065E"/>
    <w:rsid w:val="002810E0"/>
    <w:rsid w:val="002811E2"/>
    <w:rsid w:val="002822C9"/>
    <w:rsid w:val="0028252D"/>
    <w:rsid w:val="00282A5A"/>
    <w:rsid w:val="00282F31"/>
    <w:rsid w:val="002830D6"/>
    <w:rsid w:val="002831EB"/>
    <w:rsid w:val="002835A2"/>
    <w:rsid w:val="00283AB0"/>
    <w:rsid w:val="00283AEF"/>
    <w:rsid w:val="00283CAC"/>
    <w:rsid w:val="00283D1E"/>
    <w:rsid w:val="00284B30"/>
    <w:rsid w:val="00284E06"/>
    <w:rsid w:val="002853F5"/>
    <w:rsid w:val="0028551A"/>
    <w:rsid w:val="00285EC7"/>
    <w:rsid w:val="002860C7"/>
    <w:rsid w:val="002868A6"/>
    <w:rsid w:val="002869C2"/>
    <w:rsid w:val="00286AD9"/>
    <w:rsid w:val="002871F4"/>
    <w:rsid w:val="0028792A"/>
    <w:rsid w:val="00287AF9"/>
    <w:rsid w:val="00287E4B"/>
    <w:rsid w:val="00290533"/>
    <w:rsid w:val="002907D1"/>
    <w:rsid w:val="00290B59"/>
    <w:rsid w:val="00291D2E"/>
    <w:rsid w:val="00292339"/>
    <w:rsid w:val="00292A79"/>
    <w:rsid w:val="00293459"/>
    <w:rsid w:val="00293489"/>
    <w:rsid w:val="00294025"/>
    <w:rsid w:val="00294175"/>
    <w:rsid w:val="00294270"/>
    <w:rsid w:val="002944A3"/>
    <w:rsid w:val="00294FE4"/>
    <w:rsid w:val="002956B4"/>
    <w:rsid w:val="00295F62"/>
    <w:rsid w:val="0029602B"/>
    <w:rsid w:val="00296279"/>
    <w:rsid w:val="002962DA"/>
    <w:rsid w:val="00296F8F"/>
    <w:rsid w:val="002973BC"/>
    <w:rsid w:val="002973C8"/>
    <w:rsid w:val="0029746B"/>
    <w:rsid w:val="002978ED"/>
    <w:rsid w:val="002979F7"/>
    <w:rsid w:val="00297C6A"/>
    <w:rsid w:val="002A0274"/>
    <w:rsid w:val="002A072D"/>
    <w:rsid w:val="002A07F2"/>
    <w:rsid w:val="002A0A30"/>
    <w:rsid w:val="002A0B7D"/>
    <w:rsid w:val="002A0F2A"/>
    <w:rsid w:val="002A0F81"/>
    <w:rsid w:val="002A22D7"/>
    <w:rsid w:val="002A243A"/>
    <w:rsid w:val="002A255E"/>
    <w:rsid w:val="002A2946"/>
    <w:rsid w:val="002A2AFD"/>
    <w:rsid w:val="002A2C1F"/>
    <w:rsid w:val="002A2C31"/>
    <w:rsid w:val="002A2E60"/>
    <w:rsid w:val="002A32F4"/>
    <w:rsid w:val="002A3AA6"/>
    <w:rsid w:val="002A4360"/>
    <w:rsid w:val="002A465B"/>
    <w:rsid w:val="002A488F"/>
    <w:rsid w:val="002A491D"/>
    <w:rsid w:val="002A4E86"/>
    <w:rsid w:val="002A4FAF"/>
    <w:rsid w:val="002A5789"/>
    <w:rsid w:val="002A59F8"/>
    <w:rsid w:val="002A5FAD"/>
    <w:rsid w:val="002A645A"/>
    <w:rsid w:val="002A68CE"/>
    <w:rsid w:val="002A691D"/>
    <w:rsid w:val="002A693F"/>
    <w:rsid w:val="002A6DFD"/>
    <w:rsid w:val="002A71BD"/>
    <w:rsid w:val="002B0159"/>
    <w:rsid w:val="002B0626"/>
    <w:rsid w:val="002B0D3B"/>
    <w:rsid w:val="002B106F"/>
    <w:rsid w:val="002B1BFE"/>
    <w:rsid w:val="002B1CF1"/>
    <w:rsid w:val="002B1ED9"/>
    <w:rsid w:val="002B2344"/>
    <w:rsid w:val="002B304B"/>
    <w:rsid w:val="002B30F0"/>
    <w:rsid w:val="002B359F"/>
    <w:rsid w:val="002B3915"/>
    <w:rsid w:val="002B4435"/>
    <w:rsid w:val="002B449C"/>
    <w:rsid w:val="002B473F"/>
    <w:rsid w:val="002B4913"/>
    <w:rsid w:val="002B4DA9"/>
    <w:rsid w:val="002B4DFC"/>
    <w:rsid w:val="002B50D8"/>
    <w:rsid w:val="002B518F"/>
    <w:rsid w:val="002B537C"/>
    <w:rsid w:val="002B54FE"/>
    <w:rsid w:val="002B55B3"/>
    <w:rsid w:val="002B5B49"/>
    <w:rsid w:val="002B5C80"/>
    <w:rsid w:val="002B5F14"/>
    <w:rsid w:val="002B5F3A"/>
    <w:rsid w:val="002B61BD"/>
    <w:rsid w:val="002B643A"/>
    <w:rsid w:val="002B6F3A"/>
    <w:rsid w:val="002B75D2"/>
    <w:rsid w:val="002B7612"/>
    <w:rsid w:val="002B76C3"/>
    <w:rsid w:val="002B7AB6"/>
    <w:rsid w:val="002C0404"/>
    <w:rsid w:val="002C06D3"/>
    <w:rsid w:val="002C0FBA"/>
    <w:rsid w:val="002C11B8"/>
    <w:rsid w:val="002C1414"/>
    <w:rsid w:val="002C1FDA"/>
    <w:rsid w:val="002C2126"/>
    <w:rsid w:val="002C2858"/>
    <w:rsid w:val="002C299B"/>
    <w:rsid w:val="002C29CC"/>
    <w:rsid w:val="002C2BDD"/>
    <w:rsid w:val="002C34CE"/>
    <w:rsid w:val="002C4397"/>
    <w:rsid w:val="002C498F"/>
    <w:rsid w:val="002C4C59"/>
    <w:rsid w:val="002C4E9F"/>
    <w:rsid w:val="002C5241"/>
    <w:rsid w:val="002C5BC5"/>
    <w:rsid w:val="002C62FD"/>
    <w:rsid w:val="002C68CE"/>
    <w:rsid w:val="002C68E8"/>
    <w:rsid w:val="002C69C8"/>
    <w:rsid w:val="002C69D5"/>
    <w:rsid w:val="002C69EC"/>
    <w:rsid w:val="002C720C"/>
    <w:rsid w:val="002C763E"/>
    <w:rsid w:val="002C776F"/>
    <w:rsid w:val="002D0572"/>
    <w:rsid w:val="002D0837"/>
    <w:rsid w:val="002D0953"/>
    <w:rsid w:val="002D0FE0"/>
    <w:rsid w:val="002D1080"/>
    <w:rsid w:val="002D1BB3"/>
    <w:rsid w:val="002D242E"/>
    <w:rsid w:val="002D3576"/>
    <w:rsid w:val="002D4C99"/>
    <w:rsid w:val="002D4F5C"/>
    <w:rsid w:val="002D516D"/>
    <w:rsid w:val="002D523C"/>
    <w:rsid w:val="002D59E1"/>
    <w:rsid w:val="002D5CC9"/>
    <w:rsid w:val="002D5CE1"/>
    <w:rsid w:val="002D5EAD"/>
    <w:rsid w:val="002D602E"/>
    <w:rsid w:val="002D62A8"/>
    <w:rsid w:val="002D6678"/>
    <w:rsid w:val="002D6722"/>
    <w:rsid w:val="002D6C61"/>
    <w:rsid w:val="002D6D7A"/>
    <w:rsid w:val="002D7319"/>
    <w:rsid w:val="002D7921"/>
    <w:rsid w:val="002D7D2C"/>
    <w:rsid w:val="002D7D4C"/>
    <w:rsid w:val="002E05A2"/>
    <w:rsid w:val="002E1129"/>
    <w:rsid w:val="002E116B"/>
    <w:rsid w:val="002E1225"/>
    <w:rsid w:val="002E1E85"/>
    <w:rsid w:val="002E2084"/>
    <w:rsid w:val="002E2103"/>
    <w:rsid w:val="002E2119"/>
    <w:rsid w:val="002E2283"/>
    <w:rsid w:val="002E2EF7"/>
    <w:rsid w:val="002E31F8"/>
    <w:rsid w:val="002E3225"/>
    <w:rsid w:val="002E36C2"/>
    <w:rsid w:val="002E3CF1"/>
    <w:rsid w:val="002E3E29"/>
    <w:rsid w:val="002E3ECF"/>
    <w:rsid w:val="002E4644"/>
    <w:rsid w:val="002E4AA6"/>
    <w:rsid w:val="002E4C5D"/>
    <w:rsid w:val="002E4F13"/>
    <w:rsid w:val="002E4F69"/>
    <w:rsid w:val="002E5125"/>
    <w:rsid w:val="002E5A55"/>
    <w:rsid w:val="002E5E9B"/>
    <w:rsid w:val="002E64E1"/>
    <w:rsid w:val="002E6A6E"/>
    <w:rsid w:val="002E6C3F"/>
    <w:rsid w:val="002E6C41"/>
    <w:rsid w:val="002E70FC"/>
    <w:rsid w:val="002E710C"/>
    <w:rsid w:val="002E7130"/>
    <w:rsid w:val="002E753E"/>
    <w:rsid w:val="002E77BF"/>
    <w:rsid w:val="002F000E"/>
    <w:rsid w:val="002F037A"/>
    <w:rsid w:val="002F0591"/>
    <w:rsid w:val="002F0C17"/>
    <w:rsid w:val="002F0E0B"/>
    <w:rsid w:val="002F0E5A"/>
    <w:rsid w:val="002F0FA8"/>
    <w:rsid w:val="002F166B"/>
    <w:rsid w:val="002F1674"/>
    <w:rsid w:val="002F1736"/>
    <w:rsid w:val="002F186E"/>
    <w:rsid w:val="002F1C1F"/>
    <w:rsid w:val="002F205A"/>
    <w:rsid w:val="002F231D"/>
    <w:rsid w:val="002F25AE"/>
    <w:rsid w:val="002F26C1"/>
    <w:rsid w:val="002F2BAE"/>
    <w:rsid w:val="002F2F7D"/>
    <w:rsid w:val="002F311F"/>
    <w:rsid w:val="002F34A4"/>
    <w:rsid w:val="002F3700"/>
    <w:rsid w:val="002F3A8B"/>
    <w:rsid w:val="002F4CEC"/>
    <w:rsid w:val="002F54CF"/>
    <w:rsid w:val="002F6097"/>
    <w:rsid w:val="002F6167"/>
    <w:rsid w:val="002F6981"/>
    <w:rsid w:val="002F6F66"/>
    <w:rsid w:val="002F7D8C"/>
    <w:rsid w:val="002F7E37"/>
    <w:rsid w:val="00300100"/>
    <w:rsid w:val="0030015C"/>
    <w:rsid w:val="00300C2E"/>
    <w:rsid w:val="003014C5"/>
    <w:rsid w:val="00301B26"/>
    <w:rsid w:val="00301B52"/>
    <w:rsid w:val="00301B78"/>
    <w:rsid w:val="00301C14"/>
    <w:rsid w:val="00302108"/>
    <w:rsid w:val="003023F8"/>
    <w:rsid w:val="003029F4"/>
    <w:rsid w:val="0030311C"/>
    <w:rsid w:val="00303C02"/>
    <w:rsid w:val="00303D25"/>
    <w:rsid w:val="00303DCB"/>
    <w:rsid w:val="00304987"/>
    <w:rsid w:val="00304DEB"/>
    <w:rsid w:val="0030503D"/>
    <w:rsid w:val="00305301"/>
    <w:rsid w:val="0030553F"/>
    <w:rsid w:val="00305E39"/>
    <w:rsid w:val="00306729"/>
    <w:rsid w:val="00306734"/>
    <w:rsid w:val="00306797"/>
    <w:rsid w:val="003074DF"/>
    <w:rsid w:val="0030755A"/>
    <w:rsid w:val="003076B9"/>
    <w:rsid w:val="003102D2"/>
    <w:rsid w:val="0031056A"/>
    <w:rsid w:val="003106AA"/>
    <w:rsid w:val="00310C09"/>
    <w:rsid w:val="00310C35"/>
    <w:rsid w:val="00310EDA"/>
    <w:rsid w:val="003110B5"/>
    <w:rsid w:val="0031184A"/>
    <w:rsid w:val="00311DC0"/>
    <w:rsid w:val="0031231A"/>
    <w:rsid w:val="00312359"/>
    <w:rsid w:val="00312996"/>
    <w:rsid w:val="00312B46"/>
    <w:rsid w:val="0031307A"/>
    <w:rsid w:val="003139DA"/>
    <w:rsid w:val="00313C1F"/>
    <w:rsid w:val="00313EFB"/>
    <w:rsid w:val="00314095"/>
    <w:rsid w:val="00314613"/>
    <w:rsid w:val="003146FB"/>
    <w:rsid w:val="0031484F"/>
    <w:rsid w:val="00314AAF"/>
    <w:rsid w:val="00314B34"/>
    <w:rsid w:val="00314B61"/>
    <w:rsid w:val="00314F13"/>
    <w:rsid w:val="00315094"/>
    <w:rsid w:val="00315134"/>
    <w:rsid w:val="00315581"/>
    <w:rsid w:val="00315612"/>
    <w:rsid w:val="00315744"/>
    <w:rsid w:val="003157AD"/>
    <w:rsid w:val="00315CB5"/>
    <w:rsid w:val="00315E14"/>
    <w:rsid w:val="00316030"/>
    <w:rsid w:val="00316041"/>
    <w:rsid w:val="003165EC"/>
    <w:rsid w:val="003169CA"/>
    <w:rsid w:val="0031713E"/>
    <w:rsid w:val="003175A7"/>
    <w:rsid w:val="00317652"/>
    <w:rsid w:val="00317E83"/>
    <w:rsid w:val="0032028A"/>
    <w:rsid w:val="00320961"/>
    <w:rsid w:val="003211B8"/>
    <w:rsid w:val="003211E9"/>
    <w:rsid w:val="0032174B"/>
    <w:rsid w:val="00321851"/>
    <w:rsid w:val="00321CA7"/>
    <w:rsid w:val="00321CDC"/>
    <w:rsid w:val="00321CE7"/>
    <w:rsid w:val="00322F03"/>
    <w:rsid w:val="00323157"/>
    <w:rsid w:val="00323606"/>
    <w:rsid w:val="00323A81"/>
    <w:rsid w:val="00323B90"/>
    <w:rsid w:val="00323C6A"/>
    <w:rsid w:val="00323F60"/>
    <w:rsid w:val="003241D3"/>
    <w:rsid w:val="003250DB"/>
    <w:rsid w:val="0032512D"/>
    <w:rsid w:val="0032542A"/>
    <w:rsid w:val="003256BA"/>
    <w:rsid w:val="0032577B"/>
    <w:rsid w:val="00325B9F"/>
    <w:rsid w:val="00325F3B"/>
    <w:rsid w:val="00325FFF"/>
    <w:rsid w:val="0032622A"/>
    <w:rsid w:val="0032641E"/>
    <w:rsid w:val="00326674"/>
    <w:rsid w:val="00326825"/>
    <w:rsid w:val="0032694D"/>
    <w:rsid w:val="00326984"/>
    <w:rsid w:val="00326A95"/>
    <w:rsid w:val="00326BE7"/>
    <w:rsid w:val="003278E2"/>
    <w:rsid w:val="003279D1"/>
    <w:rsid w:val="00327B20"/>
    <w:rsid w:val="00327CB7"/>
    <w:rsid w:val="00327CF1"/>
    <w:rsid w:val="00330650"/>
    <w:rsid w:val="00330701"/>
    <w:rsid w:val="00330737"/>
    <w:rsid w:val="00330FB3"/>
    <w:rsid w:val="00331623"/>
    <w:rsid w:val="00331AA2"/>
    <w:rsid w:val="00331C73"/>
    <w:rsid w:val="00332089"/>
    <w:rsid w:val="0033227A"/>
    <w:rsid w:val="00332D92"/>
    <w:rsid w:val="00332FD1"/>
    <w:rsid w:val="0033333D"/>
    <w:rsid w:val="00333429"/>
    <w:rsid w:val="00333555"/>
    <w:rsid w:val="0033376E"/>
    <w:rsid w:val="003337D9"/>
    <w:rsid w:val="00333801"/>
    <w:rsid w:val="00333B3D"/>
    <w:rsid w:val="00333B46"/>
    <w:rsid w:val="00334064"/>
    <w:rsid w:val="003342F3"/>
    <w:rsid w:val="00334912"/>
    <w:rsid w:val="00334FD4"/>
    <w:rsid w:val="003354F3"/>
    <w:rsid w:val="00335786"/>
    <w:rsid w:val="0033583E"/>
    <w:rsid w:val="00335B0C"/>
    <w:rsid w:val="00335D56"/>
    <w:rsid w:val="00336C9A"/>
    <w:rsid w:val="00336CE2"/>
    <w:rsid w:val="00336EF5"/>
    <w:rsid w:val="00337E2D"/>
    <w:rsid w:val="00337E54"/>
    <w:rsid w:val="00340508"/>
    <w:rsid w:val="003406D2"/>
    <w:rsid w:val="00341073"/>
    <w:rsid w:val="00341307"/>
    <w:rsid w:val="00341521"/>
    <w:rsid w:val="00341763"/>
    <w:rsid w:val="003418A2"/>
    <w:rsid w:val="00341A1A"/>
    <w:rsid w:val="00341F44"/>
    <w:rsid w:val="00341F68"/>
    <w:rsid w:val="00341F75"/>
    <w:rsid w:val="00342132"/>
    <w:rsid w:val="00342280"/>
    <w:rsid w:val="00342473"/>
    <w:rsid w:val="0034256E"/>
    <w:rsid w:val="0034282A"/>
    <w:rsid w:val="00342A7F"/>
    <w:rsid w:val="00342F4F"/>
    <w:rsid w:val="00342FE6"/>
    <w:rsid w:val="00343841"/>
    <w:rsid w:val="00343913"/>
    <w:rsid w:val="00343930"/>
    <w:rsid w:val="00343B61"/>
    <w:rsid w:val="0034431F"/>
    <w:rsid w:val="00344416"/>
    <w:rsid w:val="003446B2"/>
    <w:rsid w:val="00344E85"/>
    <w:rsid w:val="00345253"/>
    <w:rsid w:val="00345290"/>
    <w:rsid w:val="0034538A"/>
    <w:rsid w:val="0034543A"/>
    <w:rsid w:val="00346188"/>
    <w:rsid w:val="00346399"/>
    <w:rsid w:val="0034677C"/>
    <w:rsid w:val="00346A56"/>
    <w:rsid w:val="00346A6D"/>
    <w:rsid w:val="00346DF7"/>
    <w:rsid w:val="00347550"/>
    <w:rsid w:val="00347640"/>
    <w:rsid w:val="00347A4A"/>
    <w:rsid w:val="00347B08"/>
    <w:rsid w:val="00347DD2"/>
    <w:rsid w:val="00350211"/>
    <w:rsid w:val="00350217"/>
    <w:rsid w:val="0035086E"/>
    <w:rsid w:val="00350A7F"/>
    <w:rsid w:val="00350A9C"/>
    <w:rsid w:val="00350DB6"/>
    <w:rsid w:val="00351436"/>
    <w:rsid w:val="00351589"/>
    <w:rsid w:val="00351DA3"/>
    <w:rsid w:val="003522EF"/>
    <w:rsid w:val="0035246F"/>
    <w:rsid w:val="00352E12"/>
    <w:rsid w:val="00352E18"/>
    <w:rsid w:val="00353289"/>
    <w:rsid w:val="00353402"/>
    <w:rsid w:val="003543EB"/>
    <w:rsid w:val="003546A1"/>
    <w:rsid w:val="00354820"/>
    <w:rsid w:val="00354892"/>
    <w:rsid w:val="0035562C"/>
    <w:rsid w:val="003558EC"/>
    <w:rsid w:val="00355C1E"/>
    <w:rsid w:val="00355F74"/>
    <w:rsid w:val="0035672D"/>
    <w:rsid w:val="00356DFB"/>
    <w:rsid w:val="003571C4"/>
    <w:rsid w:val="00357304"/>
    <w:rsid w:val="00357326"/>
    <w:rsid w:val="00357778"/>
    <w:rsid w:val="00360003"/>
    <w:rsid w:val="0036004E"/>
    <w:rsid w:val="003601B0"/>
    <w:rsid w:val="0036050B"/>
    <w:rsid w:val="003608F0"/>
    <w:rsid w:val="00360EA2"/>
    <w:rsid w:val="0036119C"/>
    <w:rsid w:val="003618B4"/>
    <w:rsid w:val="00361A25"/>
    <w:rsid w:val="00361AA9"/>
    <w:rsid w:val="00362184"/>
    <w:rsid w:val="00362207"/>
    <w:rsid w:val="00362288"/>
    <w:rsid w:val="00362564"/>
    <w:rsid w:val="0036271B"/>
    <w:rsid w:val="00362BF4"/>
    <w:rsid w:val="00362FA3"/>
    <w:rsid w:val="00363130"/>
    <w:rsid w:val="003634A5"/>
    <w:rsid w:val="00363AC3"/>
    <w:rsid w:val="00363C61"/>
    <w:rsid w:val="00363D70"/>
    <w:rsid w:val="00363D82"/>
    <w:rsid w:val="00363EB7"/>
    <w:rsid w:val="0036431A"/>
    <w:rsid w:val="00364382"/>
    <w:rsid w:val="00364CFE"/>
    <w:rsid w:val="00364E27"/>
    <w:rsid w:val="003656B2"/>
    <w:rsid w:val="00365993"/>
    <w:rsid w:val="00365E26"/>
    <w:rsid w:val="0036601D"/>
    <w:rsid w:val="00366BD3"/>
    <w:rsid w:val="00366D31"/>
    <w:rsid w:val="0036742D"/>
    <w:rsid w:val="00367B6B"/>
    <w:rsid w:val="00367E63"/>
    <w:rsid w:val="003700A8"/>
    <w:rsid w:val="00370259"/>
    <w:rsid w:val="0037026C"/>
    <w:rsid w:val="003705FB"/>
    <w:rsid w:val="003706E7"/>
    <w:rsid w:val="00370855"/>
    <w:rsid w:val="00370A0B"/>
    <w:rsid w:val="00371397"/>
    <w:rsid w:val="00371941"/>
    <w:rsid w:val="00371A42"/>
    <w:rsid w:val="00371E76"/>
    <w:rsid w:val="003725CB"/>
    <w:rsid w:val="00372948"/>
    <w:rsid w:val="0037296A"/>
    <w:rsid w:val="00372D06"/>
    <w:rsid w:val="00373B19"/>
    <w:rsid w:val="00374460"/>
    <w:rsid w:val="003745FE"/>
    <w:rsid w:val="00374864"/>
    <w:rsid w:val="00375155"/>
    <w:rsid w:val="00375507"/>
    <w:rsid w:val="003759D3"/>
    <w:rsid w:val="00375CEA"/>
    <w:rsid w:val="00375D0C"/>
    <w:rsid w:val="00375EE3"/>
    <w:rsid w:val="003767D8"/>
    <w:rsid w:val="00376B21"/>
    <w:rsid w:val="00377186"/>
    <w:rsid w:val="003777F6"/>
    <w:rsid w:val="0037788C"/>
    <w:rsid w:val="00377F77"/>
    <w:rsid w:val="0038052F"/>
    <w:rsid w:val="00380C21"/>
    <w:rsid w:val="00380C3F"/>
    <w:rsid w:val="00381213"/>
    <w:rsid w:val="00381D3F"/>
    <w:rsid w:val="00382315"/>
    <w:rsid w:val="00382384"/>
    <w:rsid w:val="00382B9A"/>
    <w:rsid w:val="003834E3"/>
    <w:rsid w:val="00383869"/>
    <w:rsid w:val="003839DF"/>
    <w:rsid w:val="00383C62"/>
    <w:rsid w:val="00383E48"/>
    <w:rsid w:val="00384160"/>
    <w:rsid w:val="00384384"/>
    <w:rsid w:val="00384A88"/>
    <w:rsid w:val="00384F19"/>
    <w:rsid w:val="00385856"/>
    <w:rsid w:val="00385D99"/>
    <w:rsid w:val="00385DAD"/>
    <w:rsid w:val="00386270"/>
    <w:rsid w:val="003864FD"/>
    <w:rsid w:val="00386B7E"/>
    <w:rsid w:val="00387023"/>
    <w:rsid w:val="0038728E"/>
    <w:rsid w:val="00387435"/>
    <w:rsid w:val="00390622"/>
    <w:rsid w:val="003907B9"/>
    <w:rsid w:val="003912D1"/>
    <w:rsid w:val="00391389"/>
    <w:rsid w:val="00391565"/>
    <w:rsid w:val="0039225D"/>
    <w:rsid w:val="00392263"/>
    <w:rsid w:val="0039261E"/>
    <w:rsid w:val="003928A4"/>
    <w:rsid w:val="00392E26"/>
    <w:rsid w:val="003937D6"/>
    <w:rsid w:val="00393C6F"/>
    <w:rsid w:val="0039445C"/>
    <w:rsid w:val="00394DDA"/>
    <w:rsid w:val="00395024"/>
    <w:rsid w:val="0039530B"/>
    <w:rsid w:val="00395745"/>
    <w:rsid w:val="003959C8"/>
    <w:rsid w:val="00395C9E"/>
    <w:rsid w:val="00395D21"/>
    <w:rsid w:val="00395FE3"/>
    <w:rsid w:val="00396465"/>
    <w:rsid w:val="003968C6"/>
    <w:rsid w:val="003968E1"/>
    <w:rsid w:val="003969BE"/>
    <w:rsid w:val="00396AAD"/>
    <w:rsid w:val="00396C66"/>
    <w:rsid w:val="00396D12"/>
    <w:rsid w:val="00396D18"/>
    <w:rsid w:val="0039779F"/>
    <w:rsid w:val="0039785B"/>
    <w:rsid w:val="0039790F"/>
    <w:rsid w:val="00397C6A"/>
    <w:rsid w:val="003A01E8"/>
    <w:rsid w:val="003A0412"/>
    <w:rsid w:val="003A096D"/>
    <w:rsid w:val="003A0E2C"/>
    <w:rsid w:val="003A0F47"/>
    <w:rsid w:val="003A119D"/>
    <w:rsid w:val="003A1679"/>
    <w:rsid w:val="003A18D8"/>
    <w:rsid w:val="003A212A"/>
    <w:rsid w:val="003A25EE"/>
    <w:rsid w:val="003A2667"/>
    <w:rsid w:val="003A26C2"/>
    <w:rsid w:val="003A275A"/>
    <w:rsid w:val="003A28E6"/>
    <w:rsid w:val="003A2D87"/>
    <w:rsid w:val="003A3345"/>
    <w:rsid w:val="003A344C"/>
    <w:rsid w:val="003A39FB"/>
    <w:rsid w:val="003A3A1A"/>
    <w:rsid w:val="003A3B08"/>
    <w:rsid w:val="003A3DBE"/>
    <w:rsid w:val="003A4677"/>
    <w:rsid w:val="003A4FEA"/>
    <w:rsid w:val="003A5172"/>
    <w:rsid w:val="003A5786"/>
    <w:rsid w:val="003A5E31"/>
    <w:rsid w:val="003A6235"/>
    <w:rsid w:val="003A6820"/>
    <w:rsid w:val="003A6A40"/>
    <w:rsid w:val="003A6D77"/>
    <w:rsid w:val="003A7679"/>
    <w:rsid w:val="003A7AB0"/>
    <w:rsid w:val="003B0DC3"/>
    <w:rsid w:val="003B1832"/>
    <w:rsid w:val="003B216F"/>
    <w:rsid w:val="003B2623"/>
    <w:rsid w:val="003B2E4A"/>
    <w:rsid w:val="003B33DB"/>
    <w:rsid w:val="003B3F60"/>
    <w:rsid w:val="003B408D"/>
    <w:rsid w:val="003B40B5"/>
    <w:rsid w:val="003B441C"/>
    <w:rsid w:val="003B4BC9"/>
    <w:rsid w:val="003B4CAC"/>
    <w:rsid w:val="003B4CD2"/>
    <w:rsid w:val="003B4D77"/>
    <w:rsid w:val="003B5131"/>
    <w:rsid w:val="003B584C"/>
    <w:rsid w:val="003B5AFA"/>
    <w:rsid w:val="003B5C03"/>
    <w:rsid w:val="003B629C"/>
    <w:rsid w:val="003B649D"/>
    <w:rsid w:val="003B6699"/>
    <w:rsid w:val="003B675A"/>
    <w:rsid w:val="003B6BDF"/>
    <w:rsid w:val="003B7246"/>
    <w:rsid w:val="003B745E"/>
    <w:rsid w:val="003B7537"/>
    <w:rsid w:val="003B7B34"/>
    <w:rsid w:val="003B7DA7"/>
    <w:rsid w:val="003C030E"/>
    <w:rsid w:val="003C05E6"/>
    <w:rsid w:val="003C14C6"/>
    <w:rsid w:val="003C1C46"/>
    <w:rsid w:val="003C2107"/>
    <w:rsid w:val="003C2317"/>
    <w:rsid w:val="003C249F"/>
    <w:rsid w:val="003C252A"/>
    <w:rsid w:val="003C2636"/>
    <w:rsid w:val="003C2CA9"/>
    <w:rsid w:val="003C3450"/>
    <w:rsid w:val="003C3758"/>
    <w:rsid w:val="003C3E5D"/>
    <w:rsid w:val="003C4805"/>
    <w:rsid w:val="003C48D7"/>
    <w:rsid w:val="003C4B0B"/>
    <w:rsid w:val="003C4BA9"/>
    <w:rsid w:val="003C4D8A"/>
    <w:rsid w:val="003C567D"/>
    <w:rsid w:val="003C58B6"/>
    <w:rsid w:val="003C5F97"/>
    <w:rsid w:val="003C603A"/>
    <w:rsid w:val="003C6097"/>
    <w:rsid w:val="003C63A6"/>
    <w:rsid w:val="003C6734"/>
    <w:rsid w:val="003C6D6E"/>
    <w:rsid w:val="003C7141"/>
    <w:rsid w:val="003C75D4"/>
    <w:rsid w:val="003C78A3"/>
    <w:rsid w:val="003C7AB7"/>
    <w:rsid w:val="003C7BC0"/>
    <w:rsid w:val="003D0B3E"/>
    <w:rsid w:val="003D1303"/>
    <w:rsid w:val="003D1C27"/>
    <w:rsid w:val="003D2E5D"/>
    <w:rsid w:val="003D2FA6"/>
    <w:rsid w:val="003D2FE2"/>
    <w:rsid w:val="003D32BE"/>
    <w:rsid w:val="003D3324"/>
    <w:rsid w:val="003D35E3"/>
    <w:rsid w:val="003D38C1"/>
    <w:rsid w:val="003D3C5A"/>
    <w:rsid w:val="003D3DA0"/>
    <w:rsid w:val="003D3DB8"/>
    <w:rsid w:val="003D46CE"/>
    <w:rsid w:val="003D4BD8"/>
    <w:rsid w:val="003D4C89"/>
    <w:rsid w:val="003D50E0"/>
    <w:rsid w:val="003D5353"/>
    <w:rsid w:val="003D5D60"/>
    <w:rsid w:val="003D5FE1"/>
    <w:rsid w:val="003D6182"/>
    <w:rsid w:val="003D6B39"/>
    <w:rsid w:val="003D7469"/>
    <w:rsid w:val="003D7487"/>
    <w:rsid w:val="003D7C61"/>
    <w:rsid w:val="003D7C84"/>
    <w:rsid w:val="003D7CF8"/>
    <w:rsid w:val="003E003C"/>
    <w:rsid w:val="003E081B"/>
    <w:rsid w:val="003E0A3C"/>
    <w:rsid w:val="003E14E9"/>
    <w:rsid w:val="003E162B"/>
    <w:rsid w:val="003E178C"/>
    <w:rsid w:val="003E1AA4"/>
    <w:rsid w:val="003E1B5B"/>
    <w:rsid w:val="003E1C53"/>
    <w:rsid w:val="003E1E0B"/>
    <w:rsid w:val="003E1F2B"/>
    <w:rsid w:val="003E1FAA"/>
    <w:rsid w:val="003E22F2"/>
    <w:rsid w:val="003E25C8"/>
    <w:rsid w:val="003E308B"/>
    <w:rsid w:val="003E3105"/>
    <w:rsid w:val="003E32E3"/>
    <w:rsid w:val="003E3C65"/>
    <w:rsid w:val="003E3CA5"/>
    <w:rsid w:val="003E438B"/>
    <w:rsid w:val="003E43E5"/>
    <w:rsid w:val="003E4A10"/>
    <w:rsid w:val="003E4DC1"/>
    <w:rsid w:val="003E53A8"/>
    <w:rsid w:val="003E5523"/>
    <w:rsid w:val="003E6195"/>
    <w:rsid w:val="003E62B6"/>
    <w:rsid w:val="003E6626"/>
    <w:rsid w:val="003E6D1C"/>
    <w:rsid w:val="003E70EF"/>
    <w:rsid w:val="003E7AFC"/>
    <w:rsid w:val="003E7C14"/>
    <w:rsid w:val="003E7F11"/>
    <w:rsid w:val="003F06A1"/>
    <w:rsid w:val="003F0A2E"/>
    <w:rsid w:val="003F17F2"/>
    <w:rsid w:val="003F1D57"/>
    <w:rsid w:val="003F21ED"/>
    <w:rsid w:val="003F2B0D"/>
    <w:rsid w:val="003F30B1"/>
    <w:rsid w:val="003F3905"/>
    <w:rsid w:val="003F3A69"/>
    <w:rsid w:val="003F40D4"/>
    <w:rsid w:val="003F41FE"/>
    <w:rsid w:val="003F4B72"/>
    <w:rsid w:val="003F4CC1"/>
    <w:rsid w:val="003F4D71"/>
    <w:rsid w:val="003F54A0"/>
    <w:rsid w:val="003F561E"/>
    <w:rsid w:val="003F5B5D"/>
    <w:rsid w:val="003F67FD"/>
    <w:rsid w:val="003F6812"/>
    <w:rsid w:val="003F6813"/>
    <w:rsid w:val="003F6928"/>
    <w:rsid w:val="003F6E2B"/>
    <w:rsid w:val="00400014"/>
    <w:rsid w:val="004004FE"/>
    <w:rsid w:val="004017B3"/>
    <w:rsid w:val="004019BA"/>
    <w:rsid w:val="00401FC2"/>
    <w:rsid w:val="00402084"/>
    <w:rsid w:val="004022B0"/>
    <w:rsid w:val="00402499"/>
    <w:rsid w:val="004024B8"/>
    <w:rsid w:val="00402C1D"/>
    <w:rsid w:val="00402CA2"/>
    <w:rsid w:val="004030D2"/>
    <w:rsid w:val="00403111"/>
    <w:rsid w:val="004035AB"/>
    <w:rsid w:val="00403A3F"/>
    <w:rsid w:val="00403BDF"/>
    <w:rsid w:val="00403DAC"/>
    <w:rsid w:val="0040422A"/>
    <w:rsid w:val="004042C4"/>
    <w:rsid w:val="00404595"/>
    <w:rsid w:val="004049DE"/>
    <w:rsid w:val="004050A1"/>
    <w:rsid w:val="0040586B"/>
    <w:rsid w:val="0040618A"/>
    <w:rsid w:val="00406209"/>
    <w:rsid w:val="004062D2"/>
    <w:rsid w:val="004068EA"/>
    <w:rsid w:val="0040697D"/>
    <w:rsid w:val="00406C98"/>
    <w:rsid w:val="00406EFA"/>
    <w:rsid w:val="00407047"/>
    <w:rsid w:val="00407D00"/>
    <w:rsid w:val="00407F48"/>
    <w:rsid w:val="0041035E"/>
    <w:rsid w:val="00410683"/>
    <w:rsid w:val="00410ABB"/>
    <w:rsid w:val="00411154"/>
    <w:rsid w:val="00411CFB"/>
    <w:rsid w:val="00411E1C"/>
    <w:rsid w:val="00411E3E"/>
    <w:rsid w:val="00411F49"/>
    <w:rsid w:val="00412211"/>
    <w:rsid w:val="004126B3"/>
    <w:rsid w:val="0041279E"/>
    <w:rsid w:val="00413033"/>
    <w:rsid w:val="00413150"/>
    <w:rsid w:val="00413828"/>
    <w:rsid w:val="0041391C"/>
    <w:rsid w:val="00413EF0"/>
    <w:rsid w:val="00414476"/>
    <w:rsid w:val="00414B61"/>
    <w:rsid w:val="00414CCD"/>
    <w:rsid w:val="004154DC"/>
    <w:rsid w:val="00415990"/>
    <w:rsid w:val="00415BE3"/>
    <w:rsid w:val="00415C1E"/>
    <w:rsid w:val="0041673B"/>
    <w:rsid w:val="00416A9E"/>
    <w:rsid w:val="00416C05"/>
    <w:rsid w:val="004179D0"/>
    <w:rsid w:val="00417C3B"/>
    <w:rsid w:val="004200E2"/>
    <w:rsid w:val="004203C1"/>
    <w:rsid w:val="0042062B"/>
    <w:rsid w:val="004206BB"/>
    <w:rsid w:val="00420EEC"/>
    <w:rsid w:val="004212F3"/>
    <w:rsid w:val="00421677"/>
    <w:rsid w:val="0042188F"/>
    <w:rsid w:val="00421ED2"/>
    <w:rsid w:val="0042219F"/>
    <w:rsid w:val="00422CB0"/>
    <w:rsid w:val="0042309D"/>
    <w:rsid w:val="004231DD"/>
    <w:rsid w:val="00423271"/>
    <w:rsid w:val="004232D2"/>
    <w:rsid w:val="00423974"/>
    <w:rsid w:val="0042418E"/>
    <w:rsid w:val="004241CF"/>
    <w:rsid w:val="00424301"/>
    <w:rsid w:val="00424A50"/>
    <w:rsid w:val="00424D84"/>
    <w:rsid w:val="00425DCA"/>
    <w:rsid w:val="00426516"/>
    <w:rsid w:val="00426BD0"/>
    <w:rsid w:val="00426D4B"/>
    <w:rsid w:val="00426D6C"/>
    <w:rsid w:val="00426EFD"/>
    <w:rsid w:val="00427FB6"/>
    <w:rsid w:val="004301C8"/>
    <w:rsid w:val="00430448"/>
    <w:rsid w:val="004304C7"/>
    <w:rsid w:val="00430AED"/>
    <w:rsid w:val="00430D20"/>
    <w:rsid w:val="00431608"/>
    <w:rsid w:val="0043178C"/>
    <w:rsid w:val="00431808"/>
    <w:rsid w:val="00431BF4"/>
    <w:rsid w:val="00431FE6"/>
    <w:rsid w:val="004324B8"/>
    <w:rsid w:val="00432A49"/>
    <w:rsid w:val="00432E48"/>
    <w:rsid w:val="00432EBC"/>
    <w:rsid w:val="004331F0"/>
    <w:rsid w:val="00433439"/>
    <w:rsid w:val="004340BA"/>
    <w:rsid w:val="004342DB"/>
    <w:rsid w:val="00434ACA"/>
    <w:rsid w:val="0043513B"/>
    <w:rsid w:val="0043543C"/>
    <w:rsid w:val="00435834"/>
    <w:rsid w:val="00435877"/>
    <w:rsid w:val="004359F3"/>
    <w:rsid w:val="00435CB3"/>
    <w:rsid w:val="00435D29"/>
    <w:rsid w:val="0043611A"/>
    <w:rsid w:val="00436223"/>
    <w:rsid w:val="00437408"/>
    <w:rsid w:val="00437575"/>
    <w:rsid w:val="00437A8C"/>
    <w:rsid w:val="00437B5F"/>
    <w:rsid w:val="00437B96"/>
    <w:rsid w:val="00440317"/>
    <w:rsid w:val="00440573"/>
    <w:rsid w:val="00440664"/>
    <w:rsid w:val="00440695"/>
    <w:rsid w:val="00440DBF"/>
    <w:rsid w:val="0044118A"/>
    <w:rsid w:val="004417A6"/>
    <w:rsid w:val="00441CA8"/>
    <w:rsid w:val="00441D09"/>
    <w:rsid w:val="00442559"/>
    <w:rsid w:val="00443176"/>
    <w:rsid w:val="004432DE"/>
    <w:rsid w:val="00443467"/>
    <w:rsid w:val="004434DA"/>
    <w:rsid w:val="004435DD"/>
    <w:rsid w:val="00443692"/>
    <w:rsid w:val="00443802"/>
    <w:rsid w:val="004439E8"/>
    <w:rsid w:val="00443A02"/>
    <w:rsid w:val="00444069"/>
    <w:rsid w:val="004444CE"/>
    <w:rsid w:val="0044480B"/>
    <w:rsid w:val="0044486C"/>
    <w:rsid w:val="00444959"/>
    <w:rsid w:val="00444A5F"/>
    <w:rsid w:val="00445419"/>
    <w:rsid w:val="00445537"/>
    <w:rsid w:val="00445549"/>
    <w:rsid w:val="00445BF9"/>
    <w:rsid w:val="004465D1"/>
    <w:rsid w:val="00446921"/>
    <w:rsid w:val="0044694A"/>
    <w:rsid w:val="00447A78"/>
    <w:rsid w:val="00450BC9"/>
    <w:rsid w:val="00451003"/>
    <w:rsid w:val="00452071"/>
    <w:rsid w:val="0045216D"/>
    <w:rsid w:val="004523FC"/>
    <w:rsid w:val="004524B9"/>
    <w:rsid w:val="00452F33"/>
    <w:rsid w:val="004534EA"/>
    <w:rsid w:val="00453526"/>
    <w:rsid w:val="0045412F"/>
    <w:rsid w:val="00454B03"/>
    <w:rsid w:val="004551A9"/>
    <w:rsid w:val="00455433"/>
    <w:rsid w:val="00455ED0"/>
    <w:rsid w:val="004568A3"/>
    <w:rsid w:val="00456A2A"/>
    <w:rsid w:val="00457531"/>
    <w:rsid w:val="00457713"/>
    <w:rsid w:val="00457908"/>
    <w:rsid w:val="00457CAA"/>
    <w:rsid w:val="004603CB"/>
    <w:rsid w:val="00460F83"/>
    <w:rsid w:val="00461865"/>
    <w:rsid w:val="00461CA6"/>
    <w:rsid w:val="00461E4A"/>
    <w:rsid w:val="0046211B"/>
    <w:rsid w:val="0046311C"/>
    <w:rsid w:val="004631C4"/>
    <w:rsid w:val="00463654"/>
    <w:rsid w:val="00463887"/>
    <w:rsid w:val="004640F0"/>
    <w:rsid w:val="004646A0"/>
    <w:rsid w:val="00464719"/>
    <w:rsid w:val="00464D41"/>
    <w:rsid w:val="00465279"/>
    <w:rsid w:val="0046579C"/>
    <w:rsid w:val="00465AF5"/>
    <w:rsid w:val="00465D73"/>
    <w:rsid w:val="00466543"/>
    <w:rsid w:val="00466CB1"/>
    <w:rsid w:val="00466E94"/>
    <w:rsid w:val="00467378"/>
    <w:rsid w:val="00467F9E"/>
    <w:rsid w:val="00467FA2"/>
    <w:rsid w:val="004703AB"/>
    <w:rsid w:val="004707A1"/>
    <w:rsid w:val="004714A5"/>
    <w:rsid w:val="004714B8"/>
    <w:rsid w:val="004715BE"/>
    <w:rsid w:val="0047173E"/>
    <w:rsid w:val="00472081"/>
    <w:rsid w:val="004721D4"/>
    <w:rsid w:val="0047244F"/>
    <w:rsid w:val="00473318"/>
    <w:rsid w:val="00473935"/>
    <w:rsid w:val="0047396B"/>
    <w:rsid w:val="00473E93"/>
    <w:rsid w:val="00474049"/>
    <w:rsid w:val="004744BA"/>
    <w:rsid w:val="0047498C"/>
    <w:rsid w:val="00474AA5"/>
    <w:rsid w:val="00474CD3"/>
    <w:rsid w:val="00474D00"/>
    <w:rsid w:val="00474D60"/>
    <w:rsid w:val="00474EC7"/>
    <w:rsid w:val="00475055"/>
    <w:rsid w:val="004751C0"/>
    <w:rsid w:val="0047591B"/>
    <w:rsid w:val="00475A63"/>
    <w:rsid w:val="00475B05"/>
    <w:rsid w:val="00475E6A"/>
    <w:rsid w:val="00475E6E"/>
    <w:rsid w:val="00476277"/>
    <w:rsid w:val="004764D1"/>
    <w:rsid w:val="004768BF"/>
    <w:rsid w:val="00476A2A"/>
    <w:rsid w:val="00476B96"/>
    <w:rsid w:val="0047706C"/>
    <w:rsid w:val="00477B84"/>
    <w:rsid w:val="0048043D"/>
    <w:rsid w:val="004804AA"/>
    <w:rsid w:val="004805E9"/>
    <w:rsid w:val="0048060E"/>
    <w:rsid w:val="004811E4"/>
    <w:rsid w:val="00481416"/>
    <w:rsid w:val="00481BE6"/>
    <w:rsid w:val="00482148"/>
    <w:rsid w:val="0048229D"/>
    <w:rsid w:val="0048369A"/>
    <w:rsid w:val="0048387D"/>
    <w:rsid w:val="00484811"/>
    <w:rsid w:val="00484B55"/>
    <w:rsid w:val="00484E02"/>
    <w:rsid w:val="00484F02"/>
    <w:rsid w:val="0048550A"/>
    <w:rsid w:val="00485787"/>
    <w:rsid w:val="00485CD1"/>
    <w:rsid w:val="00485E5A"/>
    <w:rsid w:val="00486467"/>
    <w:rsid w:val="00486AB7"/>
    <w:rsid w:val="0048795A"/>
    <w:rsid w:val="00487EF4"/>
    <w:rsid w:val="00490416"/>
    <w:rsid w:val="0049042F"/>
    <w:rsid w:val="00490C42"/>
    <w:rsid w:val="00491C38"/>
    <w:rsid w:val="004926CF"/>
    <w:rsid w:val="00492E7D"/>
    <w:rsid w:val="00492EB0"/>
    <w:rsid w:val="004930AC"/>
    <w:rsid w:val="00493346"/>
    <w:rsid w:val="004945AA"/>
    <w:rsid w:val="00494822"/>
    <w:rsid w:val="0049674A"/>
    <w:rsid w:val="00496AE3"/>
    <w:rsid w:val="00497691"/>
    <w:rsid w:val="0049776E"/>
    <w:rsid w:val="00497A22"/>
    <w:rsid w:val="00497C3D"/>
    <w:rsid w:val="004A0590"/>
    <w:rsid w:val="004A1025"/>
    <w:rsid w:val="004A1263"/>
    <w:rsid w:val="004A1DAB"/>
    <w:rsid w:val="004A2273"/>
    <w:rsid w:val="004A2BDC"/>
    <w:rsid w:val="004A2E53"/>
    <w:rsid w:val="004A357D"/>
    <w:rsid w:val="004A37E4"/>
    <w:rsid w:val="004A381B"/>
    <w:rsid w:val="004A3C2C"/>
    <w:rsid w:val="004A4056"/>
    <w:rsid w:val="004A4851"/>
    <w:rsid w:val="004A4E60"/>
    <w:rsid w:val="004A5496"/>
    <w:rsid w:val="004A55EC"/>
    <w:rsid w:val="004A5B4A"/>
    <w:rsid w:val="004A5E10"/>
    <w:rsid w:val="004A61BC"/>
    <w:rsid w:val="004A61CB"/>
    <w:rsid w:val="004A6584"/>
    <w:rsid w:val="004A6F30"/>
    <w:rsid w:val="004A704D"/>
    <w:rsid w:val="004A7434"/>
    <w:rsid w:val="004A793C"/>
    <w:rsid w:val="004A7C9E"/>
    <w:rsid w:val="004B024B"/>
    <w:rsid w:val="004B057F"/>
    <w:rsid w:val="004B0711"/>
    <w:rsid w:val="004B08DA"/>
    <w:rsid w:val="004B0CEC"/>
    <w:rsid w:val="004B0F73"/>
    <w:rsid w:val="004B0F8D"/>
    <w:rsid w:val="004B1780"/>
    <w:rsid w:val="004B192C"/>
    <w:rsid w:val="004B1E45"/>
    <w:rsid w:val="004B1F8D"/>
    <w:rsid w:val="004B206D"/>
    <w:rsid w:val="004B2452"/>
    <w:rsid w:val="004B24C9"/>
    <w:rsid w:val="004B25DF"/>
    <w:rsid w:val="004B282F"/>
    <w:rsid w:val="004B284E"/>
    <w:rsid w:val="004B28B4"/>
    <w:rsid w:val="004B2A65"/>
    <w:rsid w:val="004B3164"/>
    <w:rsid w:val="004B32CA"/>
    <w:rsid w:val="004B3438"/>
    <w:rsid w:val="004B3813"/>
    <w:rsid w:val="004B3D8D"/>
    <w:rsid w:val="004B3D90"/>
    <w:rsid w:val="004B3E4A"/>
    <w:rsid w:val="004B4525"/>
    <w:rsid w:val="004B45F4"/>
    <w:rsid w:val="004B4F70"/>
    <w:rsid w:val="004B5091"/>
    <w:rsid w:val="004B53B8"/>
    <w:rsid w:val="004B5995"/>
    <w:rsid w:val="004B5C7B"/>
    <w:rsid w:val="004B5DDB"/>
    <w:rsid w:val="004B60D2"/>
    <w:rsid w:val="004B6444"/>
    <w:rsid w:val="004B6490"/>
    <w:rsid w:val="004B6A09"/>
    <w:rsid w:val="004B6ACF"/>
    <w:rsid w:val="004B6CF2"/>
    <w:rsid w:val="004B766E"/>
    <w:rsid w:val="004C00FA"/>
    <w:rsid w:val="004C01D3"/>
    <w:rsid w:val="004C06F7"/>
    <w:rsid w:val="004C0817"/>
    <w:rsid w:val="004C09F6"/>
    <w:rsid w:val="004C124C"/>
    <w:rsid w:val="004C1A6B"/>
    <w:rsid w:val="004C1BA1"/>
    <w:rsid w:val="004C2588"/>
    <w:rsid w:val="004C2603"/>
    <w:rsid w:val="004C2B66"/>
    <w:rsid w:val="004C2CB9"/>
    <w:rsid w:val="004C30A3"/>
    <w:rsid w:val="004C3C3B"/>
    <w:rsid w:val="004C3D81"/>
    <w:rsid w:val="004C40E2"/>
    <w:rsid w:val="004C426A"/>
    <w:rsid w:val="004C47C9"/>
    <w:rsid w:val="004C49B4"/>
    <w:rsid w:val="004C49DE"/>
    <w:rsid w:val="004C4BD5"/>
    <w:rsid w:val="004C4E75"/>
    <w:rsid w:val="004C529C"/>
    <w:rsid w:val="004C536E"/>
    <w:rsid w:val="004C54FB"/>
    <w:rsid w:val="004C5A24"/>
    <w:rsid w:val="004C5EBB"/>
    <w:rsid w:val="004C6205"/>
    <w:rsid w:val="004C63EA"/>
    <w:rsid w:val="004C642D"/>
    <w:rsid w:val="004C64C2"/>
    <w:rsid w:val="004C6D9C"/>
    <w:rsid w:val="004C7481"/>
    <w:rsid w:val="004C75B6"/>
    <w:rsid w:val="004C79FA"/>
    <w:rsid w:val="004D0649"/>
    <w:rsid w:val="004D067E"/>
    <w:rsid w:val="004D06B6"/>
    <w:rsid w:val="004D08C5"/>
    <w:rsid w:val="004D0A90"/>
    <w:rsid w:val="004D0FFA"/>
    <w:rsid w:val="004D194F"/>
    <w:rsid w:val="004D1B86"/>
    <w:rsid w:val="004D20A2"/>
    <w:rsid w:val="004D252B"/>
    <w:rsid w:val="004D277D"/>
    <w:rsid w:val="004D2B8E"/>
    <w:rsid w:val="004D2BBB"/>
    <w:rsid w:val="004D2CB8"/>
    <w:rsid w:val="004D3390"/>
    <w:rsid w:val="004D3622"/>
    <w:rsid w:val="004D3A9A"/>
    <w:rsid w:val="004D3E73"/>
    <w:rsid w:val="004D44EF"/>
    <w:rsid w:val="004D47CD"/>
    <w:rsid w:val="004D4F84"/>
    <w:rsid w:val="004D53AB"/>
    <w:rsid w:val="004D5A9D"/>
    <w:rsid w:val="004D5C50"/>
    <w:rsid w:val="004D605F"/>
    <w:rsid w:val="004D6776"/>
    <w:rsid w:val="004D71CF"/>
    <w:rsid w:val="004D71D7"/>
    <w:rsid w:val="004D79EF"/>
    <w:rsid w:val="004D7A1B"/>
    <w:rsid w:val="004D7ADD"/>
    <w:rsid w:val="004D7C7F"/>
    <w:rsid w:val="004E0628"/>
    <w:rsid w:val="004E0AE6"/>
    <w:rsid w:val="004E0DE0"/>
    <w:rsid w:val="004E10EA"/>
    <w:rsid w:val="004E1856"/>
    <w:rsid w:val="004E1B3B"/>
    <w:rsid w:val="004E1BA5"/>
    <w:rsid w:val="004E1C2A"/>
    <w:rsid w:val="004E1CA3"/>
    <w:rsid w:val="004E1D8F"/>
    <w:rsid w:val="004E1FB1"/>
    <w:rsid w:val="004E20A2"/>
    <w:rsid w:val="004E29E3"/>
    <w:rsid w:val="004E2AF1"/>
    <w:rsid w:val="004E2EE2"/>
    <w:rsid w:val="004E3EED"/>
    <w:rsid w:val="004E3F99"/>
    <w:rsid w:val="004E401C"/>
    <w:rsid w:val="004E512D"/>
    <w:rsid w:val="004E53A4"/>
    <w:rsid w:val="004E549D"/>
    <w:rsid w:val="004E570E"/>
    <w:rsid w:val="004E5725"/>
    <w:rsid w:val="004E5B3B"/>
    <w:rsid w:val="004E5E3E"/>
    <w:rsid w:val="004E6056"/>
    <w:rsid w:val="004E60A0"/>
    <w:rsid w:val="004E6465"/>
    <w:rsid w:val="004E673A"/>
    <w:rsid w:val="004E6745"/>
    <w:rsid w:val="004E6CDA"/>
    <w:rsid w:val="004E784F"/>
    <w:rsid w:val="004E7B91"/>
    <w:rsid w:val="004F0271"/>
    <w:rsid w:val="004F0389"/>
    <w:rsid w:val="004F14F1"/>
    <w:rsid w:val="004F1B70"/>
    <w:rsid w:val="004F1BD6"/>
    <w:rsid w:val="004F1DD7"/>
    <w:rsid w:val="004F23DA"/>
    <w:rsid w:val="004F2A48"/>
    <w:rsid w:val="004F2C5B"/>
    <w:rsid w:val="004F2E4E"/>
    <w:rsid w:val="004F36B4"/>
    <w:rsid w:val="004F3945"/>
    <w:rsid w:val="004F3A3D"/>
    <w:rsid w:val="004F3ACF"/>
    <w:rsid w:val="004F3BAE"/>
    <w:rsid w:val="004F3E35"/>
    <w:rsid w:val="004F3EE2"/>
    <w:rsid w:val="004F4783"/>
    <w:rsid w:val="004F4D38"/>
    <w:rsid w:val="004F502B"/>
    <w:rsid w:val="004F5054"/>
    <w:rsid w:val="004F533D"/>
    <w:rsid w:val="004F5466"/>
    <w:rsid w:val="004F54B1"/>
    <w:rsid w:val="004F5559"/>
    <w:rsid w:val="004F57D8"/>
    <w:rsid w:val="004F59D1"/>
    <w:rsid w:val="004F59ED"/>
    <w:rsid w:val="004F6408"/>
    <w:rsid w:val="004F65DA"/>
    <w:rsid w:val="004F68D8"/>
    <w:rsid w:val="004F71E7"/>
    <w:rsid w:val="004F727C"/>
    <w:rsid w:val="004F745E"/>
    <w:rsid w:val="004F77E1"/>
    <w:rsid w:val="004F79C3"/>
    <w:rsid w:val="004F7A7B"/>
    <w:rsid w:val="004F7ADA"/>
    <w:rsid w:val="004F7D86"/>
    <w:rsid w:val="004F7DC8"/>
    <w:rsid w:val="005000AF"/>
    <w:rsid w:val="00500496"/>
    <w:rsid w:val="00500815"/>
    <w:rsid w:val="00501BA1"/>
    <w:rsid w:val="00501CFF"/>
    <w:rsid w:val="005028E8"/>
    <w:rsid w:val="00502A0E"/>
    <w:rsid w:val="00502BB9"/>
    <w:rsid w:val="00503460"/>
    <w:rsid w:val="0050361E"/>
    <w:rsid w:val="0050362B"/>
    <w:rsid w:val="0050369E"/>
    <w:rsid w:val="00503E43"/>
    <w:rsid w:val="00504558"/>
    <w:rsid w:val="00504A73"/>
    <w:rsid w:val="00505010"/>
    <w:rsid w:val="005051B4"/>
    <w:rsid w:val="005057BB"/>
    <w:rsid w:val="00505D11"/>
    <w:rsid w:val="00506117"/>
    <w:rsid w:val="00506333"/>
    <w:rsid w:val="005063F3"/>
    <w:rsid w:val="00506470"/>
    <w:rsid w:val="00506622"/>
    <w:rsid w:val="00506680"/>
    <w:rsid w:val="00506AEF"/>
    <w:rsid w:val="005104DA"/>
    <w:rsid w:val="00510BAF"/>
    <w:rsid w:val="00511133"/>
    <w:rsid w:val="00511238"/>
    <w:rsid w:val="00511425"/>
    <w:rsid w:val="00511550"/>
    <w:rsid w:val="005115F7"/>
    <w:rsid w:val="0051199A"/>
    <w:rsid w:val="00511B60"/>
    <w:rsid w:val="00511D7E"/>
    <w:rsid w:val="00512A63"/>
    <w:rsid w:val="00512B4D"/>
    <w:rsid w:val="00512DB0"/>
    <w:rsid w:val="0051301D"/>
    <w:rsid w:val="0051427F"/>
    <w:rsid w:val="00514565"/>
    <w:rsid w:val="005147B3"/>
    <w:rsid w:val="00514EA5"/>
    <w:rsid w:val="00514EE0"/>
    <w:rsid w:val="00514F48"/>
    <w:rsid w:val="00515047"/>
    <w:rsid w:val="00515803"/>
    <w:rsid w:val="00515811"/>
    <w:rsid w:val="00515D6A"/>
    <w:rsid w:val="00516013"/>
    <w:rsid w:val="005160C3"/>
    <w:rsid w:val="00516309"/>
    <w:rsid w:val="005166FD"/>
    <w:rsid w:val="0051714F"/>
    <w:rsid w:val="005171EF"/>
    <w:rsid w:val="005174B5"/>
    <w:rsid w:val="0051799A"/>
    <w:rsid w:val="00517DE7"/>
    <w:rsid w:val="00517E11"/>
    <w:rsid w:val="00517EDA"/>
    <w:rsid w:val="005203F0"/>
    <w:rsid w:val="005204B3"/>
    <w:rsid w:val="00520A7E"/>
    <w:rsid w:val="00520BE7"/>
    <w:rsid w:val="00521181"/>
    <w:rsid w:val="005212B4"/>
    <w:rsid w:val="00521A4F"/>
    <w:rsid w:val="00521CD8"/>
    <w:rsid w:val="00521F9B"/>
    <w:rsid w:val="005221D7"/>
    <w:rsid w:val="005226D8"/>
    <w:rsid w:val="00523453"/>
    <w:rsid w:val="00523472"/>
    <w:rsid w:val="0052375F"/>
    <w:rsid w:val="005238E7"/>
    <w:rsid w:val="00523DE7"/>
    <w:rsid w:val="00523EFA"/>
    <w:rsid w:val="00524225"/>
    <w:rsid w:val="005243FB"/>
    <w:rsid w:val="00524971"/>
    <w:rsid w:val="00524A60"/>
    <w:rsid w:val="00524B94"/>
    <w:rsid w:val="00524BC7"/>
    <w:rsid w:val="00524FED"/>
    <w:rsid w:val="00525884"/>
    <w:rsid w:val="00525A54"/>
    <w:rsid w:val="00525AA5"/>
    <w:rsid w:val="00525CA6"/>
    <w:rsid w:val="00525F3B"/>
    <w:rsid w:val="00525FD4"/>
    <w:rsid w:val="00526041"/>
    <w:rsid w:val="00526107"/>
    <w:rsid w:val="00526189"/>
    <w:rsid w:val="00526348"/>
    <w:rsid w:val="00526EA9"/>
    <w:rsid w:val="0052733E"/>
    <w:rsid w:val="005274FB"/>
    <w:rsid w:val="005279A6"/>
    <w:rsid w:val="0053012E"/>
    <w:rsid w:val="00530219"/>
    <w:rsid w:val="0053037E"/>
    <w:rsid w:val="005304C2"/>
    <w:rsid w:val="00530536"/>
    <w:rsid w:val="00530887"/>
    <w:rsid w:val="00530AE1"/>
    <w:rsid w:val="00530BD9"/>
    <w:rsid w:val="005317FE"/>
    <w:rsid w:val="005318CF"/>
    <w:rsid w:val="00531E40"/>
    <w:rsid w:val="00532353"/>
    <w:rsid w:val="00532962"/>
    <w:rsid w:val="00532AA5"/>
    <w:rsid w:val="00532E45"/>
    <w:rsid w:val="00532EB7"/>
    <w:rsid w:val="005334FE"/>
    <w:rsid w:val="00533F01"/>
    <w:rsid w:val="00534085"/>
    <w:rsid w:val="00534134"/>
    <w:rsid w:val="00534591"/>
    <w:rsid w:val="005347B1"/>
    <w:rsid w:val="00534C5C"/>
    <w:rsid w:val="0053586C"/>
    <w:rsid w:val="00536178"/>
    <w:rsid w:val="00536261"/>
    <w:rsid w:val="00536446"/>
    <w:rsid w:val="005364BF"/>
    <w:rsid w:val="005366F7"/>
    <w:rsid w:val="00537253"/>
    <w:rsid w:val="00537696"/>
    <w:rsid w:val="00537724"/>
    <w:rsid w:val="00537923"/>
    <w:rsid w:val="00537CF8"/>
    <w:rsid w:val="00537D96"/>
    <w:rsid w:val="005419E2"/>
    <w:rsid w:val="005426C3"/>
    <w:rsid w:val="00542826"/>
    <w:rsid w:val="00543014"/>
    <w:rsid w:val="00543017"/>
    <w:rsid w:val="005433B7"/>
    <w:rsid w:val="005435F1"/>
    <w:rsid w:val="00543963"/>
    <w:rsid w:val="00543AEB"/>
    <w:rsid w:val="00543B0B"/>
    <w:rsid w:val="00543BBA"/>
    <w:rsid w:val="00543D90"/>
    <w:rsid w:val="00543F0D"/>
    <w:rsid w:val="00544418"/>
    <w:rsid w:val="0054487B"/>
    <w:rsid w:val="00545192"/>
    <w:rsid w:val="00545624"/>
    <w:rsid w:val="00545675"/>
    <w:rsid w:val="00545DAC"/>
    <w:rsid w:val="0054633D"/>
    <w:rsid w:val="0054641A"/>
    <w:rsid w:val="005468BB"/>
    <w:rsid w:val="0054767D"/>
    <w:rsid w:val="005478AF"/>
    <w:rsid w:val="00547CA5"/>
    <w:rsid w:val="00547ED4"/>
    <w:rsid w:val="005505C2"/>
    <w:rsid w:val="00550D84"/>
    <w:rsid w:val="005510A9"/>
    <w:rsid w:val="005511F6"/>
    <w:rsid w:val="005514C7"/>
    <w:rsid w:val="00551C87"/>
    <w:rsid w:val="00551D50"/>
    <w:rsid w:val="00552B44"/>
    <w:rsid w:val="00553854"/>
    <w:rsid w:val="00553A5D"/>
    <w:rsid w:val="00553AAD"/>
    <w:rsid w:val="00554353"/>
    <w:rsid w:val="00554515"/>
    <w:rsid w:val="0055480E"/>
    <w:rsid w:val="00555061"/>
    <w:rsid w:val="00555233"/>
    <w:rsid w:val="0055564F"/>
    <w:rsid w:val="00555A69"/>
    <w:rsid w:val="00555AF7"/>
    <w:rsid w:val="00556191"/>
    <w:rsid w:val="005564C4"/>
    <w:rsid w:val="00556D1D"/>
    <w:rsid w:val="00556E42"/>
    <w:rsid w:val="005575B1"/>
    <w:rsid w:val="00557761"/>
    <w:rsid w:val="0055798F"/>
    <w:rsid w:val="00557CD1"/>
    <w:rsid w:val="00560211"/>
    <w:rsid w:val="005602CB"/>
    <w:rsid w:val="005604B7"/>
    <w:rsid w:val="00560879"/>
    <w:rsid w:val="00560ADE"/>
    <w:rsid w:val="00560E3C"/>
    <w:rsid w:val="00561316"/>
    <w:rsid w:val="00561698"/>
    <w:rsid w:val="0056205E"/>
    <w:rsid w:val="005626CF"/>
    <w:rsid w:val="0056280D"/>
    <w:rsid w:val="00562A81"/>
    <w:rsid w:val="00563012"/>
    <w:rsid w:val="005630FE"/>
    <w:rsid w:val="005636A3"/>
    <w:rsid w:val="00563E13"/>
    <w:rsid w:val="00563E2F"/>
    <w:rsid w:val="00564114"/>
    <w:rsid w:val="0056412C"/>
    <w:rsid w:val="00564E22"/>
    <w:rsid w:val="0056556E"/>
    <w:rsid w:val="005655B4"/>
    <w:rsid w:val="00565C34"/>
    <w:rsid w:val="00565C54"/>
    <w:rsid w:val="00565D73"/>
    <w:rsid w:val="005669F5"/>
    <w:rsid w:val="00566A96"/>
    <w:rsid w:val="0056728B"/>
    <w:rsid w:val="00567736"/>
    <w:rsid w:val="0056795F"/>
    <w:rsid w:val="00567E7F"/>
    <w:rsid w:val="00570098"/>
    <w:rsid w:val="00570217"/>
    <w:rsid w:val="00570255"/>
    <w:rsid w:val="0057032A"/>
    <w:rsid w:val="005704C2"/>
    <w:rsid w:val="005706A2"/>
    <w:rsid w:val="00571133"/>
    <w:rsid w:val="005713A0"/>
    <w:rsid w:val="00572238"/>
    <w:rsid w:val="005724C2"/>
    <w:rsid w:val="005727A0"/>
    <w:rsid w:val="00572AC8"/>
    <w:rsid w:val="00572B4A"/>
    <w:rsid w:val="0057315B"/>
    <w:rsid w:val="0057341F"/>
    <w:rsid w:val="005734CB"/>
    <w:rsid w:val="0057364E"/>
    <w:rsid w:val="00573687"/>
    <w:rsid w:val="00573BD1"/>
    <w:rsid w:val="00573C83"/>
    <w:rsid w:val="00573D16"/>
    <w:rsid w:val="00574271"/>
    <w:rsid w:val="00574465"/>
    <w:rsid w:val="00574DEC"/>
    <w:rsid w:val="00574E70"/>
    <w:rsid w:val="00575335"/>
    <w:rsid w:val="0057536B"/>
    <w:rsid w:val="00575692"/>
    <w:rsid w:val="00575AED"/>
    <w:rsid w:val="00576387"/>
    <w:rsid w:val="00576663"/>
    <w:rsid w:val="005766F9"/>
    <w:rsid w:val="00576AD1"/>
    <w:rsid w:val="00576E2B"/>
    <w:rsid w:val="005778F3"/>
    <w:rsid w:val="0057790A"/>
    <w:rsid w:val="00577A21"/>
    <w:rsid w:val="00577B21"/>
    <w:rsid w:val="00577C2E"/>
    <w:rsid w:val="005806DA"/>
    <w:rsid w:val="00580C40"/>
    <w:rsid w:val="00581A96"/>
    <w:rsid w:val="00581E25"/>
    <w:rsid w:val="00581F10"/>
    <w:rsid w:val="005821A8"/>
    <w:rsid w:val="0058256F"/>
    <w:rsid w:val="005829D1"/>
    <w:rsid w:val="00582CD0"/>
    <w:rsid w:val="005835DD"/>
    <w:rsid w:val="00583798"/>
    <w:rsid w:val="00583987"/>
    <w:rsid w:val="00583C86"/>
    <w:rsid w:val="00583FCF"/>
    <w:rsid w:val="00583FF7"/>
    <w:rsid w:val="005842EF"/>
    <w:rsid w:val="0058430F"/>
    <w:rsid w:val="00584598"/>
    <w:rsid w:val="00585592"/>
    <w:rsid w:val="005858A2"/>
    <w:rsid w:val="005859C5"/>
    <w:rsid w:val="00585CA4"/>
    <w:rsid w:val="00585DD6"/>
    <w:rsid w:val="0058618C"/>
    <w:rsid w:val="00586369"/>
    <w:rsid w:val="005864E8"/>
    <w:rsid w:val="00586506"/>
    <w:rsid w:val="00586642"/>
    <w:rsid w:val="0058698E"/>
    <w:rsid w:val="00586C69"/>
    <w:rsid w:val="00586E46"/>
    <w:rsid w:val="00586F5E"/>
    <w:rsid w:val="005874B7"/>
    <w:rsid w:val="0058792A"/>
    <w:rsid w:val="005879FB"/>
    <w:rsid w:val="00587BC4"/>
    <w:rsid w:val="00587BCF"/>
    <w:rsid w:val="0059005D"/>
    <w:rsid w:val="005903F7"/>
    <w:rsid w:val="00590AA4"/>
    <w:rsid w:val="00590B39"/>
    <w:rsid w:val="00590C38"/>
    <w:rsid w:val="00590E40"/>
    <w:rsid w:val="005915CE"/>
    <w:rsid w:val="005918FA"/>
    <w:rsid w:val="005919E3"/>
    <w:rsid w:val="00591AD4"/>
    <w:rsid w:val="00592372"/>
    <w:rsid w:val="005924CA"/>
    <w:rsid w:val="0059285D"/>
    <w:rsid w:val="00592927"/>
    <w:rsid w:val="0059355B"/>
    <w:rsid w:val="00593B78"/>
    <w:rsid w:val="00594BEF"/>
    <w:rsid w:val="00595264"/>
    <w:rsid w:val="0059550E"/>
    <w:rsid w:val="005956DE"/>
    <w:rsid w:val="00595D1B"/>
    <w:rsid w:val="00595DEB"/>
    <w:rsid w:val="0059603E"/>
    <w:rsid w:val="00596074"/>
    <w:rsid w:val="00596210"/>
    <w:rsid w:val="00596C98"/>
    <w:rsid w:val="005970B9"/>
    <w:rsid w:val="005972B3"/>
    <w:rsid w:val="0059731E"/>
    <w:rsid w:val="00597BF9"/>
    <w:rsid w:val="00597EA5"/>
    <w:rsid w:val="005A03E0"/>
    <w:rsid w:val="005A0468"/>
    <w:rsid w:val="005A08D5"/>
    <w:rsid w:val="005A08DD"/>
    <w:rsid w:val="005A08E1"/>
    <w:rsid w:val="005A0C5A"/>
    <w:rsid w:val="005A0F8E"/>
    <w:rsid w:val="005A11E4"/>
    <w:rsid w:val="005A1265"/>
    <w:rsid w:val="005A230E"/>
    <w:rsid w:val="005A29A5"/>
    <w:rsid w:val="005A2C8B"/>
    <w:rsid w:val="005A3017"/>
    <w:rsid w:val="005A3065"/>
    <w:rsid w:val="005A318F"/>
    <w:rsid w:val="005A33DD"/>
    <w:rsid w:val="005A3B5B"/>
    <w:rsid w:val="005A3BAB"/>
    <w:rsid w:val="005A3E5F"/>
    <w:rsid w:val="005A43D4"/>
    <w:rsid w:val="005A4518"/>
    <w:rsid w:val="005A4B80"/>
    <w:rsid w:val="005A52A4"/>
    <w:rsid w:val="005A542A"/>
    <w:rsid w:val="005A5643"/>
    <w:rsid w:val="005A5EF3"/>
    <w:rsid w:val="005A6639"/>
    <w:rsid w:val="005A6769"/>
    <w:rsid w:val="005A67B5"/>
    <w:rsid w:val="005A69CC"/>
    <w:rsid w:val="005A6A06"/>
    <w:rsid w:val="005A6C5A"/>
    <w:rsid w:val="005A6E29"/>
    <w:rsid w:val="005A7387"/>
    <w:rsid w:val="005A7446"/>
    <w:rsid w:val="005A7EE5"/>
    <w:rsid w:val="005B0006"/>
    <w:rsid w:val="005B03F7"/>
    <w:rsid w:val="005B0712"/>
    <w:rsid w:val="005B07BE"/>
    <w:rsid w:val="005B0936"/>
    <w:rsid w:val="005B1132"/>
    <w:rsid w:val="005B1182"/>
    <w:rsid w:val="005B128D"/>
    <w:rsid w:val="005B154B"/>
    <w:rsid w:val="005B16B8"/>
    <w:rsid w:val="005B1929"/>
    <w:rsid w:val="005B1C09"/>
    <w:rsid w:val="005B1F9D"/>
    <w:rsid w:val="005B241A"/>
    <w:rsid w:val="005B24CB"/>
    <w:rsid w:val="005B2A6F"/>
    <w:rsid w:val="005B2FF6"/>
    <w:rsid w:val="005B3282"/>
    <w:rsid w:val="005B4130"/>
    <w:rsid w:val="005B49A1"/>
    <w:rsid w:val="005B4E5A"/>
    <w:rsid w:val="005B4F1A"/>
    <w:rsid w:val="005B52E4"/>
    <w:rsid w:val="005B53F1"/>
    <w:rsid w:val="005B5467"/>
    <w:rsid w:val="005B6B0D"/>
    <w:rsid w:val="005B6BBE"/>
    <w:rsid w:val="005B7D81"/>
    <w:rsid w:val="005B7E86"/>
    <w:rsid w:val="005C06A5"/>
    <w:rsid w:val="005C0B23"/>
    <w:rsid w:val="005C1467"/>
    <w:rsid w:val="005C21D2"/>
    <w:rsid w:val="005C2451"/>
    <w:rsid w:val="005C2460"/>
    <w:rsid w:val="005C2CC7"/>
    <w:rsid w:val="005C33B1"/>
    <w:rsid w:val="005C3933"/>
    <w:rsid w:val="005C39BE"/>
    <w:rsid w:val="005C3AFA"/>
    <w:rsid w:val="005C3E1A"/>
    <w:rsid w:val="005C4411"/>
    <w:rsid w:val="005C46BC"/>
    <w:rsid w:val="005C4C7E"/>
    <w:rsid w:val="005C4D08"/>
    <w:rsid w:val="005C55D6"/>
    <w:rsid w:val="005C5621"/>
    <w:rsid w:val="005C594B"/>
    <w:rsid w:val="005C5C21"/>
    <w:rsid w:val="005C5CF3"/>
    <w:rsid w:val="005C5EDD"/>
    <w:rsid w:val="005C5FF6"/>
    <w:rsid w:val="005C6007"/>
    <w:rsid w:val="005C60D9"/>
    <w:rsid w:val="005C64A9"/>
    <w:rsid w:val="005C6E42"/>
    <w:rsid w:val="005C7599"/>
    <w:rsid w:val="005C7AC9"/>
    <w:rsid w:val="005D04EB"/>
    <w:rsid w:val="005D0BF8"/>
    <w:rsid w:val="005D0CB8"/>
    <w:rsid w:val="005D0E28"/>
    <w:rsid w:val="005D1760"/>
    <w:rsid w:val="005D1996"/>
    <w:rsid w:val="005D1B35"/>
    <w:rsid w:val="005D1C06"/>
    <w:rsid w:val="005D1D0B"/>
    <w:rsid w:val="005D2421"/>
    <w:rsid w:val="005D2983"/>
    <w:rsid w:val="005D3484"/>
    <w:rsid w:val="005D387F"/>
    <w:rsid w:val="005D3C60"/>
    <w:rsid w:val="005D3D03"/>
    <w:rsid w:val="005D3DD9"/>
    <w:rsid w:val="005D3E89"/>
    <w:rsid w:val="005D3EC8"/>
    <w:rsid w:val="005D40C6"/>
    <w:rsid w:val="005D444B"/>
    <w:rsid w:val="005D4573"/>
    <w:rsid w:val="005D4809"/>
    <w:rsid w:val="005D4AC8"/>
    <w:rsid w:val="005D4BD0"/>
    <w:rsid w:val="005D568B"/>
    <w:rsid w:val="005D586E"/>
    <w:rsid w:val="005D5CCE"/>
    <w:rsid w:val="005D5F3B"/>
    <w:rsid w:val="005D60FB"/>
    <w:rsid w:val="005D65BF"/>
    <w:rsid w:val="005D6833"/>
    <w:rsid w:val="005D6DB2"/>
    <w:rsid w:val="005D6DC9"/>
    <w:rsid w:val="005D749C"/>
    <w:rsid w:val="005E0447"/>
    <w:rsid w:val="005E084B"/>
    <w:rsid w:val="005E0A5A"/>
    <w:rsid w:val="005E15A2"/>
    <w:rsid w:val="005E15E8"/>
    <w:rsid w:val="005E167F"/>
    <w:rsid w:val="005E1771"/>
    <w:rsid w:val="005E1DF9"/>
    <w:rsid w:val="005E22F2"/>
    <w:rsid w:val="005E293B"/>
    <w:rsid w:val="005E2D83"/>
    <w:rsid w:val="005E31B2"/>
    <w:rsid w:val="005E31B9"/>
    <w:rsid w:val="005E3688"/>
    <w:rsid w:val="005E3D49"/>
    <w:rsid w:val="005E3DD7"/>
    <w:rsid w:val="005E3EC9"/>
    <w:rsid w:val="005E4934"/>
    <w:rsid w:val="005E52C2"/>
    <w:rsid w:val="005E5557"/>
    <w:rsid w:val="005E5B6E"/>
    <w:rsid w:val="005E612E"/>
    <w:rsid w:val="005E62DD"/>
    <w:rsid w:val="005E6348"/>
    <w:rsid w:val="005E68CB"/>
    <w:rsid w:val="005E6907"/>
    <w:rsid w:val="005E6BA9"/>
    <w:rsid w:val="005E6BBA"/>
    <w:rsid w:val="005E73AD"/>
    <w:rsid w:val="005E73F4"/>
    <w:rsid w:val="005E784A"/>
    <w:rsid w:val="005F034A"/>
    <w:rsid w:val="005F08DA"/>
    <w:rsid w:val="005F0BAC"/>
    <w:rsid w:val="005F0D36"/>
    <w:rsid w:val="005F0D54"/>
    <w:rsid w:val="005F1A3A"/>
    <w:rsid w:val="005F1CAE"/>
    <w:rsid w:val="005F1EFE"/>
    <w:rsid w:val="005F2634"/>
    <w:rsid w:val="005F2670"/>
    <w:rsid w:val="005F285C"/>
    <w:rsid w:val="005F311D"/>
    <w:rsid w:val="005F32C0"/>
    <w:rsid w:val="005F4307"/>
    <w:rsid w:val="005F4663"/>
    <w:rsid w:val="005F468F"/>
    <w:rsid w:val="005F4925"/>
    <w:rsid w:val="005F4C90"/>
    <w:rsid w:val="005F5F43"/>
    <w:rsid w:val="005F6010"/>
    <w:rsid w:val="005F64CD"/>
    <w:rsid w:val="005F692C"/>
    <w:rsid w:val="005F6D75"/>
    <w:rsid w:val="005F7166"/>
    <w:rsid w:val="005F74F1"/>
    <w:rsid w:val="005F7B5D"/>
    <w:rsid w:val="005F7BAC"/>
    <w:rsid w:val="005F7E9B"/>
    <w:rsid w:val="00600299"/>
    <w:rsid w:val="00600643"/>
    <w:rsid w:val="00600905"/>
    <w:rsid w:val="006013D4"/>
    <w:rsid w:val="00601558"/>
    <w:rsid w:val="00601B1F"/>
    <w:rsid w:val="00601C53"/>
    <w:rsid w:val="0060337F"/>
    <w:rsid w:val="00603ABE"/>
    <w:rsid w:val="00603E6B"/>
    <w:rsid w:val="00604437"/>
    <w:rsid w:val="00604BA8"/>
    <w:rsid w:val="006056D8"/>
    <w:rsid w:val="00605795"/>
    <w:rsid w:val="00605B7D"/>
    <w:rsid w:val="006066C2"/>
    <w:rsid w:val="006069C4"/>
    <w:rsid w:val="00606B9D"/>
    <w:rsid w:val="0060724A"/>
    <w:rsid w:val="006074AB"/>
    <w:rsid w:val="0060764C"/>
    <w:rsid w:val="00607650"/>
    <w:rsid w:val="006076E2"/>
    <w:rsid w:val="0061030C"/>
    <w:rsid w:val="006104B8"/>
    <w:rsid w:val="00610AD3"/>
    <w:rsid w:val="00610B01"/>
    <w:rsid w:val="00610B37"/>
    <w:rsid w:val="006112B9"/>
    <w:rsid w:val="00611BBB"/>
    <w:rsid w:val="00611F71"/>
    <w:rsid w:val="00612051"/>
    <w:rsid w:val="00612220"/>
    <w:rsid w:val="006128D1"/>
    <w:rsid w:val="006135DC"/>
    <w:rsid w:val="0061368F"/>
    <w:rsid w:val="00613ACC"/>
    <w:rsid w:val="00613F36"/>
    <w:rsid w:val="00614143"/>
    <w:rsid w:val="00614B9F"/>
    <w:rsid w:val="00615136"/>
    <w:rsid w:val="006151B9"/>
    <w:rsid w:val="0061537C"/>
    <w:rsid w:val="006153B9"/>
    <w:rsid w:val="006156D8"/>
    <w:rsid w:val="00615742"/>
    <w:rsid w:val="00615A61"/>
    <w:rsid w:val="00615D9D"/>
    <w:rsid w:val="00615FE2"/>
    <w:rsid w:val="00616991"/>
    <w:rsid w:val="00616F42"/>
    <w:rsid w:val="00617413"/>
    <w:rsid w:val="0061783E"/>
    <w:rsid w:val="00617845"/>
    <w:rsid w:val="00617964"/>
    <w:rsid w:val="00617D33"/>
    <w:rsid w:val="00617EAE"/>
    <w:rsid w:val="00617F24"/>
    <w:rsid w:val="00617F29"/>
    <w:rsid w:val="0062094D"/>
    <w:rsid w:val="00621304"/>
    <w:rsid w:val="0062143A"/>
    <w:rsid w:val="0062153F"/>
    <w:rsid w:val="00621613"/>
    <w:rsid w:val="00621AF7"/>
    <w:rsid w:val="006220E4"/>
    <w:rsid w:val="00622248"/>
    <w:rsid w:val="0062245A"/>
    <w:rsid w:val="006225F2"/>
    <w:rsid w:val="00622621"/>
    <w:rsid w:val="0062325C"/>
    <w:rsid w:val="00623331"/>
    <w:rsid w:val="00623DE0"/>
    <w:rsid w:val="00623DFA"/>
    <w:rsid w:val="00623F6A"/>
    <w:rsid w:val="0062472F"/>
    <w:rsid w:val="00624C33"/>
    <w:rsid w:val="00624FA6"/>
    <w:rsid w:val="006250F9"/>
    <w:rsid w:val="006254A0"/>
    <w:rsid w:val="00625D98"/>
    <w:rsid w:val="00625E66"/>
    <w:rsid w:val="006262B7"/>
    <w:rsid w:val="006270F4"/>
    <w:rsid w:val="006271E7"/>
    <w:rsid w:val="006272EE"/>
    <w:rsid w:val="006273F5"/>
    <w:rsid w:val="00627E95"/>
    <w:rsid w:val="006305DC"/>
    <w:rsid w:val="00630D1C"/>
    <w:rsid w:val="00631862"/>
    <w:rsid w:val="00631A46"/>
    <w:rsid w:val="00631B4D"/>
    <w:rsid w:val="00631C93"/>
    <w:rsid w:val="00631CB0"/>
    <w:rsid w:val="00631CBB"/>
    <w:rsid w:val="00631CFB"/>
    <w:rsid w:val="00631DD8"/>
    <w:rsid w:val="00631DDD"/>
    <w:rsid w:val="00631E84"/>
    <w:rsid w:val="00631E93"/>
    <w:rsid w:val="00632084"/>
    <w:rsid w:val="0063274F"/>
    <w:rsid w:val="0063434C"/>
    <w:rsid w:val="00634A5F"/>
    <w:rsid w:val="006354A1"/>
    <w:rsid w:val="00635A84"/>
    <w:rsid w:val="00635B7B"/>
    <w:rsid w:val="00635D68"/>
    <w:rsid w:val="006362C0"/>
    <w:rsid w:val="00636402"/>
    <w:rsid w:val="00636412"/>
    <w:rsid w:val="00636567"/>
    <w:rsid w:val="00636775"/>
    <w:rsid w:val="006368F1"/>
    <w:rsid w:val="00636D16"/>
    <w:rsid w:val="006370B5"/>
    <w:rsid w:val="00637D7A"/>
    <w:rsid w:val="00637EB4"/>
    <w:rsid w:val="00637F46"/>
    <w:rsid w:val="00637F5D"/>
    <w:rsid w:val="00640BC6"/>
    <w:rsid w:val="00640D6E"/>
    <w:rsid w:val="006416CB"/>
    <w:rsid w:val="0064199D"/>
    <w:rsid w:val="00641AEB"/>
    <w:rsid w:val="00641CB3"/>
    <w:rsid w:val="00641CB5"/>
    <w:rsid w:val="006422BA"/>
    <w:rsid w:val="0064283E"/>
    <w:rsid w:val="00642A30"/>
    <w:rsid w:val="00642C61"/>
    <w:rsid w:val="006430A8"/>
    <w:rsid w:val="0064382C"/>
    <w:rsid w:val="006438A4"/>
    <w:rsid w:val="00644475"/>
    <w:rsid w:val="006447E1"/>
    <w:rsid w:val="00644BB9"/>
    <w:rsid w:val="00644DAC"/>
    <w:rsid w:val="0064538A"/>
    <w:rsid w:val="00645438"/>
    <w:rsid w:val="00645D5A"/>
    <w:rsid w:val="006464A6"/>
    <w:rsid w:val="006470D9"/>
    <w:rsid w:val="0064788A"/>
    <w:rsid w:val="00647C42"/>
    <w:rsid w:val="006501A9"/>
    <w:rsid w:val="00650212"/>
    <w:rsid w:val="00650334"/>
    <w:rsid w:val="006504CB"/>
    <w:rsid w:val="00650890"/>
    <w:rsid w:val="00650B3B"/>
    <w:rsid w:val="00650C30"/>
    <w:rsid w:val="006510B6"/>
    <w:rsid w:val="00651688"/>
    <w:rsid w:val="00652044"/>
    <w:rsid w:val="00652344"/>
    <w:rsid w:val="0065284C"/>
    <w:rsid w:val="00652A74"/>
    <w:rsid w:val="00653865"/>
    <w:rsid w:val="006539CD"/>
    <w:rsid w:val="00653ABB"/>
    <w:rsid w:val="006546DC"/>
    <w:rsid w:val="0065479C"/>
    <w:rsid w:val="006547D5"/>
    <w:rsid w:val="00654C13"/>
    <w:rsid w:val="00654D1F"/>
    <w:rsid w:val="00654F19"/>
    <w:rsid w:val="00655109"/>
    <w:rsid w:val="0065576B"/>
    <w:rsid w:val="006557AD"/>
    <w:rsid w:val="00655ADF"/>
    <w:rsid w:val="00655B39"/>
    <w:rsid w:val="0065620F"/>
    <w:rsid w:val="00656438"/>
    <w:rsid w:val="006564EE"/>
    <w:rsid w:val="006567FE"/>
    <w:rsid w:val="0065706C"/>
    <w:rsid w:val="00657574"/>
    <w:rsid w:val="00657C05"/>
    <w:rsid w:val="00660381"/>
    <w:rsid w:val="00660A35"/>
    <w:rsid w:val="00660AF3"/>
    <w:rsid w:val="00660C1F"/>
    <w:rsid w:val="00660D74"/>
    <w:rsid w:val="00660F32"/>
    <w:rsid w:val="00660FBE"/>
    <w:rsid w:val="00660FD5"/>
    <w:rsid w:val="00660FD6"/>
    <w:rsid w:val="006614A8"/>
    <w:rsid w:val="00661812"/>
    <w:rsid w:val="00661B33"/>
    <w:rsid w:val="00661E12"/>
    <w:rsid w:val="0066201A"/>
    <w:rsid w:val="006620A0"/>
    <w:rsid w:val="00662624"/>
    <w:rsid w:val="006627DD"/>
    <w:rsid w:val="00662915"/>
    <w:rsid w:val="00662EE6"/>
    <w:rsid w:val="006633E5"/>
    <w:rsid w:val="006633F9"/>
    <w:rsid w:val="006634CC"/>
    <w:rsid w:val="00663F0C"/>
    <w:rsid w:val="00664786"/>
    <w:rsid w:val="00664BCC"/>
    <w:rsid w:val="00664EFD"/>
    <w:rsid w:val="00665000"/>
    <w:rsid w:val="00665079"/>
    <w:rsid w:val="0066547F"/>
    <w:rsid w:val="006654DE"/>
    <w:rsid w:val="00665968"/>
    <w:rsid w:val="00665AA7"/>
    <w:rsid w:val="00665B58"/>
    <w:rsid w:val="00665B7A"/>
    <w:rsid w:val="006660B6"/>
    <w:rsid w:val="0066672A"/>
    <w:rsid w:val="00666841"/>
    <w:rsid w:val="006669D4"/>
    <w:rsid w:val="00666E72"/>
    <w:rsid w:val="00666F48"/>
    <w:rsid w:val="006670DD"/>
    <w:rsid w:val="00670058"/>
    <w:rsid w:val="0067035A"/>
    <w:rsid w:val="00670756"/>
    <w:rsid w:val="006707E3"/>
    <w:rsid w:val="00670994"/>
    <w:rsid w:val="00670F9C"/>
    <w:rsid w:val="0067145A"/>
    <w:rsid w:val="006714D6"/>
    <w:rsid w:val="006718AE"/>
    <w:rsid w:val="00671B81"/>
    <w:rsid w:val="00671DD2"/>
    <w:rsid w:val="00671F62"/>
    <w:rsid w:val="006724F5"/>
    <w:rsid w:val="00672E73"/>
    <w:rsid w:val="006732CC"/>
    <w:rsid w:val="006733CB"/>
    <w:rsid w:val="00673587"/>
    <w:rsid w:val="00673B3B"/>
    <w:rsid w:val="00673EE9"/>
    <w:rsid w:val="00673F93"/>
    <w:rsid w:val="006745C6"/>
    <w:rsid w:val="00674679"/>
    <w:rsid w:val="00674738"/>
    <w:rsid w:val="00674933"/>
    <w:rsid w:val="00675921"/>
    <w:rsid w:val="00675EDE"/>
    <w:rsid w:val="00676058"/>
    <w:rsid w:val="006761C6"/>
    <w:rsid w:val="006764C8"/>
    <w:rsid w:val="006766D8"/>
    <w:rsid w:val="006768E7"/>
    <w:rsid w:val="00676942"/>
    <w:rsid w:val="00676971"/>
    <w:rsid w:val="006779ED"/>
    <w:rsid w:val="00677A28"/>
    <w:rsid w:val="00677A74"/>
    <w:rsid w:val="00677A7D"/>
    <w:rsid w:val="00677ACF"/>
    <w:rsid w:val="00677F39"/>
    <w:rsid w:val="0068020D"/>
    <w:rsid w:val="0068113B"/>
    <w:rsid w:val="0068171B"/>
    <w:rsid w:val="00681950"/>
    <w:rsid w:val="00682078"/>
    <w:rsid w:val="006821B2"/>
    <w:rsid w:val="00682390"/>
    <w:rsid w:val="006824C4"/>
    <w:rsid w:val="00682670"/>
    <w:rsid w:val="00682743"/>
    <w:rsid w:val="00682981"/>
    <w:rsid w:val="006834BA"/>
    <w:rsid w:val="006842BA"/>
    <w:rsid w:val="00684DBC"/>
    <w:rsid w:val="00684EA5"/>
    <w:rsid w:val="00684F2C"/>
    <w:rsid w:val="00685225"/>
    <w:rsid w:val="0068535C"/>
    <w:rsid w:val="00685AAF"/>
    <w:rsid w:val="00686B0F"/>
    <w:rsid w:val="00686B79"/>
    <w:rsid w:val="00687093"/>
    <w:rsid w:val="0068775A"/>
    <w:rsid w:val="006878A9"/>
    <w:rsid w:val="00687AFD"/>
    <w:rsid w:val="00687D57"/>
    <w:rsid w:val="00690045"/>
    <w:rsid w:val="00690156"/>
    <w:rsid w:val="006909F5"/>
    <w:rsid w:val="0069164E"/>
    <w:rsid w:val="006916E7"/>
    <w:rsid w:val="0069250B"/>
    <w:rsid w:val="006926ED"/>
    <w:rsid w:val="0069293C"/>
    <w:rsid w:val="00692BCA"/>
    <w:rsid w:val="00693437"/>
    <w:rsid w:val="0069349A"/>
    <w:rsid w:val="00693663"/>
    <w:rsid w:val="006938AA"/>
    <w:rsid w:val="00693B17"/>
    <w:rsid w:val="00694245"/>
    <w:rsid w:val="0069449F"/>
    <w:rsid w:val="0069467E"/>
    <w:rsid w:val="00694731"/>
    <w:rsid w:val="00694C75"/>
    <w:rsid w:val="00694FC7"/>
    <w:rsid w:val="006960BA"/>
    <w:rsid w:val="006967DD"/>
    <w:rsid w:val="00697238"/>
    <w:rsid w:val="0069746B"/>
    <w:rsid w:val="006975E7"/>
    <w:rsid w:val="0069794B"/>
    <w:rsid w:val="00697CE7"/>
    <w:rsid w:val="006A0294"/>
    <w:rsid w:val="006A03C6"/>
    <w:rsid w:val="006A098E"/>
    <w:rsid w:val="006A0C6B"/>
    <w:rsid w:val="006A0FA2"/>
    <w:rsid w:val="006A1517"/>
    <w:rsid w:val="006A180A"/>
    <w:rsid w:val="006A1A27"/>
    <w:rsid w:val="006A1B54"/>
    <w:rsid w:val="006A1C6D"/>
    <w:rsid w:val="006A2741"/>
    <w:rsid w:val="006A29E5"/>
    <w:rsid w:val="006A2DA5"/>
    <w:rsid w:val="006A33E8"/>
    <w:rsid w:val="006A368D"/>
    <w:rsid w:val="006A3CF5"/>
    <w:rsid w:val="006A4124"/>
    <w:rsid w:val="006A44A7"/>
    <w:rsid w:val="006A4638"/>
    <w:rsid w:val="006A4BAD"/>
    <w:rsid w:val="006A4D8B"/>
    <w:rsid w:val="006A4F05"/>
    <w:rsid w:val="006A50CE"/>
    <w:rsid w:val="006A56C0"/>
    <w:rsid w:val="006A5E7F"/>
    <w:rsid w:val="006A6524"/>
    <w:rsid w:val="006A68CF"/>
    <w:rsid w:val="006A7883"/>
    <w:rsid w:val="006B0269"/>
    <w:rsid w:val="006B0594"/>
    <w:rsid w:val="006B05D1"/>
    <w:rsid w:val="006B0862"/>
    <w:rsid w:val="006B1198"/>
    <w:rsid w:val="006B13AE"/>
    <w:rsid w:val="006B13EC"/>
    <w:rsid w:val="006B151B"/>
    <w:rsid w:val="006B204D"/>
    <w:rsid w:val="006B213E"/>
    <w:rsid w:val="006B2657"/>
    <w:rsid w:val="006B27D1"/>
    <w:rsid w:val="006B2F7C"/>
    <w:rsid w:val="006B3211"/>
    <w:rsid w:val="006B3AB4"/>
    <w:rsid w:val="006B3B4C"/>
    <w:rsid w:val="006B40A5"/>
    <w:rsid w:val="006B487D"/>
    <w:rsid w:val="006B48FC"/>
    <w:rsid w:val="006B4A7C"/>
    <w:rsid w:val="006B4DEB"/>
    <w:rsid w:val="006B4E1D"/>
    <w:rsid w:val="006B54E0"/>
    <w:rsid w:val="006B56A1"/>
    <w:rsid w:val="006B5B3A"/>
    <w:rsid w:val="006B5B5F"/>
    <w:rsid w:val="006B5B90"/>
    <w:rsid w:val="006B6337"/>
    <w:rsid w:val="006B6523"/>
    <w:rsid w:val="006B6587"/>
    <w:rsid w:val="006B6B7B"/>
    <w:rsid w:val="006B6CA9"/>
    <w:rsid w:val="006B6DB2"/>
    <w:rsid w:val="006B6DD1"/>
    <w:rsid w:val="006B702D"/>
    <w:rsid w:val="006B7A80"/>
    <w:rsid w:val="006B7C45"/>
    <w:rsid w:val="006B7E90"/>
    <w:rsid w:val="006C03B6"/>
    <w:rsid w:val="006C0878"/>
    <w:rsid w:val="006C0E6C"/>
    <w:rsid w:val="006C11E9"/>
    <w:rsid w:val="006C1210"/>
    <w:rsid w:val="006C15EC"/>
    <w:rsid w:val="006C196A"/>
    <w:rsid w:val="006C1B85"/>
    <w:rsid w:val="006C2097"/>
    <w:rsid w:val="006C27CF"/>
    <w:rsid w:val="006C2BCB"/>
    <w:rsid w:val="006C2CED"/>
    <w:rsid w:val="006C3223"/>
    <w:rsid w:val="006C3DFB"/>
    <w:rsid w:val="006C4388"/>
    <w:rsid w:val="006C44B4"/>
    <w:rsid w:val="006C487D"/>
    <w:rsid w:val="006C48A5"/>
    <w:rsid w:val="006C4B1E"/>
    <w:rsid w:val="006C4D80"/>
    <w:rsid w:val="006C4DF7"/>
    <w:rsid w:val="006C505F"/>
    <w:rsid w:val="006C5BE7"/>
    <w:rsid w:val="006C5E87"/>
    <w:rsid w:val="006C665E"/>
    <w:rsid w:val="006C68D2"/>
    <w:rsid w:val="006C6927"/>
    <w:rsid w:val="006C6A07"/>
    <w:rsid w:val="006C75F3"/>
    <w:rsid w:val="006C76EC"/>
    <w:rsid w:val="006C7885"/>
    <w:rsid w:val="006C7C4E"/>
    <w:rsid w:val="006C7F5C"/>
    <w:rsid w:val="006D0BE6"/>
    <w:rsid w:val="006D0D9A"/>
    <w:rsid w:val="006D0F09"/>
    <w:rsid w:val="006D1920"/>
    <w:rsid w:val="006D198E"/>
    <w:rsid w:val="006D1C99"/>
    <w:rsid w:val="006D2070"/>
    <w:rsid w:val="006D20FB"/>
    <w:rsid w:val="006D2261"/>
    <w:rsid w:val="006D2362"/>
    <w:rsid w:val="006D2A34"/>
    <w:rsid w:val="006D3192"/>
    <w:rsid w:val="006D35B6"/>
    <w:rsid w:val="006D373C"/>
    <w:rsid w:val="006D3849"/>
    <w:rsid w:val="006D38F4"/>
    <w:rsid w:val="006D46E7"/>
    <w:rsid w:val="006D4AD1"/>
    <w:rsid w:val="006D5223"/>
    <w:rsid w:val="006D5658"/>
    <w:rsid w:val="006D5FAF"/>
    <w:rsid w:val="006D5FF8"/>
    <w:rsid w:val="006D61B9"/>
    <w:rsid w:val="006D621B"/>
    <w:rsid w:val="006D6A76"/>
    <w:rsid w:val="006D6B5E"/>
    <w:rsid w:val="006D6D2E"/>
    <w:rsid w:val="006D6E21"/>
    <w:rsid w:val="006D6E8D"/>
    <w:rsid w:val="006D6E92"/>
    <w:rsid w:val="006D6F87"/>
    <w:rsid w:val="006D75E1"/>
    <w:rsid w:val="006D762F"/>
    <w:rsid w:val="006D7D7D"/>
    <w:rsid w:val="006D7DC9"/>
    <w:rsid w:val="006E0BA0"/>
    <w:rsid w:val="006E0BE1"/>
    <w:rsid w:val="006E0C6E"/>
    <w:rsid w:val="006E100E"/>
    <w:rsid w:val="006E18F7"/>
    <w:rsid w:val="006E1B2B"/>
    <w:rsid w:val="006E2724"/>
    <w:rsid w:val="006E2BD3"/>
    <w:rsid w:val="006E3480"/>
    <w:rsid w:val="006E351F"/>
    <w:rsid w:val="006E36B1"/>
    <w:rsid w:val="006E379A"/>
    <w:rsid w:val="006E3898"/>
    <w:rsid w:val="006E3CC5"/>
    <w:rsid w:val="006E421B"/>
    <w:rsid w:val="006E61E1"/>
    <w:rsid w:val="006E62AD"/>
    <w:rsid w:val="006E6478"/>
    <w:rsid w:val="006E6D39"/>
    <w:rsid w:val="006E73C4"/>
    <w:rsid w:val="006F06D0"/>
    <w:rsid w:val="006F0957"/>
    <w:rsid w:val="006F12CC"/>
    <w:rsid w:val="006F1337"/>
    <w:rsid w:val="006F15BC"/>
    <w:rsid w:val="006F197E"/>
    <w:rsid w:val="006F1D23"/>
    <w:rsid w:val="006F1D70"/>
    <w:rsid w:val="006F23ED"/>
    <w:rsid w:val="006F2784"/>
    <w:rsid w:val="006F3319"/>
    <w:rsid w:val="006F3421"/>
    <w:rsid w:val="006F3CBB"/>
    <w:rsid w:val="006F3D11"/>
    <w:rsid w:val="006F429A"/>
    <w:rsid w:val="006F429B"/>
    <w:rsid w:val="006F46AB"/>
    <w:rsid w:val="006F48CE"/>
    <w:rsid w:val="006F49A9"/>
    <w:rsid w:val="006F49E1"/>
    <w:rsid w:val="006F4A51"/>
    <w:rsid w:val="006F4AFA"/>
    <w:rsid w:val="006F4FE4"/>
    <w:rsid w:val="006F56C4"/>
    <w:rsid w:val="006F62CA"/>
    <w:rsid w:val="006F6525"/>
    <w:rsid w:val="006F6AE2"/>
    <w:rsid w:val="006F6DA9"/>
    <w:rsid w:val="006F6ED0"/>
    <w:rsid w:val="006F6F70"/>
    <w:rsid w:val="006F72C3"/>
    <w:rsid w:val="006F7361"/>
    <w:rsid w:val="006F73EB"/>
    <w:rsid w:val="006F7439"/>
    <w:rsid w:val="006F7C55"/>
    <w:rsid w:val="006F7F2B"/>
    <w:rsid w:val="006F7F49"/>
    <w:rsid w:val="007000B4"/>
    <w:rsid w:val="007002AE"/>
    <w:rsid w:val="0070093B"/>
    <w:rsid w:val="007012C3"/>
    <w:rsid w:val="00701CAC"/>
    <w:rsid w:val="00702C75"/>
    <w:rsid w:val="00702ECA"/>
    <w:rsid w:val="007033D2"/>
    <w:rsid w:val="007034A1"/>
    <w:rsid w:val="00703BA8"/>
    <w:rsid w:val="00703CA2"/>
    <w:rsid w:val="00704053"/>
    <w:rsid w:val="00704596"/>
    <w:rsid w:val="007047FB"/>
    <w:rsid w:val="00704AE9"/>
    <w:rsid w:val="00704D20"/>
    <w:rsid w:val="00705A3C"/>
    <w:rsid w:val="00705BBD"/>
    <w:rsid w:val="00705D28"/>
    <w:rsid w:val="007060F8"/>
    <w:rsid w:val="00706299"/>
    <w:rsid w:val="00706680"/>
    <w:rsid w:val="007068E4"/>
    <w:rsid w:val="00707021"/>
    <w:rsid w:val="00707219"/>
    <w:rsid w:val="0070797D"/>
    <w:rsid w:val="00707F04"/>
    <w:rsid w:val="007101D7"/>
    <w:rsid w:val="00710250"/>
    <w:rsid w:val="007102A4"/>
    <w:rsid w:val="00711152"/>
    <w:rsid w:val="00711640"/>
    <w:rsid w:val="007116DA"/>
    <w:rsid w:val="00711B10"/>
    <w:rsid w:val="00711C35"/>
    <w:rsid w:val="00711E4A"/>
    <w:rsid w:val="0071218D"/>
    <w:rsid w:val="007125E3"/>
    <w:rsid w:val="007127B2"/>
    <w:rsid w:val="00712C33"/>
    <w:rsid w:val="00712ED7"/>
    <w:rsid w:val="00712F9C"/>
    <w:rsid w:val="00713394"/>
    <w:rsid w:val="0071346E"/>
    <w:rsid w:val="0071372B"/>
    <w:rsid w:val="00713934"/>
    <w:rsid w:val="0071394C"/>
    <w:rsid w:val="007145EA"/>
    <w:rsid w:val="00714AE4"/>
    <w:rsid w:val="00714CDA"/>
    <w:rsid w:val="00714E47"/>
    <w:rsid w:val="0071515E"/>
    <w:rsid w:val="007159E8"/>
    <w:rsid w:val="00715A37"/>
    <w:rsid w:val="00716726"/>
    <w:rsid w:val="00716C2D"/>
    <w:rsid w:val="00716EC3"/>
    <w:rsid w:val="00716F2E"/>
    <w:rsid w:val="00717116"/>
    <w:rsid w:val="0071785C"/>
    <w:rsid w:val="00717978"/>
    <w:rsid w:val="00717C50"/>
    <w:rsid w:val="00720552"/>
    <w:rsid w:val="00720760"/>
    <w:rsid w:val="00720E18"/>
    <w:rsid w:val="00720EB3"/>
    <w:rsid w:val="00720F6E"/>
    <w:rsid w:val="0072152E"/>
    <w:rsid w:val="00721A7F"/>
    <w:rsid w:val="00721A8C"/>
    <w:rsid w:val="00721C0F"/>
    <w:rsid w:val="00721DA1"/>
    <w:rsid w:val="0072300A"/>
    <w:rsid w:val="00723096"/>
    <w:rsid w:val="00723145"/>
    <w:rsid w:val="00723149"/>
    <w:rsid w:val="007233B2"/>
    <w:rsid w:val="007236D9"/>
    <w:rsid w:val="0072371E"/>
    <w:rsid w:val="00723BF0"/>
    <w:rsid w:val="00723D54"/>
    <w:rsid w:val="00724C7D"/>
    <w:rsid w:val="0072563E"/>
    <w:rsid w:val="00725AD7"/>
    <w:rsid w:val="00725B57"/>
    <w:rsid w:val="00725ED2"/>
    <w:rsid w:val="00725F9E"/>
    <w:rsid w:val="007268A6"/>
    <w:rsid w:val="00726BB4"/>
    <w:rsid w:val="00726D18"/>
    <w:rsid w:val="00726EE4"/>
    <w:rsid w:val="007278E2"/>
    <w:rsid w:val="00727BBB"/>
    <w:rsid w:val="00727C6D"/>
    <w:rsid w:val="00727E2C"/>
    <w:rsid w:val="00727FED"/>
    <w:rsid w:val="00730F88"/>
    <w:rsid w:val="0073106B"/>
    <w:rsid w:val="00731075"/>
    <w:rsid w:val="00731240"/>
    <w:rsid w:val="007314A9"/>
    <w:rsid w:val="00731894"/>
    <w:rsid w:val="00731D08"/>
    <w:rsid w:val="00731EB5"/>
    <w:rsid w:val="00732054"/>
    <w:rsid w:val="00732145"/>
    <w:rsid w:val="00732467"/>
    <w:rsid w:val="0073298E"/>
    <w:rsid w:val="00732C1C"/>
    <w:rsid w:val="00732DCD"/>
    <w:rsid w:val="007330F7"/>
    <w:rsid w:val="0073312B"/>
    <w:rsid w:val="00733162"/>
    <w:rsid w:val="007335BA"/>
    <w:rsid w:val="007339F5"/>
    <w:rsid w:val="00733EB5"/>
    <w:rsid w:val="00733F45"/>
    <w:rsid w:val="00734DBF"/>
    <w:rsid w:val="00734EAD"/>
    <w:rsid w:val="00734EBC"/>
    <w:rsid w:val="00735058"/>
    <w:rsid w:val="007354A4"/>
    <w:rsid w:val="0073591B"/>
    <w:rsid w:val="00735ACB"/>
    <w:rsid w:val="00735F7E"/>
    <w:rsid w:val="00736010"/>
    <w:rsid w:val="00736FDD"/>
    <w:rsid w:val="007370BA"/>
    <w:rsid w:val="0073785B"/>
    <w:rsid w:val="00737B7D"/>
    <w:rsid w:val="00737B9A"/>
    <w:rsid w:val="00737C4C"/>
    <w:rsid w:val="00737C82"/>
    <w:rsid w:val="00737F2F"/>
    <w:rsid w:val="00737F92"/>
    <w:rsid w:val="00737FDE"/>
    <w:rsid w:val="0074003A"/>
    <w:rsid w:val="0074007F"/>
    <w:rsid w:val="00740D62"/>
    <w:rsid w:val="00740E61"/>
    <w:rsid w:val="00741309"/>
    <w:rsid w:val="0074137A"/>
    <w:rsid w:val="007413E6"/>
    <w:rsid w:val="00741984"/>
    <w:rsid w:val="00741BF4"/>
    <w:rsid w:val="00741C94"/>
    <w:rsid w:val="00741ECD"/>
    <w:rsid w:val="00741FB4"/>
    <w:rsid w:val="00742003"/>
    <w:rsid w:val="00742531"/>
    <w:rsid w:val="00742B2B"/>
    <w:rsid w:val="00743018"/>
    <w:rsid w:val="0074306B"/>
    <w:rsid w:val="00743B05"/>
    <w:rsid w:val="00743BD3"/>
    <w:rsid w:val="00743C68"/>
    <w:rsid w:val="00743E86"/>
    <w:rsid w:val="007440E1"/>
    <w:rsid w:val="00744CEA"/>
    <w:rsid w:val="0074559B"/>
    <w:rsid w:val="00745ADA"/>
    <w:rsid w:val="00746769"/>
    <w:rsid w:val="00746D5B"/>
    <w:rsid w:val="0074745B"/>
    <w:rsid w:val="00747868"/>
    <w:rsid w:val="007479A1"/>
    <w:rsid w:val="00747AD5"/>
    <w:rsid w:val="00747B74"/>
    <w:rsid w:val="007500B8"/>
    <w:rsid w:val="0075019B"/>
    <w:rsid w:val="00750A9C"/>
    <w:rsid w:val="00750AB1"/>
    <w:rsid w:val="00751225"/>
    <w:rsid w:val="00751417"/>
    <w:rsid w:val="0075153E"/>
    <w:rsid w:val="00751AE3"/>
    <w:rsid w:val="00751B25"/>
    <w:rsid w:val="00751B6C"/>
    <w:rsid w:val="00751C64"/>
    <w:rsid w:val="007520E9"/>
    <w:rsid w:val="00752AE9"/>
    <w:rsid w:val="00752B3D"/>
    <w:rsid w:val="00752F22"/>
    <w:rsid w:val="007539AC"/>
    <w:rsid w:val="00753EDC"/>
    <w:rsid w:val="007541E2"/>
    <w:rsid w:val="00754360"/>
    <w:rsid w:val="0075534B"/>
    <w:rsid w:val="00755B67"/>
    <w:rsid w:val="00755D1F"/>
    <w:rsid w:val="0075614C"/>
    <w:rsid w:val="00756A02"/>
    <w:rsid w:val="00756AF1"/>
    <w:rsid w:val="00756D65"/>
    <w:rsid w:val="00757005"/>
    <w:rsid w:val="00757010"/>
    <w:rsid w:val="007573C6"/>
    <w:rsid w:val="0075767A"/>
    <w:rsid w:val="00757D87"/>
    <w:rsid w:val="0076017C"/>
    <w:rsid w:val="00760464"/>
    <w:rsid w:val="00760576"/>
    <w:rsid w:val="0076127B"/>
    <w:rsid w:val="00761347"/>
    <w:rsid w:val="00761E36"/>
    <w:rsid w:val="00761EBF"/>
    <w:rsid w:val="007623ED"/>
    <w:rsid w:val="00762821"/>
    <w:rsid w:val="00762B67"/>
    <w:rsid w:val="00762D0A"/>
    <w:rsid w:val="00763802"/>
    <w:rsid w:val="00763D41"/>
    <w:rsid w:val="00764266"/>
    <w:rsid w:val="00764663"/>
    <w:rsid w:val="00764C7C"/>
    <w:rsid w:val="00764DB2"/>
    <w:rsid w:val="007656BD"/>
    <w:rsid w:val="0076585E"/>
    <w:rsid w:val="00765A09"/>
    <w:rsid w:val="00765CF1"/>
    <w:rsid w:val="0076612F"/>
    <w:rsid w:val="007661B6"/>
    <w:rsid w:val="007669D0"/>
    <w:rsid w:val="007673D6"/>
    <w:rsid w:val="0076765F"/>
    <w:rsid w:val="007679A9"/>
    <w:rsid w:val="00767C3B"/>
    <w:rsid w:val="00767D58"/>
    <w:rsid w:val="00770465"/>
    <w:rsid w:val="007706A2"/>
    <w:rsid w:val="00770B56"/>
    <w:rsid w:val="00770BB7"/>
    <w:rsid w:val="00771039"/>
    <w:rsid w:val="007712C7"/>
    <w:rsid w:val="00771785"/>
    <w:rsid w:val="00771976"/>
    <w:rsid w:val="00771C2F"/>
    <w:rsid w:val="00771CC1"/>
    <w:rsid w:val="0077201D"/>
    <w:rsid w:val="0077203E"/>
    <w:rsid w:val="007725B6"/>
    <w:rsid w:val="0077264B"/>
    <w:rsid w:val="0077278E"/>
    <w:rsid w:val="00772B05"/>
    <w:rsid w:val="007734FD"/>
    <w:rsid w:val="00773CD2"/>
    <w:rsid w:val="00773DDF"/>
    <w:rsid w:val="00773FB1"/>
    <w:rsid w:val="007741A0"/>
    <w:rsid w:val="007741E0"/>
    <w:rsid w:val="0077425D"/>
    <w:rsid w:val="0077455F"/>
    <w:rsid w:val="007746AF"/>
    <w:rsid w:val="007746BB"/>
    <w:rsid w:val="007746D1"/>
    <w:rsid w:val="00774AF6"/>
    <w:rsid w:val="00774DBD"/>
    <w:rsid w:val="00775430"/>
    <w:rsid w:val="007754DA"/>
    <w:rsid w:val="00775A50"/>
    <w:rsid w:val="00775D66"/>
    <w:rsid w:val="00775D79"/>
    <w:rsid w:val="007767B6"/>
    <w:rsid w:val="007768CB"/>
    <w:rsid w:val="00776977"/>
    <w:rsid w:val="00776A5E"/>
    <w:rsid w:val="00776B57"/>
    <w:rsid w:val="00776BB7"/>
    <w:rsid w:val="00776C01"/>
    <w:rsid w:val="007772A1"/>
    <w:rsid w:val="007774A5"/>
    <w:rsid w:val="00777B6C"/>
    <w:rsid w:val="00777BF2"/>
    <w:rsid w:val="00777EE9"/>
    <w:rsid w:val="0078021D"/>
    <w:rsid w:val="007802FB"/>
    <w:rsid w:val="0078068E"/>
    <w:rsid w:val="00780A24"/>
    <w:rsid w:val="00780EDA"/>
    <w:rsid w:val="007815AE"/>
    <w:rsid w:val="00781C4F"/>
    <w:rsid w:val="0078219E"/>
    <w:rsid w:val="007825A5"/>
    <w:rsid w:val="0078262C"/>
    <w:rsid w:val="00782922"/>
    <w:rsid w:val="00782DD5"/>
    <w:rsid w:val="00782F7F"/>
    <w:rsid w:val="0078330F"/>
    <w:rsid w:val="00783786"/>
    <w:rsid w:val="00784052"/>
    <w:rsid w:val="00784583"/>
    <w:rsid w:val="007845A0"/>
    <w:rsid w:val="00784793"/>
    <w:rsid w:val="00784AD9"/>
    <w:rsid w:val="00784EF0"/>
    <w:rsid w:val="00784FFC"/>
    <w:rsid w:val="00785896"/>
    <w:rsid w:val="00785B64"/>
    <w:rsid w:val="00786752"/>
    <w:rsid w:val="007868C8"/>
    <w:rsid w:val="00786A5D"/>
    <w:rsid w:val="00786DD5"/>
    <w:rsid w:val="00786F66"/>
    <w:rsid w:val="00787A9C"/>
    <w:rsid w:val="00787AF6"/>
    <w:rsid w:val="00787B32"/>
    <w:rsid w:val="00790078"/>
    <w:rsid w:val="00790934"/>
    <w:rsid w:val="007909FE"/>
    <w:rsid w:val="00790B37"/>
    <w:rsid w:val="00790D88"/>
    <w:rsid w:val="00790FCF"/>
    <w:rsid w:val="007910F6"/>
    <w:rsid w:val="00791399"/>
    <w:rsid w:val="00791513"/>
    <w:rsid w:val="00792548"/>
    <w:rsid w:val="00792981"/>
    <w:rsid w:val="007929F9"/>
    <w:rsid w:val="00793F4B"/>
    <w:rsid w:val="00794185"/>
    <w:rsid w:val="0079436C"/>
    <w:rsid w:val="007951B3"/>
    <w:rsid w:val="007953A9"/>
    <w:rsid w:val="0079593C"/>
    <w:rsid w:val="00795A30"/>
    <w:rsid w:val="00795C5B"/>
    <w:rsid w:val="00795D65"/>
    <w:rsid w:val="00795E3D"/>
    <w:rsid w:val="0079680C"/>
    <w:rsid w:val="00796DF1"/>
    <w:rsid w:val="007970B8"/>
    <w:rsid w:val="007974BF"/>
    <w:rsid w:val="0079755C"/>
    <w:rsid w:val="00797AC0"/>
    <w:rsid w:val="00797B6D"/>
    <w:rsid w:val="00797C6A"/>
    <w:rsid w:val="00797CBA"/>
    <w:rsid w:val="00797DF1"/>
    <w:rsid w:val="007A0AFC"/>
    <w:rsid w:val="007A14DB"/>
    <w:rsid w:val="007A1B66"/>
    <w:rsid w:val="007A1F5D"/>
    <w:rsid w:val="007A2199"/>
    <w:rsid w:val="007A320C"/>
    <w:rsid w:val="007A35F3"/>
    <w:rsid w:val="007A3807"/>
    <w:rsid w:val="007A3CEC"/>
    <w:rsid w:val="007A3DF1"/>
    <w:rsid w:val="007A5076"/>
    <w:rsid w:val="007A536B"/>
    <w:rsid w:val="007A539B"/>
    <w:rsid w:val="007A549C"/>
    <w:rsid w:val="007A5565"/>
    <w:rsid w:val="007A5806"/>
    <w:rsid w:val="007A67D8"/>
    <w:rsid w:val="007A6F16"/>
    <w:rsid w:val="007A7391"/>
    <w:rsid w:val="007A7BE4"/>
    <w:rsid w:val="007B0130"/>
    <w:rsid w:val="007B08B8"/>
    <w:rsid w:val="007B0B4A"/>
    <w:rsid w:val="007B0D86"/>
    <w:rsid w:val="007B0ECD"/>
    <w:rsid w:val="007B10D6"/>
    <w:rsid w:val="007B11A6"/>
    <w:rsid w:val="007B125D"/>
    <w:rsid w:val="007B145D"/>
    <w:rsid w:val="007B1614"/>
    <w:rsid w:val="007B1894"/>
    <w:rsid w:val="007B1AC2"/>
    <w:rsid w:val="007B21FC"/>
    <w:rsid w:val="007B26C8"/>
    <w:rsid w:val="007B29A3"/>
    <w:rsid w:val="007B2DDA"/>
    <w:rsid w:val="007B2F45"/>
    <w:rsid w:val="007B396B"/>
    <w:rsid w:val="007B3B1C"/>
    <w:rsid w:val="007B4DE1"/>
    <w:rsid w:val="007B4EC4"/>
    <w:rsid w:val="007B4EC6"/>
    <w:rsid w:val="007B4FA7"/>
    <w:rsid w:val="007B522A"/>
    <w:rsid w:val="007B533C"/>
    <w:rsid w:val="007B56B2"/>
    <w:rsid w:val="007B5DC6"/>
    <w:rsid w:val="007B5EEF"/>
    <w:rsid w:val="007B62EB"/>
    <w:rsid w:val="007B640F"/>
    <w:rsid w:val="007B6751"/>
    <w:rsid w:val="007B67EE"/>
    <w:rsid w:val="007B6FD9"/>
    <w:rsid w:val="007B7417"/>
    <w:rsid w:val="007B798F"/>
    <w:rsid w:val="007C0187"/>
    <w:rsid w:val="007C0734"/>
    <w:rsid w:val="007C101C"/>
    <w:rsid w:val="007C15A1"/>
    <w:rsid w:val="007C17CC"/>
    <w:rsid w:val="007C19EC"/>
    <w:rsid w:val="007C1F23"/>
    <w:rsid w:val="007C2FC2"/>
    <w:rsid w:val="007C3365"/>
    <w:rsid w:val="007C358A"/>
    <w:rsid w:val="007C3A62"/>
    <w:rsid w:val="007C3D82"/>
    <w:rsid w:val="007C458C"/>
    <w:rsid w:val="007C462F"/>
    <w:rsid w:val="007C46D8"/>
    <w:rsid w:val="007C46EA"/>
    <w:rsid w:val="007C4A85"/>
    <w:rsid w:val="007C4BD0"/>
    <w:rsid w:val="007C570A"/>
    <w:rsid w:val="007C5744"/>
    <w:rsid w:val="007C5CB3"/>
    <w:rsid w:val="007C6037"/>
    <w:rsid w:val="007C618F"/>
    <w:rsid w:val="007C61CF"/>
    <w:rsid w:val="007C6BE1"/>
    <w:rsid w:val="007C6E5C"/>
    <w:rsid w:val="007C6EA6"/>
    <w:rsid w:val="007C728C"/>
    <w:rsid w:val="007C72FD"/>
    <w:rsid w:val="007C7624"/>
    <w:rsid w:val="007C7B94"/>
    <w:rsid w:val="007C7CEF"/>
    <w:rsid w:val="007C7EC6"/>
    <w:rsid w:val="007C7F30"/>
    <w:rsid w:val="007D0041"/>
    <w:rsid w:val="007D0197"/>
    <w:rsid w:val="007D02F8"/>
    <w:rsid w:val="007D0396"/>
    <w:rsid w:val="007D039E"/>
    <w:rsid w:val="007D0653"/>
    <w:rsid w:val="007D0670"/>
    <w:rsid w:val="007D0DB0"/>
    <w:rsid w:val="007D118D"/>
    <w:rsid w:val="007D1191"/>
    <w:rsid w:val="007D2511"/>
    <w:rsid w:val="007D2871"/>
    <w:rsid w:val="007D2C68"/>
    <w:rsid w:val="007D2C6B"/>
    <w:rsid w:val="007D3540"/>
    <w:rsid w:val="007D36A5"/>
    <w:rsid w:val="007D371B"/>
    <w:rsid w:val="007D3A50"/>
    <w:rsid w:val="007D3A55"/>
    <w:rsid w:val="007D3BB1"/>
    <w:rsid w:val="007D3C74"/>
    <w:rsid w:val="007D3DD1"/>
    <w:rsid w:val="007D4071"/>
    <w:rsid w:val="007D418D"/>
    <w:rsid w:val="007D4338"/>
    <w:rsid w:val="007D448D"/>
    <w:rsid w:val="007D4770"/>
    <w:rsid w:val="007D4873"/>
    <w:rsid w:val="007D4B70"/>
    <w:rsid w:val="007D4EB0"/>
    <w:rsid w:val="007D5315"/>
    <w:rsid w:val="007D5392"/>
    <w:rsid w:val="007D5D50"/>
    <w:rsid w:val="007D6587"/>
    <w:rsid w:val="007D72EC"/>
    <w:rsid w:val="007D72FA"/>
    <w:rsid w:val="007D751C"/>
    <w:rsid w:val="007E029F"/>
    <w:rsid w:val="007E08FF"/>
    <w:rsid w:val="007E1346"/>
    <w:rsid w:val="007E1749"/>
    <w:rsid w:val="007E19DB"/>
    <w:rsid w:val="007E22F9"/>
    <w:rsid w:val="007E25FD"/>
    <w:rsid w:val="007E2991"/>
    <w:rsid w:val="007E2CD6"/>
    <w:rsid w:val="007E2CFD"/>
    <w:rsid w:val="007E2EF3"/>
    <w:rsid w:val="007E3547"/>
    <w:rsid w:val="007E3774"/>
    <w:rsid w:val="007E4437"/>
    <w:rsid w:val="007E44C9"/>
    <w:rsid w:val="007E4604"/>
    <w:rsid w:val="007E46A3"/>
    <w:rsid w:val="007E53FD"/>
    <w:rsid w:val="007E5A7B"/>
    <w:rsid w:val="007E6290"/>
    <w:rsid w:val="007E6571"/>
    <w:rsid w:val="007E6A6F"/>
    <w:rsid w:val="007E6AB7"/>
    <w:rsid w:val="007E6C52"/>
    <w:rsid w:val="007E6FBF"/>
    <w:rsid w:val="007E73E3"/>
    <w:rsid w:val="007E76F5"/>
    <w:rsid w:val="007E7F25"/>
    <w:rsid w:val="007F04BF"/>
    <w:rsid w:val="007F07A5"/>
    <w:rsid w:val="007F07A8"/>
    <w:rsid w:val="007F0A29"/>
    <w:rsid w:val="007F13E1"/>
    <w:rsid w:val="007F1B01"/>
    <w:rsid w:val="007F222E"/>
    <w:rsid w:val="007F22DE"/>
    <w:rsid w:val="007F2313"/>
    <w:rsid w:val="007F27EC"/>
    <w:rsid w:val="007F2D4A"/>
    <w:rsid w:val="007F2D8C"/>
    <w:rsid w:val="007F379C"/>
    <w:rsid w:val="007F37D2"/>
    <w:rsid w:val="007F3800"/>
    <w:rsid w:val="007F3BBC"/>
    <w:rsid w:val="007F4306"/>
    <w:rsid w:val="007F48F7"/>
    <w:rsid w:val="007F4C28"/>
    <w:rsid w:val="007F4C46"/>
    <w:rsid w:val="007F4D01"/>
    <w:rsid w:val="007F559B"/>
    <w:rsid w:val="007F5B3A"/>
    <w:rsid w:val="007F61D5"/>
    <w:rsid w:val="007F64D5"/>
    <w:rsid w:val="007F64F7"/>
    <w:rsid w:val="007F6B31"/>
    <w:rsid w:val="007F724D"/>
    <w:rsid w:val="007F7576"/>
    <w:rsid w:val="007F7699"/>
    <w:rsid w:val="007F7E8E"/>
    <w:rsid w:val="007F7EA7"/>
    <w:rsid w:val="0080066B"/>
    <w:rsid w:val="00800952"/>
    <w:rsid w:val="008010FC"/>
    <w:rsid w:val="00801E02"/>
    <w:rsid w:val="008026B6"/>
    <w:rsid w:val="00802774"/>
    <w:rsid w:val="00802B5F"/>
    <w:rsid w:val="00803406"/>
    <w:rsid w:val="008034AA"/>
    <w:rsid w:val="0080394A"/>
    <w:rsid w:val="00804803"/>
    <w:rsid w:val="00804846"/>
    <w:rsid w:val="00804E28"/>
    <w:rsid w:val="008053FA"/>
    <w:rsid w:val="0080544D"/>
    <w:rsid w:val="008064B6"/>
    <w:rsid w:val="00806DD1"/>
    <w:rsid w:val="00807018"/>
    <w:rsid w:val="0080750E"/>
    <w:rsid w:val="00807948"/>
    <w:rsid w:val="00807CF8"/>
    <w:rsid w:val="008101FA"/>
    <w:rsid w:val="008104C3"/>
    <w:rsid w:val="008108BC"/>
    <w:rsid w:val="00810B0C"/>
    <w:rsid w:val="00810C7E"/>
    <w:rsid w:val="00810F4A"/>
    <w:rsid w:val="00810F62"/>
    <w:rsid w:val="0081155B"/>
    <w:rsid w:val="0081164B"/>
    <w:rsid w:val="008118BA"/>
    <w:rsid w:val="00811931"/>
    <w:rsid w:val="00812273"/>
    <w:rsid w:val="00812508"/>
    <w:rsid w:val="00812CD5"/>
    <w:rsid w:val="008133D7"/>
    <w:rsid w:val="008137AF"/>
    <w:rsid w:val="00813BDE"/>
    <w:rsid w:val="00813C36"/>
    <w:rsid w:val="00813C82"/>
    <w:rsid w:val="00813D29"/>
    <w:rsid w:val="00814F16"/>
    <w:rsid w:val="00815268"/>
    <w:rsid w:val="0081533F"/>
    <w:rsid w:val="00815E7D"/>
    <w:rsid w:val="008162AE"/>
    <w:rsid w:val="00816679"/>
    <w:rsid w:val="00817159"/>
    <w:rsid w:val="008176E2"/>
    <w:rsid w:val="0081783A"/>
    <w:rsid w:val="00817A2A"/>
    <w:rsid w:val="00817AD3"/>
    <w:rsid w:val="00817C57"/>
    <w:rsid w:val="0082007A"/>
    <w:rsid w:val="008204D2"/>
    <w:rsid w:val="0082050F"/>
    <w:rsid w:val="00820575"/>
    <w:rsid w:val="00820A12"/>
    <w:rsid w:val="00820AC5"/>
    <w:rsid w:val="00820B41"/>
    <w:rsid w:val="00820B9E"/>
    <w:rsid w:val="00820DB1"/>
    <w:rsid w:val="00820EB7"/>
    <w:rsid w:val="00820F1A"/>
    <w:rsid w:val="008215C7"/>
    <w:rsid w:val="008219EF"/>
    <w:rsid w:val="00821DC5"/>
    <w:rsid w:val="00821E9D"/>
    <w:rsid w:val="00822018"/>
    <w:rsid w:val="00822020"/>
    <w:rsid w:val="00822033"/>
    <w:rsid w:val="00822040"/>
    <w:rsid w:val="00822862"/>
    <w:rsid w:val="00822DE5"/>
    <w:rsid w:val="00822FDA"/>
    <w:rsid w:val="008237A7"/>
    <w:rsid w:val="008237EA"/>
    <w:rsid w:val="00823997"/>
    <w:rsid w:val="008239BE"/>
    <w:rsid w:val="008239DB"/>
    <w:rsid w:val="00823AC5"/>
    <w:rsid w:val="00823CAE"/>
    <w:rsid w:val="00824581"/>
    <w:rsid w:val="008246E5"/>
    <w:rsid w:val="00824C86"/>
    <w:rsid w:val="00824D09"/>
    <w:rsid w:val="008256FB"/>
    <w:rsid w:val="008259C6"/>
    <w:rsid w:val="00825E30"/>
    <w:rsid w:val="00826079"/>
    <w:rsid w:val="008260D1"/>
    <w:rsid w:val="00826146"/>
    <w:rsid w:val="008266BF"/>
    <w:rsid w:val="00826E9B"/>
    <w:rsid w:val="00827167"/>
    <w:rsid w:val="008272AD"/>
    <w:rsid w:val="00827376"/>
    <w:rsid w:val="00830ED0"/>
    <w:rsid w:val="008312E4"/>
    <w:rsid w:val="0083139C"/>
    <w:rsid w:val="00831A82"/>
    <w:rsid w:val="00831D16"/>
    <w:rsid w:val="00831F9C"/>
    <w:rsid w:val="00832969"/>
    <w:rsid w:val="00832D47"/>
    <w:rsid w:val="008334C5"/>
    <w:rsid w:val="00833BEE"/>
    <w:rsid w:val="00833D6D"/>
    <w:rsid w:val="008344F7"/>
    <w:rsid w:val="00834B39"/>
    <w:rsid w:val="00834B99"/>
    <w:rsid w:val="00834EAF"/>
    <w:rsid w:val="00834FDC"/>
    <w:rsid w:val="00835B16"/>
    <w:rsid w:val="00836162"/>
    <w:rsid w:val="00836246"/>
    <w:rsid w:val="00836502"/>
    <w:rsid w:val="00836654"/>
    <w:rsid w:val="0083673C"/>
    <w:rsid w:val="00836784"/>
    <w:rsid w:val="00836B43"/>
    <w:rsid w:val="00836BB7"/>
    <w:rsid w:val="00837BA0"/>
    <w:rsid w:val="00837D69"/>
    <w:rsid w:val="0084072F"/>
    <w:rsid w:val="00840CF6"/>
    <w:rsid w:val="00841459"/>
    <w:rsid w:val="0084178A"/>
    <w:rsid w:val="00841914"/>
    <w:rsid w:val="00841BA8"/>
    <w:rsid w:val="00841F16"/>
    <w:rsid w:val="00841F1A"/>
    <w:rsid w:val="008421F1"/>
    <w:rsid w:val="00842849"/>
    <w:rsid w:val="00842A2F"/>
    <w:rsid w:val="00842B73"/>
    <w:rsid w:val="00842C7F"/>
    <w:rsid w:val="008433AA"/>
    <w:rsid w:val="00843463"/>
    <w:rsid w:val="0084358B"/>
    <w:rsid w:val="008435C8"/>
    <w:rsid w:val="0084392A"/>
    <w:rsid w:val="00843D40"/>
    <w:rsid w:val="00843EED"/>
    <w:rsid w:val="00844007"/>
    <w:rsid w:val="00844133"/>
    <w:rsid w:val="00844A20"/>
    <w:rsid w:val="00844C6C"/>
    <w:rsid w:val="00844D40"/>
    <w:rsid w:val="00844DBC"/>
    <w:rsid w:val="0084567F"/>
    <w:rsid w:val="00845D99"/>
    <w:rsid w:val="00846247"/>
    <w:rsid w:val="008462B2"/>
    <w:rsid w:val="0084675C"/>
    <w:rsid w:val="00846EC1"/>
    <w:rsid w:val="00847654"/>
    <w:rsid w:val="008479FB"/>
    <w:rsid w:val="00847C04"/>
    <w:rsid w:val="008500FF"/>
    <w:rsid w:val="00850215"/>
    <w:rsid w:val="00850B99"/>
    <w:rsid w:val="00850D57"/>
    <w:rsid w:val="00850F2B"/>
    <w:rsid w:val="00850FFB"/>
    <w:rsid w:val="008511DA"/>
    <w:rsid w:val="008518E9"/>
    <w:rsid w:val="00851F67"/>
    <w:rsid w:val="0085237D"/>
    <w:rsid w:val="00852C64"/>
    <w:rsid w:val="0085309D"/>
    <w:rsid w:val="008530D1"/>
    <w:rsid w:val="008534CE"/>
    <w:rsid w:val="0085356C"/>
    <w:rsid w:val="008536CD"/>
    <w:rsid w:val="008537EB"/>
    <w:rsid w:val="0085387A"/>
    <w:rsid w:val="00853CAE"/>
    <w:rsid w:val="00854308"/>
    <w:rsid w:val="008544D0"/>
    <w:rsid w:val="00854BCE"/>
    <w:rsid w:val="00854F13"/>
    <w:rsid w:val="00854F43"/>
    <w:rsid w:val="0085518F"/>
    <w:rsid w:val="00855377"/>
    <w:rsid w:val="008553C8"/>
    <w:rsid w:val="008558B2"/>
    <w:rsid w:val="00855C36"/>
    <w:rsid w:val="008562FD"/>
    <w:rsid w:val="00856870"/>
    <w:rsid w:val="00856BCE"/>
    <w:rsid w:val="00857013"/>
    <w:rsid w:val="00857110"/>
    <w:rsid w:val="00857880"/>
    <w:rsid w:val="00857F0A"/>
    <w:rsid w:val="00860D0A"/>
    <w:rsid w:val="00861058"/>
    <w:rsid w:val="00861069"/>
    <w:rsid w:val="0086140D"/>
    <w:rsid w:val="00861441"/>
    <w:rsid w:val="00861460"/>
    <w:rsid w:val="008617D2"/>
    <w:rsid w:val="008618DE"/>
    <w:rsid w:val="00861F0F"/>
    <w:rsid w:val="00861F93"/>
    <w:rsid w:val="00862238"/>
    <w:rsid w:val="00862411"/>
    <w:rsid w:val="008625A5"/>
    <w:rsid w:val="00862D4C"/>
    <w:rsid w:val="008634AC"/>
    <w:rsid w:val="008634E2"/>
    <w:rsid w:val="008634F8"/>
    <w:rsid w:val="0086353E"/>
    <w:rsid w:val="00863564"/>
    <w:rsid w:val="0086359D"/>
    <w:rsid w:val="008636FF"/>
    <w:rsid w:val="00863842"/>
    <w:rsid w:val="00864D8A"/>
    <w:rsid w:val="008652AE"/>
    <w:rsid w:val="008655CF"/>
    <w:rsid w:val="00865657"/>
    <w:rsid w:val="0086586D"/>
    <w:rsid w:val="00865A85"/>
    <w:rsid w:val="00866011"/>
    <w:rsid w:val="00866201"/>
    <w:rsid w:val="008668F3"/>
    <w:rsid w:val="00866C1E"/>
    <w:rsid w:val="0086724E"/>
    <w:rsid w:val="008675DA"/>
    <w:rsid w:val="0086778B"/>
    <w:rsid w:val="00867CA2"/>
    <w:rsid w:val="008706DE"/>
    <w:rsid w:val="0087086B"/>
    <w:rsid w:val="00870CEB"/>
    <w:rsid w:val="00871664"/>
    <w:rsid w:val="0087182F"/>
    <w:rsid w:val="00871B4C"/>
    <w:rsid w:val="00871C34"/>
    <w:rsid w:val="00871D14"/>
    <w:rsid w:val="00872155"/>
    <w:rsid w:val="00872571"/>
    <w:rsid w:val="008726DA"/>
    <w:rsid w:val="00872BCB"/>
    <w:rsid w:val="00872EEC"/>
    <w:rsid w:val="00872FAA"/>
    <w:rsid w:val="00873422"/>
    <w:rsid w:val="0087384D"/>
    <w:rsid w:val="00873E68"/>
    <w:rsid w:val="0087437F"/>
    <w:rsid w:val="00875420"/>
    <w:rsid w:val="00875D4F"/>
    <w:rsid w:val="00875E70"/>
    <w:rsid w:val="0087657B"/>
    <w:rsid w:val="008765C8"/>
    <w:rsid w:val="0087660A"/>
    <w:rsid w:val="00876A2F"/>
    <w:rsid w:val="00876ACB"/>
    <w:rsid w:val="00877A14"/>
    <w:rsid w:val="00877D05"/>
    <w:rsid w:val="00877E95"/>
    <w:rsid w:val="008800FD"/>
    <w:rsid w:val="0088075E"/>
    <w:rsid w:val="00880D2F"/>
    <w:rsid w:val="008811F4"/>
    <w:rsid w:val="0088188A"/>
    <w:rsid w:val="008819E8"/>
    <w:rsid w:val="00881CC3"/>
    <w:rsid w:val="00881E1C"/>
    <w:rsid w:val="0088212D"/>
    <w:rsid w:val="00882486"/>
    <w:rsid w:val="008836C7"/>
    <w:rsid w:val="008836FC"/>
    <w:rsid w:val="00883FAA"/>
    <w:rsid w:val="00884177"/>
    <w:rsid w:val="008842D9"/>
    <w:rsid w:val="008847E0"/>
    <w:rsid w:val="00884BEB"/>
    <w:rsid w:val="00884C11"/>
    <w:rsid w:val="00884F83"/>
    <w:rsid w:val="00885137"/>
    <w:rsid w:val="008851DE"/>
    <w:rsid w:val="008852E0"/>
    <w:rsid w:val="00885605"/>
    <w:rsid w:val="00885727"/>
    <w:rsid w:val="00885D2C"/>
    <w:rsid w:val="00885E38"/>
    <w:rsid w:val="0088610F"/>
    <w:rsid w:val="00886345"/>
    <w:rsid w:val="008869C5"/>
    <w:rsid w:val="00886ACD"/>
    <w:rsid w:val="00886CFF"/>
    <w:rsid w:val="00886D97"/>
    <w:rsid w:val="00886E13"/>
    <w:rsid w:val="00887360"/>
    <w:rsid w:val="00887D26"/>
    <w:rsid w:val="00887F64"/>
    <w:rsid w:val="00887FBD"/>
    <w:rsid w:val="00890217"/>
    <w:rsid w:val="008903FF"/>
    <w:rsid w:val="00890554"/>
    <w:rsid w:val="00890FD3"/>
    <w:rsid w:val="0089104B"/>
    <w:rsid w:val="0089105C"/>
    <w:rsid w:val="00891134"/>
    <w:rsid w:val="008914B1"/>
    <w:rsid w:val="008915D5"/>
    <w:rsid w:val="00891BAA"/>
    <w:rsid w:val="00891CDA"/>
    <w:rsid w:val="00891F7C"/>
    <w:rsid w:val="0089211F"/>
    <w:rsid w:val="008927F2"/>
    <w:rsid w:val="008928C2"/>
    <w:rsid w:val="00892BD2"/>
    <w:rsid w:val="00892F7A"/>
    <w:rsid w:val="00892FF3"/>
    <w:rsid w:val="008932CF"/>
    <w:rsid w:val="00893502"/>
    <w:rsid w:val="00893C0F"/>
    <w:rsid w:val="00894161"/>
    <w:rsid w:val="008945C6"/>
    <w:rsid w:val="00894C9A"/>
    <w:rsid w:val="00894D64"/>
    <w:rsid w:val="00895260"/>
    <w:rsid w:val="008957A8"/>
    <w:rsid w:val="0089585A"/>
    <w:rsid w:val="008958B5"/>
    <w:rsid w:val="00895D03"/>
    <w:rsid w:val="00896C35"/>
    <w:rsid w:val="00896F7E"/>
    <w:rsid w:val="0089762B"/>
    <w:rsid w:val="0089780B"/>
    <w:rsid w:val="00897937"/>
    <w:rsid w:val="00897BCF"/>
    <w:rsid w:val="00897D42"/>
    <w:rsid w:val="008A050E"/>
    <w:rsid w:val="008A0EAB"/>
    <w:rsid w:val="008A1350"/>
    <w:rsid w:val="008A1BD1"/>
    <w:rsid w:val="008A1D41"/>
    <w:rsid w:val="008A210F"/>
    <w:rsid w:val="008A2205"/>
    <w:rsid w:val="008A257E"/>
    <w:rsid w:val="008A27AC"/>
    <w:rsid w:val="008A2A77"/>
    <w:rsid w:val="008A2AD4"/>
    <w:rsid w:val="008A2C01"/>
    <w:rsid w:val="008A2EC4"/>
    <w:rsid w:val="008A31E2"/>
    <w:rsid w:val="008A31FC"/>
    <w:rsid w:val="008A33C3"/>
    <w:rsid w:val="008A38F9"/>
    <w:rsid w:val="008A3BE3"/>
    <w:rsid w:val="008A3C47"/>
    <w:rsid w:val="008A3EA6"/>
    <w:rsid w:val="008A4ACF"/>
    <w:rsid w:val="008A4E30"/>
    <w:rsid w:val="008A54E0"/>
    <w:rsid w:val="008A5687"/>
    <w:rsid w:val="008A5AE4"/>
    <w:rsid w:val="008A5C27"/>
    <w:rsid w:val="008A5CE2"/>
    <w:rsid w:val="008A628D"/>
    <w:rsid w:val="008A6932"/>
    <w:rsid w:val="008A712E"/>
    <w:rsid w:val="008A797C"/>
    <w:rsid w:val="008A7ABE"/>
    <w:rsid w:val="008A7CFA"/>
    <w:rsid w:val="008A7E63"/>
    <w:rsid w:val="008A7F39"/>
    <w:rsid w:val="008A7F66"/>
    <w:rsid w:val="008B0115"/>
    <w:rsid w:val="008B0275"/>
    <w:rsid w:val="008B1829"/>
    <w:rsid w:val="008B1E6E"/>
    <w:rsid w:val="008B204E"/>
    <w:rsid w:val="008B20A7"/>
    <w:rsid w:val="008B2620"/>
    <w:rsid w:val="008B2CD3"/>
    <w:rsid w:val="008B3A14"/>
    <w:rsid w:val="008B3C5A"/>
    <w:rsid w:val="008B3E66"/>
    <w:rsid w:val="008B406C"/>
    <w:rsid w:val="008B4211"/>
    <w:rsid w:val="008B4C1F"/>
    <w:rsid w:val="008B4D34"/>
    <w:rsid w:val="008B507C"/>
    <w:rsid w:val="008B516D"/>
    <w:rsid w:val="008B5191"/>
    <w:rsid w:val="008B51E2"/>
    <w:rsid w:val="008B5277"/>
    <w:rsid w:val="008B58E6"/>
    <w:rsid w:val="008B60B4"/>
    <w:rsid w:val="008B665B"/>
    <w:rsid w:val="008B70B4"/>
    <w:rsid w:val="008B79D3"/>
    <w:rsid w:val="008B7BAC"/>
    <w:rsid w:val="008B7D1F"/>
    <w:rsid w:val="008C01AC"/>
    <w:rsid w:val="008C0812"/>
    <w:rsid w:val="008C0B3E"/>
    <w:rsid w:val="008C0B64"/>
    <w:rsid w:val="008C0C5B"/>
    <w:rsid w:val="008C14AC"/>
    <w:rsid w:val="008C19DA"/>
    <w:rsid w:val="008C1F3B"/>
    <w:rsid w:val="008C1FF9"/>
    <w:rsid w:val="008C2035"/>
    <w:rsid w:val="008C22EB"/>
    <w:rsid w:val="008C2328"/>
    <w:rsid w:val="008C235D"/>
    <w:rsid w:val="008C258D"/>
    <w:rsid w:val="008C2839"/>
    <w:rsid w:val="008C29AB"/>
    <w:rsid w:val="008C2D0A"/>
    <w:rsid w:val="008C4607"/>
    <w:rsid w:val="008C4CC1"/>
    <w:rsid w:val="008C5389"/>
    <w:rsid w:val="008C55E3"/>
    <w:rsid w:val="008C5831"/>
    <w:rsid w:val="008C629A"/>
    <w:rsid w:val="008C65EB"/>
    <w:rsid w:val="008C686A"/>
    <w:rsid w:val="008C7403"/>
    <w:rsid w:val="008C76E6"/>
    <w:rsid w:val="008C7D6A"/>
    <w:rsid w:val="008C7F5B"/>
    <w:rsid w:val="008C7FC1"/>
    <w:rsid w:val="008D002E"/>
    <w:rsid w:val="008D006C"/>
    <w:rsid w:val="008D0499"/>
    <w:rsid w:val="008D0A86"/>
    <w:rsid w:val="008D0E52"/>
    <w:rsid w:val="008D0FE5"/>
    <w:rsid w:val="008D17E6"/>
    <w:rsid w:val="008D1879"/>
    <w:rsid w:val="008D1A52"/>
    <w:rsid w:val="008D1E1F"/>
    <w:rsid w:val="008D2519"/>
    <w:rsid w:val="008D2597"/>
    <w:rsid w:val="008D298A"/>
    <w:rsid w:val="008D2B5C"/>
    <w:rsid w:val="008D32B0"/>
    <w:rsid w:val="008D4515"/>
    <w:rsid w:val="008D4615"/>
    <w:rsid w:val="008D4854"/>
    <w:rsid w:val="008D515A"/>
    <w:rsid w:val="008D52BD"/>
    <w:rsid w:val="008D5986"/>
    <w:rsid w:val="008D71DE"/>
    <w:rsid w:val="008D74BB"/>
    <w:rsid w:val="008D780A"/>
    <w:rsid w:val="008E0191"/>
    <w:rsid w:val="008E019D"/>
    <w:rsid w:val="008E04BB"/>
    <w:rsid w:val="008E0799"/>
    <w:rsid w:val="008E087C"/>
    <w:rsid w:val="008E1223"/>
    <w:rsid w:val="008E1583"/>
    <w:rsid w:val="008E1795"/>
    <w:rsid w:val="008E1A89"/>
    <w:rsid w:val="008E1D88"/>
    <w:rsid w:val="008E2380"/>
    <w:rsid w:val="008E24E0"/>
    <w:rsid w:val="008E282D"/>
    <w:rsid w:val="008E29E1"/>
    <w:rsid w:val="008E2A03"/>
    <w:rsid w:val="008E2AC8"/>
    <w:rsid w:val="008E2BFC"/>
    <w:rsid w:val="008E2ED3"/>
    <w:rsid w:val="008E3135"/>
    <w:rsid w:val="008E31C4"/>
    <w:rsid w:val="008E3C68"/>
    <w:rsid w:val="008E42BB"/>
    <w:rsid w:val="008E4325"/>
    <w:rsid w:val="008E4492"/>
    <w:rsid w:val="008E4507"/>
    <w:rsid w:val="008E4A95"/>
    <w:rsid w:val="008E55A4"/>
    <w:rsid w:val="008E5772"/>
    <w:rsid w:val="008E5B40"/>
    <w:rsid w:val="008E5B9C"/>
    <w:rsid w:val="008E5EC4"/>
    <w:rsid w:val="008E6075"/>
    <w:rsid w:val="008E6C22"/>
    <w:rsid w:val="008E77B3"/>
    <w:rsid w:val="008F04A0"/>
    <w:rsid w:val="008F04CD"/>
    <w:rsid w:val="008F07A0"/>
    <w:rsid w:val="008F0F88"/>
    <w:rsid w:val="008F1630"/>
    <w:rsid w:val="008F2D4E"/>
    <w:rsid w:val="008F2F82"/>
    <w:rsid w:val="008F3757"/>
    <w:rsid w:val="008F3A7E"/>
    <w:rsid w:val="008F4363"/>
    <w:rsid w:val="008F439E"/>
    <w:rsid w:val="008F4A4B"/>
    <w:rsid w:val="008F4AE2"/>
    <w:rsid w:val="008F4CF6"/>
    <w:rsid w:val="008F548A"/>
    <w:rsid w:val="008F5FB9"/>
    <w:rsid w:val="008F62C6"/>
    <w:rsid w:val="008F67AB"/>
    <w:rsid w:val="008F70D5"/>
    <w:rsid w:val="008F7A02"/>
    <w:rsid w:val="008F7A33"/>
    <w:rsid w:val="008F7AD7"/>
    <w:rsid w:val="008F7D0A"/>
    <w:rsid w:val="0090014D"/>
    <w:rsid w:val="009009F0"/>
    <w:rsid w:val="00900F22"/>
    <w:rsid w:val="00901030"/>
    <w:rsid w:val="00901610"/>
    <w:rsid w:val="009016F0"/>
    <w:rsid w:val="00901A14"/>
    <w:rsid w:val="00901E15"/>
    <w:rsid w:val="00902A59"/>
    <w:rsid w:val="00903259"/>
    <w:rsid w:val="009032BE"/>
    <w:rsid w:val="00903580"/>
    <w:rsid w:val="00903979"/>
    <w:rsid w:val="00903E88"/>
    <w:rsid w:val="00903F22"/>
    <w:rsid w:val="00903F6C"/>
    <w:rsid w:val="00904F5C"/>
    <w:rsid w:val="00904F91"/>
    <w:rsid w:val="00905880"/>
    <w:rsid w:val="0090611A"/>
    <w:rsid w:val="00906432"/>
    <w:rsid w:val="00906609"/>
    <w:rsid w:val="009068A2"/>
    <w:rsid w:val="00906F12"/>
    <w:rsid w:val="0090721C"/>
    <w:rsid w:val="009073C4"/>
    <w:rsid w:val="00907E6F"/>
    <w:rsid w:val="00907EC6"/>
    <w:rsid w:val="00907F69"/>
    <w:rsid w:val="0090B7BB"/>
    <w:rsid w:val="0091025A"/>
    <w:rsid w:val="00910667"/>
    <w:rsid w:val="0091071E"/>
    <w:rsid w:val="00910DD0"/>
    <w:rsid w:val="00911036"/>
    <w:rsid w:val="0091104E"/>
    <w:rsid w:val="009120D6"/>
    <w:rsid w:val="009126D6"/>
    <w:rsid w:val="0091270A"/>
    <w:rsid w:val="0091287A"/>
    <w:rsid w:val="009128C7"/>
    <w:rsid w:val="009128CB"/>
    <w:rsid w:val="00912A2B"/>
    <w:rsid w:val="00912D07"/>
    <w:rsid w:val="0091304C"/>
    <w:rsid w:val="00913858"/>
    <w:rsid w:val="009138B4"/>
    <w:rsid w:val="009141A3"/>
    <w:rsid w:val="00914262"/>
    <w:rsid w:val="00914375"/>
    <w:rsid w:val="00914875"/>
    <w:rsid w:val="0091495C"/>
    <w:rsid w:val="00915302"/>
    <w:rsid w:val="0091566C"/>
    <w:rsid w:val="009159E9"/>
    <w:rsid w:val="00915F0E"/>
    <w:rsid w:val="00915FB6"/>
    <w:rsid w:val="0091624D"/>
    <w:rsid w:val="009164CD"/>
    <w:rsid w:val="009168D1"/>
    <w:rsid w:val="00916ABB"/>
    <w:rsid w:val="00916ED1"/>
    <w:rsid w:val="00917406"/>
    <w:rsid w:val="00917759"/>
    <w:rsid w:val="009178B5"/>
    <w:rsid w:val="00917E41"/>
    <w:rsid w:val="00917F06"/>
    <w:rsid w:val="009204E4"/>
    <w:rsid w:val="009209F4"/>
    <w:rsid w:val="00920A09"/>
    <w:rsid w:val="00920A70"/>
    <w:rsid w:val="00920CA7"/>
    <w:rsid w:val="00920EFA"/>
    <w:rsid w:val="00921139"/>
    <w:rsid w:val="00921161"/>
    <w:rsid w:val="0092159B"/>
    <w:rsid w:val="009215CA"/>
    <w:rsid w:val="00921C07"/>
    <w:rsid w:val="0092207D"/>
    <w:rsid w:val="009220D2"/>
    <w:rsid w:val="00922197"/>
    <w:rsid w:val="00922790"/>
    <w:rsid w:val="009227B0"/>
    <w:rsid w:val="0092284B"/>
    <w:rsid w:val="00923109"/>
    <w:rsid w:val="00924620"/>
    <w:rsid w:val="00924701"/>
    <w:rsid w:val="00924AFD"/>
    <w:rsid w:val="009254A5"/>
    <w:rsid w:val="00925967"/>
    <w:rsid w:val="00925AFD"/>
    <w:rsid w:val="00925E4F"/>
    <w:rsid w:val="00925F1B"/>
    <w:rsid w:val="00925F2C"/>
    <w:rsid w:val="009262F7"/>
    <w:rsid w:val="009265F2"/>
    <w:rsid w:val="00926B2A"/>
    <w:rsid w:val="00926BA1"/>
    <w:rsid w:val="00927105"/>
    <w:rsid w:val="009271C1"/>
    <w:rsid w:val="0092722A"/>
    <w:rsid w:val="00927B1B"/>
    <w:rsid w:val="00927CF2"/>
    <w:rsid w:val="00927D31"/>
    <w:rsid w:val="00930590"/>
    <w:rsid w:val="00930797"/>
    <w:rsid w:val="00930A1E"/>
    <w:rsid w:val="009312E5"/>
    <w:rsid w:val="00931314"/>
    <w:rsid w:val="00931396"/>
    <w:rsid w:val="00931A22"/>
    <w:rsid w:val="00931FE9"/>
    <w:rsid w:val="009320D6"/>
    <w:rsid w:val="009323E6"/>
    <w:rsid w:val="00932416"/>
    <w:rsid w:val="00932840"/>
    <w:rsid w:val="00932A51"/>
    <w:rsid w:val="00932C3D"/>
    <w:rsid w:val="00932CAF"/>
    <w:rsid w:val="00932E1F"/>
    <w:rsid w:val="00933861"/>
    <w:rsid w:val="00933F05"/>
    <w:rsid w:val="009343C8"/>
    <w:rsid w:val="009345B0"/>
    <w:rsid w:val="00934CCA"/>
    <w:rsid w:val="00934F1A"/>
    <w:rsid w:val="0093506A"/>
    <w:rsid w:val="00935712"/>
    <w:rsid w:val="00935E31"/>
    <w:rsid w:val="009367DA"/>
    <w:rsid w:val="00936AA2"/>
    <w:rsid w:val="009375F0"/>
    <w:rsid w:val="00937AB1"/>
    <w:rsid w:val="00937C48"/>
    <w:rsid w:val="00937FD8"/>
    <w:rsid w:val="00937FDD"/>
    <w:rsid w:val="009400D7"/>
    <w:rsid w:val="009404F4"/>
    <w:rsid w:val="0094164F"/>
    <w:rsid w:val="00942013"/>
    <w:rsid w:val="00942375"/>
    <w:rsid w:val="0094264F"/>
    <w:rsid w:val="00942896"/>
    <w:rsid w:val="0094299F"/>
    <w:rsid w:val="009430C1"/>
    <w:rsid w:val="009431FF"/>
    <w:rsid w:val="00943219"/>
    <w:rsid w:val="009432E0"/>
    <w:rsid w:val="009433CA"/>
    <w:rsid w:val="00943875"/>
    <w:rsid w:val="00943959"/>
    <w:rsid w:val="009441E0"/>
    <w:rsid w:val="009448FA"/>
    <w:rsid w:val="00945B98"/>
    <w:rsid w:val="0094600D"/>
    <w:rsid w:val="00946023"/>
    <w:rsid w:val="009462D6"/>
    <w:rsid w:val="00946477"/>
    <w:rsid w:val="00946C88"/>
    <w:rsid w:val="00947C63"/>
    <w:rsid w:val="00947ED1"/>
    <w:rsid w:val="00950CD5"/>
    <w:rsid w:val="00950D61"/>
    <w:rsid w:val="009511D0"/>
    <w:rsid w:val="009511E0"/>
    <w:rsid w:val="00952256"/>
    <w:rsid w:val="009528A6"/>
    <w:rsid w:val="009528F8"/>
    <w:rsid w:val="00953AD1"/>
    <w:rsid w:val="00953DBB"/>
    <w:rsid w:val="00953F5B"/>
    <w:rsid w:val="00953F61"/>
    <w:rsid w:val="00954603"/>
    <w:rsid w:val="00954730"/>
    <w:rsid w:val="0095502F"/>
    <w:rsid w:val="009550FF"/>
    <w:rsid w:val="00955481"/>
    <w:rsid w:val="009554E3"/>
    <w:rsid w:val="0095594F"/>
    <w:rsid w:val="00955A5C"/>
    <w:rsid w:val="00955B1B"/>
    <w:rsid w:val="00955FA7"/>
    <w:rsid w:val="0095726E"/>
    <w:rsid w:val="00957CA8"/>
    <w:rsid w:val="009600E8"/>
    <w:rsid w:val="009601F3"/>
    <w:rsid w:val="0096042C"/>
    <w:rsid w:val="00960607"/>
    <w:rsid w:val="00960A51"/>
    <w:rsid w:val="00960A90"/>
    <w:rsid w:val="00960F77"/>
    <w:rsid w:val="00961114"/>
    <w:rsid w:val="009614F8"/>
    <w:rsid w:val="00961F02"/>
    <w:rsid w:val="009622C8"/>
    <w:rsid w:val="009624EF"/>
    <w:rsid w:val="00962BBE"/>
    <w:rsid w:val="00962CAE"/>
    <w:rsid w:val="00962E31"/>
    <w:rsid w:val="00963191"/>
    <w:rsid w:val="0096325C"/>
    <w:rsid w:val="00963664"/>
    <w:rsid w:val="009637AA"/>
    <w:rsid w:val="00963CBA"/>
    <w:rsid w:val="00963FF1"/>
    <w:rsid w:val="00964897"/>
    <w:rsid w:val="00964991"/>
    <w:rsid w:val="00964BE7"/>
    <w:rsid w:val="0096535A"/>
    <w:rsid w:val="00965451"/>
    <w:rsid w:val="00965BF7"/>
    <w:rsid w:val="00965D52"/>
    <w:rsid w:val="00965E76"/>
    <w:rsid w:val="00966176"/>
    <w:rsid w:val="009667A4"/>
    <w:rsid w:val="0096733E"/>
    <w:rsid w:val="0096741D"/>
    <w:rsid w:val="009678E4"/>
    <w:rsid w:val="00970A7C"/>
    <w:rsid w:val="00970E56"/>
    <w:rsid w:val="00972194"/>
    <w:rsid w:val="00972646"/>
    <w:rsid w:val="00972CCA"/>
    <w:rsid w:val="009732A0"/>
    <w:rsid w:val="00973458"/>
    <w:rsid w:val="009736F1"/>
    <w:rsid w:val="009738C9"/>
    <w:rsid w:val="009738E3"/>
    <w:rsid w:val="00974261"/>
    <w:rsid w:val="0097473B"/>
    <w:rsid w:val="0097489C"/>
    <w:rsid w:val="009748D4"/>
    <w:rsid w:val="009749A4"/>
    <w:rsid w:val="00974D69"/>
    <w:rsid w:val="00975082"/>
    <w:rsid w:val="0097513F"/>
    <w:rsid w:val="00975726"/>
    <w:rsid w:val="00975A51"/>
    <w:rsid w:val="0097604C"/>
    <w:rsid w:val="009767A9"/>
    <w:rsid w:val="00976AB9"/>
    <w:rsid w:val="00976BEE"/>
    <w:rsid w:val="00976DC0"/>
    <w:rsid w:val="0097725F"/>
    <w:rsid w:val="00977A1C"/>
    <w:rsid w:val="00977F13"/>
    <w:rsid w:val="00977FB8"/>
    <w:rsid w:val="0098020C"/>
    <w:rsid w:val="00980249"/>
    <w:rsid w:val="009802C7"/>
    <w:rsid w:val="00980482"/>
    <w:rsid w:val="0098089C"/>
    <w:rsid w:val="00980953"/>
    <w:rsid w:val="00981A44"/>
    <w:rsid w:val="00981B3E"/>
    <w:rsid w:val="00982040"/>
    <w:rsid w:val="00982AC9"/>
    <w:rsid w:val="00982E06"/>
    <w:rsid w:val="00983215"/>
    <w:rsid w:val="0098359C"/>
    <w:rsid w:val="00983747"/>
    <w:rsid w:val="00983A2B"/>
    <w:rsid w:val="00983A66"/>
    <w:rsid w:val="00983BAC"/>
    <w:rsid w:val="00983C6D"/>
    <w:rsid w:val="00984AF9"/>
    <w:rsid w:val="00985166"/>
    <w:rsid w:val="0098559A"/>
    <w:rsid w:val="00985A59"/>
    <w:rsid w:val="00985ADE"/>
    <w:rsid w:val="00986466"/>
    <w:rsid w:val="00986697"/>
    <w:rsid w:val="009869F0"/>
    <w:rsid w:val="00986CCF"/>
    <w:rsid w:val="00990009"/>
    <w:rsid w:val="00990166"/>
    <w:rsid w:val="00990260"/>
    <w:rsid w:val="0099094C"/>
    <w:rsid w:val="00990EA4"/>
    <w:rsid w:val="00991181"/>
    <w:rsid w:val="00991CDC"/>
    <w:rsid w:val="00991D89"/>
    <w:rsid w:val="00992412"/>
    <w:rsid w:val="00992F32"/>
    <w:rsid w:val="00993755"/>
    <w:rsid w:val="00993E30"/>
    <w:rsid w:val="00994677"/>
    <w:rsid w:val="00994931"/>
    <w:rsid w:val="00994AB8"/>
    <w:rsid w:val="00994F45"/>
    <w:rsid w:val="00995AA8"/>
    <w:rsid w:val="00995AC9"/>
    <w:rsid w:val="00995C5F"/>
    <w:rsid w:val="00995D5C"/>
    <w:rsid w:val="00995D6E"/>
    <w:rsid w:val="00995D88"/>
    <w:rsid w:val="00996759"/>
    <w:rsid w:val="00996A40"/>
    <w:rsid w:val="00996D44"/>
    <w:rsid w:val="00996EFE"/>
    <w:rsid w:val="0099718D"/>
    <w:rsid w:val="00997334"/>
    <w:rsid w:val="00997677"/>
    <w:rsid w:val="009977CB"/>
    <w:rsid w:val="00997AAF"/>
    <w:rsid w:val="00997CD3"/>
    <w:rsid w:val="009A02B4"/>
    <w:rsid w:val="009A03E4"/>
    <w:rsid w:val="009A0760"/>
    <w:rsid w:val="009A08C0"/>
    <w:rsid w:val="009A1C14"/>
    <w:rsid w:val="009A22EF"/>
    <w:rsid w:val="009A24C8"/>
    <w:rsid w:val="009A24F4"/>
    <w:rsid w:val="009A254B"/>
    <w:rsid w:val="009A25EC"/>
    <w:rsid w:val="009A2726"/>
    <w:rsid w:val="009A2D48"/>
    <w:rsid w:val="009A2EA2"/>
    <w:rsid w:val="009A38CD"/>
    <w:rsid w:val="009A4386"/>
    <w:rsid w:val="009A4824"/>
    <w:rsid w:val="009A4A0C"/>
    <w:rsid w:val="009A4B8E"/>
    <w:rsid w:val="009A4CC0"/>
    <w:rsid w:val="009A4D88"/>
    <w:rsid w:val="009A4EBC"/>
    <w:rsid w:val="009A5B69"/>
    <w:rsid w:val="009A60BA"/>
    <w:rsid w:val="009A6388"/>
    <w:rsid w:val="009A63C8"/>
    <w:rsid w:val="009A675D"/>
    <w:rsid w:val="009A67F2"/>
    <w:rsid w:val="009A6D9D"/>
    <w:rsid w:val="009A6DAB"/>
    <w:rsid w:val="009A708F"/>
    <w:rsid w:val="009A71B3"/>
    <w:rsid w:val="009A79B7"/>
    <w:rsid w:val="009A79F9"/>
    <w:rsid w:val="009A7EE1"/>
    <w:rsid w:val="009A7EF5"/>
    <w:rsid w:val="009A7F68"/>
    <w:rsid w:val="009B01E1"/>
    <w:rsid w:val="009B0521"/>
    <w:rsid w:val="009B0818"/>
    <w:rsid w:val="009B09A6"/>
    <w:rsid w:val="009B10EC"/>
    <w:rsid w:val="009B1200"/>
    <w:rsid w:val="009B143B"/>
    <w:rsid w:val="009B1ED0"/>
    <w:rsid w:val="009B1FD4"/>
    <w:rsid w:val="009B29CD"/>
    <w:rsid w:val="009B2F27"/>
    <w:rsid w:val="009B3CFD"/>
    <w:rsid w:val="009B3DF7"/>
    <w:rsid w:val="009B3EA4"/>
    <w:rsid w:val="009B44A2"/>
    <w:rsid w:val="009B4D11"/>
    <w:rsid w:val="009B50BA"/>
    <w:rsid w:val="009B514C"/>
    <w:rsid w:val="009B563C"/>
    <w:rsid w:val="009B5D0E"/>
    <w:rsid w:val="009B61ED"/>
    <w:rsid w:val="009B63D7"/>
    <w:rsid w:val="009B648A"/>
    <w:rsid w:val="009B7AE7"/>
    <w:rsid w:val="009B7B2F"/>
    <w:rsid w:val="009B7DCC"/>
    <w:rsid w:val="009C001A"/>
    <w:rsid w:val="009C00F5"/>
    <w:rsid w:val="009C0362"/>
    <w:rsid w:val="009C0964"/>
    <w:rsid w:val="009C0D87"/>
    <w:rsid w:val="009C14F7"/>
    <w:rsid w:val="009C2539"/>
    <w:rsid w:val="009C2768"/>
    <w:rsid w:val="009C278E"/>
    <w:rsid w:val="009C2819"/>
    <w:rsid w:val="009C2925"/>
    <w:rsid w:val="009C2971"/>
    <w:rsid w:val="009C2C1D"/>
    <w:rsid w:val="009C2CA9"/>
    <w:rsid w:val="009C3810"/>
    <w:rsid w:val="009C3C80"/>
    <w:rsid w:val="009C3E62"/>
    <w:rsid w:val="009C4475"/>
    <w:rsid w:val="009C45D7"/>
    <w:rsid w:val="009C47A2"/>
    <w:rsid w:val="009C4C46"/>
    <w:rsid w:val="009C4DE5"/>
    <w:rsid w:val="009C5114"/>
    <w:rsid w:val="009C520E"/>
    <w:rsid w:val="009C5AFB"/>
    <w:rsid w:val="009C61A1"/>
    <w:rsid w:val="009C6434"/>
    <w:rsid w:val="009C6778"/>
    <w:rsid w:val="009C6790"/>
    <w:rsid w:val="009C7354"/>
    <w:rsid w:val="009C768F"/>
    <w:rsid w:val="009C78B6"/>
    <w:rsid w:val="009C7CE8"/>
    <w:rsid w:val="009D0131"/>
    <w:rsid w:val="009D046C"/>
    <w:rsid w:val="009D0570"/>
    <w:rsid w:val="009D0735"/>
    <w:rsid w:val="009D0B84"/>
    <w:rsid w:val="009D0C01"/>
    <w:rsid w:val="009D0C45"/>
    <w:rsid w:val="009D0D4D"/>
    <w:rsid w:val="009D0E88"/>
    <w:rsid w:val="009D135A"/>
    <w:rsid w:val="009D1CCA"/>
    <w:rsid w:val="009D1D96"/>
    <w:rsid w:val="009D1FE1"/>
    <w:rsid w:val="009D208E"/>
    <w:rsid w:val="009D20C1"/>
    <w:rsid w:val="009D2A87"/>
    <w:rsid w:val="009D2EEB"/>
    <w:rsid w:val="009D361E"/>
    <w:rsid w:val="009D369D"/>
    <w:rsid w:val="009D40A9"/>
    <w:rsid w:val="009D4222"/>
    <w:rsid w:val="009D451F"/>
    <w:rsid w:val="009D4EB3"/>
    <w:rsid w:val="009D5482"/>
    <w:rsid w:val="009D56CE"/>
    <w:rsid w:val="009D5B6F"/>
    <w:rsid w:val="009D632A"/>
    <w:rsid w:val="009D63B8"/>
    <w:rsid w:val="009D69F2"/>
    <w:rsid w:val="009D6B4E"/>
    <w:rsid w:val="009D6CCB"/>
    <w:rsid w:val="009D6D44"/>
    <w:rsid w:val="009D6F63"/>
    <w:rsid w:val="009D6FF0"/>
    <w:rsid w:val="009D70D5"/>
    <w:rsid w:val="009D70E4"/>
    <w:rsid w:val="009D73F8"/>
    <w:rsid w:val="009D7477"/>
    <w:rsid w:val="009D7663"/>
    <w:rsid w:val="009D777A"/>
    <w:rsid w:val="009D7F64"/>
    <w:rsid w:val="009E05F8"/>
    <w:rsid w:val="009E0707"/>
    <w:rsid w:val="009E0FFD"/>
    <w:rsid w:val="009E1B58"/>
    <w:rsid w:val="009E204A"/>
    <w:rsid w:val="009E25F1"/>
    <w:rsid w:val="009E2FEC"/>
    <w:rsid w:val="009E30E7"/>
    <w:rsid w:val="009E388C"/>
    <w:rsid w:val="009E3BD8"/>
    <w:rsid w:val="009E3F8D"/>
    <w:rsid w:val="009E40B0"/>
    <w:rsid w:val="009E47A5"/>
    <w:rsid w:val="009E4B2C"/>
    <w:rsid w:val="009E4B83"/>
    <w:rsid w:val="009E4CFD"/>
    <w:rsid w:val="009E4DB0"/>
    <w:rsid w:val="009E5090"/>
    <w:rsid w:val="009E5A90"/>
    <w:rsid w:val="009E6044"/>
    <w:rsid w:val="009E66E0"/>
    <w:rsid w:val="009E6CE7"/>
    <w:rsid w:val="009E6E06"/>
    <w:rsid w:val="009E7895"/>
    <w:rsid w:val="009E7CD2"/>
    <w:rsid w:val="009F0B46"/>
    <w:rsid w:val="009F0D67"/>
    <w:rsid w:val="009F1680"/>
    <w:rsid w:val="009F1A1C"/>
    <w:rsid w:val="009F1BDE"/>
    <w:rsid w:val="009F1F22"/>
    <w:rsid w:val="009F2658"/>
    <w:rsid w:val="009F2A7A"/>
    <w:rsid w:val="009F2E55"/>
    <w:rsid w:val="009F310F"/>
    <w:rsid w:val="009F3392"/>
    <w:rsid w:val="009F3549"/>
    <w:rsid w:val="009F3D2C"/>
    <w:rsid w:val="009F4246"/>
    <w:rsid w:val="009F4B7C"/>
    <w:rsid w:val="009F4E9B"/>
    <w:rsid w:val="009F513D"/>
    <w:rsid w:val="009F5177"/>
    <w:rsid w:val="009F566B"/>
    <w:rsid w:val="009F5C3F"/>
    <w:rsid w:val="009F5CB1"/>
    <w:rsid w:val="009F6758"/>
    <w:rsid w:val="009F6D75"/>
    <w:rsid w:val="009F7980"/>
    <w:rsid w:val="009F7B7E"/>
    <w:rsid w:val="00A00255"/>
    <w:rsid w:val="00A005B2"/>
    <w:rsid w:val="00A00C95"/>
    <w:rsid w:val="00A00DBE"/>
    <w:rsid w:val="00A00E4C"/>
    <w:rsid w:val="00A010B2"/>
    <w:rsid w:val="00A013C9"/>
    <w:rsid w:val="00A01BE0"/>
    <w:rsid w:val="00A023D5"/>
    <w:rsid w:val="00A02468"/>
    <w:rsid w:val="00A02654"/>
    <w:rsid w:val="00A02678"/>
    <w:rsid w:val="00A02A8E"/>
    <w:rsid w:val="00A02DF7"/>
    <w:rsid w:val="00A02E66"/>
    <w:rsid w:val="00A02EE9"/>
    <w:rsid w:val="00A039F1"/>
    <w:rsid w:val="00A03BEE"/>
    <w:rsid w:val="00A03DF3"/>
    <w:rsid w:val="00A03EF4"/>
    <w:rsid w:val="00A03FC4"/>
    <w:rsid w:val="00A0482F"/>
    <w:rsid w:val="00A04A6D"/>
    <w:rsid w:val="00A04D0E"/>
    <w:rsid w:val="00A04F78"/>
    <w:rsid w:val="00A050AD"/>
    <w:rsid w:val="00A05214"/>
    <w:rsid w:val="00A05800"/>
    <w:rsid w:val="00A05920"/>
    <w:rsid w:val="00A06431"/>
    <w:rsid w:val="00A06839"/>
    <w:rsid w:val="00A06844"/>
    <w:rsid w:val="00A06C76"/>
    <w:rsid w:val="00A06D9F"/>
    <w:rsid w:val="00A06EC8"/>
    <w:rsid w:val="00A070EA"/>
    <w:rsid w:val="00A07269"/>
    <w:rsid w:val="00A0732D"/>
    <w:rsid w:val="00A07760"/>
    <w:rsid w:val="00A079B3"/>
    <w:rsid w:val="00A07FBC"/>
    <w:rsid w:val="00A1005F"/>
    <w:rsid w:val="00A107CE"/>
    <w:rsid w:val="00A111C2"/>
    <w:rsid w:val="00A114E9"/>
    <w:rsid w:val="00A1189A"/>
    <w:rsid w:val="00A11D15"/>
    <w:rsid w:val="00A11FE8"/>
    <w:rsid w:val="00A12302"/>
    <w:rsid w:val="00A128B1"/>
    <w:rsid w:val="00A12A23"/>
    <w:rsid w:val="00A12DB5"/>
    <w:rsid w:val="00A1316D"/>
    <w:rsid w:val="00A1320F"/>
    <w:rsid w:val="00A1335E"/>
    <w:rsid w:val="00A133D2"/>
    <w:rsid w:val="00A133F4"/>
    <w:rsid w:val="00A13494"/>
    <w:rsid w:val="00A134CA"/>
    <w:rsid w:val="00A137D9"/>
    <w:rsid w:val="00A13A63"/>
    <w:rsid w:val="00A13E0F"/>
    <w:rsid w:val="00A13ED8"/>
    <w:rsid w:val="00A13F78"/>
    <w:rsid w:val="00A140BA"/>
    <w:rsid w:val="00A1481E"/>
    <w:rsid w:val="00A149B6"/>
    <w:rsid w:val="00A14C9D"/>
    <w:rsid w:val="00A14EE3"/>
    <w:rsid w:val="00A152F4"/>
    <w:rsid w:val="00A1545C"/>
    <w:rsid w:val="00A15666"/>
    <w:rsid w:val="00A15E4A"/>
    <w:rsid w:val="00A16E96"/>
    <w:rsid w:val="00A17052"/>
    <w:rsid w:val="00A17599"/>
    <w:rsid w:val="00A17610"/>
    <w:rsid w:val="00A17702"/>
    <w:rsid w:val="00A1789F"/>
    <w:rsid w:val="00A17A08"/>
    <w:rsid w:val="00A17BD1"/>
    <w:rsid w:val="00A17C5C"/>
    <w:rsid w:val="00A17DFA"/>
    <w:rsid w:val="00A17F80"/>
    <w:rsid w:val="00A201BF"/>
    <w:rsid w:val="00A203DB"/>
    <w:rsid w:val="00A205C8"/>
    <w:rsid w:val="00A20655"/>
    <w:rsid w:val="00A2091C"/>
    <w:rsid w:val="00A20C50"/>
    <w:rsid w:val="00A20CB0"/>
    <w:rsid w:val="00A20DEE"/>
    <w:rsid w:val="00A20EFD"/>
    <w:rsid w:val="00A212B3"/>
    <w:rsid w:val="00A21C2D"/>
    <w:rsid w:val="00A21DD3"/>
    <w:rsid w:val="00A221EF"/>
    <w:rsid w:val="00A22779"/>
    <w:rsid w:val="00A22AD9"/>
    <w:rsid w:val="00A22B02"/>
    <w:rsid w:val="00A22BB1"/>
    <w:rsid w:val="00A22EAA"/>
    <w:rsid w:val="00A2309A"/>
    <w:rsid w:val="00A2317D"/>
    <w:rsid w:val="00A232F8"/>
    <w:rsid w:val="00A235CD"/>
    <w:rsid w:val="00A2364B"/>
    <w:rsid w:val="00A238C6"/>
    <w:rsid w:val="00A23F0E"/>
    <w:rsid w:val="00A24AFE"/>
    <w:rsid w:val="00A25169"/>
    <w:rsid w:val="00A254E2"/>
    <w:rsid w:val="00A256E3"/>
    <w:rsid w:val="00A268B9"/>
    <w:rsid w:val="00A26E11"/>
    <w:rsid w:val="00A275E2"/>
    <w:rsid w:val="00A2762D"/>
    <w:rsid w:val="00A279BF"/>
    <w:rsid w:val="00A27A0F"/>
    <w:rsid w:val="00A27AA5"/>
    <w:rsid w:val="00A27F59"/>
    <w:rsid w:val="00A30225"/>
    <w:rsid w:val="00A30910"/>
    <w:rsid w:val="00A30978"/>
    <w:rsid w:val="00A3100D"/>
    <w:rsid w:val="00A312E6"/>
    <w:rsid w:val="00A3142D"/>
    <w:rsid w:val="00A315FE"/>
    <w:rsid w:val="00A31BC6"/>
    <w:rsid w:val="00A31F12"/>
    <w:rsid w:val="00A32356"/>
    <w:rsid w:val="00A328FB"/>
    <w:rsid w:val="00A32A5A"/>
    <w:rsid w:val="00A33077"/>
    <w:rsid w:val="00A3335A"/>
    <w:rsid w:val="00A33B30"/>
    <w:rsid w:val="00A34152"/>
    <w:rsid w:val="00A342EE"/>
    <w:rsid w:val="00A34561"/>
    <w:rsid w:val="00A34A18"/>
    <w:rsid w:val="00A355F6"/>
    <w:rsid w:val="00A357C3"/>
    <w:rsid w:val="00A3585F"/>
    <w:rsid w:val="00A35A4F"/>
    <w:rsid w:val="00A35D20"/>
    <w:rsid w:val="00A35D4F"/>
    <w:rsid w:val="00A36DC8"/>
    <w:rsid w:val="00A36E31"/>
    <w:rsid w:val="00A371C3"/>
    <w:rsid w:val="00A37468"/>
    <w:rsid w:val="00A3761E"/>
    <w:rsid w:val="00A377E7"/>
    <w:rsid w:val="00A37ADB"/>
    <w:rsid w:val="00A37F9C"/>
    <w:rsid w:val="00A4002E"/>
    <w:rsid w:val="00A405FF"/>
    <w:rsid w:val="00A406FC"/>
    <w:rsid w:val="00A41042"/>
    <w:rsid w:val="00A413E1"/>
    <w:rsid w:val="00A41582"/>
    <w:rsid w:val="00A415E6"/>
    <w:rsid w:val="00A418DA"/>
    <w:rsid w:val="00A41A30"/>
    <w:rsid w:val="00A41AAD"/>
    <w:rsid w:val="00A41CB7"/>
    <w:rsid w:val="00A41DBF"/>
    <w:rsid w:val="00A4200D"/>
    <w:rsid w:val="00A4252F"/>
    <w:rsid w:val="00A42D1E"/>
    <w:rsid w:val="00A42E30"/>
    <w:rsid w:val="00A4334A"/>
    <w:rsid w:val="00A433BF"/>
    <w:rsid w:val="00A43456"/>
    <w:rsid w:val="00A444EE"/>
    <w:rsid w:val="00A45162"/>
    <w:rsid w:val="00A45252"/>
    <w:rsid w:val="00A45468"/>
    <w:rsid w:val="00A45538"/>
    <w:rsid w:val="00A45AE0"/>
    <w:rsid w:val="00A45B03"/>
    <w:rsid w:val="00A45E78"/>
    <w:rsid w:val="00A46250"/>
    <w:rsid w:val="00A469D9"/>
    <w:rsid w:val="00A46A20"/>
    <w:rsid w:val="00A46A5F"/>
    <w:rsid w:val="00A46D86"/>
    <w:rsid w:val="00A46E04"/>
    <w:rsid w:val="00A47218"/>
    <w:rsid w:val="00A474E5"/>
    <w:rsid w:val="00A4751D"/>
    <w:rsid w:val="00A47782"/>
    <w:rsid w:val="00A47BEE"/>
    <w:rsid w:val="00A5006F"/>
    <w:rsid w:val="00A50959"/>
    <w:rsid w:val="00A511B9"/>
    <w:rsid w:val="00A517B0"/>
    <w:rsid w:val="00A518AC"/>
    <w:rsid w:val="00A51B65"/>
    <w:rsid w:val="00A51E98"/>
    <w:rsid w:val="00A51E9E"/>
    <w:rsid w:val="00A521C3"/>
    <w:rsid w:val="00A52BE8"/>
    <w:rsid w:val="00A52E23"/>
    <w:rsid w:val="00A53092"/>
    <w:rsid w:val="00A53208"/>
    <w:rsid w:val="00A53243"/>
    <w:rsid w:val="00A532A4"/>
    <w:rsid w:val="00A535B1"/>
    <w:rsid w:val="00A5382D"/>
    <w:rsid w:val="00A53838"/>
    <w:rsid w:val="00A53CD5"/>
    <w:rsid w:val="00A540CC"/>
    <w:rsid w:val="00A549CF"/>
    <w:rsid w:val="00A54F90"/>
    <w:rsid w:val="00A551DF"/>
    <w:rsid w:val="00A55C8A"/>
    <w:rsid w:val="00A56A79"/>
    <w:rsid w:val="00A56C37"/>
    <w:rsid w:val="00A5724C"/>
    <w:rsid w:val="00A5739B"/>
    <w:rsid w:val="00A57A56"/>
    <w:rsid w:val="00A57FA8"/>
    <w:rsid w:val="00A6066C"/>
    <w:rsid w:val="00A60E8B"/>
    <w:rsid w:val="00A60FE7"/>
    <w:rsid w:val="00A611FA"/>
    <w:rsid w:val="00A6133E"/>
    <w:rsid w:val="00A61556"/>
    <w:rsid w:val="00A61CED"/>
    <w:rsid w:val="00A61F5E"/>
    <w:rsid w:val="00A6210D"/>
    <w:rsid w:val="00A627E8"/>
    <w:rsid w:val="00A6281E"/>
    <w:rsid w:val="00A628ED"/>
    <w:rsid w:val="00A62C90"/>
    <w:rsid w:val="00A62CCF"/>
    <w:rsid w:val="00A63670"/>
    <w:rsid w:val="00A63CA5"/>
    <w:rsid w:val="00A63E1E"/>
    <w:rsid w:val="00A63F09"/>
    <w:rsid w:val="00A64123"/>
    <w:rsid w:val="00A64711"/>
    <w:rsid w:val="00A64EA0"/>
    <w:rsid w:val="00A662E5"/>
    <w:rsid w:val="00A66909"/>
    <w:rsid w:val="00A66E4E"/>
    <w:rsid w:val="00A67205"/>
    <w:rsid w:val="00A67909"/>
    <w:rsid w:val="00A67EAB"/>
    <w:rsid w:val="00A70161"/>
    <w:rsid w:val="00A70297"/>
    <w:rsid w:val="00A7036A"/>
    <w:rsid w:val="00A70AC2"/>
    <w:rsid w:val="00A70AE3"/>
    <w:rsid w:val="00A71356"/>
    <w:rsid w:val="00A713F5"/>
    <w:rsid w:val="00A7170C"/>
    <w:rsid w:val="00A71B32"/>
    <w:rsid w:val="00A71D17"/>
    <w:rsid w:val="00A71DAF"/>
    <w:rsid w:val="00A71EB6"/>
    <w:rsid w:val="00A7246F"/>
    <w:rsid w:val="00A729E1"/>
    <w:rsid w:val="00A72B03"/>
    <w:rsid w:val="00A72C63"/>
    <w:rsid w:val="00A732C6"/>
    <w:rsid w:val="00A74493"/>
    <w:rsid w:val="00A74B92"/>
    <w:rsid w:val="00A755DB"/>
    <w:rsid w:val="00A75EE7"/>
    <w:rsid w:val="00A76A28"/>
    <w:rsid w:val="00A77C5F"/>
    <w:rsid w:val="00A77D4A"/>
    <w:rsid w:val="00A80794"/>
    <w:rsid w:val="00A810D6"/>
    <w:rsid w:val="00A81198"/>
    <w:rsid w:val="00A816CE"/>
    <w:rsid w:val="00A81B54"/>
    <w:rsid w:val="00A8242C"/>
    <w:rsid w:val="00A8291B"/>
    <w:rsid w:val="00A829FB"/>
    <w:rsid w:val="00A82AFE"/>
    <w:rsid w:val="00A82BA1"/>
    <w:rsid w:val="00A82C44"/>
    <w:rsid w:val="00A82C4C"/>
    <w:rsid w:val="00A83330"/>
    <w:rsid w:val="00A83661"/>
    <w:rsid w:val="00A837BD"/>
    <w:rsid w:val="00A83862"/>
    <w:rsid w:val="00A8398B"/>
    <w:rsid w:val="00A83B81"/>
    <w:rsid w:val="00A83D42"/>
    <w:rsid w:val="00A84271"/>
    <w:rsid w:val="00A843FF"/>
    <w:rsid w:val="00A8441C"/>
    <w:rsid w:val="00A84641"/>
    <w:rsid w:val="00A84BD3"/>
    <w:rsid w:val="00A84DCE"/>
    <w:rsid w:val="00A8532F"/>
    <w:rsid w:val="00A855D6"/>
    <w:rsid w:val="00A85CAF"/>
    <w:rsid w:val="00A86068"/>
    <w:rsid w:val="00A86E25"/>
    <w:rsid w:val="00A870B6"/>
    <w:rsid w:val="00A878A5"/>
    <w:rsid w:val="00A87E91"/>
    <w:rsid w:val="00A901D6"/>
    <w:rsid w:val="00A90301"/>
    <w:rsid w:val="00A90C3D"/>
    <w:rsid w:val="00A90CBF"/>
    <w:rsid w:val="00A90E03"/>
    <w:rsid w:val="00A90E21"/>
    <w:rsid w:val="00A915BD"/>
    <w:rsid w:val="00A91EA0"/>
    <w:rsid w:val="00A9242C"/>
    <w:rsid w:val="00A92885"/>
    <w:rsid w:val="00A92A77"/>
    <w:rsid w:val="00A92E75"/>
    <w:rsid w:val="00A93F4A"/>
    <w:rsid w:val="00A94059"/>
    <w:rsid w:val="00A94580"/>
    <w:rsid w:val="00A94C6E"/>
    <w:rsid w:val="00A94C93"/>
    <w:rsid w:val="00A94E4D"/>
    <w:rsid w:val="00A9504A"/>
    <w:rsid w:val="00A95089"/>
    <w:rsid w:val="00A954DF"/>
    <w:rsid w:val="00A957FC"/>
    <w:rsid w:val="00A96353"/>
    <w:rsid w:val="00A963DF"/>
    <w:rsid w:val="00A965F1"/>
    <w:rsid w:val="00A96D58"/>
    <w:rsid w:val="00A979AB"/>
    <w:rsid w:val="00A97A66"/>
    <w:rsid w:val="00AA008C"/>
    <w:rsid w:val="00AA0102"/>
    <w:rsid w:val="00AA0146"/>
    <w:rsid w:val="00AA09FA"/>
    <w:rsid w:val="00AA0BD2"/>
    <w:rsid w:val="00AA0CCD"/>
    <w:rsid w:val="00AA13EA"/>
    <w:rsid w:val="00AA1D1C"/>
    <w:rsid w:val="00AA23A6"/>
    <w:rsid w:val="00AA2E57"/>
    <w:rsid w:val="00AA2F59"/>
    <w:rsid w:val="00AA2F8F"/>
    <w:rsid w:val="00AA313D"/>
    <w:rsid w:val="00AA3263"/>
    <w:rsid w:val="00AA32A2"/>
    <w:rsid w:val="00AA333F"/>
    <w:rsid w:val="00AA343D"/>
    <w:rsid w:val="00AA35F0"/>
    <w:rsid w:val="00AA3612"/>
    <w:rsid w:val="00AA3CF5"/>
    <w:rsid w:val="00AA4117"/>
    <w:rsid w:val="00AA4432"/>
    <w:rsid w:val="00AA46B3"/>
    <w:rsid w:val="00AA46EF"/>
    <w:rsid w:val="00AA487C"/>
    <w:rsid w:val="00AA556F"/>
    <w:rsid w:val="00AA5ADA"/>
    <w:rsid w:val="00AA5C69"/>
    <w:rsid w:val="00AA603F"/>
    <w:rsid w:val="00AA6194"/>
    <w:rsid w:val="00AA62A0"/>
    <w:rsid w:val="00AA6360"/>
    <w:rsid w:val="00AA68EA"/>
    <w:rsid w:val="00AA69F6"/>
    <w:rsid w:val="00AA6BBA"/>
    <w:rsid w:val="00AA74F3"/>
    <w:rsid w:val="00AA7E64"/>
    <w:rsid w:val="00AB01F2"/>
    <w:rsid w:val="00AB0A64"/>
    <w:rsid w:val="00AB0B17"/>
    <w:rsid w:val="00AB16B5"/>
    <w:rsid w:val="00AB17A4"/>
    <w:rsid w:val="00AB18C4"/>
    <w:rsid w:val="00AB18EC"/>
    <w:rsid w:val="00AB1B3A"/>
    <w:rsid w:val="00AB1C02"/>
    <w:rsid w:val="00AB1CC6"/>
    <w:rsid w:val="00AB22A9"/>
    <w:rsid w:val="00AB2643"/>
    <w:rsid w:val="00AB2750"/>
    <w:rsid w:val="00AB28BC"/>
    <w:rsid w:val="00AB2F08"/>
    <w:rsid w:val="00AB3115"/>
    <w:rsid w:val="00AB3255"/>
    <w:rsid w:val="00AB3377"/>
    <w:rsid w:val="00AB3442"/>
    <w:rsid w:val="00AB3529"/>
    <w:rsid w:val="00AB35C7"/>
    <w:rsid w:val="00AB3C19"/>
    <w:rsid w:val="00AB3C72"/>
    <w:rsid w:val="00AB3E9F"/>
    <w:rsid w:val="00AB430F"/>
    <w:rsid w:val="00AB4C06"/>
    <w:rsid w:val="00AB4F3A"/>
    <w:rsid w:val="00AB5651"/>
    <w:rsid w:val="00AB5AFB"/>
    <w:rsid w:val="00AB5FEA"/>
    <w:rsid w:val="00AB6E13"/>
    <w:rsid w:val="00AB70CC"/>
    <w:rsid w:val="00AB762F"/>
    <w:rsid w:val="00AB7914"/>
    <w:rsid w:val="00AB79F3"/>
    <w:rsid w:val="00AB7BF0"/>
    <w:rsid w:val="00AC0133"/>
    <w:rsid w:val="00AC0BDA"/>
    <w:rsid w:val="00AC0C9E"/>
    <w:rsid w:val="00AC1088"/>
    <w:rsid w:val="00AC12A5"/>
    <w:rsid w:val="00AC13C2"/>
    <w:rsid w:val="00AC1615"/>
    <w:rsid w:val="00AC1879"/>
    <w:rsid w:val="00AC1CE5"/>
    <w:rsid w:val="00AC1DB8"/>
    <w:rsid w:val="00AC1DCF"/>
    <w:rsid w:val="00AC2633"/>
    <w:rsid w:val="00AC2668"/>
    <w:rsid w:val="00AC27DD"/>
    <w:rsid w:val="00AC280D"/>
    <w:rsid w:val="00AC2D55"/>
    <w:rsid w:val="00AC3033"/>
    <w:rsid w:val="00AC34FB"/>
    <w:rsid w:val="00AC3A7A"/>
    <w:rsid w:val="00AC46BB"/>
    <w:rsid w:val="00AC4815"/>
    <w:rsid w:val="00AC4ECC"/>
    <w:rsid w:val="00AC5781"/>
    <w:rsid w:val="00AC5A96"/>
    <w:rsid w:val="00AC6638"/>
    <w:rsid w:val="00AC66DE"/>
    <w:rsid w:val="00AC694E"/>
    <w:rsid w:val="00AC6AD4"/>
    <w:rsid w:val="00AC6D17"/>
    <w:rsid w:val="00AC7251"/>
    <w:rsid w:val="00AC72FD"/>
    <w:rsid w:val="00AC737A"/>
    <w:rsid w:val="00AC738F"/>
    <w:rsid w:val="00AC7632"/>
    <w:rsid w:val="00AC7AAB"/>
    <w:rsid w:val="00AD080A"/>
    <w:rsid w:val="00AD08F6"/>
    <w:rsid w:val="00AD0B60"/>
    <w:rsid w:val="00AD1018"/>
    <w:rsid w:val="00AD11F1"/>
    <w:rsid w:val="00AD15ED"/>
    <w:rsid w:val="00AD20AE"/>
    <w:rsid w:val="00AD20C5"/>
    <w:rsid w:val="00AD262A"/>
    <w:rsid w:val="00AD27EA"/>
    <w:rsid w:val="00AD29DC"/>
    <w:rsid w:val="00AD2AA8"/>
    <w:rsid w:val="00AD31A7"/>
    <w:rsid w:val="00AD325D"/>
    <w:rsid w:val="00AD3587"/>
    <w:rsid w:val="00AD37B6"/>
    <w:rsid w:val="00AD46FC"/>
    <w:rsid w:val="00AD4E8F"/>
    <w:rsid w:val="00AD5262"/>
    <w:rsid w:val="00AD575D"/>
    <w:rsid w:val="00AD5774"/>
    <w:rsid w:val="00AD57EA"/>
    <w:rsid w:val="00AD5DFC"/>
    <w:rsid w:val="00AD5ED7"/>
    <w:rsid w:val="00AD632B"/>
    <w:rsid w:val="00AD63D2"/>
    <w:rsid w:val="00AD6513"/>
    <w:rsid w:val="00AD67C1"/>
    <w:rsid w:val="00AD688B"/>
    <w:rsid w:val="00AD6DE3"/>
    <w:rsid w:val="00AD72D9"/>
    <w:rsid w:val="00AD7995"/>
    <w:rsid w:val="00AD79F2"/>
    <w:rsid w:val="00AD7CC4"/>
    <w:rsid w:val="00AD7D62"/>
    <w:rsid w:val="00AD7D71"/>
    <w:rsid w:val="00AE005C"/>
    <w:rsid w:val="00AE00FC"/>
    <w:rsid w:val="00AE058B"/>
    <w:rsid w:val="00AE0984"/>
    <w:rsid w:val="00AE0A47"/>
    <w:rsid w:val="00AE0FE2"/>
    <w:rsid w:val="00AE1222"/>
    <w:rsid w:val="00AE134A"/>
    <w:rsid w:val="00AE1414"/>
    <w:rsid w:val="00AE1877"/>
    <w:rsid w:val="00AE1C9F"/>
    <w:rsid w:val="00AE226F"/>
    <w:rsid w:val="00AE2310"/>
    <w:rsid w:val="00AE2D0A"/>
    <w:rsid w:val="00AE3025"/>
    <w:rsid w:val="00AE34F4"/>
    <w:rsid w:val="00AE36C6"/>
    <w:rsid w:val="00AE3820"/>
    <w:rsid w:val="00AE3C0E"/>
    <w:rsid w:val="00AE3FA4"/>
    <w:rsid w:val="00AE40D0"/>
    <w:rsid w:val="00AE45FB"/>
    <w:rsid w:val="00AE472B"/>
    <w:rsid w:val="00AE49F9"/>
    <w:rsid w:val="00AE4B74"/>
    <w:rsid w:val="00AE4E59"/>
    <w:rsid w:val="00AE50A4"/>
    <w:rsid w:val="00AE5320"/>
    <w:rsid w:val="00AE54E0"/>
    <w:rsid w:val="00AE5666"/>
    <w:rsid w:val="00AE5A40"/>
    <w:rsid w:val="00AE60D6"/>
    <w:rsid w:val="00AE6238"/>
    <w:rsid w:val="00AE62F9"/>
    <w:rsid w:val="00AE65E1"/>
    <w:rsid w:val="00AE6820"/>
    <w:rsid w:val="00AE6F18"/>
    <w:rsid w:val="00AE71DD"/>
    <w:rsid w:val="00AE7BEC"/>
    <w:rsid w:val="00AF0260"/>
    <w:rsid w:val="00AF0437"/>
    <w:rsid w:val="00AF0937"/>
    <w:rsid w:val="00AF0AD2"/>
    <w:rsid w:val="00AF0AEC"/>
    <w:rsid w:val="00AF0E6E"/>
    <w:rsid w:val="00AF12CC"/>
    <w:rsid w:val="00AF1597"/>
    <w:rsid w:val="00AF19A0"/>
    <w:rsid w:val="00AF1B01"/>
    <w:rsid w:val="00AF2153"/>
    <w:rsid w:val="00AF2710"/>
    <w:rsid w:val="00AF27EC"/>
    <w:rsid w:val="00AF2821"/>
    <w:rsid w:val="00AF3015"/>
    <w:rsid w:val="00AF39AC"/>
    <w:rsid w:val="00AF3CE3"/>
    <w:rsid w:val="00AF4A97"/>
    <w:rsid w:val="00AF5045"/>
    <w:rsid w:val="00AF5267"/>
    <w:rsid w:val="00AF5439"/>
    <w:rsid w:val="00AF57AF"/>
    <w:rsid w:val="00AF5986"/>
    <w:rsid w:val="00AF5A7D"/>
    <w:rsid w:val="00AF5AD0"/>
    <w:rsid w:val="00AF5C16"/>
    <w:rsid w:val="00AF60CA"/>
    <w:rsid w:val="00AF6277"/>
    <w:rsid w:val="00AF632F"/>
    <w:rsid w:val="00AF63CE"/>
    <w:rsid w:val="00AF6C12"/>
    <w:rsid w:val="00AF71F8"/>
    <w:rsid w:val="00AF7388"/>
    <w:rsid w:val="00AF758F"/>
    <w:rsid w:val="00AF76FA"/>
    <w:rsid w:val="00AF7DF8"/>
    <w:rsid w:val="00B000BB"/>
    <w:rsid w:val="00B00717"/>
    <w:rsid w:val="00B00A3D"/>
    <w:rsid w:val="00B00A93"/>
    <w:rsid w:val="00B01908"/>
    <w:rsid w:val="00B01A47"/>
    <w:rsid w:val="00B020E8"/>
    <w:rsid w:val="00B021EB"/>
    <w:rsid w:val="00B02769"/>
    <w:rsid w:val="00B03703"/>
    <w:rsid w:val="00B047F9"/>
    <w:rsid w:val="00B04EEA"/>
    <w:rsid w:val="00B05284"/>
    <w:rsid w:val="00B05DF0"/>
    <w:rsid w:val="00B05E02"/>
    <w:rsid w:val="00B0660D"/>
    <w:rsid w:val="00B068E2"/>
    <w:rsid w:val="00B06AC8"/>
    <w:rsid w:val="00B07A94"/>
    <w:rsid w:val="00B07AB7"/>
    <w:rsid w:val="00B1039F"/>
    <w:rsid w:val="00B1070B"/>
    <w:rsid w:val="00B10EB0"/>
    <w:rsid w:val="00B1109B"/>
    <w:rsid w:val="00B11406"/>
    <w:rsid w:val="00B114AF"/>
    <w:rsid w:val="00B11A98"/>
    <w:rsid w:val="00B11BD2"/>
    <w:rsid w:val="00B11FAC"/>
    <w:rsid w:val="00B121C5"/>
    <w:rsid w:val="00B12581"/>
    <w:rsid w:val="00B12F46"/>
    <w:rsid w:val="00B13D02"/>
    <w:rsid w:val="00B13ECF"/>
    <w:rsid w:val="00B14324"/>
    <w:rsid w:val="00B148C5"/>
    <w:rsid w:val="00B1517D"/>
    <w:rsid w:val="00B159DC"/>
    <w:rsid w:val="00B15E4C"/>
    <w:rsid w:val="00B16261"/>
    <w:rsid w:val="00B1669D"/>
    <w:rsid w:val="00B16895"/>
    <w:rsid w:val="00B16A98"/>
    <w:rsid w:val="00B16AD7"/>
    <w:rsid w:val="00B16B9F"/>
    <w:rsid w:val="00B1713A"/>
    <w:rsid w:val="00B176FB"/>
    <w:rsid w:val="00B17759"/>
    <w:rsid w:val="00B1780F"/>
    <w:rsid w:val="00B17B08"/>
    <w:rsid w:val="00B17CE2"/>
    <w:rsid w:val="00B2028F"/>
    <w:rsid w:val="00B20593"/>
    <w:rsid w:val="00B20A05"/>
    <w:rsid w:val="00B213A6"/>
    <w:rsid w:val="00B213F4"/>
    <w:rsid w:val="00B21EA3"/>
    <w:rsid w:val="00B21EFB"/>
    <w:rsid w:val="00B223FC"/>
    <w:rsid w:val="00B224B5"/>
    <w:rsid w:val="00B22C9A"/>
    <w:rsid w:val="00B237F5"/>
    <w:rsid w:val="00B23851"/>
    <w:rsid w:val="00B23F56"/>
    <w:rsid w:val="00B24422"/>
    <w:rsid w:val="00B24861"/>
    <w:rsid w:val="00B24D25"/>
    <w:rsid w:val="00B24F09"/>
    <w:rsid w:val="00B25356"/>
    <w:rsid w:val="00B253C9"/>
    <w:rsid w:val="00B256CA"/>
    <w:rsid w:val="00B259FF"/>
    <w:rsid w:val="00B25CD6"/>
    <w:rsid w:val="00B2617D"/>
    <w:rsid w:val="00B261FA"/>
    <w:rsid w:val="00B262F4"/>
    <w:rsid w:val="00B269ED"/>
    <w:rsid w:val="00B2700B"/>
    <w:rsid w:val="00B270BA"/>
    <w:rsid w:val="00B274B9"/>
    <w:rsid w:val="00B30203"/>
    <w:rsid w:val="00B30348"/>
    <w:rsid w:val="00B30450"/>
    <w:rsid w:val="00B30CB7"/>
    <w:rsid w:val="00B313FD"/>
    <w:rsid w:val="00B315BA"/>
    <w:rsid w:val="00B31809"/>
    <w:rsid w:val="00B31A0E"/>
    <w:rsid w:val="00B31AEF"/>
    <w:rsid w:val="00B31BA6"/>
    <w:rsid w:val="00B322BD"/>
    <w:rsid w:val="00B32588"/>
    <w:rsid w:val="00B32605"/>
    <w:rsid w:val="00B32776"/>
    <w:rsid w:val="00B32E9C"/>
    <w:rsid w:val="00B330E7"/>
    <w:rsid w:val="00B331C2"/>
    <w:rsid w:val="00B332B4"/>
    <w:rsid w:val="00B33A90"/>
    <w:rsid w:val="00B33F19"/>
    <w:rsid w:val="00B34220"/>
    <w:rsid w:val="00B34515"/>
    <w:rsid w:val="00B34538"/>
    <w:rsid w:val="00B34C7A"/>
    <w:rsid w:val="00B35684"/>
    <w:rsid w:val="00B35C8B"/>
    <w:rsid w:val="00B36E20"/>
    <w:rsid w:val="00B36FF0"/>
    <w:rsid w:val="00B371A0"/>
    <w:rsid w:val="00B373DA"/>
    <w:rsid w:val="00B37730"/>
    <w:rsid w:val="00B3777C"/>
    <w:rsid w:val="00B3794F"/>
    <w:rsid w:val="00B37B86"/>
    <w:rsid w:val="00B4041B"/>
    <w:rsid w:val="00B40758"/>
    <w:rsid w:val="00B4086D"/>
    <w:rsid w:val="00B4091E"/>
    <w:rsid w:val="00B40F9D"/>
    <w:rsid w:val="00B4100F"/>
    <w:rsid w:val="00B41DC7"/>
    <w:rsid w:val="00B41DD4"/>
    <w:rsid w:val="00B421A5"/>
    <w:rsid w:val="00B423A1"/>
    <w:rsid w:val="00B42496"/>
    <w:rsid w:val="00B42B79"/>
    <w:rsid w:val="00B42DD9"/>
    <w:rsid w:val="00B42E26"/>
    <w:rsid w:val="00B42E89"/>
    <w:rsid w:val="00B42F5D"/>
    <w:rsid w:val="00B43005"/>
    <w:rsid w:val="00B43139"/>
    <w:rsid w:val="00B4388F"/>
    <w:rsid w:val="00B439A6"/>
    <w:rsid w:val="00B43CD0"/>
    <w:rsid w:val="00B440C1"/>
    <w:rsid w:val="00B441BB"/>
    <w:rsid w:val="00B44364"/>
    <w:rsid w:val="00B4443E"/>
    <w:rsid w:val="00B44498"/>
    <w:rsid w:val="00B44878"/>
    <w:rsid w:val="00B44F34"/>
    <w:rsid w:val="00B454B4"/>
    <w:rsid w:val="00B45952"/>
    <w:rsid w:val="00B45A91"/>
    <w:rsid w:val="00B45AF5"/>
    <w:rsid w:val="00B45EA4"/>
    <w:rsid w:val="00B4661D"/>
    <w:rsid w:val="00B46889"/>
    <w:rsid w:val="00B46D23"/>
    <w:rsid w:val="00B46F61"/>
    <w:rsid w:val="00B47309"/>
    <w:rsid w:val="00B473B8"/>
    <w:rsid w:val="00B47DB1"/>
    <w:rsid w:val="00B47DBF"/>
    <w:rsid w:val="00B501A3"/>
    <w:rsid w:val="00B501C4"/>
    <w:rsid w:val="00B50A50"/>
    <w:rsid w:val="00B51083"/>
    <w:rsid w:val="00B510B3"/>
    <w:rsid w:val="00B512B4"/>
    <w:rsid w:val="00B51BF1"/>
    <w:rsid w:val="00B52A02"/>
    <w:rsid w:val="00B53142"/>
    <w:rsid w:val="00B53529"/>
    <w:rsid w:val="00B53687"/>
    <w:rsid w:val="00B53741"/>
    <w:rsid w:val="00B537AD"/>
    <w:rsid w:val="00B537EE"/>
    <w:rsid w:val="00B53B1B"/>
    <w:rsid w:val="00B53B9F"/>
    <w:rsid w:val="00B53FC1"/>
    <w:rsid w:val="00B54F9C"/>
    <w:rsid w:val="00B55098"/>
    <w:rsid w:val="00B553DB"/>
    <w:rsid w:val="00B5555A"/>
    <w:rsid w:val="00B5571C"/>
    <w:rsid w:val="00B55BD0"/>
    <w:rsid w:val="00B55D40"/>
    <w:rsid w:val="00B55F3F"/>
    <w:rsid w:val="00B560AF"/>
    <w:rsid w:val="00B56400"/>
    <w:rsid w:val="00B5653C"/>
    <w:rsid w:val="00B56586"/>
    <w:rsid w:val="00B56BC0"/>
    <w:rsid w:val="00B5715E"/>
    <w:rsid w:val="00B57203"/>
    <w:rsid w:val="00B575F2"/>
    <w:rsid w:val="00B57BDC"/>
    <w:rsid w:val="00B602C9"/>
    <w:rsid w:val="00B60CD9"/>
    <w:rsid w:val="00B6103D"/>
    <w:rsid w:val="00B612EA"/>
    <w:rsid w:val="00B6171C"/>
    <w:rsid w:val="00B62188"/>
    <w:rsid w:val="00B621C6"/>
    <w:rsid w:val="00B62566"/>
    <w:rsid w:val="00B62605"/>
    <w:rsid w:val="00B6280D"/>
    <w:rsid w:val="00B6292A"/>
    <w:rsid w:val="00B62C54"/>
    <w:rsid w:val="00B62F6B"/>
    <w:rsid w:val="00B63545"/>
    <w:rsid w:val="00B635A6"/>
    <w:rsid w:val="00B6365E"/>
    <w:rsid w:val="00B63825"/>
    <w:rsid w:val="00B63E9B"/>
    <w:rsid w:val="00B64171"/>
    <w:rsid w:val="00B6417D"/>
    <w:rsid w:val="00B642AB"/>
    <w:rsid w:val="00B6447B"/>
    <w:rsid w:val="00B647F0"/>
    <w:rsid w:val="00B649F1"/>
    <w:rsid w:val="00B64C59"/>
    <w:rsid w:val="00B64EC1"/>
    <w:rsid w:val="00B65470"/>
    <w:rsid w:val="00B65CCF"/>
    <w:rsid w:val="00B660A8"/>
    <w:rsid w:val="00B66D84"/>
    <w:rsid w:val="00B66E07"/>
    <w:rsid w:val="00B6706B"/>
    <w:rsid w:val="00B67438"/>
    <w:rsid w:val="00B67E81"/>
    <w:rsid w:val="00B70745"/>
    <w:rsid w:val="00B711E0"/>
    <w:rsid w:val="00B7185E"/>
    <w:rsid w:val="00B71BEC"/>
    <w:rsid w:val="00B71DAB"/>
    <w:rsid w:val="00B71F0F"/>
    <w:rsid w:val="00B71F22"/>
    <w:rsid w:val="00B721B8"/>
    <w:rsid w:val="00B7227C"/>
    <w:rsid w:val="00B72292"/>
    <w:rsid w:val="00B726F9"/>
    <w:rsid w:val="00B728CD"/>
    <w:rsid w:val="00B72C30"/>
    <w:rsid w:val="00B72EA5"/>
    <w:rsid w:val="00B73126"/>
    <w:rsid w:val="00B7336C"/>
    <w:rsid w:val="00B733C0"/>
    <w:rsid w:val="00B738ED"/>
    <w:rsid w:val="00B73D05"/>
    <w:rsid w:val="00B7433A"/>
    <w:rsid w:val="00B746BC"/>
    <w:rsid w:val="00B74A98"/>
    <w:rsid w:val="00B75283"/>
    <w:rsid w:val="00B75749"/>
    <w:rsid w:val="00B758ED"/>
    <w:rsid w:val="00B75AC3"/>
    <w:rsid w:val="00B75CF7"/>
    <w:rsid w:val="00B761C6"/>
    <w:rsid w:val="00B76363"/>
    <w:rsid w:val="00B764A1"/>
    <w:rsid w:val="00B76527"/>
    <w:rsid w:val="00B76697"/>
    <w:rsid w:val="00B76A2F"/>
    <w:rsid w:val="00B7725F"/>
    <w:rsid w:val="00B774D1"/>
    <w:rsid w:val="00B775A8"/>
    <w:rsid w:val="00B7788A"/>
    <w:rsid w:val="00B77C38"/>
    <w:rsid w:val="00B77E90"/>
    <w:rsid w:val="00B77FEF"/>
    <w:rsid w:val="00B810E6"/>
    <w:rsid w:val="00B81589"/>
    <w:rsid w:val="00B81932"/>
    <w:rsid w:val="00B81ED6"/>
    <w:rsid w:val="00B826D0"/>
    <w:rsid w:val="00B82AE8"/>
    <w:rsid w:val="00B82CE4"/>
    <w:rsid w:val="00B82F3A"/>
    <w:rsid w:val="00B832AF"/>
    <w:rsid w:val="00B835F1"/>
    <w:rsid w:val="00B838B7"/>
    <w:rsid w:val="00B83A3F"/>
    <w:rsid w:val="00B83C50"/>
    <w:rsid w:val="00B83D06"/>
    <w:rsid w:val="00B83D6E"/>
    <w:rsid w:val="00B84075"/>
    <w:rsid w:val="00B84346"/>
    <w:rsid w:val="00B84415"/>
    <w:rsid w:val="00B84E23"/>
    <w:rsid w:val="00B84EC0"/>
    <w:rsid w:val="00B8556C"/>
    <w:rsid w:val="00B85A00"/>
    <w:rsid w:val="00B85EC2"/>
    <w:rsid w:val="00B85ED3"/>
    <w:rsid w:val="00B85F30"/>
    <w:rsid w:val="00B862CF"/>
    <w:rsid w:val="00B866E2"/>
    <w:rsid w:val="00B868D1"/>
    <w:rsid w:val="00B86949"/>
    <w:rsid w:val="00B86CB3"/>
    <w:rsid w:val="00B86CF8"/>
    <w:rsid w:val="00B86DD9"/>
    <w:rsid w:val="00B87625"/>
    <w:rsid w:val="00B87C81"/>
    <w:rsid w:val="00B87D28"/>
    <w:rsid w:val="00B87DBA"/>
    <w:rsid w:val="00B9003B"/>
    <w:rsid w:val="00B9022A"/>
    <w:rsid w:val="00B903EB"/>
    <w:rsid w:val="00B904E3"/>
    <w:rsid w:val="00B9057F"/>
    <w:rsid w:val="00B90A0B"/>
    <w:rsid w:val="00B911DD"/>
    <w:rsid w:val="00B91675"/>
    <w:rsid w:val="00B92198"/>
    <w:rsid w:val="00B92278"/>
    <w:rsid w:val="00B92457"/>
    <w:rsid w:val="00B926E2"/>
    <w:rsid w:val="00B9270D"/>
    <w:rsid w:val="00B9273D"/>
    <w:rsid w:val="00B92BEA"/>
    <w:rsid w:val="00B93328"/>
    <w:rsid w:val="00B93645"/>
    <w:rsid w:val="00B93E13"/>
    <w:rsid w:val="00B94216"/>
    <w:rsid w:val="00B94536"/>
    <w:rsid w:val="00B945AA"/>
    <w:rsid w:val="00B945D9"/>
    <w:rsid w:val="00B9487F"/>
    <w:rsid w:val="00B94AF6"/>
    <w:rsid w:val="00B94B5A"/>
    <w:rsid w:val="00B94E4A"/>
    <w:rsid w:val="00B95582"/>
    <w:rsid w:val="00B95C9D"/>
    <w:rsid w:val="00B9619F"/>
    <w:rsid w:val="00B9621C"/>
    <w:rsid w:val="00B9623D"/>
    <w:rsid w:val="00B962C2"/>
    <w:rsid w:val="00B968EB"/>
    <w:rsid w:val="00B97498"/>
    <w:rsid w:val="00B979DC"/>
    <w:rsid w:val="00B97BFC"/>
    <w:rsid w:val="00B97EB3"/>
    <w:rsid w:val="00BA0470"/>
    <w:rsid w:val="00BA05C7"/>
    <w:rsid w:val="00BA0C4F"/>
    <w:rsid w:val="00BA0EA3"/>
    <w:rsid w:val="00BA1254"/>
    <w:rsid w:val="00BA13EC"/>
    <w:rsid w:val="00BA1671"/>
    <w:rsid w:val="00BA17C8"/>
    <w:rsid w:val="00BA1816"/>
    <w:rsid w:val="00BA19C8"/>
    <w:rsid w:val="00BA1D58"/>
    <w:rsid w:val="00BA1F7F"/>
    <w:rsid w:val="00BA2208"/>
    <w:rsid w:val="00BA27E0"/>
    <w:rsid w:val="00BA2BEB"/>
    <w:rsid w:val="00BA3158"/>
    <w:rsid w:val="00BA32E1"/>
    <w:rsid w:val="00BA33AB"/>
    <w:rsid w:val="00BA3661"/>
    <w:rsid w:val="00BA36A0"/>
    <w:rsid w:val="00BA37B2"/>
    <w:rsid w:val="00BA494D"/>
    <w:rsid w:val="00BA4CDE"/>
    <w:rsid w:val="00BA4D4D"/>
    <w:rsid w:val="00BA4F7E"/>
    <w:rsid w:val="00BA5526"/>
    <w:rsid w:val="00BA5CC7"/>
    <w:rsid w:val="00BA6274"/>
    <w:rsid w:val="00BA62AF"/>
    <w:rsid w:val="00BA68F9"/>
    <w:rsid w:val="00BA699F"/>
    <w:rsid w:val="00BA7471"/>
    <w:rsid w:val="00BA7673"/>
    <w:rsid w:val="00BA76F4"/>
    <w:rsid w:val="00BA7852"/>
    <w:rsid w:val="00BA7997"/>
    <w:rsid w:val="00BA7BB6"/>
    <w:rsid w:val="00BA7C59"/>
    <w:rsid w:val="00BA7DC1"/>
    <w:rsid w:val="00BA7F10"/>
    <w:rsid w:val="00BB03E8"/>
    <w:rsid w:val="00BB054C"/>
    <w:rsid w:val="00BB07C0"/>
    <w:rsid w:val="00BB0868"/>
    <w:rsid w:val="00BB0A52"/>
    <w:rsid w:val="00BB0C13"/>
    <w:rsid w:val="00BB1467"/>
    <w:rsid w:val="00BB151F"/>
    <w:rsid w:val="00BB1944"/>
    <w:rsid w:val="00BB19D1"/>
    <w:rsid w:val="00BB1D8C"/>
    <w:rsid w:val="00BB1FB0"/>
    <w:rsid w:val="00BB1FD5"/>
    <w:rsid w:val="00BB1FD7"/>
    <w:rsid w:val="00BB218A"/>
    <w:rsid w:val="00BB2526"/>
    <w:rsid w:val="00BB26DD"/>
    <w:rsid w:val="00BB29FE"/>
    <w:rsid w:val="00BB2C90"/>
    <w:rsid w:val="00BB359D"/>
    <w:rsid w:val="00BB38C3"/>
    <w:rsid w:val="00BB3DC4"/>
    <w:rsid w:val="00BB3ECA"/>
    <w:rsid w:val="00BB40E5"/>
    <w:rsid w:val="00BB47D5"/>
    <w:rsid w:val="00BB48D0"/>
    <w:rsid w:val="00BB4A83"/>
    <w:rsid w:val="00BB50C5"/>
    <w:rsid w:val="00BB5564"/>
    <w:rsid w:val="00BB55CC"/>
    <w:rsid w:val="00BB69DB"/>
    <w:rsid w:val="00BB6D04"/>
    <w:rsid w:val="00BB6F86"/>
    <w:rsid w:val="00BB6FF6"/>
    <w:rsid w:val="00BB71C4"/>
    <w:rsid w:val="00BB7C8C"/>
    <w:rsid w:val="00BC06C8"/>
    <w:rsid w:val="00BC0EE7"/>
    <w:rsid w:val="00BC12B2"/>
    <w:rsid w:val="00BC1314"/>
    <w:rsid w:val="00BC1390"/>
    <w:rsid w:val="00BC1534"/>
    <w:rsid w:val="00BC2430"/>
    <w:rsid w:val="00BC2CF1"/>
    <w:rsid w:val="00BC2FFC"/>
    <w:rsid w:val="00BC388C"/>
    <w:rsid w:val="00BC3A17"/>
    <w:rsid w:val="00BC3FA3"/>
    <w:rsid w:val="00BC473C"/>
    <w:rsid w:val="00BC5103"/>
    <w:rsid w:val="00BC5394"/>
    <w:rsid w:val="00BC5420"/>
    <w:rsid w:val="00BC5759"/>
    <w:rsid w:val="00BC5B41"/>
    <w:rsid w:val="00BC5CED"/>
    <w:rsid w:val="00BC60C7"/>
    <w:rsid w:val="00BC6189"/>
    <w:rsid w:val="00BC6526"/>
    <w:rsid w:val="00BC6F25"/>
    <w:rsid w:val="00BC6F2A"/>
    <w:rsid w:val="00BD031C"/>
    <w:rsid w:val="00BD09AD"/>
    <w:rsid w:val="00BD0B21"/>
    <w:rsid w:val="00BD0E11"/>
    <w:rsid w:val="00BD1820"/>
    <w:rsid w:val="00BD246E"/>
    <w:rsid w:val="00BD25D9"/>
    <w:rsid w:val="00BD3182"/>
    <w:rsid w:val="00BD32D9"/>
    <w:rsid w:val="00BD3665"/>
    <w:rsid w:val="00BD37D0"/>
    <w:rsid w:val="00BD3E23"/>
    <w:rsid w:val="00BD41A9"/>
    <w:rsid w:val="00BD4562"/>
    <w:rsid w:val="00BD4CB3"/>
    <w:rsid w:val="00BD5057"/>
    <w:rsid w:val="00BD5220"/>
    <w:rsid w:val="00BD5231"/>
    <w:rsid w:val="00BD5293"/>
    <w:rsid w:val="00BD54F3"/>
    <w:rsid w:val="00BD5615"/>
    <w:rsid w:val="00BD5B63"/>
    <w:rsid w:val="00BD5F65"/>
    <w:rsid w:val="00BD5F87"/>
    <w:rsid w:val="00BD6669"/>
    <w:rsid w:val="00BD6DA9"/>
    <w:rsid w:val="00BD7F7F"/>
    <w:rsid w:val="00BE03F9"/>
    <w:rsid w:val="00BE0A57"/>
    <w:rsid w:val="00BE10EC"/>
    <w:rsid w:val="00BE14AC"/>
    <w:rsid w:val="00BE18B8"/>
    <w:rsid w:val="00BE1970"/>
    <w:rsid w:val="00BE1E6A"/>
    <w:rsid w:val="00BE2753"/>
    <w:rsid w:val="00BE28EB"/>
    <w:rsid w:val="00BE2C10"/>
    <w:rsid w:val="00BE35BD"/>
    <w:rsid w:val="00BE390B"/>
    <w:rsid w:val="00BE3ED9"/>
    <w:rsid w:val="00BE40F0"/>
    <w:rsid w:val="00BE4182"/>
    <w:rsid w:val="00BE4400"/>
    <w:rsid w:val="00BE44F8"/>
    <w:rsid w:val="00BE574F"/>
    <w:rsid w:val="00BE6160"/>
    <w:rsid w:val="00BE648A"/>
    <w:rsid w:val="00BE662D"/>
    <w:rsid w:val="00BE6D3A"/>
    <w:rsid w:val="00BE7387"/>
    <w:rsid w:val="00BE7C23"/>
    <w:rsid w:val="00BF0019"/>
    <w:rsid w:val="00BF018F"/>
    <w:rsid w:val="00BF0ACD"/>
    <w:rsid w:val="00BF0AD6"/>
    <w:rsid w:val="00BF0AF0"/>
    <w:rsid w:val="00BF0EC2"/>
    <w:rsid w:val="00BF104D"/>
    <w:rsid w:val="00BF14A4"/>
    <w:rsid w:val="00BF1587"/>
    <w:rsid w:val="00BF161E"/>
    <w:rsid w:val="00BF166B"/>
    <w:rsid w:val="00BF16FB"/>
    <w:rsid w:val="00BF17FE"/>
    <w:rsid w:val="00BF1900"/>
    <w:rsid w:val="00BF1CE5"/>
    <w:rsid w:val="00BF26F4"/>
    <w:rsid w:val="00BF2EA8"/>
    <w:rsid w:val="00BF386F"/>
    <w:rsid w:val="00BF3A6E"/>
    <w:rsid w:val="00BF413A"/>
    <w:rsid w:val="00BF420E"/>
    <w:rsid w:val="00BF479B"/>
    <w:rsid w:val="00BF4DBF"/>
    <w:rsid w:val="00BF6292"/>
    <w:rsid w:val="00BF6B8D"/>
    <w:rsid w:val="00BF73A6"/>
    <w:rsid w:val="00BF75B1"/>
    <w:rsid w:val="00C00390"/>
    <w:rsid w:val="00C00815"/>
    <w:rsid w:val="00C00B63"/>
    <w:rsid w:val="00C00C5C"/>
    <w:rsid w:val="00C01AEB"/>
    <w:rsid w:val="00C01D6C"/>
    <w:rsid w:val="00C021E6"/>
    <w:rsid w:val="00C027EC"/>
    <w:rsid w:val="00C0341E"/>
    <w:rsid w:val="00C03819"/>
    <w:rsid w:val="00C03C96"/>
    <w:rsid w:val="00C04359"/>
    <w:rsid w:val="00C04383"/>
    <w:rsid w:val="00C0482B"/>
    <w:rsid w:val="00C04ECC"/>
    <w:rsid w:val="00C055E0"/>
    <w:rsid w:val="00C05AFB"/>
    <w:rsid w:val="00C05C8B"/>
    <w:rsid w:val="00C05E2D"/>
    <w:rsid w:val="00C06666"/>
    <w:rsid w:val="00C0677E"/>
    <w:rsid w:val="00C06DDC"/>
    <w:rsid w:val="00C06EE4"/>
    <w:rsid w:val="00C0737D"/>
    <w:rsid w:val="00C076F4"/>
    <w:rsid w:val="00C078B0"/>
    <w:rsid w:val="00C07FB2"/>
    <w:rsid w:val="00C10004"/>
    <w:rsid w:val="00C100BA"/>
    <w:rsid w:val="00C105C2"/>
    <w:rsid w:val="00C106B0"/>
    <w:rsid w:val="00C118D3"/>
    <w:rsid w:val="00C11933"/>
    <w:rsid w:val="00C11F8A"/>
    <w:rsid w:val="00C12715"/>
    <w:rsid w:val="00C12E10"/>
    <w:rsid w:val="00C12E8F"/>
    <w:rsid w:val="00C130A7"/>
    <w:rsid w:val="00C13301"/>
    <w:rsid w:val="00C13511"/>
    <w:rsid w:val="00C136AD"/>
    <w:rsid w:val="00C138CC"/>
    <w:rsid w:val="00C13D38"/>
    <w:rsid w:val="00C14927"/>
    <w:rsid w:val="00C15049"/>
    <w:rsid w:val="00C15367"/>
    <w:rsid w:val="00C1539F"/>
    <w:rsid w:val="00C15649"/>
    <w:rsid w:val="00C1578A"/>
    <w:rsid w:val="00C15D10"/>
    <w:rsid w:val="00C15EE7"/>
    <w:rsid w:val="00C16221"/>
    <w:rsid w:val="00C169EB"/>
    <w:rsid w:val="00C16D31"/>
    <w:rsid w:val="00C16EF9"/>
    <w:rsid w:val="00C171E5"/>
    <w:rsid w:val="00C174BE"/>
    <w:rsid w:val="00C1780D"/>
    <w:rsid w:val="00C17E1C"/>
    <w:rsid w:val="00C17EBB"/>
    <w:rsid w:val="00C17FF4"/>
    <w:rsid w:val="00C20143"/>
    <w:rsid w:val="00C20385"/>
    <w:rsid w:val="00C207AB"/>
    <w:rsid w:val="00C20872"/>
    <w:rsid w:val="00C20DAB"/>
    <w:rsid w:val="00C20FEB"/>
    <w:rsid w:val="00C21222"/>
    <w:rsid w:val="00C212F8"/>
    <w:rsid w:val="00C21383"/>
    <w:rsid w:val="00C21638"/>
    <w:rsid w:val="00C216F4"/>
    <w:rsid w:val="00C21DAE"/>
    <w:rsid w:val="00C22694"/>
    <w:rsid w:val="00C22A2D"/>
    <w:rsid w:val="00C22A3D"/>
    <w:rsid w:val="00C22DE1"/>
    <w:rsid w:val="00C22FCA"/>
    <w:rsid w:val="00C23450"/>
    <w:rsid w:val="00C23635"/>
    <w:rsid w:val="00C23BC3"/>
    <w:rsid w:val="00C2413F"/>
    <w:rsid w:val="00C24510"/>
    <w:rsid w:val="00C24520"/>
    <w:rsid w:val="00C24902"/>
    <w:rsid w:val="00C24BF9"/>
    <w:rsid w:val="00C252EE"/>
    <w:rsid w:val="00C25667"/>
    <w:rsid w:val="00C25C05"/>
    <w:rsid w:val="00C25F88"/>
    <w:rsid w:val="00C26440"/>
    <w:rsid w:val="00C264DE"/>
    <w:rsid w:val="00C265FD"/>
    <w:rsid w:val="00C26621"/>
    <w:rsid w:val="00C26CB7"/>
    <w:rsid w:val="00C27049"/>
    <w:rsid w:val="00C273FF"/>
    <w:rsid w:val="00C27611"/>
    <w:rsid w:val="00C27668"/>
    <w:rsid w:val="00C27CEE"/>
    <w:rsid w:val="00C27DFF"/>
    <w:rsid w:val="00C300FB"/>
    <w:rsid w:val="00C3077D"/>
    <w:rsid w:val="00C30A2D"/>
    <w:rsid w:val="00C30A40"/>
    <w:rsid w:val="00C30B7A"/>
    <w:rsid w:val="00C30B83"/>
    <w:rsid w:val="00C30D34"/>
    <w:rsid w:val="00C31B22"/>
    <w:rsid w:val="00C31B30"/>
    <w:rsid w:val="00C31E6C"/>
    <w:rsid w:val="00C32002"/>
    <w:rsid w:val="00C3201C"/>
    <w:rsid w:val="00C325D1"/>
    <w:rsid w:val="00C33075"/>
    <w:rsid w:val="00C3312F"/>
    <w:rsid w:val="00C332FE"/>
    <w:rsid w:val="00C33704"/>
    <w:rsid w:val="00C339E8"/>
    <w:rsid w:val="00C33B0F"/>
    <w:rsid w:val="00C33C35"/>
    <w:rsid w:val="00C34C42"/>
    <w:rsid w:val="00C34D66"/>
    <w:rsid w:val="00C34F6A"/>
    <w:rsid w:val="00C35460"/>
    <w:rsid w:val="00C355DA"/>
    <w:rsid w:val="00C35E40"/>
    <w:rsid w:val="00C35E6B"/>
    <w:rsid w:val="00C36752"/>
    <w:rsid w:val="00C36A73"/>
    <w:rsid w:val="00C36CB4"/>
    <w:rsid w:val="00C3747E"/>
    <w:rsid w:val="00C3754A"/>
    <w:rsid w:val="00C37696"/>
    <w:rsid w:val="00C377E8"/>
    <w:rsid w:val="00C37AAE"/>
    <w:rsid w:val="00C37F6B"/>
    <w:rsid w:val="00C40574"/>
    <w:rsid w:val="00C406A7"/>
    <w:rsid w:val="00C40E22"/>
    <w:rsid w:val="00C4147A"/>
    <w:rsid w:val="00C4147B"/>
    <w:rsid w:val="00C419B4"/>
    <w:rsid w:val="00C41AD8"/>
    <w:rsid w:val="00C4240F"/>
    <w:rsid w:val="00C437F6"/>
    <w:rsid w:val="00C43C45"/>
    <w:rsid w:val="00C43D8E"/>
    <w:rsid w:val="00C43E64"/>
    <w:rsid w:val="00C44242"/>
    <w:rsid w:val="00C445E1"/>
    <w:rsid w:val="00C4499C"/>
    <w:rsid w:val="00C44C19"/>
    <w:rsid w:val="00C44D8A"/>
    <w:rsid w:val="00C44DBD"/>
    <w:rsid w:val="00C44E91"/>
    <w:rsid w:val="00C44F03"/>
    <w:rsid w:val="00C45320"/>
    <w:rsid w:val="00C45424"/>
    <w:rsid w:val="00C457AD"/>
    <w:rsid w:val="00C45A0D"/>
    <w:rsid w:val="00C45E44"/>
    <w:rsid w:val="00C45E7E"/>
    <w:rsid w:val="00C45FD7"/>
    <w:rsid w:val="00C460D0"/>
    <w:rsid w:val="00C4668B"/>
    <w:rsid w:val="00C46ACC"/>
    <w:rsid w:val="00C46CA2"/>
    <w:rsid w:val="00C46D20"/>
    <w:rsid w:val="00C46F1E"/>
    <w:rsid w:val="00C4700A"/>
    <w:rsid w:val="00C472B6"/>
    <w:rsid w:val="00C47375"/>
    <w:rsid w:val="00C47906"/>
    <w:rsid w:val="00C47C90"/>
    <w:rsid w:val="00C47E9A"/>
    <w:rsid w:val="00C501FC"/>
    <w:rsid w:val="00C502D8"/>
    <w:rsid w:val="00C5046E"/>
    <w:rsid w:val="00C50542"/>
    <w:rsid w:val="00C508AF"/>
    <w:rsid w:val="00C51261"/>
    <w:rsid w:val="00C5283C"/>
    <w:rsid w:val="00C52CA1"/>
    <w:rsid w:val="00C52CE4"/>
    <w:rsid w:val="00C52FEF"/>
    <w:rsid w:val="00C53251"/>
    <w:rsid w:val="00C53274"/>
    <w:rsid w:val="00C53513"/>
    <w:rsid w:val="00C536E2"/>
    <w:rsid w:val="00C53A4B"/>
    <w:rsid w:val="00C5437E"/>
    <w:rsid w:val="00C54423"/>
    <w:rsid w:val="00C54D5B"/>
    <w:rsid w:val="00C559E0"/>
    <w:rsid w:val="00C55E90"/>
    <w:rsid w:val="00C563ED"/>
    <w:rsid w:val="00C565B3"/>
    <w:rsid w:val="00C56804"/>
    <w:rsid w:val="00C56844"/>
    <w:rsid w:val="00C56E6D"/>
    <w:rsid w:val="00C57AB0"/>
    <w:rsid w:val="00C604E2"/>
    <w:rsid w:val="00C605F0"/>
    <w:rsid w:val="00C6087C"/>
    <w:rsid w:val="00C6135B"/>
    <w:rsid w:val="00C616A9"/>
    <w:rsid w:val="00C61BF8"/>
    <w:rsid w:val="00C61CF2"/>
    <w:rsid w:val="00C61DE8"/>
    <w:rsid w:val="00C61E02"/>
    <w:rsid w:val="00C6216E"/>
    <w:rsid w:val="00C62BCF"/>
    <w:rsid w:val="00C62EDF"/>
    <w:rsid w:val="00C63A19"/>
    <w:rsid w:val="00C63D54"/>
    <w:rsid w:val="00C641D6"/>
    <w:rsid w:val="00C6434E"/>
    <w:rsid w:val="00C6522D"/>
    <w:rsid w:val="00C65550"/>
    <w:rsid w:val="00C65871"/>
    <w:rsid w:val="00C658DF"/>
    <w:rsid w:val="00C65BCA"/>
    <w:rsid w:val="00C65C69"/>
    <w:rsid w:val="00C65C91"/>
    <w:rsid w:val="00C65F61"/>
    <w:rsid w:val="00C66323"/>
    <w:rsid w:val="00C6645A"/>
    <w:rsid w:val="00C66588"/>
    <w:rsid w:val="00C66967"/>
    <w:rsid w:val="00C6697D"/>
    <w:rsid w:val="00C66F49"/>
    <w:rsid w:val="00C66F77"/>
    <w:rsid w:val="00C700D1"/>
    <w:rsid w:val="00C7028B"/>
    <w:rsid w:val="00C706CE"/>
    <w:rsid w:val="00C7118D"/>
    <w:rsid w:val="00C71534"/>
    <w:rsid w:val="00C715B9"/>
    <w:rsid w:val="00C71680"/>
    <w:rsid w:val="00C71F1C"/>
    <w:rsid w:val="00C72017"/>
    <w:rsid w:val="00C720BC"/>
    <w:rsid w:val="00C73082"/>
    <w:rsid w:val="00C737B5"/>
    <w:rsid w:val="00C7385D"/>
    <w:rsid w:val="00C7488A"/>
    <w:rsid w:val="00C74D45"/>
    <w:rsid w:val="00C7517D"/>
    <w:rsid w:val="00C75C73"/>
    <w:rsid w:val="00C75D8F"/>
    <w:rsid w:val="00C76409"/>
    <w:rsid w:val="00C765EA"/>
    <w:rsid w:val="00C768A5"/>
    <w:rsid w:val="00C76C1B"/>
    <w:rsid w:val="00C7700A"/>
    <w:rsid w:val="00C770AE"/>
    <w:rsid w:val="00C772E0"/>
    <w:rsid w:val="00C77C87"/>
    <w:rsid w:val="00C77CE6"/>
    <w:rsid w:val="00C77CEC"/>
    <w:rsid w:val="00C77E6D"/>
    <w:rsid w:val="00C80094"/>
    <w:rsid w:val="00C80215"/>
    <w:rsid w:val="00C80285"/>
    <w:rsid w:val="00C803D7"/>
    <w:rsid w:val="00C806F7"/>
    <w:rsid w:val="00C80A34"/>
    <w:rsid w:val="00C80B7C"/>
    <w:rsid w:val="00C80D61"/>
    <w:rsid w:val="00C80F75"/>
    <w:rsid w:val="00C812CD"/>
    <w:rsid w:val="00C81819"/>
    <w:rsid w:val="00C82438"/>
    <w:rsid w:val="00C8244A"/>
    <w:rsid w:val="00C8266A"/>
    <w:rsid w:val="00C827B8"/>
    <w:rsid w:val="00C829BB"/>
    <w:rsid w:val="00C8317F"/>
    <w:rsid w:val="00C83585"/>
    <w:rsid w:val="00C83731"/>
    <w:rsid w:val="00C839C0"/>
    <w:rsid w:val="00C83B47"/>
    <w:rsid w:val="00C83B4A"/>
    <w:rsid w:val="00C83D73"/>
    <w:rsid w:val="00C83EF9"/>
    <w:rsid w:val="00C83F89"/>
    <w:rsid w:val="00C84856"/>
    <w:rsid w:val="00C84BD7"/>
    <w:rsid w:val="00C84CB2"/>
    <w:rsid w:val="00C84D94"/>
    <w:rsid w:val="00C85369"/>
    <w:rsid w:val="00C853F4"/>
    <w:rsid w:val="00C85636"/>
    <w:rsid w:val="00C857D8"/>
    <w:rsid w:val="00C85C6F"/>
    <w:rsid w:val="00C85ED4"/>
    <w:rsid w:val="00C866CE"/>
    <w:rsid w:val="00C8686E"/>
    <w:rsid w:val="00C87152"/>
    <w:rsid w:val="00C874B0"/>
    <w:rsid w:val="00C87890"/>
    <w:rsid w:val="00C87E4E"/>
    <w:rsid w:val="00C902C9"/>
    <w:rsid w:val="00C90FBC"/>
    <w:rsid w:val="00C912B9"/>
    <w:rsid w:val="00C917CF"/>
    <w:rsid w:val="00C919FB"/>
    <w:rsid w:val="00C91C32"/>
    <w:rsid w:val="00C923A3"/>
    <w:rsid w:val="00C9265A"/>
    <w:rsid w:val="00C929F5"/>
    <w:rsid w:val="00C92BE6"/>
    <w:rsid w:val="00C931D2"/>
    <w:rsid w:val="00C9391D"/>
    <w:rsid w:val="00C93AE4"/>
    <w:rsid w:val="00C94068"/>
    <w:rsid w:val="00C9435F"/>
    <w:rsid w:val="00C94EB3"/>
    <w:rsid w:val="00C94F62"/>
    <w:rsid w:val="00C952BC"/>
    <w:rsid w:val="00C9564F"/>
    <w:rsid w:val="00C9578C"/>
    <w:rsid w:val="00C957D2"/>
    <w:rsid w:val="00C95B9D"/>
    <w:rsid w:val="00C962A7"/>
    <w:rsid w:val="00C9632D"/>
    <w:rsid w:val="00C96358"/>
    <w:rsid w:val="00C96C86"/>
    <w:rsid w:val="00C96FFC"/>
    <w:rsid w:val="00C9776C"/>
    <w:rsid w:val="00C97A32"/>
    <w:rsid w:val="00C97DDC"/>
    <w:rsid w:val="00CA00D4"/>
    <w:rsid w:val="00CA011C"/>
    <w:rsid w:val="00CA01AC"/>
    <w:rsid w:val="00CA0366"/>
    <w:rsid w:val="00CA08C9"/>
    <w:rsid w:val="00CA0EC5"/>
    <w:rsid w:val="00CA12EC"/>
    <w:rsid w:val="00CA1689"/>
    <w:rsid w:val="00CA1DB2"/>
    <w:rsid w:val="00CA1E22"/>
    <w:rsid w:val="00CA2459"/>
    <w:rsid w:val="00CA2C20"/>
    <w:rsid w:val="00CA2C56"/>
    <w:rsid w:val="00CA2DD9"/>
    <w:rsid w:val="00CA2F7B"/>
    <w:rsid w:val="00CA387E"/>
    <w:rsid w:val="00CA3898"/>
    <w:rsid w:val="00CA3B9F"/>
    <w:rsid w:val="00CA3C06"/>
    <w:rsid w:val="00CA3C5E"/>
    <w:rsid w:val="00CA3D72"/>
    <w:rsid w:val="00CA3E06"/>
    <w:rsid w:val="00CA40AE"/>
    <w:rsid w:val="00CA4CFD"/>
    <w:rsid w:val="00CA556F"/>
    <w:rsid w:val="00CA57DD"/>
    <w:rsid w:val="00CA5AAE"/>
    <w:rsid w:val="00CA5AB3"/>
    <w:rsid w:val="00CA6192"/>
    <w:rsid w:val="00CA6323"/>
    <w:rsid w:val="00CA65D1"/>
    <w:rsid w:val="00CA6747"/>
    <w:rsid w:val="00CA69CE"/>
    <w:rsid w:val="00CA6AE7"/>
    <w:rsid w:val="00CA6F7C"/>
    <w:rsid w:val="00CA6FD3"/>
    <w:rsid w:val="00CA7599"/>
    <w:rsid w:val="00CA783A"/>
    <w:rsid w:val="00CA7AAE"/>
    <w:rsid w:val="00CB01C8"/>
    <w:rsid w:val="00CB0431"/>
    <w:rsid w:val="00CB068A"/>
    <w:rsid w:val="00CB0BDE"/>
    <w:rsid w:val="00CB1DB6"/>
    <w:rsid w:val="00CB1EBB"/>
    <w:rsid w:val="00CB2688"/>
    <w:rsid w:val="00CB2B68"/>
    <w:rsid w:val="00CB2D3C"/>
    <w:rsid w:val="00CB39C0"/>
    <w:rsid w:val="00CB3BBA"/>
    <w:rsid w:val="00CB3F89"/>
    <w:rsid w:val="00CB4651"/>
    <w:rsid w:val="00CB4A23"/>
    <w:rsid w:val="00CB4B7E"/>
    <w:rsid w:val="00CB5754"/>
    <w:rsid w:val="00CB5B80"/>
    <w:rsid w:val="00CB6296"/>
    <w:rsid w:val="00CB6DDB"/>
    <w:rsid w:val="00CB713C"/>
    <w:rsid w:val="00CB719C"/>
    <w:rsid w:val="00CB79DF"/>
    <w:rsid w:val="00CB7EA8"/>
    <w:rsid w:val="00CC038B"/>
    <w:rsid w:val="00CC04EE"/>
    <w:rsid w:val="00CC0764"/>
    <w:rsid w:val="00CC0B0C"/>
    <w:rsid w:val="00CC0D4E"/>
    <w:rsid w:val="00CC0DC3"/>
    <w:rsid w:val="00CC2314"/>
    <w:rsid w:val="00CC25E5"/>
    <w:rsid w:val="00CC2B8B"/>
    <w:rsid w:val="00CC2CE6"/>
    <w:rsid w:val="00CC331A"/>
    <w:rsid w:val="00CC370D"/>
    <w:rsid w:val="00CC3BE6"/>
    <w:rsid w:val="00CC3CC5"/>
    <w:rsid w:val="00CC3ED0"/>
    <w:rsid w:val="00CC4058"/>
    <w:rsid w:val="00CC455A"/>
    <w:rsid w:val="00CC4582"/>
    <w:rsid w:val="00CC458B"/>
    <w:rsid w:val="00CC46BB"/>
    <w:rsid w:val="00CC483F"/>
    <w:rsid w:val="00CC4D98"/>
    <w:rsid w:val="00CC4E65"/>
    <w:rsid w:val="00CC50B8"/>
    <w:rsid w:val="00CC5EE5"/>
    <w:rsid w:val="00CC6DEC"/>
    <w:rsid w:val="00CC6E44"/>
    <w:rsid w:val="00CC6FDF"/>
    <w:rsid w:val="00CC7123"/>
    <w:rsid w:val="00CC76B4"/>
    <w:rsid w:val="00CC77AF"/>
    <w:rsid w:val="00CC7864"/>
    <w:rsid w:val="00CC7ACC"/>
    <w:rsid w:val="00CC7CC7"/>
    <w:rsid w:val="00CC7CEB"/>
    <w:rsid w:val="00CC7E83"/>
    <w:rsid w:val="00CD03EC"/>
    <w:rsid w:val="00CD066D"/>
    <w:rsid w:val="00CD087B"/>
    <w:rsid w:val="00CD0930"/>
    <w:rsid w:val="00CD0C34"/>
    <w:rsid w:val="00CD127D"/>
    <w:rsid w:val="00CD1744"/>
    <w:rsid w:val="00CD19D4"/>
    <w:rsid w:val="00CD1CB7"/>
    <w:rsid w:val="00CD20B3"/>
    <w:rsid w:val="00CD3057"/>
    <w:rsid w:val="00CD39E8"/>
    <w:rsid w:val="00CD3A5F"/>
    <w:rsid w:val="00CD3C44"/>
    <w:rsid w:val="00CD3ED3"/>
    <w:rsid w:val="00CD430C"/>
    <w:rsid w:val="00CD44CC"/>
    <w:rsid w:val="00CD47DB"/>
    <w:rsid w:val="00CD4B29"/>
    <w:rsid w:val="00CD501C"/>
    <w:rsid w:val="00CD55E0"/>
    <w:rsid w:val="00CD593D"/>
    <w:rsid w:val="00CD699E"/>
    <w:rsid w:val="00CD6A9B"/>
    <w:rsid w:val="00CD6B70"/>
    <w:rsid w:val="00CD6CBB"/>
    <w:rsid w:val="00CD6F80"/>
    <w:rsid w:val="00CD70E2"/>
    <w:rsid w:val="00CD71CF"/>
    <w:rsid w:val="00CD78B4"/>
    <w:rsid w:val="00CE0379"/>
    <w:rsid w:val="00CE04BB"/>
    <w:rsid w:val="00CE0E2F"/>
    <w:rsid w:val="00CE25A4"/>
    <w:rsid w:val="00CE26C9"/>
    <w:rsid w:val="00CE2CC3"/>
    <w:rsid w:val="00CE2D38"/>
    <w:rsid w:val="00CE33EA"/>
    <w:rsid w:val="00CE3B4D"/>
    <w:rsid w:val="00CE3F16"/>
    <w:rsid w:val="00CE4565"/>
    <w:rsid w:val="00CE4CB1"/>
    <w:rsid w:val="00CE4E36"/>
    <w:rsid w:val="00CE4F32"/>
    <w:rsid w:val="00CE5883"/>
    <w:rsid w:val="00CE5ABE"/>
    <w:rsid w:val="00CE5DBC"/>
    <w:rsid w:val="00CE6002"/>
    <w:rsid w:val="00CE6027"/>
    <w:rsid w:val="00CE6524"/>
    <w:rsid w:val="00CE6966"/>
    <w:rsid w:val="00CE6F79"/>
    <w:rsid w:val="00CE6F9E"/>
    <w:rsid w:val="00CE7641"/>
    <w:rsid w:val="00CE770C"/>
    <w:rsid w:val="00CE7C35"/>
    <w:rsid w:val="00CF0161"/>
    <w:rsid w:val="00CF06F3"/>
    <w:rsid w:val="00CF0724"/>
    <w:rsid w:val="00CF0CA0"/>
    <w:rsid w:val="00CF12A6"/>
    <w:rsid w:val="00CF133C"/>
    <w:rsid w:val="00CF1723"/>
    <w:rsid w:val="00CF1732"/>
    <w:rsid w:val="00CF194F"/>
    <w:rsid w:val="00CF28EF"/>
    <w:rsid w:val="00CF2D10"/>
    <w:rsid w:val="00CF2D61"/>
    <w:rsid w:val="00CF2FC8"/>
    <w:rsid w:val="00CF2FE5"/>
    <w:rsid w:val="00CF3359"/>
    <w:rsid w:val="00CF3A10"/>
    <w:rsid w:val="00CF3B3E"/>
    <w:rsid w:val="00CF3C1C"/>
    <w:rsid w:val="00CF3E88"/>
    <w:rsid w:val="00CF4191"/>
    <w:rsid w:val="00CF4715"/>
    <w:rsid w:val="00CF49C1"/>
    <w:rsid w:val="00CF4A30"/>
    <w:rsid w:val="00CF4BF2"/>
    <w:rsid w:val="00CF4E29"/>
    <w:rsid w:val="00CF5797"/>
    <w:rsid w:val="00CF5C63"/>
    <w:rsid w:val="00CF5EB8"/>
    <w:rsid w:val="00CF5F30"/>
    <w:rsid w:val="00CF6008"/>
    <w:rsid w:val="00CF60BE"/>
    <w:rsid w:val="00CF6114"/>
    <w:rsid w:val="00CF6B1C"/>
    <w:rsid w:val="00CF7295"/>
    <w:rsid w:val="00CF74F7"/>
    <w:rsid w:val="00CF7F42"/>
    <w:rsid w:val="00D0012D"/>
    <w:rsid w:val="00D00283"/>
    <w:rsid w:val="00D0043E"/>
    <w:rsid w:val="00D00540"/>
    <w:rsid w:val="00D00742"/>
    <w:rsid w:val="00D00A84"/>
    <w:rsid w:val="00D0126E"/>
    <w:rsid w:val="00D01A4E"/>
    <w:rsid w:val="00D02087"/>
    <w:rsid w:val="00D0243C"/>
    <w:rsid w:val="00D025B7"/>
    <w:rsid w:val="00D028A8"/>
    <w:rsid w:val="00D02BD5"/>
    <w:rsid w:val="00D02E7B"/>
    <w:rsid w:val="00D0357C"/>
    <w:rsid w:val="00D03975"/>
    <w:rsid w:val="00D0414D"/>
    <w:rsid w:val="00D048D6"/>
    <w:rsid w:val="00D049A8"/>
    <w:rsid w:val="00D04C90"/>
    <w:rsid w:val="00D05350"/>
    <w:rsid w:val="00D05F81"/>
    <w:rsid w:val="00D060E8"/>
    <w:rsid w:val="00D06132"/>
    <w:rsid w:val="00D062F2"/>
    <w:rsid w:val="00D06AE4"/>
    <w:rsid w:val="00D06C10"/>
    <w:rsid w:val="00D06E5C"/>
    <w:rsid w:val="00D075D0"/>
    <w:rsid w:val="00D07C36"/>
    <w:rsid w:val="00D10307"/>
    <w:rsid w:val="00D1051D"/>
    <w:rsid w:val="00D10529"/>
    <w:rsid w:val="00D10864"/>
    <w:rsid w:val="00D108C0"/>
    <w:rsid w:val="00D10CB1"/>
    <w:rsid w:val="00D10E9A"/>
    <w:rsid w:val="00D10F4A"/>
    <w:rsid w:val="00D10FD4"/>
    <w:rsid w:val="00D114F5"/>
    <w:rsid w:val="00D11855"/>
    <w:rsid w:val="00D11861"/>
    <w:rsid w:val="00D126B2"/>
    <w:rsid w:val="00D129C3"/>
    <w:rsid w:val="00D1400F"/>
    <w:rsid w:val="00D140F4"/>
    <w:rsid w:val="00D146A1"/>
    <w:rsid w:val="00D15019"/>
    <w:rsid w:val="00D152D5"/>
    <w:rsid w:val="00D160E9"/>
    <w:rsid w:val="00D16509"/>
    <w:rsid w:val="00D16A72"/>
    <w:rsid w:val="00D1743B"/>
    <w:rsid w:val="00D17470"/>
    <w:rsid w:val="00D17492"/>
    <w:rsid w:val="00D178BA"/>
    <w:rsid w:val="00D17AE8"/>
    <w:rsid w:val="00D17CF4"/>
    <w:rsid w:val="00D17DDB"/>
    <w:rsid w:val="00D17DFF"/>
    <w:rsid w:val="00D20C2C"/>
    <w:rsid w:val="00D20DA9"/>
    <w:rsid w:val="00D20EFE"/>
    <w:rsid w:val="00D21677"/>
    <w:rsid w:val="00D216F5"/>
    <w:rsid w:val="00D219A0"/>
    <w:rsid w:val="00D21B8F"/>
    <w:rsid w:val="00D21E73"/>
    <w:rsid w:val="00D2236C"/>
    <w:rsid w:val="00D22800"/>
    <w:rsid w:val="00D22877"/>
    <w:rsid w:val="00D23504"/>
    <w:rsid w:val="00D23C2D"/>
    <w:rsid w:val="00D23E2A"/>
    <w:rsid w:val="00D241E9"/>
    <w:rsid w:val="00D2428E"/>
    <w:rsid w:val="00D24970"/>
    <w:rsid w:val="00D24AFA"/>
    <w:rsid w:val="00D24B74"/>
    <w:rsid w:val="00D25167"/>
    <w:rsid w:val="00D251C3"/>
    <w:rsid w:val="00D25306"/>
    <w:rsid w:val="00D259E7"/>
    <w:rsid w:val="00D26A1F"/>
    <w:rsid w:val="00D274BE"/>
    <w:rsid w:val="00D2768B"/>
    <w:rsid w:val="00D302F0"/>
    <w:rsid w:val="00D3099C"/>
    <w:rsid w:val="00D31028"/>
    <w:rsid w:val="00D310CC"/>
    <w:rsid w:val="00D3153C"/>
    <w:rsid w:val="00D31637"/>
    <w:rsid w:val="00D31B0A"/>
    <w:rsid w:val="00D3250F"/>
    <w:rsid w:val="00D32972"/>
    <w:rsid w:val="00D32C8A"/>
    <w:rsid w:val="00D32CD0"/>
    <w:rsid w:val="00D32E3F"/>
    <w:rsid w:val="00D3308C"/>
    <w:rsid w:val="00D33CAA"/>
    <w:rsid w:val="00D33E03"/>
    <w:rsid w:val="00D33F53"/>
    <w:rsid w:val="00D34549"/>
    <w:rsid w:val="00D34806"/>
    <w:rsid w:val="00D34873"/>
    <w:rsid w:val="00D34FE7"/>
    <w:rsid w:val="00D35253"/>
    <w:rsid w:val="00D3543B"/>
    <w:rsid w:val="00D35971"/>
    <w:rsid w:val="00D35E6A"/>
    <w:rsid w:val="00D3633B"/>
    <w:rsid w:val="00D3655E"/>
    <w:rsid w:val="00D36C34"/>
    <w:rsid w:val="00D36E1B"/>
    <w:rsid w:val="00D37531"/>
    <w:rsid w:val="00D37B58"/>
    <w:rsid w:val="00D37CC6"/>
    <w:rsid w:val="00D37DC4"/>
    <w:rsid w:val="00D37EC7"/>
    <w:rsid w:val="00D40398"/>
    <w:rsid w:val="00D405D9"/>
    <w:rsid w:val="00D406CD"/>
    <w:rsid w:val="00D40BB2"/>
    <w:rsid w:val="00D40D42"/>
    <w:rsid w:val="00D410E5"/>
    <w:rsid w:val="00D41C59"/>
    <w:rsid w:val="00D42546"/>
    <w:rsid w:val="00D426F0"/>
    <w:rsid w:val="00D438B2"/>
    <w:rsid w:val="00D4390D"/>
    <w:rsid w:val="00D439E6"/>
    <w:rsid w:val="00D43D93"/>
    <w:rsid w:val="00D43F86"/>
    <w:rsid w:val="00D44056"/>
    <w:rsid w:val="00D44352"/>
    <w:rsid w:val="00D443F7"/>
    <w:rsid w:val="00D447C9"/>
    <w:rsid w:val="00D44E00"/>
    <w:rsid w:val="00D454FF"/>
    <w:rsid w:val="00D45BF6"/>
    <w:rsid w:val="00D45C3F"/>
    <w:rsid w:val="00D45E64"/>
    <w:rsid w:val="00D46A5B"/>
    <w:rsid w:val="00D46EC5"/>
    <w:rsid w:val="00D477F0"/>
    <w:rsid w:val="00D501B0"/>
    <w:rsid w:val="00D503F6"/>
    <w:rsid w:val="00D50A0F"/>
    <w:rsid w:val="00D510D3"/>
    <w:rsid w:val="00D511F0"/>
    <w:rsid w:val="00D5122E"/>
    <w:rsid w:val="00D51ADE"/>
    <w:rsid w:val="00D51E74"/>
    <w:rsid w:val="00D51F8E"/>
    <w:rsid w:val="00D5214E"/>
    <w:rsid w:val="00D525A9"/>
    <w:rsid w:val="00D52912"/>
    <w:rsid w:val="00D52BAF"/>
    <w:rsid w:val="00D52F08"/>
    <w:rsid w:val="00D531F6"/>
    <w:rsid w:val="00D532AF"/>
    <w:rsid w:val="00D53AE2"/>
    <w:rsid w:val="00D53BE7"/>
    <w:rsid w:val="00D53C6B"/>
    <w:rsid w:val="00D5401F"/>
    <w:rsid w:val="00D54599"/>
    <w:rsid w:val="00D54C05"/>
    <w:rsid w:val="00D54E0C"/>
    <w:rsid w:val="00D550AD"/>
    <w:rsid w:val="00D5513A"/>
    <w:rsid w:val="00D5528A"/>
    <w:rsid w:val="00D55440"/>
    <w:rsid w:val="00D55485"/>
    <w:rsid w:val="00D554B6"/>
    <w:rsid w:val="00D5570D"/>
    <w:rsid w:val="00D55DCC"/>
    <w:rsid w:val="00D55F8A"/>
    <w:rsid w:val="00D56405"/>
    <w:rsid w:val="00D564C0"/>
    <w:rsid w:val="00D5727B"/>
    <w:rsid w:val="00D57F54"/>
    <w:rsid w:val="00D604AC"/>
    <w:rsid w:val="00D605A1"/>
    <w:rsid w:val="00D60B8A"/>
    <w:rsid w:val="00D60E1C"/>
    <w:rsid w:val="00D60F9D"/>
    <w:rsid w:val="00D6108C"/>
    <w:rsid w:val="00D616CF"/>
    <w:rsid w:val="00D6193E"/>
    <w:rsid w:val="00D61C6B"/>
    <w:rsid w:val="00D620E3"/>
    <w:rsid w:val="00D62311"/>
    <w:rsid w:val="00D623B2"/>
    <w:rsid w:val="00D623C4"/>
    <w:rsid w:val="00D62702"/>
    <w:rsid w:val="00D62801"/>
    <w:rsid w:val="00D62DB3"/>
    <w:rsid w:val="00D62F43"/>
    <w:rsid w:val="00D633E8"/>
    <w:rsid w:val="00D63587"/>
    <w:rsid w:val="00D63D65"/>
    <w:rsid w:val="00D64355"/>
    <w:rsid w:val="00D64D24"/>
    <w:rsid w:val="00D65393"/>
    <w:rsid w:val="00D65859"/>
    <w:rsid w:val="00D65A91"/>
    <w:rsid w:val="00D65C21"/>
    <w:rsid w:val="00D65DF5"/>
    <w:rsid w:val="00D66544"/>
    <w:rsid w:val="00D66707"/>
    <w:rsid w:val="00D66F02"/>
    <w:rsid w:val="00D67130"/>
    <w:rsid w:val="00D67A24"/>
    <w:rsid w:val="00D67C2B"/>
    <w:rsid w:val="00D70084"/>
    <w:rsid w:val="00D70327"/>
    <w:rsid w:val="00D70435"/>
    <w:rsid w:val="00D70B0E"/>
    <w:rsid w:val="00D70D45"/>
    <w:rsid w:val="00D71399"/>
    <w:rsid w:val="00D71D86"/>
    <w:rsid w:val="00D72EED"/>
    <w:rsid w:val="00D73598"/>
    <w:rsid w:val="00D74435"/>
    <w:rsid w:val="00D747A3"/>
    <w:rsid w:val="00D74E00"/>
    <w:rsid w:val="00D75162"/>
    <w:rsid w:val="00D755DA"/>
    <w:rsid w:val="00D7587D"/>
    <w:rsid w:val="00D75C17"/>
    <w:rsid w:val="00D75DD5"/>
    <w:rsid w:val="00D76316"/>
    <w:rsid w:val="00D766F5"/>
    <w:rsid w:val="00D76871"/>
    <w:rsid w:val="00D768AB"/>
    <w:rsid w:val="00D76C6F"/>
    <w:rsid w:val="00D76F8D"/>
    <w:rsid w:val="00D7704A"/>
    <w:rsid w:val="00D77386"/>
    <w:rsid w:val="00D77563"/>
    <w:rsid w:val="00D777DD"/>
    <w:rsid w:val="00D77B5F"/>
    <w:rsid w:val="00D77E78"/>
    <w:rsid w:val="00D804E8"/>
    <w:rsid w:val="00D80D19"/>
    <w:rsid w:val="00D810F8"/>
    <w:rsid w:val="00D81453"/>
    <w:rsid w:val="00D81540"/>
    <w:rsid w:val="00D81877"/>
    <w:rsid w:val="00D82874"/>
    <w:rsid w:val="00D82B8D"/>
    <w:rsid w:val="00D83B43"/>
    <w:rsid w:val="00D840EC"/>
    <w:rsid w:val="00D84F3A"/>
    <w:rsid w:val="00D85193"/>
    <w:rsid w:val="00D85545"/>
    <w:rsid w:val="00D85EE7"/>
    <w:rsid w:val="00D86161"/>
    <w:rsid w:val="00D86DC6"/>
    <w:rsid w:val="00D8703D"/>
    <w:rsid w:val="00D87542"/>
    <w:rsid w:val="00D87C06"/>
    <w:rsid w:val="00D900AD"/>
    <w:rsid w:val="00D901FB"/>
    <w:rsid w:val="00D90252"/>
    <w:rsid w:val="00D905B1"/>
    <w:rsid w:val="00D908B6"/>
    <w:rsid w:val="00D90C77"/>
    <w:rsid w:val="00D90C79"/>
    <w:rsid w:val="00D91D21"/>
    <w:rsid w:val="00D92A45"/>
    <w:rsid w:val="00D92B2D"/>
    <w:rsid w:val="00D92DFE"/>
    <w:rsid w:val="00D93273"/>
    <w:rsid w:val="00D9337B"/>
    <w:rsid w:val="00D9387C"/>
    <w:rsid w:val="00D93A14"/>
    <w:rsid w:val="00D93CF4"/>
    <w:rsid w:val="00D93E91"/>
    <w:rsid w:val="00D94294"/>
    <w:rsid w:val="00D947A1"/>
    <w:rsid w:val="00D95357"/>
    <w:rsid w:val="00D95623"/>
    <w:rsid w:val="00D95AF3"/>
    <w:rsid w:val="00D95FA4"/>
    <w:rsid w:val="00D961AD"/>
    <w:rsid w:val="00D96998"/>
    <w:rsid w:val="00D96CB7"/>
    <w:rsid w:val="00D96D63"/>
    <w:rsid w:val="00D96EA7"/>
    <w:rsid w:val="00D96F37"/>
    <w:rsid w:val="00D9725A"/>
    <w:rsid w:val="00D9780D"/>
    <w:rsid w:val="00D9789B"/>
    <w:rsid w:val="00D97B96"/>
    <w:rsid w:val="00D97BAC"/>
    <w:rsid w:val="00D97C88"/>
    <w:rsid w:val="00D97F3E"/>
    <w:rsid w:val="00DA00E2"/>
    <w:rsid w:val="00DA03A0"/>
    <w:rsid w:val="00DA0599"/>
    <w:rsid w:val="00DA069E"/>
    <w:rsid w:val="00DA0706"/>
    <w:rsid w:val="00DA0CEF"/>
    <w:rsid w:val="00DA0FB5"/>
    <w:rsid w:val="00DA0FDF"/>
    <w:rsid w:val="00DA1696"/>
    <w:rsid w:val="00DA1864"/>
    <w:rsid w:val="00DA19E2"/>
    <w:rsid w:val="00DA2232"/>
    <w:rsid w:val="00DA22D0"/>
    <w:rsid w:val="00DA2A7B"/>
    <w:rsid w:val="00DA3902"/>
    <w:rsid w:val="00DA39D9"/>
    <w:rsid w:val="00DA3BF0"/>
    <w:rsid w:val="00DA3C43"/>
    <w:rsid w:val="00DA4EBE"/>
    <w:rsid w:val="00DA5225"/>
    <w:rsid w:val="00DA5446"/>
    <w:rsid w:val="00DA54AB"/>
    <w:rsid w:val="00DA58A3"/>
    <w:rsid w:val="00DA5C94"/>
    <w:rsid w:val="00DA5D52"/>
    <w:rsid w:val="00DA5D7B"/>
    <w:rsid w:val="00DA6427"/>
    <w:rsid w:val="00DA72FC"/>
    <w:rsid w:val="00DA7462"/>
    <w:rsid w:val="00DA770B"/>
    <w:rsid w:val="00DA7BC3"/>
    <w:rsid w:val="00DA7BE8"/>
    <w:rsid w:val="00DA7E60"/>
    <w:rsid w:val="00DB00E3"/>
    <w:rsid w:val="00DB0AEA"/>
    <w:rsid w:val="00DB103B"/>
    <w:rsid w:val="00DB130F"/>
    <w:rsid w:val="00DB1786"/>
    <w:rsid w:val="00DB1C88"/>
    <w:rsid w:val="00DB1DDC"/>
    <w:rsid w:val="00DB23A4"/>
    <w:rsid w:val="00DB2E53"/>
    <w:rsid w:val="00DB35DB"/>
    <w:rsid w:val="00DB3764"/>
    <w:rsid w:val="00DB3AD0"/>
    <w:rsid w:val="00DB41F7"/>
    <w:rsid w:val="00DB4566"/>
    <w:rsid w:val="00DB4674"/>
    <w:rsid w:val="00DB4B1F"/>
    <w:rsid w:val="00DB4B78"/>
    <w:rsid w:val="00DB5441"/>
    <w:rsid w:val="00DB561B"/>
    <w:rsid w:val="00DB579D"/>
    <w:rsid w:val="00DB5D93"/>
    <w:rsid w:val="00DB5F13"/>
    <w:rsid w:val="00DB6104"/>
    <w:rsid w:val="00DB622F"/>
    <w:rsid w:val="00DB632C"/>
    <w:rsid w:val="00DB638F"/>
    <w:rsid w:val="00DB6668"/>
    <w:rsid w:val="00DB6821"/>
    <w:rsid w:val="00DB6E92"/>
    <w:rsid w:val="00DB6F8D"/>
    <w:rsid w:val="00DB708C"/>
    <w:rsid w:val="00DB7473"/>
    <w:rsid w:val="00DB75A9"/>
    <w:rsid w:val="00DB7637"/>
    <w:rsid w:val="00DB7EB8"/>
    <w:rsid w:val="00DC014A"/>
    <w:rsid w:val="00DC0418"/>
    <w:rsid w:val="00DC0B6E"/>
    <w:rsid w:val="00DC125A"/>
    <w:rsid w:val="00DC13EA"/>
    <w:rsid w:val="00DC1924"/>
    <w:rsid w:val="00DC1C55"/>
    <w:rsid w:val="00DC2489"/>
    <w:rsid w:val="00DC259A"/>
    <w:rsid w:val="00DC27C5"/>
    <w:rsid w:val="00DC2A08"/>
    <w:rsid w:val="00DC34A0"/>
    <w:rsid w:val="00DC3589"/>
    <w:rsid w:val="00DC38EC"/>
    <w:rsid w:val="00DC3C44"/>
    <w:rsid w:val="00DC3D32"/>
    <w:rsid w:val="00DC4253"/>
    <w:rsid w:val="00DC46C5"/>
    <w:rsid w:val="00DC4AF7"/>
    <w:rsid w:val="00DC4DEA"/>
    <w:rsid w:val="00DC56C2"/>
    <w:rsid w:val="00DC5C23"/>
    <w:rsid w:val="00DC6297"/>
    <w:rsid w:val="00DC6317"/>
    <w:rsid w:val="00DC6676"/>
    <w:rsid w:val="00DC6747"/>
    <w:rsid w:val="00DC68A3"/>
    <w:rsid w:val="00DC68FC"/>
    <w:rsid w:val="00DC6A60"/>
    <w:rsid w:val="00DC6CC4"/>
    <w:rsid w:val="00DC71DA"/>
    <w:rsid w:val="00DC731B"/>
    <w:rsid w:val="00DC76E5"/>
    <w:rsid w:val="00DC777E"/>
    <w:rsid w:val="00DC7996"/>
    <w:rsid w:val="00DD0026"/>
    <w:rsid w:val="00DD00A8"/>
    <w:rsid w:val="00DD0210"/>
    <w:rsid w:val="00DD0496"/>
    <w:rsid w:val="00DD0C10"/>
    <w:rsid w:val="00DD130A"/>
    <w:rsid w:val="00DD13B3"/>
    <w:rsid w:val="00DD17FC"/>
    <w:rsid w:val="00DD1834"/>
    <w:rsid w:val="00DD1ACE"/>
    <w:rsid w:val="00DD1B45"/>
    <w:rsid w:val="00DD1F64"/>
    <w:rsid w:val="00DD26D5"/>
    <w:rsid w:val="00DD2BE4"/>
    <w:rsid w:val="00DD2EA3"/>
    <w:rsid w:val="00DD2EFB"/>
    <w:rsid w:val="00DD2FDE"/>
    <w:rsid w:val="00DD32D7"/>
    <w:rsid w:val="00DD3399"/>
    <w:rsid w:val="00DD3D4E"/>
    <w:rsid w:val="00DD44AB"/>
    <w:rsid w:val="00DD53DD"/>
    <w:rsid w:val="00DD5BCF"/>
    <w:rsid w:val="00DD5F25"/>
    <w:rsid w:val="00DD6050"/>
    <w:rsid w:val="00DD6220"/>
    <w:rsid w:val="00DD62A2"/>
    <w:rsid w:val="00DD669D"/>
    <w:rsid w:val="00DD66E6"/>
    <w:rsid w:val="00DD68B4"/>
    <w:rsid w:val="00DD6966"/>
    <w:rsid w:val="00DD6C4B"/>
    <w:rsid w:val="00DD6CCB"/>
    <w:rsid w:val="00DD7519"/>
    <w:rsid w:val="00DD77A2"/>
    <w:rsid w:val="00DD7AD5"/>
    <w:rsid w:val="00DD7D56"/>
    <w:rsid w:val="00DD7DB8"/>
    <w:rsid w:val="00DE0583"/>
    <w:rsid w:val="00DE0951"/>
    <w:rsid w:val="00DE0C10"/>
    <w:rsid w:val="00DE0FCC"/>
    <w:rsid w:val="00DE1EA2"/>
    <w:rsid w:val="00DE2040"/>
    <w:rsid w:val="00DE212E"/>
    <w:rsid w:val="00DE29EB"/>
    <w:rsid w:val="00DE3219"/>
    <w:rsid w:val="00DE348B"/>
    <w:rsid w:val="00DE36AF"/>
    <w:rsid w:val="00DE3BFB"/>
    <w:rsid w:val="00DE3D4F"/>
    <w:rsid w:val="00DE46DC"/>
    <w:rsid w:val="00DE4BBF"/>
    <w:rsid w:val="00DE568E"/>
    <w:rsid w:val="00DE5DCF"/>
    <w:rsid w:val="00DE5EC9"/>
    <w:rsid w:val="00DE6C2C"/>
    <w:rsid w:val="00DE6FC7"/>
    <w:rsid w:val="00DE77DB"/>
    <w:rsid w:val="00DE794A"/>
    <w:rsid w:val="00DE7973"/>
    <w:rsid w:val="00DE7C66"/>
    <w:rsid w:val="00DF0004"/>
    <w:rsid w:val="00DF00FC"/>
    <w:rsid w:val="00DF01F3"/>
    <w:rsid w:val="00DF0594"/>
    <w:rsid w:val="00DF077D"/>
    <w:rsid w:val="00DF0D20"/>
    <w:rsid w:val="00DF15B1"/>
    <w:rsid w:val="00DF16DD"/>
    <w:rsid w:val="00DF21B6"/>
    <w:rsid w:val="00DF2352"/>
    <w:rsid w:val="00DF261B"/>
    <w:rsid w:val="00DF29B5"/>
    <w:rsid w:val="00DF2A72"/>
    <w:rsid w:val="00DF2CA4"/>
    <w:rsid w:val="00DF318C"/>
    <w:rsid w:val="00DF3662"/>
    <w:rsid w:val="00DF3BB6"/>
    <w:rsid w:val="00DF45FA"/>
    <w:rsid w:val="00DF4673"/>
    <w:rsid w:val="00DF4B25"/>
    <w:rsid w:val="00DF53B8"/>
    <w:rsid w:val="00DF58D0"/>
    <w:rsid w:val="00DF6113"/>
    <w:rsid w:val="00DF64F7"/>
    <w:rsid w:val="00DF68B5"/>
    <w:rsid w:val="00DF68EC"/>
    <w:rsid w:val="00DF6CCD"/>
    <w:rsid w:val="00DF6F1B"/>
    <w:rsid w:val="00DF7A42"/>
    <w:rsid w:val="00DF7E6A"/>
    <w:rsid w:val="00E002DD"/>
    <w:rsid w:val="00E0069D"/>
    <w:rsid w:val="00E0098D"/>
    <w:rsid w:val="00E0099B"/>
    <w:rsid w:val="00E00A94"/>
    <w:rsid w:val="00E0118B"/>
    <w:rsid w:val="00E011B8"/>
    <w:rsid w:val="00E01DB5"/>
    <w:rsid w:val="00E022EC"/>
    <w:rsid w:val="00E025B5"/>
    <w:rsid w:val="00E026B5"/>
    <w:rsid w:val="00E02733"/>
    <w:rsid w:val="00E02857"/>
    <w:rsid w:val="00E02A4E"/>
    <w:rsid w:val="00E02C90"/>
    <w:rsid w:val="00E02D13"/>
    <w:rsid w:val="00E036C1"/>
    <w:rsid w:val="00E03BCD"/>
    <w:rsid w:val="00E04023"/>
    <w:rsid w:val="00E04374"/>
    <w:rsid w:val="00E04504"/>
    <w:rsid w:val="00E04BF2"/>
    <w:rsid w:val="00E04E2B"/>
    <w:rsid w:val="00E0526E"/>
    <w:rsid w:val="00E05B19"/>
    <w:rsid w:val="00E05BCA"/>
    <w:rsid w:val="00E05D18"/>
    <w:rsid w:val="00E05F5D"/>
    <w:rsid w:val="00E06155"/>
    <w:rsid w:val="00E063B3"/>
    <w:rsid w:val="00E0647C"/>
    <w:rsid w:val="00E0651D"/>
    <w:rsid w:val="00E066E6"/>
    <w:rsid w:val="00E0686D"/>
    <w:rsid w:val="00E06D83"/>
    <w:rsid w:val="00E07043"/>
    <w:rsid w:val="00E070FF"/>
    <w:rsid w:val="00E075E1"/>
    <w:rsid w:val="00E07EAA"/>
    <w:rsid w:val="00E07EE7"/>
    <w:rsid w:val="00E10948"/>
    <w:rsid w:val="00E10A64"/>
    <w:rsid w:val="00E10D46"/>
    <w:rsid w:val="00E10D9A"/>
    <w:rsid w:val="00E118CD"/>
    <w:rsid w:val="00E1299A"/>
    <w:rsid w:val="00E12B61"/>
    <w:rsid w:val="00E12B76"/>
    <w:rsid w:val="00E12C2F"/>
    <w:rsid w:val="00E12DBE"/>
    <w:rsid w:val="00E1333D"/>
    <w:rsid w:val="00E133C2"/>
    <w:rsid w:val="00E1354D"/>
    <w:rsid w:val="00E1376D"/>
    <w:rsid w:val="00E13DD1"/>
    <w:rsid w:val="00E13EB0"/>
    <w:rsid w:val="00E13EE5"/>
    <w:rsid w:val="00E15613"/>
    <w:rsid w:val="00E15B61"/>
    <w:rsid w:val="00E15F2B"/>
    <w:rsid w:val="00E164E1"/>
    <w:rsid w:val="00E167B4"/>
    <w:rsid w:val="00E170D4"/>
    <w:rsid w:val="00E170F8"/>
    <w:rsid w:val="00E2018E"/>
    <w:rsid w:val="00E202E4"/>
    <w:rsid w:val="00E20445"/>
    <w:rsid w:val="00E20449"/>
    <w:rsid w:val="00E20544"/>
    <w:rsid w:val="00E20B75"/>
    <w:rsid w:val="00E2227B"/>
    <w:rsid w:val="00E223D3"/>
    <w:rsid w:val="00E22795"/>
    <w:rsid w:val="00E2286A"/>
    <w:rsid w:val="00E228BA"/>
    <w:rsid w:val="00E22970"/>
    <w:rsid w:val="00E22B30"/>
    <w:rsid w:val="00E22BE8"/>
    <w:rsid w:val="00E23278"/>
    <w:rsid w:val="00E233B4"/>
    <w:rsid w:val="00E23779"/>
    <w:rsid w:val="00E237D8"/>
    <w:rsid w:val="00E23DEB"/>
    <w:rsid w:val="00E242D9"/>
    <w:rsid w:val="00E242FB"/>
    <w:rsid w:val="00E243E7"/>
    <w:rsid w:val="00E24428"/>
    <w:rsid w:val="00E2451C"/>
    <w:rsid w:val="00E246C9"/>
    <w:rsid w:val="00E24770"/>
    <w:rsid w:val="00E247C2"/>
    <w:rsid w:val="00E2486B"/>
    <w:rsid w:val="00E24980"/>
    <w:rsid w:val="00E25030"/>
    <w:rsid w:val="00E2514A"/>
    <w:rsid w:val="00E259A4"/>
    <w:rsid w:val="00E25AE5"/>
    <w:rsid w:val="00E25F9F"/>
    <w:rsid w:val="00E26314"/>
    <w:rsid w:val="00E26609"/>
    <w:rsid w:val="00E2660F"/>
    <w:rsid w:val="00E26825"/>
    <w:rsid w:val="00E268A2"/>
    <w:rsid w:val="00E26A3B"/>
    <w:rsid w:val="00E2718C"/>
    <w:rsid w:val="00E27FCC"/>
    <w:rsid w:val="00E30016"/>
    <w:rsid w:val="00E3008B"/>
    <w:rsid w:val="00E3015A"/>
    <w:rsid w:val="00E30633"/>
    <w:rsid w:val="00E307B3"/>
    <w:rsid w:val="00E3198B"/>
    <w:rsid w:val="00E319CA"/>
    <w:rsid w:val="00E31B85"/>
    <w:rsid w:val="00E31F4A"/>
    <w:rsid w:val="00E324E7"/>
    <w:rsid w:val="00E326BA"/>
    <w:rsid w:val="00E3281C"/>
    <w:rsid w:val="00E3289A"/>
    <w:rsid w:val="00E32DFE"/>
    <w:rsid w:val="00E33006"/>
    <w:rsid w:val="00E33448"/>
    <w:rsid w:val="00E335AB"/>
    <w:rsid w:val="00E336C7"/>
    <w:rsid w:val="00E33835"/>
    <w:rsid w:val="00E339DD"/>
    <w:rsid w:val="00E33A71"/>
    <w:rsid w:val="00E34072"/>
    <w:rsid w:val="00E34502"/>
    <w:rsid w:val="00E34AD7"/>
    <w:rsid w:val="00E34E72"/>
    <w:rsid w:val="00E353E1"/>
    <w:rsid w:val="00E357AB"/>
    <w:rsid w:val="00E35C61"/>
    <w:rsid w:val="00E35EDB"/>
    <w:rsid w:val="00E362AC"/>
    <w:rsid w:val="00E3640D"/>
    <w:rsid w:val="00E36544"/>
    <w:rsid w:val="00E36BA6"/>
    <w:rsid w:val="00E36D49"/>
    <w:rsid w:val="00E36E12"/>
    <w:rsid w:val="00E36EE7"/>
    <w:rsid w:val="00E372E5"/>
    <w:rsid w:val="00E375A5"/>
    <w:rsid w:val="00E377C2"/>
    <w:rsid w:val="00E379DF"/>
    <w:rsid w:val="00E379FD"/>
    <w:rsid w:val="00E37A51"/>
    <w:rsid w:val="00E37A63"/>
    <w:rsid w:val="00E37D41"/>
    <w:rsid w:val="00E37F06"/>
    <w:rsid w:val="00E40364"/>
    <w:rsid w:val="00E40564"/>
    <w:rsid w:val="00E40A26"/>
    <w:rsid w:val="00E4120A"/>
    <w:rsid w:val="00E41B28"/>
    <w:rsid w:val="00E41DF8"/>
    <w:rsid w:val="00E42AFF"/>
    <w:rsid w:val="00E42EDA"/>
    <w:rsid w:val="00E4312C"/>
    <w:rsid w:val="00E43A08"/>
    <w:rsid w:val="00E442A0"/>
    <w:rsid w:val="00E447CD"/>
    <w:rsid w:val="00E44D3E"/>
    <w:rsid w:val="00E4502B"/>
    <w:rsid w:val="00E45154"/>
    <w:rsid w:val="00E45166"/>
    <w:rsid w:val="00E451DB"/>
    <w:rsid w:val="00E45330"/>
    <w:rsid w:val="00E459D0"/>
    <w:rsid w:val="00E45C36"/>
    <w:rsid w:val="00E45ECA"/>
    <w:rsid w:val="00E46186"/>
    <w:rsid w:val="00E47352"/>
    <w:rsid w:val="00E47581"/>
    <w:rsid w:val="00E47ADB"/>
    <w:rsid w:val="00E47F3F"/>
    <w:rsid w:val="00E500F2"/>
    <w:rsid w:val="00E504E5"/>
    <w:rsid w:val="00E50668"/>
    <w:rsid w:val="00E50B5B"/>
    <w:rsid w:val="00E50E2B"/>
    <w:rsid w:val="00E516C4"/>
    <w:rsid w:val="00E51D35"/>
    <w:rsid w:val="00E52224"/>
    <w:rsid w:val="00E523C7"/>
    <w:rsid w:val="00E52542"/>
    <w:rsid w:val="00E529E7"/>
    <w:rsid w:val="00E52C19"/>
    <w:rsid w:val="00E530E7"/>
    <w:rsid w:val="00E541FF"/>
    <w:rsid w:val="00E545FF"/>
    <w:rsid w:val="00E54AE0"/>
    <w:rsid w:val="00E54C49"/>
    <w:rsid w:val="00E54DE8"/>
    <w:rsid w:val="00E54F7A"/>
    <w:rsid w:val="00E551D1"/>
    <w:rsid w:val="00E551E2"/>
    <w:rsid w:val="00E55304"/>
    <w:rsid w:val="00E554A2"/>
    <w:rsid w:val="00E55757"/>
    <w:rsid w:val="00E5586B"/>
    <w:rsid w:val="00E55CC4"/>
    <w:rsid w:val="00E55DD9"/>
    <w:rsid w:val="00E56793"/>
    <w:rsid w:val="00E5697B"/>
    <w:rsid w:val="00E573B9"/>
    <w:rsid w:val="00E5751C"/>
    <w:rsid w:val="00E577B5"/>
    <w:rsid w:val="00E57A26"/>
    <w:rsid w:val="00E57A3B"/>
    <w:rsid w:val="00E57AD3"/>
    <w:rsid w:val="00E57AED"/>
    <w:rsid w:val="00E60256"/>
    <w:rsid w:val="00E60C44"/>
    <w:rsid w:val="00E60FB8"/>
    <w:rsid w:val="00E6102B"/>
    <w:rsid w:val="00E61116"/>
    <w:rsid w:val="00E6172D"/>
    <w:rsid w:val="00E61B06"/>
    <w:rsid w:val="00E61E8A"/>
    <w:rsid w:val="00E61F0F"/>
    <w:rsid w:val="00E62517"/>
    <w:rsid w:val="00E6256E"/>
    <w:rsid w:val="00E625C0"/>
    <w:rsid w:val="00E62C38"/>
    <w:rsid w:val="00E63679"/>
    <w:rsid w:val="00E639D5"/>
    <w:rsid w:val="00E63B40"/>
    <w:rsid w:val="00E63CF9"/>
    <w:rsid w:val="00E64128"/>
    <w:rsid w:val="00E645F1"/>
    <w:rsid w:val="00E64656"/>
    <w:rsid w:val="00E6489E"/>
    <w:rsid w:val="00E64C9B"/>
    <w:rsid w:val="00E650A2"/>
    <w:rsid w:val="00E6515B"/>
    <w:rsid w:val="00E65AEF"/>
    <w:rsid w:val="00E65CEB"/>
    <w:rsid w:val="00E65F5D"/>
    <w:rsid w:val="00E663BA"/>
    <w:rsid w:val="00E66AC9"/>
    <w:rsid w:val="00E67709"/>
    <w:rsid w:val="00E67809"/>
    <w:rsid w:val="00E67ED8"/>
    <w:rsid w:val="00E70B8B"/>
    <w:rsid w:val="00E70DCB"/>
    <w:rsid w:val="00E70FF9"/>
    <w:rsid w:val="00E718C5"/>
    <w:rsid w:val="00E71A99"/>
    <w:rsid w:val="00E71D4F"/>
    <w:rsid w:val="00E71DF4"/>
    <w:rsid w:val="00E71F5C"/>
    <w:rsid w:val="00E71FAB"/>
    <w:rsid w:val="00E71FBD"/>
    <w:rsid w:val="00E72028"/>
    <w:rsid w:val="00E726E2"/>
    <w:rsid w:val="00E72AAA"/>
    <w:rsid w:val="00E73187"/>
    <w:rsid w:val="00E73338"/>
    <w:rsid w:val="00E73636"/>
    <w:rsid w:val="00E7372B"/>
    <w:rsid w:val="00E73B5C"/>
    <w:rsid w:val="00E73D99"/>
    <w:rsid w:val="00E74249"/>
    <w:rsid w:val="00E744CD"/>
    <w:rsid w:val="00E74568"/>
    <w:rsid w:val="00E74826"/>
    <w:rsid w:val="00E74EC8"/>
    <w:rsid w:val="00E75753"/>
    <w:rsid w:val="00E75A6A"/>
    <w:rsid w:val="00E75C79"/>
    <w:rsid w:val="00E7622C"/>
    <w:rsid w:val="00E76FAA"/>
    <w:rsid w:val="00E76FD9"/>
    <w:rsid w:val="00E771F0"/>
    <w:rsid w:val="00E8034B"/>
    <w:rsid w:val="00E80359"/>
    <w:rsid w:val="00E804CB"/>
    <w:rsid w:val="00E804FE"/>
    <w:rsid w:val="00E808B8"/>
    <w:rsid w:val="00E80F52"/>
    <w:rsid w:val="00E8103A"/>
    <w:rsid w:val="00E813EC"/>
    <w:rsid w:val="00E81703"/>
    <w:rsid w:val="00E81B5E"/>
    <w:rsid w:val="00E81BCD"/>
    <w:rsid w:val="00E81CB0"/>
    <w:rsid w:val="00E81DA1"/>
    <w:rsid w:val="00E8240A"/>
    <w:rsid w:val="00E825A6"/>
    <w:rsid w:val="00E82714"/>
    <w:rsid w:val="00E83EEC"/>
    <w:rsid w:val="00E84240"/>
    <w:rsid w:val="00E849CE"/>
    <w:rsid w:val="00E84BEB"/>
    <w:rsid w:val="00E84C0C"/>
    <w:rsid w:val="00E85097"/>
    <w:rsid w:val="00E85CF1"/>
    <w:rsid w:val="00E86089"/>
    <w:rsid w:val="00E86303"/>
    <w:rsid w:val="00E8656B"/>
    <w:rsid w:val="00E86927"/>
    <w:rsid w:val="00E8764C"/>
    <w:rsid w:val="00E877BB"/>
    <w:rsid w:val="00E8790E"/>
    <w:rsid w:val="00E879A4"/>
    <w:rsid w:val="00E87BBF"/>
    <w:rsid w:val="00E90233"/>
    <w:rsid w:val="00E9026B"/>
    <w:rsid w:val="00E906A1"/>
    <w:rsid w:val="00E90856"/>
    <w:rsid w:val="00E90ADE"/>
    <w:rsid w:val="00E90C29"/>
    <w:rsid w:val="00E90CF3"/>
    <w:rsid w:val="00E914DB"/>
    <w:rsid w:val="00E9157A"/>
    <w:rsid w:val="00E91591"/>
    <w:rsid w:val="00E915AE"/>
    <w:rsid w:val="00E923E3"/>
    <w:rsid w:val="00E92555"/>
    <w:rsid w:val="00E92889"/>
    <w:rsid w:val="00E92C28"/>
    <w:rsid w:val="00E92C31"/>
    <w:rsid w:val="00E92EFB"/>
    <w:rsid w:val="00E933D3"/>
    <w:rsid w:val="00E93C9D"/>
    <w:rsid w:val="00E93F49"/>
    <w:rsid w:val="00E94042"/>
    <w:rsid w:val="00E94305"/>
    <w:rsid w:val="00E94469"/>
    <w:rsid w:val="00E945B6"/>
    <w:rsid w:val="00E94A9A"/>
    <w:rsid w:val="00E94AEF"/>
    <w:rsid w:val="00E94F18"/>
    <w:rsid w:val="00E9575B"/>
    <w:rsid w:val="00E9580D"/>
    <w:rsid w:val="00E958E4"/>
    <w:rsid w:val="00E95B1C"/>
    <w:rsid w:val="00E95DA0"/>
    <w:rsid w:val="00E9698F"/>
    <w:rsid w:val="00E973CD"/>
    <w:rsid w:val="00E97617"/>
    <w:rsid w:val="00E97737"/>
    <w:rsid w:val="00E97853"/>
    <w:rsid w:val="00E97969"/>
    <w:rsid w:val="00E97C56"/>
    <w:rsid w:val="00E97D3E"/>
    <w:rsid w:val="00E97F4F"/>
    <w:rsid w:val="00EA0280"/>
    <w:rsid w:val="00EA02A1"/>
    <w:rsid w:val="00EA0576"/>
    <w:rsid w:val="00EA07C9"/>
    <w:rsid w:val="00EA0D81"/>
    <w:rsid w:val="00EA1279"/>
    <w:rsid w:val="00EA132A"/>
    <w:rsid w:val="00EA13AF"/>
    <w:rsid w:val="00EA1427"/>
    <w:rsid w:val="00EA159D"/>
    <w:rsid w:val="00EA1782"/>
    <w:rsid w:val="00EA1B79"/>
    <w:rsid w:val="00EA1FFE"/>
    <w:rsid w:val="00EA2314"/>
    <w:rsid w:val="00EA2F0C"/>
    <w:rsid w:val="00EA339E"/>
    <w:rsid w:val="00EA3CE0"/>
    <w:rsid w:val="00EA44F3"/>
    <w:rsid w:val="00EA4657"/>
    <w:rsid w:val="00EA4704"/>
    <w:rsid w:val="00EA47BD"/>
    <w:rsid w:val="00EA489E"/>
    <w:rsid w:val="00EA5077"/>
    <w:rsid w:val="00EA51BF"/>
    <w:rsid w:val="00EA52EC"/>
    <w:rsid w:val="00EA5A21"/>
    <w:rsid w:val="00EA5C50"/>
    <w:rsid w:val="00EA6D23"/>
    <w:rsid w:val="00EA6D89"/>
    <w:rsid w:val="00EA71B1"/>
    <w:rsid w:val="00EB09F5"/>
    <w:rsid w:val="00EB0B65"/>
    <w:rsid w:val="00EB0FF5"/>
    <w:rsid w:val="00EB1349"/>
    <w:rsid w:val="00EB1CA5"/>
    <w:rsid w:val="00EB2318"/>
    <w:rsid w:val="00EB23D7"/>
    <w:rsid w:val="00EB2A1C"/>
    <w:rsid w:val="00EB2E1B"/>
    <w:rsid w:val="00EB328C"/>
    <w:rsid w:val="00EB3632"/>
    <w:rsid w:val="00EB381B"/>
    <w:rsid w:val="00EB3F15"/>
    <w:rsid w:val="00EB469C"/>
    <w:rsid w:val="00EB47B6"/>
    <w:rsid w:val="00EB56A5"/>
    <w:rsid w:val="00EB5751"/>
    <w:rsid w:val="00EB5B58"/>
    <w:rsid w:val="00EB6216"/>
    <w:rsid w:val="00EB6537"/>
    <w:rsid w:val="00EB66D5"/>
    <w:rsid w:val="00EB6B5E"/>
    <w:rsid w:val="00EB6BAA"/>
    <w:rsid w:val="00EB7211"/>
    <w:rsid w:val="00EB77AF"/>
    <w:rsid w:val="00EB7E13"/>
    <w:rsid w:val="00EC0036"/>
    <w:rsid w:val="00EC009F"/>
    <w:rsid w:val="00EC0655"/>
    <w:rsid w:val="00EC065B"/>
    <w:rsid w:val="00EC06D0"/>
    <w:rsid w:val="00EC0A1F"/>
    <w:rsid w:val="00EC0C0F"/>
    <w:rsid w:val="00EC0D35"/>
    <w:rsid w:val="00EC0D60"/>
    <w:rsid w:val="00EC0E5C"/>
    <w:rsid w:val="00EC1077"/>
    <w:rsid w:val="00EC1EAB"/>
    <w:rsid w:val="00EC2062"/>
    <w:rsid w:val="00EC22A6"/>
    <w:rsid w:val="00EC26E0"/>
    <w:rsid w:val="00EC2A75"/>
    <w:rsid w:val="00EC2C21"/>
    <w:rsid w:val="00EC2CB2"/>
    <w:rsid w:val="00EC4A38"/>
    <w:rsid w:val="00EC4D79"/>
    <w:rsid w:val="00EC503B"/>
    <w:rsid w:val="00EC5107"/>
    <w:rsid w:val="00EC52EA"/>
    <w:rsid w:val="00EC5812"/>
    <w:rsid w:val="00EC5845"/>
    <w:rsid w:val="00EC5AF5"/>
    <w:rsid w:val="00EC67E4"/>
    <w:rsid w:val="00EC6817"/>
    <w:rsid w:val="00EC69FC"/>
    <w:rsid w:val="00EC6CAF"/>
    <w:rsid w:val="00EC6E7E"/>
    <w:rsid w:val="00EC6EA5"/>
    <w:rsid w:val="00EC70FF"/>
    <w:rsid w:val="00EC767D"/>
    <w:rsid w:val="00EC7768"/>
    <w:rsid w:val="00ED019F"/>
    <w:rsid w:val="00ED0A16"/>
    <w:rsid w:val="00ED0A8D"/>
    <w:rsid w:val="00ED0B84"/>
    <w:rsid w:val="00ED0E5E"/>
    <w:rsid w:val="00ED17BB"/>
    <w:rsid w:val="00ED2887"/>
    <w:rsid w:val="00ED2B6A"/>
    <w:rsid w:val="00ED2FDA"/>
    <w:rsid w:val="00ED302D"/>
    <w:rsid w:val="00ED31E8"/>
    <w:rsid w:val="00ED3A51"/>
    <w:rsid w:val="00ED40AB"/>
    <w:rsid w:val="00ED4621"/>
    <w:rsid w:val="00ED478F"/>
    <w:rsid w:val="00ED4886"/>
    <w:rsid w:val="00ED4F42"/>
    <w:rsid w:val="00ED5631"/>
    <w:rsid w:val="00ED66B2"/>
    <w:rsid w:val="00ED68F1"/>
    <w:rsid w:val="00ED6909"/>
    <w:rsid w:val="00ED7390"/>
    <w:rsid w:val="00ED7A21"/>
    <w:rsid w:val="00ED7BA8"/>
    <w:rsid w:val="00ED7CF2"/>
    <w:rsid w:val="00ED7E33"/>
    <w:rsid w:val="00EE00EF"/>
    <w:rsid w:val="00EE02BB"/>
    <w:rsid w:val="00EE03B3"/>
    <w:rsid w:val="00EE1917"/>
    <w:rsid w:val="00EE192A"/>
    <w:rsid w:val="00EE1B57"/>
    <w:rsid w:val="00EE1CD3"/>
    <w:rsid w:val="00EE1DE9"/>
    <w:rsid w:val="00EE1E17"/>
    <w:rsid w:val="00EE1E94"/>
    <w:rsid w:val="00EE2177"/>
    <w:rsid w:val="00EE24B0"/>
    <w:rsid w:val="00EE25CF"/>
    <w:rsid w:val="00EE268B"/>
    <w:rsid w:val="00EE270A"/>
    <w:rsid w:val="00EE2DC1"/>
    <w:rsid w:val="00EE2DF4"/>
    <w:rsid w:val="00EE323A"/>
    <w:rsid w:val="00EE3FD8"/>
    <w:rsid w:val="00EE457E"/>
    <w:rsid w:val="00EE4892"/>
    <w:rsid w:val="00EE49F6"/>
    <w:rsid w:val="00EE4D02"/>
    <w:rsid w:val="00EE4F82"/>
    <w:rsid w:val="00EE5128"/>
    <w:rsid w:val="00EE51E8"/>
    <w:rsid w:val="00EE5503"/>
    <w:rsid w:val="00EE5A7A"/>
    <w:rsid w:val="00EE6326"/>
    <w:rsid w:val="00EE63A2"/>
    <w:rsid w:val="00EE648C"/>
    <w:rsid w:val="00EE67A4"/>
    <w:rsid w:val="00EE6A33"/>
    <w:rsid w:val="00EE6C2D"/>
    <w:rsid w:val="00EE6D17"/>
    <w:rsid w:val="00EE79D6"/>
    <w:rsid w:val="00EE79E7"/>
    <w:rsid w:val="00EE7FAA"/>
    <w:rsid w:val="00EF01C8"/>
    <w:rsid w:val="00EF0285"/>
    <w:rsid w:val="00EF037D"/>
    <w:rsid w:val="00EF0499"/>
    <w:rsid w:val="00EF095B"/>
    <w:rsid w:val="00EF0AE7"/>
    <w:rsid w:val="00EF0C36"/>
    <w:rsid w:val="00EF11D7"/>
    <w:rsid w:val="00EF13B5"/>
    <w:rsid w:val="00EF13E3"/>
    <w:rsid w:val="00EF1E40"/>
    <w:rsid w:val="00EF23DA"/>
    <w:rsid w:val="00EF2531"/>
    <w:rsid w:val="00EF296C"/>
    <w:rsid w:val="00EF29CB"/>
    <w:rsid w:val="00EF37A5"/>
    <w:rsid w:val="00EF3FE0"/>
    <w:rsid w:val="00EF40AF"/>
    <w:rsid w:val="00EF44A4"/>
    <w:rsid w:val="00EF45FD"/>
    <w:rsid w:val="00EF4694"/>
    <w:rsid w:val="00EF486F"/>
    <w:rsid w:val="00EF4971"/>
    <w:rsid w:val="00EF49B9"/>
    <w:rsid w:val="00EF4AB6"/>
    <w:rsid w:val="00EF4DA0"/>
    <w:rsid w:val="00EF573D"/>
    <w:rsid w:val="00EF5A78"/>
    <w:rsid w:val="00EF5BB5"/>
    <w:rsid w:val="00EF5C77"/>
    <w:rsid w:val="00EF5D60"/>
    <w:rsid w:val="00EF6218"/>
    <w:rsid w:val="00EF635D"/>
    <w:rsid w:val="00EF64EE"/>
    <w:rsid w:val="00EF731F"/>
    <w:rsid w:val="00EF7BCC"/>
    <w:rsid w:val="00F0056A"/>
    <w:rsid w:val="00F00834"/>
    <w:rsid w:val="00F00E52"/>
    <w:rsid w:val="00F00F5A"/>
    <w:rsid w:val="00F01460"/>
    <w:rsid w:val="00F014DC"/>
    <w:rsid w:val="00F016DA"/>
    <w:rsid w:val="00F018A9"/>
    <w:rsid w:val="00F01C25"/>
    <w:rsid w:val="00F0258A"/>
    <w:rsid w:val="00F02772"/>
    <w:rsid w:val="00F02788"/>
    <w:rsid w:val="00F0279C"/>
    <w:rsid w:val="00F02800"/>
    <w:rsid w:val="00F030FE"/>
    <w:rsid w:val="00F03199"/>
    <w:rsid w:val="00F035AA"/>
    <w:rsid w:val="00F037D2"/>
    <w:rsid w:val="00F03EAA"/>
    <w:rsid w:val="00F03FCA"/>
    <w:rsid w:val="00F04487"/>
    <w:rsid w:val="00F04709"/>
    <w:rsid w:val="00F05A26"/>
    <w:rsid w:val="00F05A88"/>
    <w:rsid w:val="00F06321"/>
    <w:rsid w:val="00F0641A"/>
    <w:rsid w:val="00F0664F"/>
    <w:rsid w:val="00F06900"/>
    <w:rsid w:val="00F06CAF"/>
    <w:rsid w:val="00F07038"/>
    <w:rsid w:val="00F071D1"/>
    <w:rsid w:val="00F07C1B"/>
    <w:rsid w:val="00F07CD0"/>
    <w:rsid w:val="00F100B1"/>
    <w:rsid w:val="00F1023A"/>
    <w:rsid w:val="00F10895"/>
    <w:rsid w:val="00F10973"/>
    <w:rsid w:val="00F10B92"/>
    <w:rsid w:val="00F10DFC"/>
    <w:rsid w:val="00F11038"/>
    <w:rsid w:val="00F110C3"/>
    <w:rsid w:val="00F11292"/>
    <w:rsid w:val="00F118DB"/>
    <w:rsid w:val="00F11BB2"/>
    <w:rsid w:val="00F11F44"/>
    <w:rsid w:val="00F121D2"/>
    <w:rsid w:val="00F1220B"/>
    <w:rsid w:val="00F12228"/>
    <w:rsid w:val="00F12607"/>
    <w:rsid w:val="00F126F5"/>
    <w:rsid w:val="00F12938"/>
    <w:rsid w:val="00F1297A"/>
    <w:rsid w:val="00F12A95"/>
    <w:rsid w:val="00F131EB"/>
    <w:rsid w:val="00F136D7"/>
    <w:rsid w:val="00F13A25"/>
    <w:rsid w:val="00F1476D"/>
    <w:rsid w:val="00F14F1E"/>
    <w:rsid w:val="00F155EC"/>
    <w:rsid w:val="00F158B3"/>
    <w:rsid w:val="00F159E1"/>
    <w:rsid w:val="00F15C05"/>
    <w:rsid w:val="00F16028"/>
    <w:rsid w:val="00F1645B"/>
    <w:rsid w:val="00F16901"/>
    <w:rsid w:val="00F16E0F"/>
    <w:rsid w:val="00F16E2A"/>
    <w:rsid w:val="00F17ACF"/>
    <w:rsid w:val="00F17BF5"/>
    <w:rsid w:val="00F20185"/>
    <w:rsid w:val="00F20631"/>
    <w:rsid w:val="00F2090D"/>
    <w:rsid w:val="00F209EE"/>
    <w:rsid w:val="00F20A96"/>
    <w:rsid w:val="00F20D45"/>
    <w:rsid w:val="00F2103F"/>
    <w:rsid w:val="00F216DE"/>
    <w:rsid w:val="00F218D8"/>
    <w:rsid w:val="00F221A4"/>
    <w:rsid w:val="00F22B74"/>
    <w:rsid w:val="00F22D85"/>
    <w:rsid w:val="00F234BE"/>
    <w:rsid w:val="00F236EC"/>
    <w:rsid w:val="00F23BE6"/>
    <w:rsid w:val="00F23CA5"/>
    <w:rsid w:val="00F242EE"/>
    <w:rsid w:val="00F24429"/>
    <w:rsid w:val="00F24985"/>
    <w:rsid w:val="00F24987"/>
    <w:rsid w:val="00F24C1F"/>
    <w:rsid w:val="00F254EA"/>
    <w:rsid w:val="00F2599B"/>
    <w:rsid w:val="00F25C1B"/>
    <w:rsid w:val="00F260BE"/>
    <w:rsid w:val="00F26AA9"/>
    <w:rsid w:val="00F26E27"/>
    <w:rsid w:val="00F2788E"/>
    <w:rsid w:val="00F30065"/>
    <w:rsid w:val="00F30155"/>
    <w:rsid w:val="00F3045C"/>
    <w:rsid w:val="00F308B3"/>
    <w:rsid w:val="00F30E78"/>
    <w:rsid w:val="00F3159A"/>
    <w:rsid w:val="00F31B45"/>
    <w:rsid w:val="00F323B3"/>
    <w:rsid w:val="00F325C8"/>
    <w:rsid w:val="00F32796"/>
    <w:rsid w:val="00F327CF"/>
    <w:rsid w:val="00F32B35"/>
    <w:rsid w:val="00F32DC9"/>
    <w:rsid w:val="00F3359B"/>
    <w:rsid w:val="00F3366F"/>
    <w:rsid w:val="00F33900"/>
    <w:rsid w:val="00F339BA"/>
    <w:rsid w:val="00F3423A"/>
    <w:rsid w:val="00F34BE3"/>
    <w:rsid w:val="00F34ECF"/>
    <w:rsid w:val="00F351E0"/>
    <w:rsid w:val="00F3532D"/>
    <w:rsid w:val="00F35734"/>
    <w:rsid w:val="00F35885"/>
    <w:rsid w:val="00F35A1F"/>
    <w:rsid w:val="00F35EAC"/>
    <w:rsid w:val="00F36070"/>
    <w:rsid w:val="00F3617C"/>
    <w:rsid w:val="00F37706"/>
    <w:rsid w:val="00F378EC"/>
    <w:rsid w:val="00F403E4"/>
    <w:rsid w:val="00F4073F"/>
    <w:rsid w:val="00F40783"/>
    <w:rsid w:val="00F410A1"/>
    <w:rsid w:val="00F412D9"/>
    <w:rsid w:val="00F41A68"/>
    <w:rsid w:val="00F42166"/>
    <w:rsid w:val="00F4253A"/>
    <w:rsid w:val="00F42703"/>
    <w:rsid w:val="00F427FB"/>
    <w:rsid w:val="00F42A19"/>
    <w:rsid w:val="00F42EAF"/>
    <w:rsid w:val="00F4303C"/>
    <w:rsid w:val="00F43591"/>
    <w:rsid w:val="00F43A74"/>
    <w:rsid w:val="00F43B87"/>
    <w:rsid w:val="00F43FCC"/>
    <w:rsid w:val="00F440C4"/>
    <w:rsid w:val="00F449B6"/>
    <w:rsid w:val="00F44AEE"/>
    <w:rsid w:val="00F45620"/>
    <w:rsid w:val="00F45942"/>
    <w:rsid w:val="00F45AB9"/>
    <w:rsid w:val="00F4607B"/>
    <w:rsid w:val="00F46452"/>
    <w:rsid w:val="00F46887"/>
    <w:rsid w:val="00F47A7F"/>
    <w:rsid w:val="00F47B5F"/>
    <w:rsid w:val="00F47BE3"/>
    <w:rsid w:val="00F47F9B"/>
    <w:rsid w:val="00F501FE"/>
    <w:rsid w:val="00F50382"/>
    <w:rsid w:val="00F507EA"/>
    <w:rsid w:val="00F50D1C"/>
    <w:rsid w:val="00F5113B"/>
    <w:rsid w:val="00F512FD"/>
    <w:rsid w:val="00F5177F"/>
    <w:rsid w:val="00F51AB2"/>
    <w:rsid w:val="00F51DF1"/>
    <w:rsid w:val="00F5239E"/>
    <w:rsid w:val="00F52766"/>
    <w:rsid w:val="00F52AA9"/>
    <w:rsid w:val="00F52D71"/>
    <w:rsid w:val="00F52DB9"/>
    <w:rsid w:val="00F5409C"/>
    <w:rsid w:val="00F5438F"/>
    <w:rsid w:val="00F5464D"/>
    <w:rsid w:val="00F54891"/>
    <w:rsid w:val="00F55370"/>
    <w:rsid w:val="00F5581E"/>
    <w:rsid w:val="00F55AEA"/>
    <w:rsid w:val="00F561C8"/>
    <w:rsid w:val="00F56340"/>
    <w:rsid w:val="00F5637D"/>
    <w:rsid w:val="00F56567"/>
    <w:rsid w:val="00F56590"/>
    <w:rsid w:val="00F5680D"/>
    <w:rsid w:val="00F56BF6"/>
    <w:rsid w:val="00F575DC"/>
    <w:rsid w:val="00F57B70"/>
    <w:rsid w:val="00F57FB8"/>
    <w:rsid w:val="00F601F0"/>
    <w:rsid w:val="00F60499"/>
    <w:rsid w:val="00F607B2"/>
    <w:rsid w:val="00F60D08"/>
    <w:rsid w:val="00F60DA4"/>
    <w:rsid w:val="00F61420"/>
    <w:rsid w:val="00F61878"/>
    <w:rsid w:val="00F6249D"/>
    <w:rsid w:val="00F629D2"/>
    <w:rsid w:val="00F6383F"/>
    <w:rsid w:val="00F63A7E"/>
    <w:rsid w:val="00F642BB"/>
    <w:rsid w:val="00F64553"/>
    <w:rsid w:val="00F64BF8"/>
    <w:rsid w:val="00F65BFA"/>
    <w:rsid w:val="00F65C6C"/>
    <w:rsid w:val="00F66107"/>
    <w:rsid w:val="00F6695C"/>
    <w:rsid w:val="00F66968"/>
    <w:rsid w:val="00F66BAD"/>
    <w:rsid w:val="00F6711E"/>
    <w:rsid w:val="00F67678"/>
    <w:rsid w:val="00F67909"/>
    <w:rsid w:val="00F67B0D"/>
    <w:rsid w:val="00F7011E"/>
    <w:rsid w:val="00F7015D"/>
    <w:rsid w:val="00F70326"/>
    <w:rsid w:val="00F70369"/>
    <w:rsid w:val="00F70527"/>
    <w:rsid w:val="00F7081E"/>
    <w:rsid w:val="00F71BA8"/>
    <w:rsid w:val="00F71E80"/>
    <w:rsid w:val="00F71EE6"/>
    <w:rsid w:val="00F7214B"/>
    <w:rsid w:val="00F7218B"/>
    <w:rsid w:val="00F721E9"/>
    <w:rsid w:val="00F7268C"/>
    <w:rsid w:val="00F7289F"/>
    <w:rsid w:val="00F7354F"/>
    <w:rsid w:val="00F73617"/>
    <w:rsid w:val="00F740D4"/>
    <w:rsid w:val="00F75118"/>
    <w:rsid w:val="00F75182"/>
    <w:rsid w:val="00F751D7"/>
    <w:rsid w:val="00F75229"/>
    <w:rsid w:val="00F75507"/>
    <w:rsid w:val="00F75FB0"/>
    <w:rsid w:val="00F761EB"/>
    <w:rsid w:val="00F76220"/>
    <w:rsid w:val="00F764B2"/>
    <w:rsid w:val="00F76614"/>
    <w:rsid w:val="00F76991"/>
    <w:rsid w:val="00F76A40"/>
    <w:rsid w:val="00F76B13"/>
    <w:rsid w:val="00F76ECE"/>
    <w:rsid w:val="00F771C7"/>
    <w:rsid w:val="00F77BAC"/>
    <w:rsid w:val="00F77E34"/>
    <w:rsid w:val="00F7DD10"/>
    <w:rsid w:val="00F80155"/>
    <w:rsid w:val="00F8023F"/>
    <w:rsid w:val="00F803D0"/>
    <w:rsid w:val="00F8057E"/>
    <w:rsid w:val="00F805C7"/>
    <w:rsid w:val="00F805D3"/>
    <w:rsid w:val="00F80B2A"/>
    <w:rsid w:val="00F8104E"/>
    <w:rsid w:val="00F81329"/>
    <w:rsid w:val="00F81589"/>
    <w:rsid w:val="00F81B4E"/>
    <w:rsid w:val="00F81DA7"/>
    <w:rsid w:val="00F81E3D"/>
    <w:rsid w:val="00F82177"/>
    <w:rsid w:val="00F826A1"/>
    <w:rsid w:val="00F82B64"/>
    <w:rsid w:val="00F82DA7"/>
    <w:rsid w:val="00F8314F"/>
    <w:rsid w:val="00F83180"/>
    <w:rsid w:val="00F838B5"/>
    <w:rsid w:val="00F84D6A"/>
    <w:rsid w:val="00F84EA7"/>
    <w:rsid w:val="00F852C2"/>
    <w:rsid w:val="00F852D3"/>
    <w:rsid w:val="00F858F0"/>
    <w:rsid w:val="00F8596E"/>
    <w:rsid w:val="00F85A7F"/>
    <w:rsid w:val="00F85E90"/>
    <w:rsid w:val="00F86088"/>
    <w:rsid w:val="00F86360"/>
    <w:rsid w:val="00F868FA"/>
    <w:rsid w:val="00F86C24"/>
    <w:rsid w:val="00F86C78"/>
    <w:rsid w:val="00F86DEE"/>
    <w:rsid w:val="00F86E75"/>
    <w:rsid w:val="00F86FCD"/>
    <w:rsid w:val="00F87552"/>
    <w:rsid w:val="00F876EE"/>
    <w:rsid w:val="00F87F6F"/>
    <w:rsid w:val="00F90E52"/>
    <w:rsid w:val="00F9117B"/>
    <w:rsid w:val="00F91701"/>
    <w:rsid w:val="00F91806"/>
    <w:rsid w:val="00F91D1A"/>
    <w:rsid w:val="00F922B2"/>
    <w:rsid w:val="00F92432"/>
    <w:rsid w:val="00F92B92"/>
    <w:rsid w:val="00F92C23"/>
    <w:rsid w:val="00F93169"/>
    <w:rsid w:val="00F93B6E"/>
    <w:rsid w:val="00F93F94"/>
    <w:rsid w:val="00F9410D"/>
    <w:rsid w:val="00F942DD"/>
    <w:rsid w:val="00F947FF"/>
    <w:rsid w:val="00F94A71"/>
    <w:rsid w:val="00F952C3"/>
    <w:rsid w:val="00F95A5C"/>
    <w:rsid w:val="00F95A82"/>
    <w:rsid w:val="00F961D9"/>
    <w:rsid w:val="00F9622C"/>
    <w:rsid w:val="00F96896"/>
    <w:rsid w:val="00F96C5D"/>
    <w:rsid w:val="00F96D7D"/>
    <w:rsid w:val="00F96E3B"/>
    <w:rsid w:val="00F970DF"/>
    <w:rsid w:val="00F97A5F"/>
    <w:rsid w:val="00F97C45"/>
    <w:rsid w:val="00F97F2D"/>
    <w:rsid w:val="00FA12D0"/>
    <w:rsid w:val="00FA14A9"/>
    <w:rsid w:val="00FA162C"/>
    <w:rsid w:val="00FA166D"/>
    <w:rsid w:val="00FA18E3"/>
    <w:rsid w:val="00FA196E"/>
    <w:rsid w:val="00FA21B6"/>
    <w:rsid w:val="00FA28F4"/>
    <w:rsid w:val="00FA29B5"/>
    <w:rsid w:val="00FA3531"/>
    <w:rsid w:val="00FA3891"/>
    <w:rsid w:val="00FA3A70"/>
    <w:rsid w:val="00FA3F51"/>
    <w:rsid w:val="00FA4318"/>
    <w:rsid w:val="00FA4DF9"/>
    <w:rsid w:val="00FA53F2"/>
    <w:rsid w:val="00FA5546"/>
    <w:rsid w:val="00FA562C"/>
    <w:rsid w:val="00FA59A9"/>
    <w:rsid w:val="00FA5EA1"/>
    <w:rsid w:val="00FA5F07"/>
    <w:rsid w:val="00FA5F52"/>
    <w:rsid w:val="00FA618C"/>
    <w:rsid w:val="00FA64E3"/>
    <w:rsid w:val="00FA65DC"/>
    <w:rsid w:val="00FA686C"/>
    <w:rsid w:val="00FA68C0"/>
    <w:rsid w:val="00FA6D6D"/>
    <w:rsid w:val="00FA755C"/>
    <w:rsid w:val="00FA7707"/>
    <w:rsid w:val="00FA79F4"/>
    <w:rsid w:val="00FA7A9F"/>
    <w:rsid w:val="00FA7E07"/>
    <w:rsid w:val="00FB0414"/>
    <w:rsid w:val="00FB0B52"/>
    <w:rsid w:val="00FB150E"/>
    <w:rsid w:val="00FB1A80"/>
    <w:rsid w:val="00FB1AF8"/>
    <w:rsid w:val="00FB2350"/>
    <w:rsid w:val="00FB254A"/>
    <w:rsid w:val="00FB278B"/>
    <w:rsid w:val="00FB2D66"/>
    <w:rsid w:val="00FB31AF"/>
    <w:rsid w:val="00FB32B2"/>
    <w:rsid w:val="00FB3317"/>
    <w:rsid w:val="00FB36D6"/>
    <w:rsid w:val="00FB38D7"/>
    <w:rsid w:val="00FB3934"/>
    <w:rsid w:val="00FB40D6"/>
    <w:rsid w:val="00FB4AB1"/>
    <w:rsid w:val="00FB4DF1"/>
    <w:rsid w:val="00FB5408"/>
    <w:rsid w:val="00FB5647"/>
    <w:rsid w:val="00FB5B0A"/>
    <w:rsid w:val="00FB60A3"/>
    <w:rsid w:val="00FB6B5E"/>
    <w:rsid w:val="00FB6B92"/>
    <w:rsid w:val="00FB6C27"/>
    <w:rsid w:val="00FB6D9D"/>
    <w:rsid w:val="00FB769B"/>
    <w:rsid w:val="00FB76C4"/>
    <w:rsid w:val="00FB7775"/>
    <w:rsid w:val="00FB7A89"/>
    <w:rsid w:val="00FB7BC2"/>
    <w:rsid w:val="00FB7BFB"/>
    <w:rsid w:val="00FB7CD7"/>
    <w:rsid w:val="00FB7EBC"/>
    <w:rsid w:val="00FC00FF"/>
    <w:rsid w:val="00FC0134"/>
    <w:rsid w:val="00FC02C8"/>
    <w:rsid w:val="00FC09C9"/>
    <w:rsid w:val="00FC135E"/>
    <w:rsid w:val="00FC158E"/>
    <w:rsid w:val="00FC18E5"/>
    <w:rsid w:val="00FC2666"/>
    <w:rsid w:val="00FC2FF5"/>
    <w:rsid w:val="00FC3026"/>
    <w:rsid w:val="00FC34BA"/>
    <w:rsid w:val="00FC353B"/>
    <w:rsid w:val="00FC362D"/>
    <w:rsid w:val="00FC376F"/>
    <w:rsid w:val="00FC39C6"/>
    <w:rsid w:val="00FC3AD1"/>
    <w:rsid w:val="00FC4654"/>
    <w:rsid w:val="00FC46CA"/>
    <w:rsid w:val="00FC481D"/>
    <w:rsid w:val="00FC4B03"/>
    <w:rsid w:val="00FC4CFA"/>
    <w:rsid w:val="00FC5298"/>
    <w:rsid w:val="00FC5758"/>
    <w:rsid w:val="00FC58CF"/>
    <w:rsid w:val="00FC5BA7"/>
    <w:rsid w:val="00FC5E9A"/>
    <w:rsid w:val="00FC60E6"/>
    <w:rsid w:val="00FC65C5"/>
    <w:rsid w:val="00FC68EB"/>
    <w:rsid w:val="00FC6D6F"/>
    <w:rsid w:val="00FC71A6"/>
    <w:rsid w:val="00FC748B"/>
    <w:rsid w:val="00FC7AA1"/>
    <w:rsid w:val="00FC7BA6"/>
    <w:rsid w:val="00FC7D72"/>
    <w:rsid w:val="00FD0F0F"/>
    <w:rsid w:val="00FD1359"/>
    <w:rsid w:val="00FD142B"/>
    <w:rsid w:val="00FD16CF"/>
    <w:rsid w:val="00FD209E"/>
    <w:rsid w:val="00FD2233"/>
    <w:rsid w:val="00FD22E5"/>
    <w:rsid w:val="00FD256B"/>
    <w:rsid w:val="00FD2D3B"/>
    <w:rsid w:val="00FD32BF"/>
    <w:rsid w:val="00FD3A5A"/>
    <w:rsid w:val="00FD3DCC"/>
    <w:rsid w:val="00FD47E6"/>
    <w:rsid w:val="00FD4B93"/>
    <w:rsid w:val="00FD58CA"/>
    <w:rsid w:val="00FD5DE7"/>
    <w:rsid w:val="00FD7617"/>
    <w:rsid w:val="00FD7747"/>
    <w:rsid w:val="00FD7751"/>
    <w:rsid w:val="00FD789A"/>
    <w:rsid w:val="00FD7AAF"/>
    <w:rsid w:val="00FD7CC1"/>
    <w:rsid w:val="00FE04C0"/>
    <w:rsid w:val="00FE063B"/>
    <w:rsid w:val="00FE0E0F"/>
    <w:rsid w:val="00FE104F"/>
    <w:rsid w:val="00FE1358"/>
    <w:rsid w:val="00FE1D5F"/>
    <w:rsid w:val="00FE2102"/>
    <w:rsid w:val="00FE2365"/>
    <w:rsid w:val="00FE26E9"/>
    <w:rsid w:val="00FE27FC"/>
    <w:rsid w:val="00FE28AC"/>
    <w:rsid w:val="00FE2A73"/>
    <w:rsid w:val="00FE2C8E"/>
    <w:rsid w:val="00FE2C97"/>
    <w:rsid w:val="00FE34D7"/>
    <w:rsid w:val="00FE36E3"/>
    <w:rsid w:val="00FE3A9A"/>
    <w:rsid w:val="00FE3BF1"/>
    <w:rsid w:val="00FE3D72"/>
    <w:rsid w:val="00FE3EF8"/>
    <w:rsid w:val="00FE4030"/>
    <w:rsid w:val="00FE443B"/>
    <w:rsid w:val="00FE465A"/>
    <w:rsid w:val="00FE4D9B"/>
    <w:rsid w:val="00FE4E18"/>
    <w:rsid w:val="00FE5C43"/>
    <w:rsid w:val="00FE6154"/>
    <w:rsid w:val="00FE6304"/>
    <w:rsid w:val="00FE670F"/>
    <w:rsid w:val="00FE69C7"/>
    <w:rsid w:val="00FE7163"/>
    <w:rsid w:val="00FE7493"/>
    <w:rsid w:val="00FE76F0"/>
    <w:rsid w:val="00FE7D49"/>
    <w:rsid w:val="00FF0301"/>
    <w:rsid w:val="00FF05A8"/>
    <w:rsid w:val="00FF0EEF"/>
    <w:rsid w:val="00FF0FFF"/>
    <w:rsid w:val="00FF12BE"/>
    <w:rsid w:val="00FF171B"/>
    <w:rsid w:val="00FF1BDD"/>
    <w:rsid w:val="00FF1C49"/>
    <w:rsid w:val="00FF1D6C"/>
    <w:rsid w:val="00FF1EA9"/>
    <w:rsid w:val="00FF2084"/>
    <w:rsid w:val="00FF219D"/>
    <w:rsid w:val="00FF34C5"/>
    <w:rsid w:val="00FF4193"/>
    <w:rsid w:val="00FF4B74"/>
    <w:rsid w:val="00FF4CE0"/>
    <w:rsid w:val="00FF4D06"/>
    <w:rsid w:val="00FF4F4C"/>
    <w:rsid w:val="00FF55DE"/>
    <w:rsid w:val="00FF5739"/>
    <w:rsid w:val="00FF5A4B"/>
    <w:rsid w:val="00FF5F58"/>
    <w:rsid w:val="00FF62F1"/>
    <w:rsid w:val="00FF6489"/>
    <w:rsid w:val="00FF7038"/>
    <w:rsid w:val="00FF720E"/>
    <w:rsid w:val="00FF7214"/>
    <w:rsid w:val="00FF739D"/>
    <w:rsid w:val="00FF7645"/>
    <w:rsid w:val="00FF774B"/>
    <w:rsid w:val="00FF779F"/>
    <w:rsid w:val="00FF7ACE"/>
    <w:rsid w:val="00FF7BC2"/>
    <w:rsid w:val="00FF7D59"/>
    <w:rsid w:val="017EAD3C"/>
    <w:rsid w:val="0192E118"/>
    <w:rsid w:val="022D5C34"/>
    <w:rsid w:val="023E6C69"/>
    <w:rsid w:val="02DC155A"/>
    <w:rsid w:val="02E40774"/>
    <w:rsid w:val="0339F8D5"/>
    <w:rsid w:val="035F68D6"/>
    <w:rsid w:val="03752A0E"/>
    <w:rsid w:val="037B655B"/>
    <w:rsid w:val="03860841"/>
    <w:rsid w:val="03C1208F"/>
    <w:rsid w:val="03D8E72D"/>
    <w:rsid w:val="04050CF3"/>
    <w:rsid w:val="0405675C"/>
    <w:rsid w:val="0417CB34"/>
    <w:rsid w:val="044C8013"/>
    <w:rsid w:val="047DD128"/>
    <w:rsid w:val="04835ACC"/>
    <w:rsid w:val="04D59FED"/>
    <w:rsid w:val="04E6BE51"/>
    <w:rsid w:val="05000CE0"/>
    <w:rsid w:val="058D1396"/>
    <w:rsid w:val="05B3CB8E"/>
    <w:rsid w:val="06766DFB"/>
    <w:rsid w:val="067A7AD4"/>
    <w:rsid w:val="0682E13E"/>
    <w:rsid w:val="0711B37D"/>
    <w:rsid w:val="073E5337"/>
    <w:rsid w:val="0751FFFB"/>
    <w:rsid w:val="077D4FD0"/>
    <w:rsid w:val="07AD6AFC"/>
    <w:rsid w:val="07C6D0C8"/>
    <w:rsid w:val="08113ED4"/>
    <w:rsid w:val="083791C7"/>
    <w:rsid w:val="089BB2B7"/>
    <w:rsid w:val="08A56C44"/>
    <w:rsid w:val="08DD3544"/>
    <w:rsid w:val="092E7EB0"/>
    <w:rsid w:val="09317636"/>
    <w:rsid w:val="098A1983"/>
    <w:rsid w:val="09A33E48"/>
    <w:rsid w:val="09BD4B93"/>
    <w:rsid w:val="09D8245E"/>
    <w:rsid w:val="0A016ECC"/>
    <w:rsid w:val="0A1B46D4"/>
    <w:rsid w:val="0AB5A69B"/>
    <w:rsid w:val="0AEF6EFB"/>
    <w:rsid w:val="0B1D0B0B"/>
    <w:rsid w:val="0B4C005B"/>
    <w:rsid w:val="0B9F8BBF"/>
    <w:rsid w:val="0BA495A0"/>
    <w:rsid w:val="0C53358C"/>
    <w:rsid w:val="0C74C6B3"/>
    <w:rsid w:val="0C988D54"/>
    <w:rsid w:val="0CA714B6"/>
    <w:rsid w:val="0D0993DF"/>
    <w:rsid w:val="0D33260B"/>
    <w:rsid w:val="0D70A1EA"/>
    <w:rsid w:val="0D751E33"/>
    <w:rsid w:val="0D76C5BE"/>
    <w:rsid w:val="0DB12C1B"/>
    <w:rsid w:val="0DC275A2"/>
    <w:rsid w:val="0DD2191D"/>
    <w:rsid w:val="0DF52638"/>
    <w:rsid w:val="0E5760B6"/>
    <w:rsid w:val="0E9C88DC"/>
    <w:rsid w:val="0EEAE98D"/>
    <w:rsid w:val="0EEED442"/>
    <w:rsid w:val="0EF78A9C"/>
    <w:rsid w:val="0F1E4C5D"/>
    <w:rsid w:val="0F530C34"/>
    <w:rsid w:val="0F8FE454"/>
    <w:rsid w:val="1002A257"/>
    <w:rsid w:val="1009CF2F"/>
    <w:rsid w:val="10182214"/>
    <w:rsid w:val="107ECBFE"/>
    <w:rsid w:val="1094251F"/>
    <w:rsid w:val="1098F64B"/>
    <w:rsid w:val="10AA328B"/>
    <w:rsid w:val="11176741"/>
    <w:rsid w:val="1154D888"/>
    <w:rsid w:val="116BFF51"/>
    <w:rsid w:val="11E86CBD"/>
    <w:rsid w:val="11FEEADB"/>
    <w:rsid w:val="12362459"/>
    <w:rsid w:val="12A2D5C5"/>
    <w:rsid w:val="12E25790"/>
    <w:rsid w:val="13C58E52"/>
    <w:rsid w:val="13DEA826"/>
    <w:rsid w:val="14711377"/>
    <w:rsid w:val="14A67557"/>
    <w:rsid w:val="14EE51F9"/>
    <w:rsid w:val="15074FDA"/>
    <w:rsid w:val="1524110B"/>
    <w:rsid w:val="15545ED3"/>
    <w:rsid w:val="155EE3AA"/>
    <w:rsid w:val="15671BF2"/>
    <w:rsid w:val="15A3D24E"/>
    <w:rsid w:val="15CB3335"/>
    <w:rsid w:val="15D6EE0C"/>
    <w:rsid w:val="15DB1327"/>
    <w:rsid w:val="15E6864D"/>
    <w:rsid w:val="15F82C1E"/>
    <w:rsid w:val="160389FD"/>
    <w:rsid w:val="16317923"/>
    <w:rsid w:val="16896194"/>
    <w:rsid w:val="1695DDDC"/>
    <w:rsid w:val="16CDC343"/>
    <w:rsid w:val="16D533D7"/>
    <w:rsid w:val="171331C4"/>
    <w:rsid w:val="1727F8EA"/>
    <w:rsid w:val="175933B6"/>
    <w:rsid w:val="177FC6D5"/>
    <w:rsid w:val="179B48CB"/>
    <w:rsid w:val="17A17E08"/>
    <w:rsid w:val="17BE964B"/>
    <w:rsid w:val="17F91A3E"/>
    <w:rsid w:val="1855DAA5"/>
    <w:rsid w:val="18FAAB39"/>
    <w:rsid w:val="18FDA422"/>
    <w:rsid w:val="19071BE1"/>
    <w:rsid w:val="19094A69"/>
    <w:rsid w:val="1920FD66"/>
    <w:rsid w:val="19467C38"/>
    <w:rsid w:val="19B25778"/>
    <w:rsid w:val="19B2689D"/>
    <w:rsid w:val="19F9A799"/>
    <w:rsid w:val="1ABADF04"/>
    <w:rsid w:val="1AC6C264"/>
    <w:rsid w:val="1AD827D5"/>
    <w:rsid w:val="1B030377"/>
    <w:rsid w:val="1B825B72"/>
    <w:rsid w:val="1BB2EC1C"/>
    <w:rsid w:val="1C850FD5"/>
    <w:rsid w:val="1C9D60C4"/>
    <w:rsid w:val="1DD591CD"/>
    <w:rsid w:val="1E121020"/>
    <w:rsid w:val="1E76BC67"/>
    <w:rsid w:val="1EEB193B"/>
    <w:rsid w:val="1F9E3562"/>
    <w:rsid w:val="1FCA826C"/>
    <w:rsid w:val="1FDE7677"/>
    <w:rsid w:val="201B7888"/>
    <w:rsid w:val="2044A235"/>
    <w:rsid w:val="204D2862"/>
    <w:rsid w:val="20868784"/>
    <w:rsid w:val="208CBA76"/>
    <w:rsid w:val="218D2870"/>
    <w:rsid w:val="22781289"/>
    <w:rsid w:val="22D13367"/>
    <w:rsid w:val="22E74746"/>
    <w:rsid w:val="233956A6"/>
    <w:rsid w:val="234EA874"/>
    <w:rsid w:val="23521C9B"/>
    <w:rsid w:val="23972426"/>
    <w:rsid w:val="240AF71E"/>
    <w:rsid w:val="2465D509"/>
    <w:rsid w:val="248E8C96"/>
    <w:rsid w:val="24A06567"/>
    <w:rsid w:val="24BA1B48"/>
    <w:rsid w:val="24C18E15"/>
    <w:rsid w:val="24DDA342"/>
    <w:rsid w:val="25757244"/>
    <w:rsid w:val="257CD8FF"/>
    <w:rsid w:val="25FE7057"/>
    <w:rsid w:val="262C4BC5"/>
    <w:rsid w:val="268660DA"/>
    <w:rsid w:val="26969887"/>
    <w:rsid w:val="27174B0A"/>
    <w:rsid w:val="2767E159"/>
    <w:rsid w:val="27A3B227"/>
    <w:rsid w:val="27ADAE50"/>
    <w:rsid w:val="27B4156E"/>
    <w:rsid w:val="283C2862"/>
    <w:rsid w:val="283F4566"/>
    <w:rsid w:val="28911F31"/>
    <w:rsid w:val="2892760E"/>
    <w:rsid w:val="28DAEEBA"/>
    <w:rsid w:val="297437FE"/>
    <w:rsid w:val="297A1947"/>
    <w:rsid w:val="29A8769C"/>
    <w:rsid w:val="29EF89CC"/>
    <w:rsid w:val="2AD1A1C7"/>
    <w:rsid w:val="2ADC63D0"/>
    <w:rsid w:val="2AED0A39"/>
    <w:rsid w:val="2B6694C1"/>
    <w:rsid w:val="2B75E458"/>
    <w:rsid w:val="2B79350A"/>
    <w:rsid w:val="2B968222"/>
    <w:rsid w:val="2C3F5B06"/>
    <w:rsid w:val="2C462BE0"/>
    <w:rsid w:val="2C534670"/>
    <w:rsid w:val="2CDDDA68"/>
    <w:rsid w:val="2D8E21C9"/>
    <w:rsid w:val="2D92BF9A"/>
    <w:rsid w:val="2E58F4A4"/>
    <w:rsid w:val="2E67582C"/>
    <w:rsid w:val="2E767131"/>
    <w:rsid w:val="2EA9BAB8"/>
    <w:rsid w:val="2ED19F7F"/>
    <w:rsid w:val="2F172A99"/>
    <w:rsid w:val="2F5611B8"/>
    <w:rsid w:val="2F61F72C"/>
    <w:rsid w:val="2F8D29C7"/>
    <w:rsid w:val="2FAE93F1"/>
    <w:rsid w:val="2FF4A9C7"/>
    <w:rsid w:val="30162DEA"/>
    <w:rsid w:val="30190FC8"/>
    <w:rsid w:val="303B5A41"/>
    <w:rsid w:val="30534AAF"/>
    <w:rsid w:val="30665794"/>
    <w:rsid w:val="30710C22"/>
    <w:rsid w:val="30B7C59F"/>
    <w:rsid w:val="3132429B"/>
    <w:rsid w:val="31559418"/>
    <w:rsid w:val="31D0D7E1"/>
    <w:rsid w:val="3256A031"/>
    <w:rsid w:val="3259ECD4"/>
    <w:rsid w:val="32686438"/>
    <w:rsid w:val="32C98A06"/>
    <w:rsid w:val="32D57E2D"/>
    <w:rsid w:val="33051E64"/>
    <w:rsid w:val="331F504A"/>
    <w:rsid w:val="33926B1D"/>
    <w:rsid w:val="33C37722"/>
    <w:rsid w:val="340611F6"/>
    <w:rsid w:val="34517DDB"/>
    <w:rsid w:val="348417F7"/>
    <w:rsid w:val="34AC50FB"/>
    <w:rsid w:val="34BF04DC"/>
    <w:rsid w:val="34E8204D"/>
    <w:rsid w:val="3500CF14"/>
    <w:rsid w:val="35444369"/>
    <w:rsid w:val="3564CD58"/>
    <w:rsid w:val="359CCC63"/>
    <w:rsid w:val="35A800B4"/>
    <w:rsid w:val="35F66C40"/>
    <w:rsid w:val="360A03DE"/>
    <w:rsid w:val="3676BE76"/>
    <w:rsid w:val="36933EE0"/>
    <w:rsid w:val="36A68D00"/>
    <w:rsid w:val="3730786E"/>
    <w:rsid w:val="375627AB"/>
    <w:rsid w:val="37CE1B4E"/>
    <w:rsid w:val="37D86535"/>
    <w:rsid w:val="385604AE"/>
    <w:rsid w:val="386E394C"/>
    <w:rsid w:val="389E2E0F"/>
    <w:rsid w:val="38A7C2FD"/>
    <w:rsid w:val="38B571CC"/>
    <w:rsid w:val="38CC4D65"/>
    <w:rsid w:val="3908A72F"/>
    <w:rsid w:val="393ECE58"/>
    <w:rsid w:val="39EC157E"/>
    <w:rsid w:val="3A08160F"/>
    <w:rsid w:val="3A34A5F1"/>
    <w:rsid w:val="3A39CC14"/>
    <w:rsid w:val="3A8AFCC2"/>
    <w:rsid w:val="3A930B2E"/>
    <w:rsid w:val="3A9ADBA4"/>
    <w:rsid w:val="3ACD5638"/>
    <w:rsid w:val="3AE22852"/>
    <w:rsid w:val="3B05B7A3"/>
    <w:rsid w:val="3BF3B563"/>
    <w:rsid w:val="3C265292"/>
    <w:rsid w:val="3C9CA14F"/>
    <w:rsid w:val="3CA8C3D5"/>
    <w:rsid w:val="3CC80F9C"/>
    <w:rsid w:val="3CCCD267"/>
    <w:rsid w:val="3CF1A78A"/>
    <w:rsid w:val="3CF21A4E"/>
    <w:rsid w:val="3CF24CB9"/>
    <w:rsid w:val="3D020456"/>
    <w:rsid w:val="3D1F8CEF"/>
    <w:rsid w:val="3E146F59"/>
    <w:rsid w:val="3E3E9F99"/>
    <w:rsid w:val="3F7CF82D"/>
    <w:rsid w:val="402776D9"/>
    <w:rsid w:val="403ABB11"/>
    <w:rsid w:val="40AA7ED3"/>
    <w:rsid w:val="40DA6DCB"/>
    <w:rsid w:val="4106229E"/>
    <w:rsid w:val="410AF427"/>
    <w:rsid w:val="4141B827"/>
    <w:rsid w:val="41982C9F"/>
    <w:rsid w:val="41EC30BC"/>
    <w:rsid w:val="4214C56C"/>
    <w:rsid w:val="422C5997"/>
    <w:rsid w:val="42A57878"/>
    <w:rsid w:val="42DFE570"/>
    <w:rsid w:val="434BA658"/>
    <w:rsid w:val="435C7E63"/>
    <w:rsid w:val="43A2A1F8"/>
    <w:rsid w:val="43B3DC3B"/>
    <w:rsid w:val="43E7BF6B"/>
    <w:rsid w:val="4400353D"/>
    <w:rsid w:val="442BBE58"/>
    <w:rsid w:val="448DD7EA"/>
    <w:rsid w:val="44A79C63"/>
    <w:rsid w:val="45098733"/>
    <w:rsid w:val="452D180A"/>
    <w:rsid w:val="454781D9"/>
    <w:rsid w:val="4560DB48"/>
    <w:rsid w:val="458292E3"/>
    <w:rsid w:val="45B84CB8"/>
    <w:rsid w:val="45F2C794"/>
    <w:rsid w:val="46014082"/>
    <w:rsid w:val="4632D735"/>
    <w:rsid w:val="467CE4CE"/>
    <w:rsid w:val="4737FC56"/>
    <w:rsid w:val="476CDBB6"/>
    <w:rsid w:val="47BF61B9"/>
    <w:rsid w:val="47FD0906"/>
    <w:rsid w:val="48673E10"/>
    <w:rsid w:val="48A5A886"/>
    <w:rsid w:val="48BEB5F3"/>
    <w:rsid w:val="48E9EA8E"/>
    <w:rsid w:val="4903EC48"/>
    <w:rsid w:val="4962B9C4"/>
    <w:rsid w:val="4985DFB2"/>
    <w:rsid w:val="4990B451"/>
    <w:rsid w:val="4999ED58"/>
    <w:rsid w:val="4A49572D"/>
    <w:rsid w:val="4A58C7D4"/>
    <w:rsid w:val="4A9E7B64"/>
    <w:rsid w:val="4AAB71D4"/>
    <w:rsid w:val="4AC92870"/>
    <w:rsid w:val="4AECF54B"/>
    <w:rsid w:val="4B818709"/>
    <w:rsid w:val="4BA2C0C2"/>
    <w:rsid w:val="4BFFE947"/>
    <w:rsid w:val="4C7169E5"/>
    <w:rsid w:val="4CD0E7FA"/>
    <w:rsid w:val="4CE66A59"/>
    <w:rsid w:val="4D2B547F"/>
    <w:rsid w:val="4D535DEB"/>
    <w:rsid w:val="4D8BFB4C"/>
    <w:rsid w:val="4D8E9887"/>
    <w:rsid w:val="4DB98FA4"/>
    <w:rsid w:val="4E18FF18"/>
    <w:rsid w:val="4E4FF856"/>
    <w:rsid w:val="4E7F80A5"/>
    <w:rsid w:val="4EAB2CAF"/>
    <w:rsid w:val="4F23A763"/>
    <w:rsid w:val="4F7980B7"/>
    <w:rsid w:val="4F865B6E"/>
    <w:rsid w:val="4FA4CCBE"/>
    <w:rsid w:val="4FD767DB"/>
    <w:rsid w:val="504E81B4"/>
    <w:rsid w:val="508CB839"/>
    <w:rsid w:val="50D53DD4"/>
    <w:rsid w:val="50FF2405"/>
    <w:rsid w:val="512886D2"/>
    <w:rsid w:val="51421512"/>
    <w:rsid w:val="5147062C"/>
    <w:rsid w:val="51481AF1"/>
    <w:rsid w:val="51962E08"/>
    <w:rsid w:val="51E0C8F7"/>
    <w:rsid w:val="52D7C4AC"/>
    <w:rsid w:val="52E45B2E"/>
    <w:rsid w:val="5341A5E7"/>
    <w:rsid w:val="5352F4AF"/>
    <w:rsid w:val="53647FDF"/>
    <w:rsid w:val="538580C5"/>
    <w:rsid w:val="5406750D"/>
    <w:rsid w:val="541D8C64"/>
    <w:rsid w:val="54CCC82B"/>
    <w:rsid w:val="550E5CC0"/>
    <w:rsid w:val="551F99C8"/>
    <w:rsid w:val="559A71FE"/>
    <w:rsid w:val="55A0A908"/>
    <w:rsid w:val="55C2480B"/>
    <w:rsid w:val="55E57830"/>
    <w:rsid w:val="566F33B0"/>
    <w:rsid w:val="5689B385"/>
    <w:rsid w:val="56D37FCE"/>
    <w:rsid w:val="57340A9D"/>
    <w:rsid w:val="5759EDE9"/>
    <w:rsid w:val="575B663D"/>
    <w:rsid w:val="5776124F"/>
    <w:rsid w:val="580AC531"/>
    <w:rsid w:val="581AE477"/>
    <w:rsid w:val="5823CB5A"/>
    <w:rsid w:val="583531F9"/>
    <w:rsid w:val="583D0292"/>
    <w:rsid w:val="5845F6AD"/>
    <w:rsid w:val="58867AC9"/>
    <w:rsid w:val="588A53F6"/>
    <w:rsid w:val="58A21FD8"/>
    <w:rsid w:val="58A8F4F7"/>
    <w:rsid w:val="58E85ADA"/>
    <w:rsid w:val="5917B80B"/>
    <w:rsid w:val="5956CC42"/>
    <w:rsid w:val="595E86F7"/>
    <w:rsid w:val="5A3B57AB"/>
    <w:rsid w:val="5A49A604"/>
    <w:rsid w:val="5A5A2894"/>
    <w:rsid w:val="5ABBF049"/>
    <w:rsid w:val="5AF4641D"/>
    <w:rsid w:val="5B716628"/>
    <w:rsid w:val="5B865A95"/>
    <w:rsid w:val="5BCB2591"/>
    <w:rsid w:val="5C263C5A"/>
    <w:rsid w:val="5C29E0BE"/>
    <w:rsid w:val="5C545423"/>
    <w:rsid w:val="5C6CB74B"/>
    <w:rsid w:val="5CA518E8"/>
    <w:rsid w:val="5CAD577D"/>
    <w:rsid w:val="5CB3962E"/>
    <w:rsid w:val="5CE059B1"/>
    <w:rsid w:val="5CEF80BA"/>
    <w:rsid w:val="5D1B2F40"/>
    <w:rsid w:val="5D75419C"/>
    <w:rsid w:val="5DB2D37D"/>
    <w:rsid w:val="5DB71CDD"/>
    <w:rsid w:val="5DCA6D49"/>
    <w:rsid w:val="5E2BCB3C"/>
    <w:rsid w:val="5E4AB08F"/>
    <w:rsid w:val="5EB4C421"/>
    <w:rsid w:val="5F1A8680"/>
    <w:rsid w:val="5F40414D"/>
    <w:rsid w:val="5F54D9E0"/>
    <w:rsid w:val="5FBB00B7"/>
    <w:rsid w:val="5FBB4FFF"/>
    <w:rsid w:val="5FDE01F7"/>
    <w:rsid w:val="6011326F"/>
    <w:rsid w:val="60138BEA"/>
    <w:rsid w:val="601489DC"/>
    <w:rsid w:val="60183E93"/>
    <w:rsid w:val="602835B8"/>
    <w:rsid w:val="6039450A"/>
    <w:rsid w:val="607D74AB"/>
    <w:rsid w:val="609835B9"/>
    <w:rsid w:val="60C01E11"/>
    <w:rsid w:val="6119801E"/>
    <w:rsid w:val="618BBDDF"/>
    <w:rsid w:val="61BD8E28"/>
    <w:rsid w:val="62488CBE"/>
    <w:rsid w:val="6255904F"/>
    <w:rsid w:val="6263E905"/>
    <w:rsid w:val="626AED84"/>
    <w:rsid w:val="62950AFB"/>
    <w:rsid w:val="630A5391"/>
    <w:rsid w:val="631E9CF1"/>
    <w:rsid w:val="634F509F"/>
    <w:rsid w:val="6368E44F"/>
    <w:rsid w:val="63B6D22C"/>
    <w:rsid w:val="63BA378C"/>
    <w:rsid w:val="63C22581"/>
    <w:rsid w:val="63D0FC65"/>
    <w:rsid w:val="63F06249"/>
    <w:rsid w:val="6417AC63"/>
    <w:rsid w:val="6432BD77"/>
    <w:rsid w:val="6441F56A"/>
    <w:rsid w:val="647D2588"/>
    <w:rsid w:val="64A59F6B"/>
    <w:rsid w:val="64A96072"/>
    <w:rsid w:val="64E74A03"/>
    <w:rsid w:val="65033A7D"/>
    <w:rsid w:val="65308508"/>
    <w:rsid w:val="65657893"/>
    <w:rsid w:val="659E643B"/>
    <w:rsid w:val="65EC9C8E"/>
    <w:rsid w:val="66C40CF1"/>
    <w:rsid w:val="66D89A53"/>
    <w:rsid w:val="670162C5"/>
    <w:rsid w:val="675EC452"/>
    <w:rsid w:val="6763245B"/>
    <w:rsid w:val="67961802"/>
    <w:rsid w:val="681A86CE"/>
    <w:rsid w:val="68339D05"/>
    <w:rsid w:val="68C38EF2"/>
    <w:rsid w:val="68E6DD9F"/>
    <w:rsid w:val="693BB305"/>
    <w:rsid w:val="6951098B"/>
    <w:rsid w:val="698E37FF"/>
    <w:rsid w:val="698E5FB5"/>
    <w:rsid w:val="69A92271"/>
    <w:rsid w:val="69CA4DEA"/>
    <w:rsid w:val="69D01F5D"/>
    <w:rsid w:val="6A666E3A"/>
    <w:rsid w:val="6A797716"/>
    <w:rsid w:val="6B6328C5"/>
    <w:rsid w:val="6BD94939"/>
    <w:rsid w:val="6C16EF31"/>
    <w:rsid w:val="6CCC3E91"/>
    <w:rsid w:val="6D3C3822"/>
    <w:rsid w:val="6DB9C6DF"/>
    <w:rsid w:val="6DC1F928"/>
    <w:rsid w:val="6DD0FF3C"/>
    <w:rsid w:val="6DFEBFC1"/>
    <w:rsid w:val="6E02A2AC"/>
    <w:rsid w:val="6E0C4DB3"/>
    <w:rsid w:val="6E4B459B"/>
    <w:rsid w:val="6E8C80DB"/>
    <w:rsid w:val="6EA02324"/>
    <w:rsid w:val="6F6324C9"/>
    <w:rsid w:val="6F73545B"/>
    <w:rsid w:val="6FDD6148"/>
    <w:rsid w:val="6FFC17D1"/>
    <w:rsid w:val="70599A04"/>
    <w:rsid w:val="707B5C5A"/>
    <w:rsid w:val="7081C0CA"/>
    <w:rsid w:val="70C3D31A"/>
    <w:rsid w:val="70FF66A4"/>
    <w:rsid w:val="71CD53FE"/>
    <w:rsid w:val="722751EE"/>
    <w:rsid w:val="722841C4"/>
    <w:rsid w:val="72957423"/>
    <w:rsid w:val="72B50A4D"/>
    <w:rsid w:val="739543A0"/>
    <w:rsid w:val="73997317"/>
    <w:rsid w:val="74163B02"/>
    <w:rsid w:val="74197493"/>
    <w:rsid w:val="7488F89B"/>
    <w:rsid w:val="748BB548"/>
    <w:rsid w:val="75251C63"/>
    <w:rsid w:val="75419FC1"/>
    <w:rsid w:val="755A27F7"/>
    <w:rsid w:val="756C172E"/>
    <w:rsid w:val="756D6DF0"/>
    <w:rsid w:val="75DDD4ED"/>
    <w:rsid w:val="765DA485"/>
    <w:rsid w:val="771A4C95"/>
    <w:rsid w:val="775C00AA"/>
    <w:rsid w:val="77B4602D"/>
    <w:rsid w:val="77B6DD13"/>
    <w:rsid w:val="7852B330"/>
    <w:rsid w:val="787E038D"/>
    <w:rsid w:val="78FEA7C1"/>
    <w:rsid w:val="7919EE6F"/>
    <w:rsid w:val="79332CF4"/>
    <w:rsid w:val="79365687"/>
    <w:rsid w:val="798D44C2"/>
    <w:rsid w:val="79ACACFD"/>
    <w:rsid w:val="79BFB24C"/>
    <w:rsid w:val="7A046555"/>
    <w:rsid w:val="7A77F870"/>
    <w:rsid w:val="7A79C67F"/>
    <w:rsid w:val="7ADF72FF"/>
    <w:rsid w:val="7B155177"/>
    <w:rsid w:val="7B30FF8C"/>
    <w:rsid w:val="7B5530BF"/>
    <w:rsid w:val="7B7242B9"/>
    <w:rsid w:val="7B74F1A4"/>
    <w:rsid w:val="7B828485"/>
    <w:rsid w:val="7BA36AC9"/>
    <w:rsid w:val="7BA60F09"/>
    <w:rsid w:val="7BB0D2D4"/>
    <w:rsid w:val="7BC06DD8"/>
    <w:rsid w:val="7BEBF5D4"/>
    <w:rsid w:val="7BF2E5C2"/>
    <w:rsid w:val="7C4C19C2"/>
    <w:rsid w:val="7C8DF22E"/>
    <w:rsid w:val="7CB81AA0"/>
    <w:rsid w:val="7D3C7F3E"/>
    <w:rsid w:val="7D4E52CF"/>
    <w:rsid w:val="7D7D3D12"/>
    <w:rsid w:val="7DA7CB73"/>
    <w:rsid w:val="7E07A379"/>
    <w:rsid w:val="7F58BBC1"/>
    <w:rsid w:val="7FF9E6E8"/>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92F44"/>
  <w15:docId w15:val="{6256E9E8-10B4-440C-B3F5-A986CCBA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238"/>
    <w:pPr>
      <w:spacing w:after="120" w:line="240" w:lineRule="auto"/>
    </w:pPr>
    <w:rPr>
      <w:rFonts w:ascii="VIC" w:hAnsi="VIC"/>
      <w:color w:val="595959" w:themeColor="text1" w:themeTint="A6"/>
      <w:sz w:val="18"/>
    </w:rPr>
  </w:style>
  <w:style w:type="paragraph" w:styleId="Heading1">
    <w:name w:val="heading 1"/>
    <w:basedOn w:val="ESHeading1"/>
    <w:next w:val="Border"/>
    <w:link w:val="Heading1Char"/>
    <w:uiPriority w:val="1"/>
    <w:qFormat/>
    <w:rsid w:val="005E1DF9"/>
    <w:pPr>
      <w:keepNext/>
      <w:keepLines/>
      <w:numPr>
        <w:numId w:val="5"/>
      </w:numPr>
      <w:pBdr>
        <w:bottom w:val="none" w:sz="0" w:space="0" w:color="auto"/>
      </w:pBdr>
      <w:tabs>
        <w:tab w:val="left" w:pos="567"/>
      </w:tabs>
      <w:spacing w:after="0"/>
    </w:pPr>
    <w:rPr>
      <w:rFonts w:ascii="VIC" w:eastAsiaTheme="majorEastAsia" w:hAnsi="VIC" w:cstheme="majorBidi"/>
      <w:color w:val="87189D"/>
    </w:rPr>
  </w:style>
  <w:style w:type="paragraph" w:styleId="Heading2">
    <w:name w:val="heading 2"/>
    <w:basedOn w:val="Normal"/>
    <w:next w:val="BodyText"/>
    <w:link w:val="Heading2Char"/>
    <w:uiPriority w:val="9"/>
    <w:unhideWhenUsed/>
    <w:qFormat/>
    <w:rsid w:val="00835B16"/>
    <w:pPr>
      <w:keepNext/>
      <w:numPr>
        <w:ilvl w:val="1"/>
        <w:numId w:val="5"/>
      </w:numPr>
      <w:tabs>
        <w:tab w:val="left" w:pos="567"/>
      </w:tabs>
      <w:spacing w:before="240"/>
      <w:outlineLvl w:val="1"/>
    </w:pPr>
    <w:rPr>
      <w:b/>
      <w:color w:val="87189D"/>
      <w:sz w:val="32"/>
    </w:rPr>
  </w:style>
  <w:style w:type="paragraph" w:styleId="Heading3">
    <w:name w:val="heading 3"/>
    <w:basedOn w:val="Normal"/>
    <w:next w:val="Normal"/>
    <w:link w:val="Heading3Char"/>
    <w:uiPriority w:val="1"/>
    <w:unhideWhenUsed/>
    <w:qFormat/>
    <w:rsid w:val="00A433BF"/>
    <w:pPr>
      <w:keepNext/>
      <w:keepLines/>
      <w:numPr>
        <w:ilvl w:val="2"/>
        <w:numId w:val="5"/>
      </w:numPr>
      <w:tabs>
        <w:tab w:val="left" w:pos="567"/>
      </w:tabs>
      <w:spacing w:before="240"/>
      <w:outlineLvl w:val="2"/>
    </w:pPr>
    <w:rPr>
      <w:rFonts w:eastAsiaTheme="majorEastAsia" w:cstheme="majorBidi"/>
      <w:color w:val="87189D"/>
      <w:sz w:val="28"/>
      <w:szCs w:val="28"/>
    </w:rPr>
  </w:style>
  <w:style w:type="paragraph" w:styleId="Heading4">
    <w:name w:val="heading 4"/>
    <w:basedOn w:val="Normal"/>
    <w:link w:val="Heading4Char"/>
    <w:uiPriority w:val="1"/>
    <w:qFormat/>
    <w:rsid w:val="00EB2318"/>
    <w:pPr>
      <w:widowControl w:val="0"/>
      <w:spacing w:before="59" w:after="0"/>
      <w:outlineLvl w:val="3"/>
    </w:pPr>
    <w:rPr>
      <w:rFonts w:ascii="Calibri" w:eastAsia="Calibri" w:hAnsi="Calibri" w:cs="Times New Roman"/>
      <w:sz w:val="23"/>
      <w:szCs w:val="23"/>
      <w:lang w:val="en-US"/>
    </w:rPr>
  </w:style>
  <w:style w:type="paragraph" w:styleId="Heading5">
    <w:name w:val="heading 5"/>
    <w:basedOn w:val="Heading1"/>
    <w:next w:val="EndnoteText"/>
    <w:link w:val="Heading5Char"/>
    <w:uiPriority w:val="1"/>
    <w:rsid w:val="11FEEADB"/>
    <w:pPr>
      <w:numPr>
        <w:numId w:val="11"/>
      </w:numPr>
      <w:spacing w:before="120" w:after="120"/>
      <w:outlineLvl w:val="4"/>
    </w:pPr>
  </w:style>
  <w:style w:type="paragraph" w:styleId="Heading7">
    <w:name w:val="heading 7"/>
    <w:basedOn w:val="Normal"/>
    <w:next w:val="Normal"/>
    <w:link w:val="Heading7Char"/>
    <w:uiPriority w:val="9"/>
    <w:semiHidden/>
    <w:unhideWhenUsed/>
    <w:qFormat/>
    <w:rsid w:val="00EB2318"/>
    <w:pPr>
      <w:keepNext/>
      <w:keepLines/>
      <w:widowControl w:val="0"/>
      <w:spacing w:before="200" w:after="0"/>
      <w:outlineLvl w:val="6"/>
    </w:pPr>
    <w:rPr>
      <w:rFonts w:ascii="Cambria" w:eastAsia="Times New Roman" w:hAnsi="Cambria" w:cs="Times New Roman"/>
      <w:i/>
      <w:iCs/>
      <w:color w:val="404040"/>
      <w:sz w:val="22"/>
      <w:lang w:val="en-US"/>
    </w:rPr>
  </w:style>
  <w:style w:type="paragraph" w:styleId="Heading8">
    <w:name w:val="heading 8"/>
    <w:basedOn w:val="Normal"/>
    <w:next w:val="Normal"/>
    <w:link w:val="Heading8Char"/>
    <w:uiPriority w:val="9"/>
    <w:unhideWhenUsed/>
    <w:qFormat/>
    <w:rsid w:val="00EB2318"/>
    <w:pPr>
      <w:keepNext/>
      <w:keepLines/>
      <w:widowControl w:val="0"/>
      <w:spacing w:before="200" w:after="0"/>
      <w:outlineLvl w:val="7"/>
    </w:pPr>
    <w:rPr>
      <w:rFonts w:ascii="Cambria" w:eastAsia="Times New Roman" w:hAnsi="Cambria" w:cs="Times New Roman"/>
      <w:color w:val="404040"/>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AF4A97"/>
    <w:pPr>
      <w:pBdr>
        <w:top w:val="single" w:sz="12" w:space="3" w:color="87189D"/>
      </w:pBdr>
      <w:tabs>
        <w:tab w:val="right" w:pos="10716"/>
      </w:tabs>
      <w:spacing w:after="0"/>
      <w:jc w:val="right"/>
    </w:pPr>
    <w:rPr>
      <w:color w:val="000000" w:themeColor="text1"/>
    </w:rPr>
  </w:style>
  <w:style w:type="character" w:customStyle="1" w:styleId="FooterChar">
    <w:name w:val="Footer Char"/>
    <w:basedOn w:val="DefaultParagraphFont"/>
    <w:link w:val="Footer"/>
    <w:uiPriority w:val="99"/>
    <w:rsid w:val="00AF4A97"/>
    <w:rPr>
      <w:color w:val="000000" w:themeColor="text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2B0D3B"/>
    <w:pPr>
      <w:spacing w:before="480"/>
    </w:pPr>
    <w:rPr>
      <w:rFonts w:eastAsiaTheme="majorEastAsia" w:cstheme="majorBidi"/>
      <w:b/>
      <w:bCs/>
      <w:color w:val="87189D"/>
      <w:sz w:val="56"/>
      <w:szCs w:val="56"/>
    </w:rPr>
  </w:style>
  <w:style w:type="character" w:customStyle="1" w:styleId="TitleChar">
    <w:name w:val="Title Char"/>
    <w:basedOn w:val="DefaultParagraphFont"/>
    <w:link w:val="Title"/>
    <w:uiPriority w:val="10"/>
    <w:rsid w:val="002B0D3B"/>
    <w:rPr>
      <w:rFonts w:ascii="VIC" w:eastAsiaTheme="majorEastAsia" w:hAnsi="VIC" w:cstheme="majorBidi"/>
      <w:b/>
      <w:bCs/>
      <w:color w:val="87189D"/>
      <w:sz w:val="56"/>
      <w:szCs w:val="56"/>
    </w:rPr>
  </w:style>
  <w:style w:type="paragraph" w:styleId="Subtitle">
    <w:name w:val="Subtitle"/>
    <w:basedOn w:val="Normal"/>
    <w:next w:val="Normal"/>
    <w:link w:val="SubtitleChar"/>
    <w:uiPriority w:val="11"/>
    <w:qFormat/>
    <w:rsid w:val="11FEEADB"/>
    <w:rPr>
      <w:rFonts w:eastAsiaTheme="minorEastAsia"/>
      <w:caps/>
      <w:color w:val="FFFFFF" w:themeColor="accent6"/>
      <w:sz w:val="44"/>
      <w:szCs w:val="44"/>
    </w:rPr>
  </w:style>
  <w:style w:type="character" w:customStyle="1" w:styleId="SubtitleChar">
    <w:name w:val="Subtitle Char"/>
    <w:basedOn w:val="DefaultParagraphFont"/>
    <w:link w:val="Subtitle"/>
    <w:uiPriority w:val="11"/>
    <w:rsid w:val="11FEEADB"/>
    <w:rPr>
      <w:rFonts w:eastAsiaTheme="minorEastAsia"/>
      <w:caps/>
      <w:color w:val="FFFFFF" w:themeColor="accent6"/>
      <w:sz w:val="44"/>
      <w:szCs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basedOn w:val="DefaultParagraphFont"/>
    <w:link w:val="Heading2"/>
    <w:uiPriority w:val="9"/>
    <w:rsid w:val="00835B16"/>
    <w:rPr>
      <w:rFonts w:ascii="VIC" w:hAnsi="VIC"/>
      <w:b/>
      <w:color w:val="87189D"/>
      <w:sz w:val="32"/>
    </w:rPr>
  </w:style>
  <w:style w:type="character" w:customStyle="1" w:styleId="Heading1Char">
    <w:name w:val="Heading 1 Char"/>
    <w:basedOn w:val="DefaultParagraphFont"/>
    <w:link w:val="Heading1"/>
    <w:uiPriority w:val="1"/>
    <w:rsid w:val="005E1DF9"/>
    <w:rPr>
      <w:rFonts w:ascii="VIC" w:eastAsiaTheme="majorEastAsia" w:hAnsi="VIC" w:cstheme="majorBidi"/>
      <w:b/>
      <w:color w:val="87189D"/>
      <w:sz w:val="36"/>
    </w:rPr>
  </w:style>
  <w:style w:type="character" w:customStyle="1" w:styleId="Heading3Char">
    <w:name w:val="Heading 3 Char"/>
    <w:basedOn w:val="DefaultParagraphFont"/>
    <w:link w:val="Heading3"/>
    <w:uiPriority w:val="1"/>
    <w:rsid w:val="00A433BF"/>
    <w:rPr>
      <w:rFonts w:ascii="VIC" w:eastAsiaTheme="majorEastAsia" w:hAnsi="VIC" w:cstheme="majorBidi"/>
      <w:color w:val="87189D"/>
      <w:sz w:val="28"/>
      <w:szCs w:val="28"/>
    </w:rPr>
  </w:style>
  <w:style w:type="paragraph" w:customStyle="1" w:styleId="PullOutText">
    <w:name w:val="Pull Out Text"/>
    <w:basedOn w:val="Normal"/>
    <w:link w:val="PullOutTextChar"/>
    <w:qFormat/>
    <w:rsid w:val="006D2070"/>
    <w:pPr>
      <w:spacing w:after="0"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uiPriority w:val="1"/>
    <w:qFormat/>
    <w:rsid w:val="11FEEADB"/>
    <w:pPr>
      <w:pageBreakBefore/>
    </w:pPr>
    <w:rPr>
      <w:rFonts w:asciiTheme="majorHAnsi" w:eastAsiaTheme="majorEastAsia" w:hAnsiTheme="majorHAnsi" w:cstheme="majorBidi"/>
      <w:b/>
      <w:bCs/>
      <w:caps/>
      <w:color w:val="FFFFFF" w:themeColor="accent6"/>
      <w:sz w:val="50"/>
      <w:szCs w:val="50"/>
    </w:rPr>
  </w:style>
  <w:style w:type="paragraph" w:customStyle="1" w:styleId="PageTitle-Red">
    <w:name w:val="Page Title-Red"/>
    <w:basedOn w:val="PageTitle-White"/>
    <w:next w:val="Normal"/>
    <w:uiPriority w:val="1"/>
    <w:qFormat/>
    <w:rsid w:val="11FEEADB"/>
    <w:rPr>
      <w:color w:val="AF272F" w:themeColor="accent5"/>
    </w:rPr>
  </w:style>
  <w:style w:type="paragraph" w:customStyle="1" w:styleId="SectionNumber">
    <w:name w:val="Section Number"/>
    <w:next w:val="SectionHeading"/>
    <w:uiPriority w:val="1"/>
    <w:qFormat/>
    <w:rsid w:val="11FEEADB"/>
    <w:pPr>
      <w:pBdr>
        <w:top w:val="single" w:sz="12" w:space="8" w:color="AF272F" w:themeColor="background1"/>
      </w:pBdr>
      <w:spacing w:after="40"/>
    </w:pPr>
    <w:rPr>
      <w:rFonts w:eastAsiaTheme="majorEastAsia" w:cstheme="majorBidi"/>
      <w:color w:val="AF272F" w:themeColor="accent5"/>
      <w:sz w:val="24"/>
      <w:szCs w:val="24"/>
    </w:rPr>
  </w:style>
  <w:style w:type="paragraph" w:customStyle="1" w:styleId="SectionHeading">
    <w:name w:val="Section Heading"/>
    <w:next w:val="Normal"/>
    <w:uiPriority w:val="1"/>
    <w:qFormat/>
    <w:rsid w:val="11FEEADB"/>
    <w:pPr>
      <w:pBdr>
        <w:bottom w:val="single" w:sz="12" w:space="6" w:color="AF272F" w:themeColor="background1"/>
      </w:pBdr>
    </w:pPr>
    <w:rPr>
      <w:rFonts w:asciiTheme="majorHAnsi" w:eastAsiaTheme="majorEastAsia" w:hAnsiTheme="majorHAnsi" w:cstheme="majorBidi"/>
      <w:b/>
      <w:bCs/>
      <w:color w:val="AF272F" w:themeColor="accent5"/>
      <w:sz w:val="32"/>
      <w:szCs w:val="32"/>
    </w:rPr>
  </w:style>
  <w:style w:type="paragraph" w:customStyle="1" w:styleId="SectionNumber-White">
    <w:name w:val="Section Number-White"/>
    <w:basedOn w:val="SectionNumber"/>
    <w:uiPriority w:val="1"/>
    <w:qFormat/>
    <w:rsid w:val="11FEEADB"/>
    <w:rPr>
      <w:color w:val="FFFFFF" w:themeColor="accent6"/>
    </w:rPr>
  </w:style>
  <w:style w:type="paragraph" w:customStyle="1" w:styleId="SectionHeading-White">
    <w:name w:val="Section Heading-White"/>
    <w:basedOn w:val="SectionHeading"/>
    <w:next w:val="Normal"/>
    <w:uiPriority w:val="1"/>
    <w:qFormat/>
    <w:rsid w:val="11FEEADB"/>
    <w:rPr>
      <w:color w:val="FFFFFF" w:themeColor="accent6"/>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FA64E3"/>
    <w:pPr>
      <w:numPr>
        <w:numId w:val="2"/>
      </w:numPr>
      <w:spacing w:before="80" w:after="80" w:line="276" w:lineRule="auto"/>
      <w:ind w:left="568" w:hanging="284"/>
    </w:pPr>
    <w:rPr>
      <w:color w:val="000000" w:themeColor="text1"/>
      <w:sz w:val="22"/>
    </w:rPr>
  </w:style>
  <w:style w:type="paragraph" w:styleId="ListBullet2">
    <w:name w:val="List Bullet 2"/>
    <w:basedOn w:val="Normal"/>
    <w:uiPriority w:val="99"/>
    <w:unhideWhenUsed/>
    <w:qFormat/>
    <w:rsid w:val="00E33448"/>
    <w:pPr>
      <w:numPr>
        <w:numId w:val="3"/>
      </w:numPr>
      <w:spacing w:before="60"/>
      <w:ind w:left="851" w:hanging="284"/>
    </w:pPr>
    <w:rPr>
      <w:color w:val="000000" w:themeColor="text1"/>
      <w:sz w:val="22"/>
    </w:r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BodyText"/>
    <w:uiPriority w:val="39"/>
    <w:unhideWhenUsed/>
    <w:qFormat/>
    <w:rsid w:val="11FEEADB"/>
    <w:pPr>
      <w:spacing w:before="480"/>
      <w:outlineLvl w:val="2"/>
    </w:pPr>
    <w:rPr>
      <w:lang w:val="en-US"/>
    </w:rPr>
  </w:style>
  <w:style w:type="paragraph" w:styleId="TOC1">
    <w:name w:val="toc 1"/>
    <w:basedOn w:val="Normal"/>
    <w:next w:val="Normal"/>
    <w:autoRedefine/>
    <w:uiPriority w:val="39"/>
    <w:unhideWhenUsed/>
    <w:qFormat/>
    <w:rsid w:val="00D60B8A"/>
    <w:pPr>
      <w:tabs>
        <w:tab w:val="right" w:leader="dot" w:pos="9639"/>
      </w:tabs>
      <w:spacing w:before="240" w:after="0"/>
      <w:ind w:left="284" w:hanging="284"/>
    </w:pPr>
    <w:rPr>
      <w:rFonts w:cstheme="minorHAnsi"/>
      <w:b/>
      <w:noProof/>
      <w:color w:val="87189D"/>
      <w:sz w:val="22"/>
      <w:szCs w:val="24"/>
    </w:rPr>
  </w:style>
  <w:style w:type="paragraph" w:styleId="TOC2">
    <w:name w:val="toc 2"/>
    <w:basedOn w:val="Normal"/>
    <w:next w:val="Normal"/>
    <w:autoRedefine/>
    <w:uiPriority w:val="39"/>
    <w:unhideWhenUsed/>
    <w:qFormat/>
    <w:rsid w:val="005C55D6"/>
    <w:pPr>
      <w:keepNext/>
      <w:tabs>
        <w:tab w:val="left" w:pos="567"/>
        <w:tab w:val="right" w:leader="dot" w:pos="9639"/>
      </w:tabs>
      <w:spacing w:before="120" w:after="0"/>
      <w:ind w:left="284" w:hanging="284"/>
    </w:pPr>
    <w:rPr>
      <w:rFonts w:cstheme="minorHAnsi"/>
      <w:noProof/>
      <w:color w:val="000000" w:themeColor="text1"/>
      <w:sz w:val="22"/>
      <w:szCs w:val="20"/>
      <w:lang w:val="en-US"/>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unhideWhenUsed/>
    <w:rsid w:val="00D34806"/>
    <w:pPr>
      <w:tabs>
        <w:tab w:val="right" w:leader="dot" w:pos="9356"/>
      </w:tabs>
      <w:spacing w:before="120" w:after="0"/>
      <w:ind w:left="568" w:hanging="284"/>
    </w:pPr>
    <w:rPr>
      <w:rFonts w:cstheme="minorHAnsi"/>
      <w:color w:val="000000" w:themeColor="text1"/>
      <w:sz w:val="22"/>
    </w:rPr>
  </w:style>
  <w:style w:type="paragraph" w:styleId="TOC4">
    <w:name w:val="toc 4"/>
    <w:basedOn w:val="Normal"/>
    <w:next w:val="Normal"/>
    <w:autoRedefine/>
    <w:uiPriority w:val="39"/>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rder"/>
    <w:autoRedefine/>
    <w:qFormat/>
    <w:rsid w:val="00D24AFA"/>
    <w:pPr>
      <w:pBdr>
        <w:bottom w:val="single" w:sz="12" w:space="1" w:color="AF272F" w:themeColor="background1"/>
      </w:pBdr>
      <w:spacing w:before="360" w:line="240" w:lineRule="auto"/>
      <w:outlineLvl w:val="0"/>
    </w:pPr>
    <w:rPr>
      <w:rFonts w:asciiTheme="majorHAnsi" w:hAnsiTheme="majorHAnsi"/>
      <w:b/>
      <w:color w:val="AF272F" w:themeColor="background1"/>
      <w:sz w:val="36"/>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3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18"/>
    <w:rPr>
      <w:rFonts w:ascii="Tahoma" w:hAnsi="Tahoma" w:cs="Tahoma"/>
      <w:sz w:val="16"/>
      <w:szCs w:val="16"/>
    </w:rPr>
  </w:style>
  <w:style w:type="character" w:customStyle="1" w:styleId="Heading4Char">
    <w:name w:val="Heading 4 Char"/>
    <w:basedOn w:val="DefaultParagraphFont"/>
    <w:link w:val="Heading4"/>
    <w:uiPriority w:val="1"/>
    <w:rsid w:val="00EB2318"/>
    <w:rPr>
      <w:rFonts w:ascii="Calibri" w:eastAsia="Calibri" w:hAnsi="Calibri" w:cs="Times New Roman"/>
      <w:sz w:val="23"/>
      <w:szCs w:val="23"/>
      <w:lang w:val="en-US"/>
    </w:rPr>
  </w:style>
  <w:style w:type="character" w:customStyle="1" w:styleId="Heading7Char">
    <w:name w:val="Heading 7 Char"/>
    <w:basedOn w:val="DefaultParagraphFont"/>
    <w:link w:val="Heading7"/>
    <w:uiPriority w:val="9"/>
    <w:semiHidden/>
    <w:rsid w:val="00EB2318"/>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rsid w:val="00EB2318"/>
    <w:rPr>
      <w:rFonts w:ascii="Cambria" w:eastAsia="Times New Roman" w:hAnsi="Cambria" w:cs="Times New Roman"/>
      <w:color w:val="404040"/>
      <w:sz w:val="20"/>
      <w:szCs w:val="20"/>
      <w:lang w:val="en-US"/>
    </w:rPr>
  </w:style>
  <w:style w:type="paragraph" w:styleId="BodyText">
    <w:name w:val="Body Text"/>
    <w:basedOn w:val="Normal"/>
    <w:link w:val="BodyTextChar"/>
    <w:uiPriority w:val="1"/>
    <w:qFormat/>
    <w:rsid w:val="000933B8"/>
    <w:pPr>
      <w:spacing w:before="200" w:line="276" w:lineRule="auto"/>
    </w:pPr>
    <w:rPr>
      <w:rFonts w:eastAsia="Calibri" w:cs="Times New Roman"/>
      <w:color w:val="000000" w:themeColor="text1"/>
      <w:sz w:val="22"/>
      <w:szCs w:val="19"/>
    </w:rPr>
  </w:style>
  <w:style w:type="character" w:customStyle="1" w:styleId="BodyTextChar">
    <w:name w:val="Body Text Char"/>
    <w:basedOn w:val="DefaultParagraphFont"/>
    <w:link w:val="BodyText"/>
    <w:uiPriority w:val="1"/>
    <w:rsid w:val="000933B8"/>
    <w:rPr>
      <w:rFonts w:eastAsia="Calibri" w:cs="Times New Roman"/>
      <w:color w:val="000000" w:themeColor="text1"/>
      <w:szCs w:val="19"/>
    </w:rPr>
  </w:style>
  <w:style w:type="paragraph" w:customStyle="1" w:styleId="TableParagraph">
    <w:name w:val="Table Paragraph"/>
    <w:basedOn w:val="Normal"/>
    <w:uiPriority w:val="1"/>
    <w:qFormat/>
    <w:rsid w:val="002F7D8C"/>
    <w:pPr>
      <w:widowControl w:val="0"/>
      <w:spacing w:before="80" w:after="80" w:line="264" w:lineRule="auto"/>
      <w:ind w:left="57"/>
    </w:pPr>
    <w:rPr>
      <w:rFonts w:eastAsia="Calibri" w:cs="Times New Roman"/>
      <w:color w:val="000000" w:themeColor="text1"/>
      <w:sz w:val="20"/>
    </w:rPr>
  </w:style>
  <w:style w:type="character" w:styleId="FollowedHyperlink">
    <w:name w:val="FollowedHyperlink"/>
    <w:uiPriority w:val="99"/>
    <w:semiHidden/>
    <w:unhideWhenUsed/>
    <w:rsid w:val="00EB2318"/>
    <w:rPr>
      <w:color w:val="800080"/>
      <w:u w:val="single"/>
    </w:rPr>
  </w:style>
  <w:style w:type="table" w:styleId="LightShading-Accent2">
    <w:name w:val="Light Shading Accent 2"/>
    <w:basedOn w:val="TableNormal"/>
    <w:uiPriority w:val="60"/>
    <w:rsid w:val="00E71A99"/>
    <w:pPr>
      <w:spacing w:after="0" w:line="240" w:lineRule="auto"/>
    </w:pPr>
    <w:rPr>
      <w:color w:val="821D23" w:themeColor="accent2" w:themeShade="BF"/>
    </w:rPr>
    <w:tblPr>
      <w:tblStyleRowBandSize w:val="1"/>
      <w:tblStyleColBandSize w:val="1"/>
      <w:tblBorders>
        <w:top w:val="single" w:sz="8" w:space="0" w:color="AF272F" w:themeColor="accent2"/>
        <w:bottom w:val="single" w:sz="8" w:space="0" w:color="AF272F" w:themeColor="accent2"/>
      </w:tblBorders>
    </w:tblPr>
    <w:tblStylePr w:type="fir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la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2" w:themeFillTint="3F"/>
      </w:tcPr>
    </w:tblStylePr>
    <w:tblStylePr w:type="band1Horz">
      <w:tblPr/>
      <w:tcPr>
        <w:tcBorders>
          <w:left w:val="nil"/>
          <w:right w:val="nil"/>
          <w:insideH w:val="nil"/>
          <w:insideV w:val="nil"/>
        </w:tcBorders>
        <w:shd w:val="clear" w:color="auto" w:fill="F1C3C5" w:themeFill="accent2" w:themeFillTint="3F"/>
      </w:tcPr>
    </w:tblStylePr>
  </w:style>
  <w:style w:type="table" w:styleId="LightList-Accent2">
    <w:name w:val="Light List Accent 2"/>
    <w:basedOn w:val="TableNormal"/>
    <w:uiPriority w:val="61"/>
    <w:rsid w:val="00E71A99"/>
    <w:pPr>
      <w:spacing w:after="0" w:line="240" w:lineRule="auto"/>
    </w:pPr>
    <w:tblPr>
      <w:tblStyleRowBandSize w:val="1"/>
      <w:tblStyleColBandSize w:val="1"/>
      <w:tblBorders>
        <w:top w:val="single" w:sz="8" w:space="0" w:color="AF272F" w:themeColor="accent2"/>
        <w:left w:val="single" w:sz="8" w:space="0" w:color="AF272F" w:themeColor="accent2"/>
        <w:bottom w:val="single" w:sz="8" w:space="0" w:color="AF272F" w:themeColor="accent2"/>
        <w:right w:val="single" w:sz="8" w:space="0" w:color="AF272F" w:themeColor="accent2"/>
      </w:tblBorders>
    </w:tblPr>
    <w:tblStylePr w:type="firstRow">
      <w:pPr>
        <w:spacing w:before="0" w:after="0" w:line="240" w:lineRule="auto"/>
      </w:pPr>
      <w:rPr>
        <w:b/>
        <w:bCs/>
        <w:color w:val="AF272F" w:themeColor="background1"/>
      </w:rPr>
      <w:tblPr/>
      <w:tcPr>
        <w:shd w:val="clear" w:color="auto" w:fill="AF272F" w:themeFill="accent2"/>
      </w:tcPr>
    </w:tblStylePr>
    <w:tblStylePr w:type="lastRow">
      <w:pPr>
        <w:spacing w:before="0" w:after="0" w:line="240" w:lineRule="auto"/>
      </w:pPr>
      <w:rPr>
        <w:b/>
        <w:bCs/>
      </w:rPr>
      <w:tblPr/>
      <w:tcPr>
        <w:tcBorders>
          <w:top w:val="double" w:sz="6" w:space="0" w:color="AF272F" w:themeColor="accent2"/>
          <w:left w:val="single" w:sz="8" w:space="0" w:color="AF272F" w:themeColor="accent2"/>
          <w:bottom w:val="single" w:sz="8" w:space="0" w:color="AF272F" w:themeColor="accent2"/>
          <w:right w:val="single" w:sz="8" w:space="0" w:color="AF272F" w:themeColor="accent2"/>
        </w:tcBorders>
      </w:tcPr>
    </w:tblStylePr>
    <w:tblStylePr w:type="firstCol">
      <w:rPr>
        <w:b/>
        <w:bCs/>
      </w:rPr>
    </w:tblStylePr>
    <w:tblStylePr w:type="lastCol">
      <w:rPr>
        <w:b/>
        <w:bCs/>
      </w:rPr>
    </w:tblStylePr>
    <w:tblStylePr w:type="band1Vert">
      <w:tblPr/>
      <w:tcPr>
        <w:tcBorders>
          <w:top w:val="single" w:sz="8" w:space="0" w:color="AF272F" w:themeColor="accent2"/>
          <w:left w:val="single" w:sz="8" w:space="0" w:color="AF272F" w:themeColor="accent2"/>
          <w:bottom w:val="single" w:sz="8" w:space="0" w:color="AF272F" w:themeColor="accent2"/>
          <w:right w:val="single" w:sz="8" w:space="0" w:color="AF272F" w:themeColor="accent2"/>
        </w:tcBorders>
      </w:tcPr>
    </w:tblStylePr>
    <w:tblStylePr w:type="band1Horz">
      <w:tblPr/>
      <w:tcPr>
        <w:tcBorders>
          <w:top w:val="single" w:sz="8" w:space="0" w:color="AF272F" w:themeColor="accent2"/>
          <w:left w:val="single" w:sz="8" w:space="0" w:color="AF272F" w:themeColor="accent2"/>
          <w:bottom w:val="single" w:sz="8" w:space="0" w:color="AF272F" w:themeColor="accent2"/>
          <w:right w:val="single" w:sz="8" w:space="0" w:color="AF272F" w:themeColor="accent2"/>
        </w:tcBorders>
      </w:tcPr>
    </w:tblStylePr>
  </w:style>
  <w:style w:type="table" w:styleId="LightList-Accent5">
    <w:name w:val="Light List Accent 5"/>
    <w:basedOn w:val="TableNormal"/>
    <w:uiPriority w:val="61"/>
    <w:rsid w:val="00E71A99"/>
    <w:pPr>
      <w:spacing w:after="0" w:line="240" w:lineRule="auto"/>
    </w:pPr>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tblBorders>
    </w:tblPr>
    <w:tblStylePr w:type="firstRow">
      <w:pPr>
        <w:spacing w:before="0" w:after="0" w:line="240" w:lineRule="auto"/>
      </w:pPr>
      <w:rPr>
        <w:b/>
        <w:bCs/>
        <w:color w:val="AF272F" w:themeColor="background1"/>
      </w:rPr>
      <w:tblPr/>
      <w:tcPr>
        <w:shd w:val="clear" w:color="auto" w:fill="AF272F" w:themeFill="accent5"/>
      </w:tcPr>
    </w:tblStylePr>
    <w:tblStylePr w:type="lastRow">
      <w:pPr>
        <w:spacing w:before="0" w:after="0" w:line="240" w:lineRule="auto"/>
      </w:pPr>
      <w:rPr>
        <w:b/>
        <w:bCs/>
      </w:rPr>
      <w:tblPr/>
      <w:tcPr>
        <w:tcBorders>
          <w:top w:val="double" w:sz="6" w:space="0" w:color="AF272F" w:themeColor="accent5"/>
          <w:left w:val="single" w:sz="8" w:space="0" w:color="AF272F" w:themeColor="accent5"/>
          <w:bottom w:val="single" w:sz="8" w:space="0" w:color="AF272F" w:themeColor="accent5"/>
          <w:right w:val="single" w:sz="8" w:space="0" w:color="AF272F" w:themeColor="accent5"/>
        </w:tcBorders>
      </w:tcPr>
    </w:tblStylePr>
    <w:tblStylePr w:type="firstCol">
      <w:rPr>
        <w:b/>
        <w:bCs/>
      </w:rPr>
    </w:tblStylePr>
    <w:tblStylePr w:type="lastCol">
      <w:rPr>
        <w:b/>
        <w:bCs/>
      </w:rPr>
    </w:tblStylePr>
    <w:tblStylePr w:type="band1Vert">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tblStylePr w:type="band1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style>
  <w:style w:type="table" w:styleId="MediumGrid2-Accent3">
    <w:name w:val="Medium Grid 2 Accent 3"/>
    <w:basedOn w:val="TableNormal"/>
    <w:uiPriority w:val="68"/>
    <w:rsid w:val="00E71A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000000" w:themeColor="text1"/>
      </w:rPr>
      <w:tblPr/>
      <w:tcPr>
        <w:shd w:val="clear" w:color="auto" w:fill="FFF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F272F" w:themeFill="background1"/>
      </w:tcPr>
    </w:tblStylePr>
    <w:tblStylePr w:type="firstCol">
      <w:rPr>
        <w:b/>
        <w:bCs/>
        <w:color w:val="000000" w:themeColor="text1"/>
      </w:rPr>
      <w:tblPr/>
      <w:tcPr>
        <w:tcBorders>
          <w:top w:val="nil"/>
          <w:left w:val="nil"/>
          <w:bottom w:val="nil"/>
          <w:right w:val="nil"/>
          <w:insideH w:val="nil"/>
          <w:insideV w:val="nil"/>
        </w:tcBorders>
        <w:shd w:val="clear" w:color="auto" w:fill="AF272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AF272F" w:themeFill="background1"/>
      </w:tcPr>
    </w:tblStylePr>
  </w:style>
  <w:style w:type="table" w:styleId="LightGrid-Accent5">
    <w:name w:val="Light Grid Accent 5"/>
    <w:basedOn w:val="TableNormal"/>
    <w:uiPriority w:val="62"/>
    <w:rsid w:val="00532E45"/>
    <w:pPr>
      <w:spacing w:after="0" w:line="240" w:lineRule="auto"/>
    </w:pPr>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insideH w:val="single" w:sz="8" w:space="0" w:color="AF272F" w:themeColor="accent5"/>
        <w:insideV w:val="single" w:sz="8" w:space="0" w:color="AF272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272F" w:themeColor="accent5"/>
          <w:left w:val="single" w:sz="8" w:space="0" w:color="AF272F" w:themeColor="accent5"/>
          <w:bottom w:val="single" w:sz="18" w:space="0" w:color="AF272F" w:themeColor="accent5"/>
          <w:right w:val="single" w:sz="8" w:space="0" w:color="AF272F" w:themeColor="accent5"/>
          <w:insideH w:val="nil"/>
          <w:insideV w:val="single" w:sz="8" w:space="0" w:color="AF272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272F" w:themeColor="accent5"/>
          <w:left w:val="single" w:sz="8" w:space="0" w:color="AF272F" w:themeColor="accent5"/>
          <w:bottom w:val="single" w:sz="8" w:space="0" w:color="AF272F" w:themeColor="accent5"/>
          <w:right w:val="single" w:sz="8" w:space="0" w:color="AF272F" w:themeColor="accent5"/>
          <w:insideH w:val="nil"/>
          <w:insideV w:val="single" w:sz="8" w:space="0" w:color="AF272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tblStylePr w:type="band1Vert">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shd w:val="clear" w:color="auto" w:fill="F1C3C5" w:themeFill="accent5" w:themeFillTint="3F"/>
      </w:tcPr>
    </w:tblStylePr>
    <w:tblStylePr w:type="band1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insideV w:val="single" w:sz="8" w:space="0" w:color="AF272F" w:themeColor="accent5"/>
        </w:tcBorders>
        <w:shd w:val="clear" w:color="auto" w:fill="F1C3C5" w:themeFill="accent5" w:themeFillTint="3F"/>
      </w:tcPr>
    </w:tblStylePr>
    <w:tblStylePr w:type="band2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insideV w:val="single" w:sz="8" w:space="0" w:color="AF272F" w:themeColor="accent5"/>
        </w:tcBorders>
      </w:tcPr>
    </w:tblStylePr>
  </w:style>
  <w:style w:type="paragraph" w:customStyle="1" w:styleId="HeadlevelC">
    <w:name w:val="Head level C"/>
    <w:basedOn w:val="Normal"/>
    <w:rsid w:val="00F51AB2"/>
    <w:pPr>
      <w:widowControl w:val="0"/>
      <w:suppressAutoHyphens/>
      <w:autoSpaceDE w:val="0"/>
      <w:autoSpaceDN w:val="0"/>
      <w:adjustRightInd w:val="0"/>
      <w:spacing w:after="0" w:line="336" w:lineRule="atLeast"/>
      <w:textAlignment w:val="center"/>
    </w:pPr>
    <w:rPr>
      <w:rFonts w:ascii="MetaBookLF-Roman" w:eastAsia="Times New Roman" w:hAnsi="MetaBookLF-Roman" w:cs="Times New Roman"/>
      <w:color w:val="58585B"/>
      <w:spacing w:val="-6"/>
      <w:sz w:val="28"/>
      <w:szCs w:val="20"/>
      <w:lang w:val="en-GB" w:eastAsia="en-AU"/>
    </w:rPr>
  </w:style>
  <w:style w:type="paragraph" w:customStyle="1" w:styleId="Body">
    <w:name w:val="Body"/>
    <w:basedOn w:val="Normal"/>
    <w:rsid w:val="00845D99"/>
    <w:pPr>
      <w:spacing w:after="80"/>
      <w:ind w:left="113"/>
    </w:pPr>
    <w:rPr>
      <w:rFonts w:ascii="Arial" w:hAnsi="Arial" w:cs="Arial"/>
      <w:color w:val="3B3C3C"/>
      <w:sz w:val="20"/>
      <w:szCs w:val="20"/>
    </w:rPr>
  </w:style>
  <w:style w:type="character" w:styleId="PageNumber">
    <w:name w:val="page number"/>
    <w:basedOn w:val="DefaultParagraphFont"/>
    <w:rsid w:val="00BF4DBF"/>
  </w:style>
  <w:style w:type="paragraph" w:customStyle="1" w:styleId="Default">
    <w:name w:val="Default"/>
    <w:rsid w:val="009B10EC"/>
    <w:pPr>
      <w:autoSpaceDE w:val="0"/>
      <w:autoSpaceDN w:val="0"/>
      <w:adjustRightInd w:val="0"/>
      <w:spacing w:after="0" w:line="240" w:lineRule="auto"/>
    </w:pPr>
    <w:rPr>
      <w:rFonts w:ascii="Century Gothic" w:hAnsi="Century Gothic" w:cs="Century Gothic"/>
      <w:color w:val="000000"/>
      <w:sz w:val="24"/>
      <w:szCs w:val="24"/>
    </w:rPr>
  </w:style>
  <w:style w:type="paragraph" w:styleId="FootnoteText">
    <w:name w:val="footnote text"/>
    <w:basedOn w:val="Normal"/>
    <w:link w:val="FootnoteTextChar"/>
    <w:semiHidden/>
    <w:unhideWhenUsed/>
    <w:rsid w:val="00C34F6A"/>
    <w:pPr>
      <w:spacing w:after="0"/>
    </w:pPr>
    <w:rPr>
      <w:color w:val="000000" w:themeColor="text1"/>
      <w:sz w:val="20"/>
      <w:szCs w:val="20"/>
    </w:rPr>
  </w:style>
  <w:style w:type="character" w:customStyle="1" w:styleId="FootnoteTextChar">
    <w:name w:val="Footnote Text Char"/>
    <w:basedOn w:val="DefaultParagraphFont"/>
    <w:link w:val="FootnoteText"/>
    <w:semiHidden/>
    <w:rsid w:val="00C34F6A"/>
    <w:rPr>
      <w:color w:val="000000" w:themeColor="text1"/>
      <w:sz w:val="20"/>
      <w:szCs w:val="20"/>
    </w:rPr>
  </w:style>
  <w:style w:type="character" w:styleId="FootnoteReference">
    <w:name w:val="footnote reference"/>
    <w:basedOn w:val="DefaultParagraphFont"/>
    <w:unhideWhenUsed/>
    <w:rsid w:val="004C3C3B"/>
    <w:rPr>
      <w:vertAlign w:val="superscript"/>
    </w:rPr>
  </w:style>
  <w:style w:type="character" w:styleId="CommentReference">
    <w:name w:val="annotation reference"/>
    <w:basedOn w:val="DefaultParagraphFont"/>
    <w:unhideWhenUsed/>
    <w:rsid w:val="007002AE"/>
    <w:rPr>
      <w:sz w:val="16"/>
      <w:szCs w:val="16"/>
    </w:rPr>
  </w:style>
  <w:style w:type="paragraph" w:styleId="CommentText">
    <w:name w:val="annotation text"/>
    <w:basedOn w:val="Normal"/>
    <w:link w:val="CommentTextChar"/>
    <w:unhideWhenUsed/>
    <w:rsid w:val="007002AE"/>
    <w:rPr>
      <w:sz w:val="20"/>
      <w:szCs w:val="20"/>
    </w:rPr>
  </w:style>
  <w:style w:type="character" w:customStyle="1" w:styleId="CommentTextChar">
    <w:name w:val="Comment Text Char"/>
    <w:basedOn w:val="DefaultParagraphFont"/>
    <w:link w:val="CommentText"/>
    <w:rsid w:val="007002AE"/>
    <w:rPr>
      <w:sz w:val="20"/>
      <w:szCs w:val="20"/>
    </w:rPr>
  </w:style>
  <w:style w:type="paragraph" w:styleId="CommentSubject">
    <w:name w:val="annotation subject"/>
    <w:basedOn w:val="CommentText"/>
    <w:next w:val="CommentText"/>
    <w:link w:val="CommentSubjectChar"/>
    <w:semiHidden/>
    <w:unhideWhenUsed/>
    <w:rsid w:val="007002AE"/>
    <w:rPr>
      <w:b/>
      <w:bCs/>
    </w:rPr>
  </w:style>
  <w:style w:type="character" w:customStyle="1" w:styleId="CommentSubjectChar">
    <w:name w:val="Comment Subject Char"/>
    <w:basedOn w:val="CommentTextChar"/>
    <w:link w:val="CommentSubject"/>
    <w:semiHidden/>
    <w:rsid w:val="007002AE"/>
    <w:rPr>
      <w:b/>
      <w:bCs/>
      <w:sz w:val="20"/>
      <w:szCs w:val="20"/>
    </w:rPr>
  </w:style>
  <w:style w:type="paragraph" w:customStyle="1" w:styleId="BodyCopy">
    <w:name w:val="Body Copy"/>
    <w:basedOn w:val="Normal"/>
    <w:rsid w:val="00EE323A"/>
    <w:pPr>
      <w:widowControl w:val="0"/>
      <w:suppressAutoHyphens/>
      <w:autoSpaceDE w:val="0"/>
      <w:autoSpaceDN w:val="0"/>
      <w:adjustRightInd w:val="0"/>
      <w:spacing w:after="113" w:line="260" w:lineRule="atLeast"/>
      <w:textAlignment w:val="center"/>
    </w:pPr>
    <w:rPr>
      <w:rFonts w:ascii="MetaBookLF-Roman" w:eastAsia="Times New Roman" w:hAnsi="MetaBookLF-Roman" w:cs="Times New Roman"/>
      <w:color w:val="656565"/>
      <w:spacing w:val="-4"/>
      <w:sz w:val="19"/>
      <w:lang w:val="en-GB" w:eastAsia="en-AU"/>
    </w:rPr>
  </w:style>
  <w:style w:type="character" w:customStyle="1" w:styleId="UnresolvedMention1">
    <w:name w:val="Unresolved Mention1"/>
    <w:basedOn w:val="DefaultParagraphFont"/>
    <w:uiPriority w:val="99"/>
    <w:semiHidden/>
    <w:unhideWhenUsed/>
    <w:rsid w:val="00F7289F"/>
    <w:rPr>
      <w:color w:val="605E5C"/>
      <w:shd w:val="clear" w:color="auto" w:fill="E1DFDD"/>
    </w:rPr>
  </w:style>
  <w:style w:type="paragraph" w:styleId="Revision">
    <w:name w:val="Revision"/>
    <w:hidden/>
    <w:semiHidden/>
    <w:rsid w:val="00AE0984"/>
    <w:pPr>
      <w:spacing w:after="0" w:line="240" w:lineRule="auto"/>
    </w:pPr>
    <w:rPr>
      <w:color w:val="595959" w:themeColor="text1" w:themeTint="A6"/>
      <w:sz w:val="18"/>
    </w:rPr>
  </w:style>
  <w:style w:type="character" w:styleId="UnresolvedMention">
    <w:name w:val="Unresolved Mention"/>
    <w:basedOn w:val="DefaultParagraphFont"/>
    <w:uiPriority w:val="99"/>
    <w:semiHidden/>
    <w:unhideWhenUsed/>
    <w:rsid w:val="00426BD0"/>
    <w:rPr>
      <w:color w:val="605E5C"/>
      <w:shd w:val="clear" w:color="auto" w:fill="E1DFDD"/>
    </w:rPr>
  </w:style>
  <w:style w:type="paragraph" w:customStyle="1" w:styleId="Disclaimer">
    <w:name w:val="Disclaimer"/>
    <w:basedOn w:val="FootnoteText"/>
    <w:uiPriority w:val="89"/>
    <w:rsid w:val="0071218D"/>
    <w:pPr>
      <w:spacing w:before="120" w:after="120" w:line="264" w:lineRule="auto"/>
    </w:pPr>
    <w:rPr>
      <w:rFonts w:eastAsia="Calibri" w:cs="Times New Roman"/>
      <w:color w:val="auto"/>
      <w:sz w:val="16"/>
      <w:szCs w:val="22"/>
      <w:lang w:eastAsia="en-AU"/>
    </w:rPr>
  </w:style>
  <w:style w:type="paragraph" w:customStyle="1" w:styleId="Disclaimerbullets">
    <w:name w:val="Disclaimer bullets"/>
    <w:basedOn w:val="Disclaimer"/>
    <w:uiPriority w:val="99"/>
    <w:rsid w:val="000051F4"/>
    <w:pPr>
      <w:numPr>
        <w:numId w:val="6"/>
      </w:numPr>
      <w:tabs>
        <w:tab w:val="num" w:pos="360"/>
      </w:tabs>
      <w:spacing w:before="0" w:after="0"/>
    </w:pPr>
    <w:rPr>
      <w:rFonts w:eastAsia="Batang"/>
      <w:noProof/>
    </w:rPr>
  </w:style>
  <w:style w:type="paragraph" w:customStyle="1" w:styleId="BodyTextKeep">
    <w:name w:val="Body Text Keep"/>
    <w:basedOn w:val="BodyText"/>
    <w:next w:val="BodyText"/>
    <w:qFormat/>
    <w:rsid w:val="00A46E04"/>
    <w:pPr>
      <w:keepNext/>
      <w:spacing w:after="0"/>
    </w:pPr>
    <w:rPr>
      <w:rFonts w:cstheme="minorHAnsi"/>
      <w:color w:val="010202"/>
      <w:szCs w:val="20"/>
    </w:rPr>
  </w:style>
  <w:style w:type="character" w:customStyle="1" w:styleId="Heading5Char">
    <w:name w:val="Heading 5 Char"/>
    <w:basedOn w:val="DefaultParagraphFont"/>
    <w:link w:val="Heading5"/>
    <w:uiPriority w:val="1"/>
    <w:rsid w:val="11FEEADB"/>
    <w:rPr>
      <w:rFonts w:asciiTheme="majorHAnsi" w:eastAsiaTheme="majorEastAsia" w:hAnsiTheme="majorHAnsi" w:cstheme="majorBidi"/>
      <w:b/>
      <w:bCs/>
      <w:color w:val="87189D"/>
      <w:sz w:val="36"/>
      <w:szCs w:val="36"/>
    </w:rPr>
  </w:style>
  <w:style w:type="paragraph" w:customStyle="1" w:styleId="Boxed">
    <w:name w:val="Boxed"/>
    <w:basedOn w:val="BodyText"/>
    <w:qFormat/>
    <w:rsid w:val="006975E7"/>
    <w:pPr>
      <w:keepLines/>
      <w:pBdr>
        <w:top w:val="single" w:sz="48" w:space="4" w:color="E9E2F0"/>
        <w:left w:val="single" w:sz="48" w:space="4" w:color="E9E2F0"/>
        <w:bottom w:val="single" w:sz="48" w:space="4" w:color="E9E2F0"/>
        <w:right w:val="single" w:sz="48" w:space="4" w:color="E9E2F0"/>
      </w:pBdr>
      <w:shd w:val="clear" w:color="auto" w:fill="E9E2F0"/>
      <w:ind w:left="113" w:right="113"/>
    </w:pPr>
  </w:style>
  <w:style w:type="table" w:styleId="PlainTable1">
    <w:name w:val="Plain Table 1"/>
    <w:basedOn w:val="TableNormal"/>
    <w:uiPriority w:val="41"/>
    <w:rsid w:val="005D65BF"/>
    <w:pPr>
      <w:spacing w:after="0" w:line="240" w:lineRule="auto"/>
    </w:pPr>
    <w:rPr>
      <w:sz w:val="20"/>
    </w:rPr>
    <w:tblPr>
      <w:tblStyleRowBandSize w:val="1"/>
      <w:tblStyleColBandSize w:val="1"/>
    </w:tblPr>
    <w:tcPr>
      <w:shd w:val="clear" w:color="auto" w:fill="E9E2F0"/>
    </w:tcPr>
    <w:tblStylePr w:type="firstRow">
      <w:rPr>
        <w:rFonts w:asciiTheme="majorHAnsi" w:hAnsiTheme="majorHAnsi"/>
        <w:b/>
        <w:bCs/>
        <w:color w:val="87189D"/>
        <w:sz w:val="22"/>
      </w:rPr>
      <w:tblPr/>
      <w:tcPr>
        <w:tcBorders>
          <w:top w:val="single" w:sz="4" w:space="0" w:color="87189D"/>
          <w:left w:val="nil"/>
          <w:bottom w:val="single" w:sz="4" w:space="0" w:color="87189D"/>
          <w:right w:val="nil"/>
        </w:tcBorders>
        <w:shd w:val="clear" w:color="auto" w:fill="FFFFFF" w:themeFill="background2"/>
      </w:tcPr>
    </w:tblStylePr>
    <w:tblStylePr w:type="lastRow">
      <w:rPr>
        <w:b/>
        <w:bCs/>
      </w:rPr>
      <w:tblPr/>
      <w:tcPr>
        <w:tcBorders>
          <w:top w:val="single" w:sz="4" w:space="0" w:color="7030A0"/>
          <w:left w:val="single" w:sz="4" w:space="0" w:color="7030A0"/>
          <w:bottom w:val="single" w:sz="4" w:space="0" w:color="7030A0"/>
          <w:right w:val="single" w:sz="4" w:space="0" w:color="7030A0"/>
          <w:insideH w:val="single" w:sz="4" w:space="0" w:color="7030A0"/>
          <w:insideV w:val="single" w:sz="4" w:space="0" w:color="7030A0"/>
          <w:tl2br w:val="nil"/>
          <w:tr2bl w:val="nil"/>
        </w:tcBorders>
        <w:shd w:val="clear" w:color="auto" w:fill="E9E2F0"/>
      </w:tcPr>
    </w:tblStylePr>
    <w:tblStylePr w:type="firstCol">
      <w:rPr>
        <w:rFonts w:ascii="Arial" w:hAnsi="Arial"/>
        <w:b/>
        <w:bCs/>
        <w:i w:val="0"/>
        <w:sz w:val="22"/>
      </w:rPr>
      <w:tblPr/>
      <w:tcPr>
        <w:tcBorders>
          <w:top w:val="nil"/>
          <w:left w:val="nil"/>
          <w:bottom w:val="nil"/>
          <w:right w:val="nil"/>
          <w:insideH w:val="nil"/>
          <w:insideV w:val="nil"/>
          <w:tl2br w:val="nil"/>
          <w:tr2bl w:val="nil"/>
        </w:tcBorders>
      </w:tcPr>
    </w:tblStylePr>
    <w:tblStylePr w:type="lastCol">
      <w:rPr>
        <w:b w:val="0"/>
        <w:bCs/>
      </w:rPr>
    </w:tblStylePr>
    <w:tblStylePr w:type="band1Horz">
      <w:tblPr/>
      <w:tcPr>
        <w:shd w:val="clear" w:color="auto" w:fill="FFFFFF" w:themeFill="background2"/>
      </w:tcPr>
    </w:tblStylePr>
    <w:tblStylePr w:type="band2Horz">
      <w:tblPr/>
      <w:tcPr>
        <w:shd w:val="clear" w:color="auto" w:fill="E9E2F0"/>
      </w:tcPr>
    </w:tblStylePr>
  </w:style>
  <w:style w:type="paragraph" w:customStyle="1" w:styleId="Border">
    <w:name w:val="Border"/>
    <w:basedOn w:val="BodyText"/>
    <w:next w:val="BodyText"/>
    <w:rsid w:val="00A275E2"/>
    <w:pPr>
      <w:pBdr>
        <w:bottom w:val="single" w:sz="12" w:space="1" w:color="87189D"/>
      </w:pBdr>
      <w:spacing w:before="0"/>
    </w:pPr>
    <w:rPr>
      <w:color w:val="87189D"/>
      <w:sz w:val="2"/>
    </w:rPr>
  </w:style>
  <w:style w:type="paragraph" w:customStyle="1" w:styleId="TableHeading">
    <w:name w:val="Table Heading"/>
    <w:basedOn w:val="TableParagraph"/>
    <w:qFormat/>
    <w:rsid w:val="00335786"/>
    <w:rPr>
      <w:rFonts w:asciiTheme="majorHAnsi" w:hAnsiTheme="majorHAnsi"/>
      <w:bCs/>
      <w:color w:val="87189D"/>
      <w:sz w:val="22"/>
    </w:rPr>
  </w:style>
  <w:style w:type="paragraph" w:styleId="ListContinue">
    <w:name w:val="List Continue"/>
    <w:basedOn w:val="ListBullet"/>
    <w:unhideWhenUsed/>
    <w:rsid w:val="00B53142"/>
    <w:pPr>
      <w:numPr>
        <w:numId w:val="0"/>
      </w:numPr>
      <w:spacing w:after="120"/>
      <w:ind w:left="567"/>
      <w:contextualSpacing/>
    </w:pPr>
  </w:style>
  <w:style w:type="paragraph" w:styleId="ListNumber">
    <w:name w:val="List Number"/>
    <w:basedOn w:val="Normal"/>
    <w:rsid w:val="007D3540"/>
    <w:pPr>
      <w:numPr>
        <w:numId w:val="54"/>
      </w:numPr>
      <w:spacing w:before="80" w:line="276" w:lineRule="auto"/>
    </w:pPr>
    <w:rPr>
      <w:color w:val="000000" w:themeColor="text1"/>
      <w:sz w:val="22"/>
    </w:rPr>
  </w:style>
  <w:style w:type="paragraph" w:styleId="ListNumber2">
    <w:name w:val="List Number 2"/>
    <w:basedOn w:val="Normal"/>
    <w:unhideWhenUsed/>
    <w:rsid w:val="00A755DB"/>
    <w:pPr>
      <w:numPr>
        <w:numId w:val="8"/>
      </w:numPr>
      <w:spacing w:before="80" w:after="80" w:line="288" w:lineRule="auto"/>
    </w:pPr>
    <w:rPr>
      <w:color w:val="000000" w:themeColor="text1"/>
      <w:sz w:val="22"/>
    </w:rPr>
  </w:style>
  <w:style w:type="character" w:styleId="BookTitle">
    <w:name w:val="Book Title"/>
    <w:rsid w:val="009E05F8"/>
    <w:rPr>
      <w:rFonts w:asciiTheme="minorHAnsi" w:hAnsiTheme="minorHAnsi"/>
      <w:b w:val="0"/>
      <w:bCs/>
      <w:i w:val="0"/>
      <w:iCs/>
      <w:color w:val="000000" w:themeColor="text1"/>
      <w:spacing w:val="0"/>
      <w:w w:val="100"/>
      <w:sz w:val="20"/>
    </w:rPr>
  </w:style>
  <w:style w:type="paragraph" w:customStyle="1" w:styleId="Subheading">
    <w:name w:val="Subheading"/>
    <w:basedOn w:val="Normal"/>
    <w:next w:val="BodyText"/>
    <w:qFormat/>
    <w:rsid w:val="00835B16"/>
    <w:pPr>
      <w:keepNext/>
      <w:spacing w:before="240"/>
    </w:pPr>
    <w:rPr>
      <w:color w:val="87189D"/>
      <w:sz w:val="24"/>
    </w:rPr>
  </w:style>
  <w:style w:type="paragraph" w:customStyle="1" w:styleId="DeptKISProviderAddress">
    <w:name w:val="Dept/KIS Provider Address"/>
    <w:basedOn w:val="BodyText"/>
    <w:qFormat/>
    <w:rsid w:val="00A23F0E"/>
    <w:pPr>
      <w:spacing w:before="80" w:after="80"/>
    </w:pPr>
  </w:style>
  <w:style w:type="paragraph" w:customStyle="1" w:styleId="TableParagraphKeep">
    <w:name w:val="Table Paragraph Keep"/>
    <w:basedOn w:val="TableParagraph"/>
    <w:next w:val="TableParagraph"/>
    <w:qFormat/>
    <w:rsid w:val="00094F11"/>
    <w:pPr>
      <w:keepNext/>
      <w:spacing w:after="40"/>
    </w:pPr>
  </w:style>
  <w:style w:type="paragraph" w:customStyle="1" w:styleId="TableBullet">
    <w:name w:val="Table Bullet"/>
    <w:basedOn w:val="ListParagraph"/>
    <w:qFormat/>
    <w:rsid w:val="00DE0951"/>
    <w:pPr>
      <w:widowControl w:val="0"/>
      <w:numPr>
        <w:numId w:val="4"/>
      </w:numPr>
      <w:tabs>
        <w:tab w:val="left" w:pos="333"/>
      </w:tabs>
      <w:spacing w:before="40" w:after="40" w:line="269" w:lineRule="auto"/>
      <w:ind w:left="454" w:right="284" w:hanging="170"/>
      <w:contextualSpacing w:val="0"/>
    </w:pPr>
    <w:rPr>
      <w:rFonts w:cstheme="minorHAnsi"/>
      <w:color w:val="010202"/>
      <w:sz w:val="20"/>
      <w:szCs w:val="20"/>
    </w:rPr>
  </w:style>
  <w:style w:type="paragraph" w:customStyle="1" w:styleId="BodyTextHanging">
    <w:name w:val="Body Text Hanging"/>
    <w:basedOn w:val="BodyText"/>
    <w:qFormat/>
    <w:rsid w:val="001176A7"/>
    <w:pPr>
      <w:spacing w:before="120"/>
      <w:ind w:left="567" w:hanging="567"/>
    </w:pPr>
  </w:style>
  <w:style w:type="paragraph" w:styleId="ListBullet3">
    <w:name w:val="List Bullet 3"/>
    <w:basedOn w:val="Normal"/>
    <w:unhideWhenUsed/>
    <w:rsid w:val="00F327CF"/>
    <w:pPr>
      <w:numPr>
        <w:numId w:val="12"/>
      </w:numPr>
      <w:ind w:left="851" w:hanging="284"/>
      <w:contextualSpacing/>
    </w:pPr>
    <w:rPr>
      <w:color w:val="000000" w:themeColor="text1"/>
      <w:sz w:val="22"/>
    </w:rPr>
  </w:style>
  <w:style w:type="paragraph" w:styleId="Caption">
    <w:name w:val="caption"/>
    <w:basedOn w:val="Normal"/>
    <w:next w:val="Normal"/>
    <w:unhideWhenUsed/>
    <w:rsid w:val="007A320C"/>
    <w:pPr>
      <w:spacing w:after="200"/>
    </w:pPr>
    <w:rPr>
      <w:iCs/>
      <w:color w:val="000000" w:themeColor="text2"/>
      <w:sz w:val="20"/>
      <w:szCs w:val="18"/>
    </w:rPr>
  </w:style>
  <w:style w:type="table" w:styleId="GridTable1Light-Accent2">
    <w:name w:val="Grid Table 1 Light Accent 2"/>
    <w:basedOn w:val="TableNormal"/>
    <w:uiPriority w:val="46"/>
    <w:rsid w:val="0034282A"/>
    <w:pPr>
      <w:spacing w:after="0" w:line="240" w:lineRule="auto"/>
    </w:pPr>
    <w:tblPr>
      <w:tblStyleRowBandSize w:val="1"/>
      <w:tblStyleColBandSize w:val="1"/>
      <w:tblBorders>
        <w:top w:val="single" w:sz="4" w:space="0" w:color="E99DA2" w:themeColor="accent2" w:themeTint="66"/>
        <w:left w:val="single" w:sz="4" w:space="0" w:color="E99DA2" w:themeColor="accent2" w:themeTint="66"/>
        <w:bottom w:val="single" w:sz="4" w:space="0" w:color="E99DA2" w:themeColor="accent2" w:themeTint="66"/>
        <w:right w:val="single" w:sz="4" w:space="0" w:color="E99DA2" w:themeColor="accent2" w:themeTint="66"/>
        <w:insideH w:val="single" w:sz="4" w:space="0" w:color="E99DA2" w:themeColor="accent2" w:themeTint="66"/>
        <w:insideV w:val="single" w:sz="4" w:space="0" w:color="E99DA2" w:themeColor="accent2" w:themeTint="66"/>
      </w:tblBorders>
    </w:tblPr>
    <w:tblStylePr w:type="firstRow">
      <w:rPr>
        <w:b/>
        <w:bCs/>
      </w:rPr>
      <w:tblPr/>
      <w:tcPr>
        <w:tcBorders>
          <w:bottom w:val="single" w:sz="12" w:space="0" w:color="DE6D74" w:themeColor="accent2" w:themeTint="99"/>
        </w:tcBorders>
      </w:tcPr>
    </w:tblStylePr>
    <w:tblStylePr w:type="lastRow">
      <w:rPr>
        <w:b/>
        <w:bCs/>
      </w:rPr>
      <w:tblPr/>
      <w:tcPr>
        <w:tcBorders>
          <w:top w:val="double" w:sz="2" w:space="0" w:color="DE6D74" w:themeColor="accent2" w:themeTint="99"/>
        </w:tcBorders>
      </w:tcPr>
    </w:tblStylePr>
    <w:tblStylePr w:type="firstCol">
      <w:rPr>
        <w:b/>
        <w:bCs/>
      </w:rPr>
    </w:tblStylePr>
    <w:tblStylePr w:type="lastCol">
      <w:rPr>
        <w:b/>
        <w:bCs/>
      </w:rPr>
    </w:tblStylePr>
  </w:style>
  <w:style w:type="character" w:customStyle="1" w:styleId="StyleCommentReference">
    <w:name w:val="Style Comment Reference +"/>
    <w:basedOn w:val="CommentReference"/>
    <w:rsid w:val="004B024B"/>
    <w:rPr>
      <w:color w:val="000000" w:themeColor="text1"/>
      <w:sz w:val="16"/>
      <w:szCs w:val="16"/>
    </w:rPr>
  </w:style>
  <w:style w:type="character" w:customStyle="1" w:styleId="StyleCommentReference10ptText1">
    <w:name w:val="Style Comment Reference + 10 pt Text 1"/>
    <w:basedOn w:val="CommentReference"/>
    <w:rsid w:val="004B024B"/>
    <w:rPr>
      <w:color w:val="000000" w:themeColor="text1"/>
      <w:sz w:val="20"/>
      <w:szCs w:val="16"/>
    </w:rPr>
  </w:style>
  <w:style w:type="paragraph" w:customStyle="1" w:styleId="StyleBodyTextBoldBefore4pt">
    <w:name w:val="Style Body Text + Bold Before:  4 pt"/>
    <w:basedOn w:val="BodyText"/>
    <w:rsid w:val="00E335AB"/>
    <w:pPr>
      <w:spacing w:before="80" w:after="80" w:line="240" w:lineRule="auto"/>
    </w:pPr>
    <w:rPr>
      <w:rFonts w:eastAsia="Times New Roman"/>
      <w:b/>
      <w:bCs/>
      <w:szCs w:val="20"/>
    </w:rPr>
  </w:style>
  <w:style w:type="paragraph" w:customStyle="1" w:styleId="Officename">
    <w:name w:val="Office name"/>
    <w:basedOn w:val="BodyText"/>
    <w:qFormat/>
    <w:rsid w:val="00DC1924"/>
    <w:pPr>
      <w:spacing w:after="0"/>
    </w:pPr>
    <w:rPr>
      <w:b/>
    </w:rPr>
  </w:style>
  <w:style w:type="paragraph" w:customStyle="1" w:styleId="Address">
    <w:name w:val="Address"/>
    <w:basedOn w:val="BodyText"/>
    <w:qFormat/>
    <w:rsid w:val="00E86303"/>
    <w:pPr>
      <w:spacing w:before="120" w:line="240" w:lineRule="auto"/>
    </w:pPr>
  </w:style>
  <w:style w:type="paragraph" w:customStyle="1" w:styleId="Subheadingwithborder">
    <w:name w:val="Subheading with border"/>
    <w:basedOn w:val="Subheading"/>
    <w:rsid w:val="00B945D9"/>
    <w:pPr>
      <w:pBdr>
        <w:top w:val="single" w:sz="4" w:space="5" w:color="87189D"/>
      </w:pBdr>
    </w:pPr>
    <w:rPr>
      <w:rFonts w:eastAsia="Times New Roman" w:cs="Times New Roman"/>
      <w:bCs/>
      <w:szCs w:val="20"/>
    </w:rPr>
  </w:style>
  <w:style w:type="paragraph" w:customStyle="1" w:styleId="BoxedHeading">
    <w:name w:val="Boxed Heading"/>
    <w:basedOn w:val="Boxed"/>
    <w:qFormat/>
    <w:rsid w:val="000B0480"/>
    <w:rPr>
      <w:b/>
      <w:color w:val="87189D"/>
      <w:sz w:val="24"/>
    </w:rPr>
  </w:style>
  <w:style w:type="paragraph" w:styleId="ListNumber3">
    <w:name w:val="List Number 3"/>
    <w:basedOn w:val="Normal"/>
    <w:unhideWhenUsed/>
    <w:rsid w:val="00A755DB"/>
    <w:pPr>
      <w:numPr>
        <w:numId w:val="21"/>
      </w:numPr>
      <w:spacing w:before="80" w:after="80" w:line="288" w:lineRule="auto"/>
      <w:ind w:left="851" w:hanging="284"/>
    </w:pPr>
    <w:rPr>
      <w:color w:val="000000" w:themeColor="text1"/>
      <w:sz w:val="22"/>
    </w:rPr>
  </w:style>
  <w:style w:type="character" w:styleId="Mention">
    <w:name w:val="Mention"/>
    <w:basedOn w:val="DefaultParagraphFont"/>
    <w:uiPriority w:val="99"/>
    <w:unhideWhenUsed/>
    <w:rsid w:val="009159E9"/>
    <w:rPr>
      <w:color w:val="2B579A"/>
      <w:shd w:val="clear" w:color="auto" w:fill="E1DFDD"/>
    </w:rPr>
  </w:style>
  <w:style w:type="paragraph" w:customStyle="1" w:styleId="BoxedBullet">
    <w:name w:val="Boxed Bullet"/>
    <w:basedOn w:val="Boxed"/>
    <w:qFormat/>
    <w:rsid w:val="00EA1279"/>
    <w:pPr>
      <w:numPr>
        <w:numId w:val="27"/>
      </w:numPr>
      <w:spacing w:before="80" w:after="80"/>
      <w:ind w:left="397" w:hanging="284"/>
      <w:contextualSpacing/>
    </w:pPr>
  </w:style>
  <w:style w:type="paragraph" w:customStyle="1" w:styleId="BoxedKeep">
    <w:name w:val="Boxed Keep"/>
    <w:basedOn w:val="Boxed"/>
    <w:qFormat/>
    <w:rsid w:val="00EA1279"/>
    <w:pPr>
      <w:keepNext/>
      <w:spacing w:after="0"/>
    </w:pPr>
  </w:style>
  <w:style w:type="paragraph" w:customStyle="1" w:styleId="Subheading2">
    <w:name w:val="Subheading 2"/>
    <w:basedOn w:val="Subheading"/>
    <w:next w:val="BodyText"/>
    <w:qFormat/>
    <w:rsid w:val="00251AA5"/>
    <w:pPr>
      <w:spacing w:before="200"/>
    </w:pPr>
    <w:rPr>
      <w:color w:val="404040" w:themeColor="text1" w:themeTint="BF"/>
    </w:rPr>
  </w:style>
  <w:style w:type="paragraph" w:customStyle="1" w:styleId="StyleOfficenameLinespacingsingle">
    <w:name w:val="Style Office name + Line spacing:  single"/>
    <w:basedOn w:val="Officename"/>
    <w:rsid w:val="00B4100F"/>
    <w:pPr>
      <w:spacing w:before="160" w:line="240" w:lineRule="auto"/>
    </w:pPr>
    <w:rPr>
      <w:rFonts w:eastAsia="Times New Roman"/>
      <w:bCs/>
      <w:szCs w:val="20"/>
    </w:rPr>
  </w:style>
  <w:style w:type="paragraph" w:styleId="ListContinue2">
    <w:name w:val="List Continue 2"/>
    <w:basedOn w:val="ListContinue"/>
    <w:unhideWhenUsed/>
    <w:rsid w:val="005E68CB"/>
    <w:pPr>
      <w:spacing w:line="288" w:lineRule="auto"/>
      <w:ind w:left="340"/>
      <w:contextualSpacing w:val="0"/>
    </w:pPr>
  </w:style>
  <w:style w:type="paragraph" w:customStyle="1" w:styleId="BoxedNegative">
    <w:name w:val="Boxed Negative"/>
    <w:basedOn w:val="Boxed"/>
    <w:qFormat/>
    <w:rsid w:val="00521A4F"/>
    <w:pPr>
      <w:pBdr>
        <w:top w:val="single" w:sz="18" w:space="4" w:color="87189D"/>
        <w:left w:val="single" w:sz="18" w:space="4" w:color="87189D"/>
        <w:bottom w:val="single" w:sz="18" w:space="4" w:color="87189D"/>
        <w:right w:val="single" w:sz="18" w:space="4" w:color="87189D"/>
      </w:pBdr>
      <w:shd w:val="clear" w:color="auto" w:fill="auto"/>
    </w:pPr>
  </w:style>
  <w:style w:type="paragraph" w:customStyle="1" w:styleId="BoxedHeadingNegative">
    <w:name w:val="Boxed Heading Negative"/>
    <w:basedOn w:val="BoxedHeading"/>
    <w:qFormat/>
    <w:rsid w:val="00C65BCA"/>
    <w:pPr>
      <w:keepNext/>
      <w:pBdr>
        <w:top w:val="single" w:sz="18" w:space="4" w:color="87189D"/>
        <w:left w:val="single" w:sz="18" w:space="4" w:color="87189D"/>
        <w:bottom w:val="single" w:sz="18" w:space="4" w:color="87189D"/>
        <w:right w:val="single" w:sz="18" w:space="4" w:color="87189D"/>
      </w:pBdr>
      <w:shd w:val="clear" w:color="auto" w:fill="auto"/>
    </w:pPr>
    <w:rPr>
      <w:b w:val="0"/>
    </w:rPr>
  </w:style>
  <w:style w:type="paragraph" w:styleId="List">
    <w:name w:val="List"/>
    <w:basedOn w:val="Normal"/>
    <w:unhideWhenUsed/>
    <w:rsid w:val="00B75749"/>
    <w:pPr>
      <w:ind w:left="283" w:hanging="283"/>
      <w:contextualSpacing/>
    </w:pPr>
  </w:style>
  <w:style w:type="paragraph" w:styleId="List2">
    <w:name w:val="List 2"/>
    <w:basedOn w:val="Normal"/>
    <w:unhideWhenUsed/>
    <w:rsid w:val="00B75749"/>
    <w:pPr>
      <w:ind w:left="566" w:hanging="283"/>
      <w:contextualSpacing/>
    </w:pPr>
  </w:style>
  <w:style w:type="paragraph" w:styleId="List3">
    <w:name w:val="List 3"/>
    <w:basedOn w:val="Normal"/>
    <w:unhideWhenUsed/>
    <w:rsid w:val="00B75749"/>
    <w:pPr>
      <w:ind w:left="849" w:hanging="283"/>
      <w:contextualSpacing/>
    </w:pPr>
  </w:style>
  <w:style w:type="paragraph" w:styleId="ListNumber5">
    <w:name w:val="List Number 5"/>
    <w:basedOn w:val="Normal"/>
    <w:unhideWhenUsed/>
    <w:rsid w:val="00B75749"/>
    <w:pPr>
      <w:numPr>
        <w:numId w:val="50"/>
      </w:numPr>
      <w:contextualSpacing/>
    </w:pPr>
  </w:style>
  <w:style w:type="paragraph" w:styleId="ListNumber4">
    <w:name w:val="List Number 4"/>
    <w:basedOn w:val="Normal"/>
    <w:unhideWhenUsed/>
    <w:rsid w:val="005E68CB"/>
    <w:pPr>
      <w:numPr>
        <w:numId w:val="51"/>
      </w:numPr>
      <w:spacing w:before="80" w:after="80" w:line="288" w:lineRule="auto"/>
      <w:ind w:left="340" w:hanging="340"/>
    </w:pPr>
    <w:rPr>
      <w:b/>
      <w:color w:val="auto"/>
      <w:sz w:val="22"/>
    </w:rPr>
  </w:style>
  <w:style w:type="paragraph" w:styleId="BlockText">
    <w:name w:val="Block Text"/>
    <w:basedOn w:val="Normal"/>
    <w:uiPriority w:val="1"/>
    <w:unhideWhenUsed/>
    <w:rsid w:val="11FEEADB"/>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eastAsiaTheme="minorEastAsia"/>
      <w:i/>
      <w:iCs/>
      <w:color w:val="000000" w:themeColor="accent4"/>
    </w:rPr>
  </w:style>
  <w:style w:type="table" w:styleId="TableGridLight">
    <w:name w:val="Grid Table Light"/>
    <w:basedOn w:val="TableNormal"/>
    <w:uiPriority w:val="40"/>
    <w:rsid w:val="00C768A5"/>
    <w:pPr>
      <w:spacing w:after="0" w:line="240" w:lineRule="auto"/>
    </w:pPr>
    <w:tblPr>
      <w:tblBorders>
        <w:top w:val="single" w:sz="4" w:space="0" w:color="821D23" w:themeColor="background1" w:themeShade="BF"/>
        <w:left w:val="single" w:sz="4" w:space="0" w:color="821D23" w:themeColor="background1" w:themeShade="BF"/>
        <w:bottom w:val="single" w:sz="4" w:space="0" w:color="821D23" w:themeColor="background1" w:themeShade="BF"/>
        <w:right w:val="single" w:sz="4" w:space="0" w:color="821D23" w:themeColor="background1" w:themeShade="BF"/>
        <w:insideH w:val="single" w:sz="4" w:space="0" w:color="821D23" w:themeColor="background1" w:themeShade="BF"/>
        <w:insideV w:val="single" w:sz="4" w:space="0" w:color="821D23" w:themeColor="background1" w:themeShade="BF"/>
      </w:tblBorders>
    </w:tblPr>
  </w:style>
  <w:style w:type="paragraph" w:styleId="BodyText2">
    <w:name w:val="Body Text 2"/>
    <w:basedOn w:val="Normal"/>
    <w:link w:val="BodyText2Char"/>
    <w:unhideWhenUsed/>
    <w:rsid w:val="00822040"/>
    <w:pPr>
      <w:keepNext/>
      <w:spacing w:before="200" w:after="0" w:line="276" w:lineRule="auto"/>
    </w:pPr>
    <w:rPr>
      <w:color w:val="000000" w:themeColor="text1"/>
      <w:sz w:val="22"/>
    </w:rPr>
  </w:style>
  <w:style w:type="character" w:customStyle="1" w:styleId="BodyText2Char">
    <w:name w:val="Body Text 2 Char"/>
    <w:basedOn w:val="DefaultParagraphFont"/>
    <w:link w:val="BodyText2"/>
    <w:rsid w:val="00822040"/>
    <w:rPr>
      <w:color w:val="000000" w:themeColor="text1"/>
    </w:rPr>
  </w:style>
  <w:style w:type="paragraph" w:styleId="ListBullet4">
    <w:name w:val="List Bullet 4"/>
    <w:basedOn w:val="Normal"/>
    <w:unhideWhenUsed/>
    <w:rsid w:val="00B76697"/>
    <w:pPr>
      <w:numPr>
        <w:numId w:val="72"/>
      </w:numPr>
      <w:contextualSpacing/>
    </w:pPr>
  </w:style>
  <w:style w:type="paragraph" w:styleId="BodyText3">
    <w:name w:val="Body Text 3"/>
    <w:basedOn w:val="Normal"/>
    <w:link w:val="BodyText3Char"/>
    <w:unhideWhenUsed/>
    <w:rsid w:val="00056FD4"/>
    <w:pPr>
      <w:keepNext/>
      <w:spacing w:before="200" w:after="0" w:line="276" w:lineRule="auto"/>
    </w:pPr>
    <w:rPr>
      <w:color w:val="7030A0"/>
      <w:sz w:val="22"/>
      <w:szCs w:val="16"/>
    </w:rPr>
  </w:style>
  <w:style w:type="character" w:customStyle="1" w:styleId="BodyText3Char">
    <w:name w:val="Body Text 3 Char"/>
    <w:basedOn w:val="DefaultParagraphFont"/>
    <w:link w:val="BodyText3"/>
    <w:rsid w:val="00056FD4"/>
    <w:rPr>
      <w:color w:val="7030A0"/>
      <w:szCs w:val="16"/>
    </w:rPr>
  </w:style>
  <w:style w:type="paragraph" w:styleId="ListContinue3">
    <w:name w:val="List Continue 3"/>
    <w:basedOn w:val="Normal"/>
    <w:unhideWhenUsed/>
    <w:rsid w:val="00B322BD"/>
    <w:pPr>
      <w:ind w:left="851"/>
      <w:contextualSpacing/>
    </w:pPr>
    <w:rPr>
      <w:color w:val="000000" w:themeColor="text1"/>
      <w:sz w:val="22"/>
    </w:rPr>
  </w:style>
  <w:style w:type="paragraph" w:styleId="EndnoteText">
    <w:name w:val="endnote text"/>
    <w:basedOn w:val="Normal"/>
    <w:link w:val="EndnoteTextChar"/>
    <w:semiHidden/>
    <w:unhideWhenUsed/>
    <w:rsid w:val="00DE568E"/>
    <w:pPr>
      <w:spacing w:after="0"/>
    </w:pPr>
    <w:rPr>
      <w:sz w:val="20"/>
      <w:szCs w:val="20"/>
    </w:rPr>
  </w:style>
  <w:style w:type="character" w:customStyle="1" w:styleId="EndnoteTextChar">
    <w:name w:val="Endnote Text Char"/>
    <w:basedOn w:val="DefaultParagraphFont"/>
    <w:link w:val="EndnoteText"/>
    <w:semiHidden/>
    <w:rsid w:val="00DE568E"/>
    <w:rPr>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5555">
      <w:bodyDiv w:val="1"/>
      <w:marLeft w:val="0"/>
      <w:marRight w:val="0"/>
      <w:marTop w:val="0"/>
      <w:marBottom w:val="0"/>
      <w:divBdr>
        <w:top w:val="none" w:sz="0" w:space="0" w:color="auto"/>
        <w:left w:val="none" w:sz="0" w:space="0" w:color="auto"/>
        <w:bottom w:val="none" w:sz="0" w:space="0" w:color="auto"/>
        <w:right w:val="none" w:sz="0" w:space="0" w:color="auto"/>
      </w:divBdr>
    </w:div>
    <w:div w:id="94520355">
      <w:bodyDiv w:val="1"/>
      <w:marLeft w:val="0"/>
      <w:marRight w:val="0"/>
      <w:marTop w:val="0"/>
      <w:marBottom w:val="0"/>
      <w:divBdr>
        <w:top w:val="none" w:sz="0" w:space="0" w:color="auto"/>
        <w:left w:val="none" w:sz="0" w:space="0" w:color="auto"/>
        <w:bottom w:val="none" w:sz="0" w:space="0" w:color="auto"/>
        <w:right w:val="none" w:sz="0" w:space="0" w:color="auto"/>
      </w:divBdr>
    </w:div>
    <w:div w:id="123232113">
      <w:bodyDiv w:val="1"/>
      <w:marLeft w:val="0"/>
      <w:marRight w:val="0"/>
      <w:marTop w:val="0"/>
      <w:marBottom w:val="0"/>
      <w:divBdr>
        <w:top w:val="none" w:sz="0" w:space="0" w:color="auto"/>
        <w:left w:val="none" w:sz="0" w:space="0" w:color="auto"/>
        <w:bottom w:val="none" w:sz="0" w:space="0" w:color="auto"/>
        <w:right w:val="none" w:sz="0" w:space="0" w:color="auto"/>
      </w:divBdr>
    </w:div>
    <w:div w:id="212080608">
      <w:bodyDiv w:val="1"/>
      <w:marLeft w:val="0"/>
      <w:marRight w:val="0"/>
      <w:marTop w:val="0"/>
      <w:marBottom w:val="0"/>
      <w:divBdr>
        <w:top w:val="none" w:sz="0" w:space="0" w:color="auto"/>
        <w:left w:val="none" w:sz="0" w:space="0" w:color="auto"/>
        <w:bottom w:val="none" w:sz="0" w:space="0" w:color="auto"/>
        <w:right w:val="none" w:sz="0" w:space="0" w:color="auto"/>
      </w:divBdr>
    </w:div>
    <w:div w:id="229001752">
      <w:bodyDiv w:val="1"/>
      <w:marLeft w:val="0"/>
      <w:marRight w:val="0"/>
      <w:marTop w:val="0"/>
      <w:marBottom w:val="0"/>
      <w:divBdr>
        <w:top w:val="none" w:sz="0" w:space="0" w:color="auto"/>
        <w:left w:val="none" w:sz="0" w:space="0" w:color="auto"/>
        <w:bottom w:val="none" w:sz="0" w:space="0" w:color="auto"/>
        <w:right w:val="none" w:sz="0" w:space="0" w:color="auto"/>
      </w:divBdr>
    </w:div>
    <w:div w:id="304551902">
      <w:bodyDiv w:val="1"/>
      <w:marLeft w:val="0"/>
      <w:marRight w:val="0"/>
      <w:marTop w:val="0"/>
      <w:marBottom w:val="0"/>
      <w:divBdr>
        <w:top w:val="none" w:sz="0" w:space="0" w:color="auto"/>
        <w:left w:val="none" w:sz="0" w:space="0" w:color="auto"/>
        <w:bottom w:val="none" w:sz="0" w:space="0" w:color="auto"/>
        <w:right w:val="none" w:sz="0" w:space="0" w:color="auto"/>
      </w:divBdr>
    </w:div>
    <w:div w:id="320819943">
      <w:bodyDiv w:val="1"/>
      <w:marLeft w:val="0"/>
      <w:marRight w:val="0"/>
      <w:marTop w:val="0"/>
      <w:marBottom w:val="0"/>
      <w:divBdr>
        <w:top w:val="none" w:sz="0" w:space="0" w:color="auto"/>
        <w:left w:val="none" w:sz="0" w:space="0" w:color="auto"/>
        <w:bottom w:val="none" w:sz="0" w:space="0" w:color="auto"/>
        <w:right w:val="none" w:sz="0" w:space="0" w:color="auto"/>
      </w:divBdr>
    </w:div>
    <w:div w:id="336537010">
      <w:bodyDiv w:val="1"/>
      <w:marLeft w:val="0"/>
      <w:marRight w:val="0"/>
      <w:marTop w:val="0"/>
      <w:marBottom w:val="0"/>
      <w:divBdr>
        <w:top w:val="none" w:sz="0" w:space="0" w:color="auto"/>
        <w:left w:val="none" w:sz="0" w:space="0" w:color="auto"/>
        <w:bottom w:val="none" w:sz="0" w:space="0" w:color="auto"/>
        <w:right w:val="none" w:sz="0" w:space="0" w:color="auto"/>
      </w:divBdr>
    </w:div>
    <w:div w:id="403844448">
      <w:bodyDiv w:val="1"/>
      <w:marLeft w:val="0"/>
      <w:marRight w:val="0"/>
      <w:marTop w:val="0"/>
      <w:marBottom w:val="0"/>
      <w:divBdr>
        <w:top w:val="none" w:sz="0" w:space="0" w:color="auto"/>
        <w:left w:val="none" w:sz="0" w:space="0" w:color="auto"/>
        <w:bottom w:val="none" w:sz="0" w:space="0" w:color="auto"/>
        <w:right w:val="none" w:sz="0" w:space="0" w:color="auto"/>
      </w:divBdr>
    </w:div>
    <w:div w:id="414404682">
      <w:bodyDiv w:val="1"/>
      <w:marLeft w:val="0"/>
      <w:marRight w:val="0"/>
      <w:marTop w:val="0"/>
      <w:marBottom w:val="0"/>
      <w:divBdr>
        <w:top w:val="none" w:sz="0" w:space="0" w:color="auto"/>
        <w:left w:val="none" w:sz="0" w:space="0" w:color="auto"/>
        <w:bottom w:val="none" w:sz="0" w:space="0" w:color="auto"/>
        <w:right w:val="none" w:sz="0" w:space="0" w:color="auto"/>
      </w:divBdr>
    </w:div>
    <w:div w:id="443233535">
      <w:bodyDiv w:val="1"/>
      <w:marLeft w:val="0"/>
      <w:marRight w:val="0"/>
      <w:marTop w:val="0"/>
      <w:marBottom w:val="0"/>
      <w:divBdr>
        <w:top w:val="none" w:sz="0" w:space="0" w:color="auto"/>
        <w:left w:val="none" w:sz="0" w:space="0" w:color="auto"/>
        <w:bottom w:val="none" w:sz="0" w:space="0" w:color="auto"/>
        <w:right w:val="none" w:sz="0" w:space="0" w:color="auto"/>
      </w:divBdr>
    </w:div>
    <w:div w:id="467940440">
      <w:bodyDiv w:val="1"/>
      <w:marLeft w:val="0"/>
      <w:marRight w:val="0"/>
      <w:marTop w:val="0"/>
      <w:marBottom w:val="0"/>
      <w:divBdr>
        <w:top w:val="none" w:sz="0" w:space="0" w:color="auto"/>
        <w:left w:val="none" w:sz="0" w:space="0" w:color="auto"/>
        <w:bottom w:val="none" w:sz="0" w:space="0" w:color="auto"/>
        <w:right w:val="none" w:sz="0" w:space="0" w:color="auto"/>
      </w:divBdr>
    </w:div>
    <w:div w:id="493685544">
      <w:bodyDiv w:val="1"/>
      <w:marLeft w:val="0"/>
      <w:marRight w:val="0"/>
      <w:marTop w:val="0"/>
      <w:marBottom w:val="0"/>
      <w:divBdr>
        <w:top w:val="none" w:sz="0" w:space="0" w:color="auto"/>
        <w:left w:val="none" w:sz="0" w:space="0" w:color="auto"/>
        <w:bottom w:val="none" w:sz="0" w:space="0" w:color="auto"/>
        <w:right w:val="none" w:sz="0" w:space="0" w:color="auto"/>
      </w:divBdr>
    </w:div>
    <w:div w:id="532156669">
      <w:bodyDiv w:val="1"/>
      <w:marLeft w:val="0"/>
      <w:marRight w:val="0"/>
      <w:marTop w:val="0"/>
      <w:marBottom w:val="0"/>
      <w:divBdr>
        <w:top w:val="none" w:sz="0" w:space="0" w:color="auto"/>
        <w:left w:val="none" w:sz="0" w:space="0" w:color="auto"/>
        <w:bottom w:val="none" w:sz="0" w:space="0" w:color="auto"/>
        <w:right w:val="none" w:sz="0" w:space="0" w:color="auto"/>
      </w:divBdr>
    </w:div>
    <w:div w:id="535823634">
      <w:bodyDiv w:val="1"/>
      <w:marLeft w:val="0"/>
      <w:marRight w:val="0"/>
      <w:marTop w:val="0"/>
      <w:marBottom w:val="0"/>
      <w:divBdr>
        <w:top w:val="none" w:sz="0" w:space="0" w:color="auto"/>
        <w:left w:val="none" w:sz="0" w:space="0" w:color="auto"/>
        <w:bottom w:val="none" w:sz="0" w:space="0" w:color="auto"/>
        <w:right w:val="none" w:sz="0" w:space="0" w:color="auto"/>
      </w:divBdr>
    </w:div>
    <w:div w:id="563880438">
      <w:bodyDiv w:val="1"/>
      <w:marLeft w:val="0"/>
      <w:marRight w:val="0"/>
      <w:marTop w:val="0"/>
      <w:marBottom w:val="0"/>
      <w:divBdr>
        <w:top w:val="none" w:sz="0" w:space="0" w:color="auto"/>
        <w:left w:val="none" w:sz="0" w:space="0" w:color="auto"/>
        <w:bottom w:val="none" w:sz="0" w:space="0" w:color="auto"/>
        <w:right w:val="none" w:sz="0" w:space="0" w:color="auto"/>
      </w:divBdr>
    </w:div>
    <w:div w:id="570194078">
      <w:bodyDiv w:val="1"/>
      <w:marLeft w:val="0"/>
      <w:marRight w:val="0"/>
      <w:marTop w:val="0"/>
      <w:marBottom w:val="0"/>
      <w:divBdr>
        <w:top w:val="none" w:sz="0" w:space="0" w:color="auto"/>
        <w:left w:val="none" w:sz="0" w:space="0" w:color="auto"/>
        <w:bottom w:val="none" w:sz="0" w:space="0" w:color="auto"/>
        <w:right w:val="none" w:sz="0" w:space="0" w:color="auto"/>
      </w:divBdr>
    </w:div>
    <w:div w:id="688456785">
      <w:bodyDiv w:val="1"/>
      <w:marLeft w:val="0"/>
      <w:marRight w:val="0"/>
      <w:marTop w:val="0"/>
      <w:marBottom w:val="0"/>
      <w:divBdr>
        <w:top w:val="none" w:sz="0" w:space="0" w:color="auto"/>
        <w:left w:val="none" w:sz="0" w:space="0" w:color="auto"/>
        <w:bottom w:val="none" w:sz="0" w:space="0" w:color="auto"/>
        <w:right w:val="none" w:sz="0" w:space="0" w:color="auto"/>
      </w:divBdr>
    </w:div>
    <w:div w:id="714889002">
      <w:bodyDiv w:val="1"/>
      <w:marLeft w:val="0"/>
      <w:marRight w:val="0"/>
      <w:marTop w:val="0"/>
      <w:marBottom w:val="0"/>
      <w:divBdr>
        <w:top w:val="none" w:sz="0" w:space="0" w:color="auto"/>
        <w:left w:val="none" w:sz="0" w:space="0" w:color="auto"/>
        <w:bottom w:val="none" w:sz="0" w:space="0" w:color="auto"/>
        <w:right w:val="none" w:sz="0" w:space="0" w:color="auto"/>
      </w:divBdr>
    </w:div>
    <w:div w:id="875194746">
      <w:bodyDiv w:val="1"/>
      <w:marLeft w:val="0"/>
      <w:marRight w:val="0"/>
      <w:marTop w:val="0"/>
      <w:marBottom w:val="0"/>
      <w:divBdr>
        <w:top w:val="none" w:sz="0" w:space="0" w:color="auto"/>
        <w:left w:val="none" w:sz="0" w:space="0" w:color="auto"/>
        <w:bottom w:val="none" w:sz="0" w:space="0" w:color="auto"/>
        <w:right w:val="none" w:sz="0" w:space="0" w:color="auto"/>
      </w:divBdr>
    </w:div>
    <w:div w:id="885216190">
      <w:bodyDiv w:val="1"/>
      <w:marLeft w:val="0"/>
      <w:marRight w:val="0"/>
      <w:marTop w:val="0"/>
      <w:marBottom w:val="0"/>
      <w:divBdr>
        <w:top w:val="none" w:sz="0" w:space="0" w:color="auto"/>
        <w:left w:val="none" w:sz="0" w:space="0" w:color="auto"/>
        <w:bottom w:val="none" w:sz="0" w:space="0" w:color="auto"/>
        <w:right w:val="none" w:sz="0" w:space="0" w:color="auto"/>
      </w:divBdr>
    </w:div>
    <w:div w:id="933904539">
      <w:bodyDiv w:val="1"/>
      <w:marLeft w:val="0"/>
      <w:marRight w:val="0"/>
      <w:marTop w:val="0"/>
      <w:marBottom w:val="0"/>
      <w:divBdr>
        <w:top w:val="none" w:sz="0" w:space="0" w:color="auto"/>
        <w:left w:val="none" w:sz="0" w:space="0" w:color="auto"/>
        <w:bottom w:val="none" w:sz="0" w:space="0" w:color="auto"/>
        <w:right w:val="none" w:sz="0" w:space="0" w:color="auto"/>
      </w:divBdr>
    </w:div>
    <w:div w:id="1015618154">
      <w:bodyDiv w:val="1"/>
      <w:marLeft w:val="0"/>
      <w:marRight w:val="0"/>
      <w:marTop w:val="0"/>
      <w:marBottom w:val="0"/>
      <w:divBdr>
        <w:top w:val="none" w:sz="0" w:space="0" w:color="auto"/>
        <w:left w:val="none" w:sz="0" w:space="0" w:color="auto"/>
        <w:bottom w:val="none" w:sz="0" w:space="0" w:color="auto"/>
        <w:right w:val="none" w:sz="0" w:space="0" w:color="auto"/>
      </w:divBdr>
    </w:div>
    <w:div w:id="1016660536">
      <w:bodyDiv w:val="1"/>
      <w:marLeft w:val="0"/>
      <w:marRight w:val="0"/>
      <w:marTop w:val="0"/>
      <w:marBottom w:val="0"/>
      <w:divBdr>
        <w:top w:val="none" w:sz="0" w:space="0" w:color="auto"/>
        <w:left w:val="none" w:sz="0" w:space="0" w:color="auto"/>
        <w:bottom w:val="none" w:sz="0" w:space="0" w:color="auto"/>
        <w:right w:val="none" w:sz="0" w:space="0" w:color="auto"/>
      </w:divBdr>
    </w:div>
    <w:div w:id="1026177248">
      <w:bodyDiv w:val="1"/>
      <w:marLeft w:val="0"/>
      <w:marRight w:val="0"/>
      <w:marTop w:val="0"/>
      <w:marBottom w:val="0"/>
      <w:divBdr>
        <w:top w:val="none" w:sz="0" w:space="0" w:color="auto"/>
        <w:left w:val="none" w:sz="0" w:space="0" w:color="auto"/>
        <w:bottom w:val="none" w:sz="0" w:space="0" w:color="auto"/>
        <w:right w:val="none" w:sz="0" w:space="0" w:color="auto"/>
      </w:divBdr>
    </w:div>
    <w:div w:id="1066488917">
      <w:bodyDiv w:val="1"/>
      <w:marLeft w:val="0"/>
      <w:marRight w:val="0"/>
      <w:marTop w:val="0"/>
      <w:marBottom w:val="0"/>
      <w:divBdr>
        <w:top w:val="none" w:sz="0" w:space="0" w:color="auto"/>
        <w:left w:val="none" w:sz="0" w:space="0" w:color="auto"/>
        <w:bottom w:val="none" w:sz="0" w:space="0" w:color="auto"/>
        <w:right w:val="none" w:sz="0" w:space="0" w:color="auto"/>
      </w:divBdr>
    </w:div>
    <w:div w:id="1070080849">
      <w:bodyDiv w:val="1"/>
      <w:marLeft w:val="0"/>
      <w:marRight w:val="0"/>
      <w:marTop w:val="0"/>
      <w:marBottom w:val="0"/>
      <w:divBdr>
        <w:top w:val="none" w:sz="0" w:space="0" w:color="auto"/>
        <w:left w:val="none" w:sz="0" w:space="0" w:color="auto"/>
        <w:bottom w:val="none" w:sz="0" w:space="0" w:color="auto"/>
        <w:right w:val="none" w:sz="0" w:space="0" w:color="auto"/>
      </w:divBdr>
    </w:div>
    <w:div w:id="1076169692">
      <w:bodyDiv w:val="1"/>
      <w:marLeft w:val="0"/>
      <w:marRight w:val="0"/>
      <w:marTop w:val="0"/>
      <w:marBottom w:val="0"/>
      <w:divBdr>
        <w:top w:val="none" w:sz="0" w:space="0" w:color="auto"/>
        <w:left w:val="none" w:sz="0" w:space="0" w:color="auto"/>
        <w:bottom w:val="none" w:sz="0" w:space="0" w:color="auto"/>
        <w:right w:val="none" w:sz="0" w:space="0" w:color="auto"/>
      </w:divBdr>
    </w:div>
    <w:div w:id="1113943970">
      <w:bodyDiv w:val="1"/>
      <w:marLeft w:val="0"/>
      <w:marRight w:val="0"/>
      <w:marTop w:val="0"/>
      <w:marBottom w:val="0"/>
      <w:divBdr>
        <w:top w:val="none" w:sz="0" w:space="0" w:color="auto"/>
        <w:left w:val="none" w:sz="0" w:space="0" w:color="auto"/>
        <w:bottom w:val="none" w:sz="0" w:space="0" w:color="auto"/>
        <w:right w:val="none" w:sz="0" w:space="0" w:color="auto"/>
      </w:divBdr>
    </w:div>
    <w:div w:id="1180319859">
      <w:bodyDiv w:val="1"/>
      <w:marLeft w:val="0"/>
      <w:marRight w:val="0"/>
      <w:marTop w:val="0"/>
      <w:marBottom w:val="0"/>
      <w:divBdr>
        <w:top w:val="none" w:sz="0" w:space="0" w:color="auto"/>
        <w:left w:val="none" w:sz="0" w:space="0" w:color="auto"/>
        <w:bottom w:val="none" w:sz="0" w:space="0" w:color="auto"/>
        <w:right w:val="none" w:sz="0" w:space="0" w:color="auto"/>
      </w:divBdr>
    </w:div>
    <w:div w:id="1258249031">
      <w:bodyDiv w:val="1"/>
      <w:marLeft w:val="0"/>
      <w:marRight w:val="0"/>
      <w:marTop w:val="0"/>
      <w:marBottom w:val="0"/>
      <w:divBdr>
        <w:top w:val="none" w:sz="0" w:space="0" w:color="auto"/>
        <w:left w:val="none" w:sz="0" w:space="0" w:color="auto"/>
        <w:bottom w:val="none" w:sz="0" w:space="0" w:color="auto"/>
        <w:right w:val="none" w:sz="0" w:space="0" w:color="auto"/>
      </w:divBdr>
    </w:div>
    <w:div w:id="1301767675">
      <w:bodyDiv w:val="1"/>
      <w:marLeft w:val="0"/>
      <w:marRight w:val="0"/>
      <w:marTop w:val="0"/>
      <w:marBottom w:val="0"/>
      <w:divBdr>
        <w:top w:val="none" w:sz="0" w:space="0" w:color="auto"/>
        <w:left w:val="none" w:sz="0" w:space="0" w:color="auto"/>
        <w:bottom w:val="none" w:sz="0" w:space="0" w:color="auto"/>
        <w:right w:val="none" w:sz="0" w:space="0" w:color="auto"/>
      </w:divBdr>
    </w:div>
    <w:div w:id="1360468866">
      <w:bodyDiv w:val="1"/>
      <w:marLeft w:val="0"/>
      <w:marRight w:val="0"/>
      <w:marTop w:val="0"/>
      <w:marBottom w:val="0"/>
      <w:divBdr>
        <w:top w:val="none" w:sz="0" w:space="0" w:color="auto"/>
        <w:left w:val="none" w:sz="0" w:space="0" w:color="auto"/>
        <w:bottom w:val="none" w:sz="0" w:space="0" w:color="auto"/>
        <w:right w:val="none" w:sz="0" w:space="0" w:color="auto"/>
      </w:divBdr>
    </w:div>
    <w:div w:id="1425299960">
      <w:bodyDiv w:val="1"/>
      <w:marLeft w:val="0"/>
      <w:marRight w:val="0"/>
      <w:marTop w:val="0"/>
      <w:marBottom w:val="0"/>
      <w:divBdr>
        <w:top w:val="none" w:sz="0" w:space="0" w:color="auto"/>
        <w:left w:val="none" w:sz="0" w:space="0" w:color="auto"/>
        <w:bottom w:val="none" w:sz="0" w:space="0" w:color="auto"/>
        <w:right w:val="none" w:sz="0" w:space="0" w:color="auto"/>
      </w:divBdr>
    </w:div>
    <w:div w:id="1450393270">
      <w:bodyDiv w:val="1"/>
      <w:marLeft w:val="0"/>
      <w:marRight w:val="0"/>
      <w:marTop w:val="0"/>
      <w:marBottom w:val="0"/>
      <w:divBdr>
        <w:top w:val="none" w:sz="0" w:space="0" w:color="auto"/>
        <w:left w:val="none" w:sz="0" w:space="0" w:color="auto"/>
        <w:bottom w:val="none" w:sz="0" w:space="0" w:color="auto"/>
        <w:right w:val="none" w:sz="0" w:space="0" w:color="auto"/>
      </w:divBdr>
    </w:div>
    <w:div w:id="1546718677">
      <w:bodyDiv w:val="1"/>
      <w:marLeft w:val="0"/>
      <w:marRight w:val="0"/>
      <w:marTop w:val="0"/>
      <w:marBottom w:val="0"/>
      <w:divBdr>
        <w:top w:val="none" w:sz="0" w:space="0" w:color="auto"/>
        <w:left w:val="none" w:sz="0" w:space="0" w:color="auto"/>
        <w:bottom w:val="none" w:sz="0" w:space="0" w:color="auto"/>
        <w:right w:val="none" w:sz="0" w:space="0" w:color="auto"/>
      </w:divBdr>
    </w:div>
    <w:div w:id="1575972469">
      <w:bodyDiv w:val="1"/>
      <w:marLeft w:val="0"/>
      <w:marRight w:val="0"/>
      <w:marTop w:val="0"/>
      <w:marBottom w:val="0"/>
      <w:divBdr>
        <w:top w:val="none" w:sz="0" w:space="0" w:color="auto"/>
        <w:left w:val="none" w:sz="0" w:space="0" w:color="auto"/>
        <w:bottom w:val="none" w:sz="0" w:space="0" w:color="auto"/>
        <w:right w:val="none" w:sz="0" w:space="0" w:color="auto"/>
      </w:divBdr>
    </w:div>
    <w:div w:id="1593709255">
      <w:bodyDiv w:val="1"/>
      <w:marLeft w:val="0"/>
      <w:marRight w:val="0"/>
      <w:marTop w:val="0"/>
      <w:marBottom w:val="0"/>
      <w:divBdr>
        <w:top w:val="none" w:sz="0" w:space="0" w:color="auto"/>
        <w:left w:val="none" w:sz="0" w:space="0" w:color="auto"/>
        <w:bottom w:val="none" w:sz="0" w:space="0" w:color="auto"/>
        <w:right w:val="none" w:sz="0" w:space="0" w:color="auto"/>
      </w:divBdr>
    </w:div>
    <w:div w:id="1617371364">
      <w:bodyDiv w:val="1"/>
      <w:marLeft w:val="0"/>
      <w:marRight w:val="0"/>
      <w:marTop w:val="0"/>
      <w:marBottom w:val="0"/>
      <w:divBdr>
        <w:top w:val="none" w:sz="0" w:space="0" w:color="auto"/>
        <w:left w:val="none" w:sz="0" w:space="0" w:color="auto"/>
        <w:bottom w:val="none" w:sz="0" w:space="0" w:color="auto"/>
        <w:right w:val="none" w:sz="0" w:space="0" w:color="auto"/>
      </w:divBdr>
    </w:div>
    <w:div w:id="1619408150">
      <w:bodyDiv w:val="1"/>
      <w:marLeft w:val="0"/>
      <w:marRight w:val="0"/>
      <w:marTop w:val="0"/>
      <w:marBottom w:val="0"/>
      <w:divBdr>
        <w:top w:val="none" w:sz="0" w:space="0" w:color="auto"/>
        <w:left w:val="none" w:sz="0" w:space="0" w:color="auto"/>
        <w:bottom w:val="none" w:sz="0" w:space="0" w:color="auto"/>
        <w:right w:val="none" w:sz="0" w:space="0" w:color="auto"/>
      </w:divBdr>
    </w:div>
    <w:div w:id="1718233736">
      <w:bodyDiv w:val="1"/>
      <w:marLeft w:val="0"/>
      <w:marRight w:val="0"/>
      <w:marTop w:val="0"/>
      <w:marBottom w:val="0"/>
      <w:divBdr>
        <w:top w:val="none" w:sz="0" w:space="0" w:color="auto"/>
        <w:left w:val="none" w:sz="0" w:space="0" w:color="auto"/>
        <w:bottom w:val="none" w:sz="0" w:space="0" w:color="auto"/>
        <w:right w:val="none" w:sz="0" w:space="0" w:color="auto"/>
      </w:divBdr>
    </w:div>
    <w:div w:id="1800759980">
      <w:bodyDiv w:val="1"/>
      <w:marLeft w:val="0"/>
      <w:marRight w:val="0"/>
      <w:marTop w:val="0"/>
      <w:marBottom w:val="0"/>
      <w:divBdr>
        <w:top w:val="none" w:sz="0" w:space="0" w:color="auto"/>
        <w:left w:val="none" w:sz="0" w:space="0" w:color="auto"/>
        <w:bottom w:val="none" w:sz="0" w:space="0" w:color="auto"/>
        <w:right w:val="none" w:sz="0" w:space="0" w:color="auto"/>
      </w:divBdr>
    </w:div>
    <w:div w:id="1803190000">
      <w:bodyDiv w:val="1"/>
      <w:marLeft w:val="0"/>
      <w:marRight w:val="0"/>
      <w:marTop w:val="0"/>
      <w:marBottom w:val="0"/>
      <w:divBdr>
        <w:top w:val="none" w:sz="0" w:space="0" w:color="auto"/>
        <w:left w:val="none" w:sz="0" w:space="0" w:color="auto"/>
        <w:bottom w:val="none" w:sz="0" w:space="0" w:color="auto"/>
        <w:right w:val="none" w:sz="0" w:space="0" w:color="auto"/>
      </w:divBdr>
    </w:div>
    <w:div w:id="1875265919">
      <w:bodyDiv w:val="1"/>
      <w:marLeft w:val="0"/>
      <w:marRight w:val="0"/>
      <w:marTop w:val="0"/>
      <w:marBottom w:val="0"/>
      <w:divBdr>
        <w:top w:val="none" w:sz="0" w:space="0" w:color="auto"/>
        <w:left w:val="none" w:sz="0" w:space="0" w:color="auto"/>
        <w:bottom w:val="none" w:sz="0" w:space="0" w:color="auto"/>
        <w:right w:val="none" w:sz="0" w:space="0" w:color="auto"/>
      </w:divBdr>
      <w:divsChild>
        <w:div w:id="1093696981">
          <w:marLeft w:val="0"/>
          <w:marRight w:val="0"/>
          <w:marTop w:val="0"/>
          <w:marBottom w:val="0"/>
          <w:divBdr>
            <w:top w:val="none" w:sz="0" w:space="0" w:color="auto"/>
            <w:left w:val="none" w:sz="0" w:space="0" w:color="auto"/>
            <w:bottom w:val="none" w:sz="0" w:space="0" w:color="auto"/>
            <w:right w:val="none" w:sz="0" w:space="0" w:color="auto"/>
          </w:divBdr>
          <w:divsChild>
            <w:div w:id="2015691718">
              <w:marLeft w:val="0"/>
              <w:marRight w:val="0"/>
              <w:marTop w:val="0"/>
              <w:marBottom w:val="0"/>
              <w:divBdr>
                <w:top w:val="none" w:sz="0" w:space="0" w:color="auto"/>
                <w:left w:val="none" w:sz="0" w:space="0" w:color="auto"/>
                <w:bottom w:val="none" w:sz="0" w:space="0" w:color="auto"/>
                <w:right w:val="none" w:sz="0" w:space="0" w:color="auto"/>
              </w:divBdr>
              <w:divsChild>
                <w:div w:id="1762146488">
                  <w:marLeft w:val="0"/>
                  <w:marRight w:val="0"/>
                  <w:marTop w:val="0"/>
                  <w:marBottom w:val="0"/>
                  <w:divBdr>
                    <w:top w:val="none" w:sz="0" w:space="0" w:color="auto"/>
                    <w:left w:val="none" w:sz="0" w:space="0" w:color="auto"/>
                    <w:bottom w:val="none" w:sz="0" w:space="0" w:color="auto"/>
                    <w:right w:val="none" w:sz="0" w:space="0" w:color="auto"/>
                  </w:divBdr>
                  <w:divsChild>
                    <w:div w:id="1073622999">
                      <w:marLeft w:val="0"/>
                      <w:marRight w:val="0"/>
                      <w:marTop w:val="0"/>
                      <w:marBottom w:val="0"/>
                      <w:divBdr>
                        <w:top w:val="none" w:sz="0" w:space="0" w:color="auto"/>
                        <w:left w:val="none" w:sz="0" w:space="0" w:color="auto"/>
                        <w:bottom w:val="none" w:sz="0" w:space="0" w:color="auto"/>
                        <w:right w:val="none" w:sz="0" w:space="0" w:color="auto"/>
                      </w:divBdr>
                      <w:divsChild>
                        <w:div w:id="1065569964">
                          <w:marLeft w:val="0"/>
                          <w:marRight w:val="0"/>
                          <w:marTop w:val="0"/>
                          <w:marBottom w:val="0"/>
                          <w:divBdr>
                            <w:top w:val="none" w:sz="0" w:space="0" w:color="auto"/>
                            <w:left w:val="none" w:sz="0" w:space="0" w:color="auto"/>
                            <w:bottom w:val="none" w:sz="0" w:space="0" w:color="auto"/>
                            <w:right w:val="none" w:sz="0" w:space="0" w:color="auto"/>
                          </w:divBdr>
                          <w:divsChild>
                            <w:div w:id="318727727">
                              <w:marLeft w:val="0"/>
                              <w:marRight w:val="0"/>
                              <w:marTop w:val="0"/>
                              <w:marBottom w:val="0"/>
                              <w:divBdr>
                                <w:top w:val="none" w:sz="0" w:space="0" w:color="auto"/>
                                <w:left w:val="none" w:sz="0" w:space="0" w:color="auto"/>
                                <w:bottom w:val="none" w:sz="0" w:space="0" w:color="auto"/>
                                <w:right w:val="none" w:sz="0" w:space="0" w:color="auto"/>
                              </w:divBdr>
                              <w:divsChild>
                                <w:div w:id="207301098">
                                  <w:marLeft w:val="0"/>
                                  <w:marRight w:val="0"/>
                                  <w:marTop w:val="0"/>
                                  <w:marBottom w:val="0"/>
                                  <w:divBdr>
                                    <w:top w:val="none" w:sz="0" w:space="0" w:color="auto"/>
                                    <w:left w:val="none" w:sz="0" w:space="0" w:color="auto"/>
                                    <w:bottom w:val="none" w:sz="0" w:space="0" w:color="auto"/>
                                    <w:right w:val="none" w:sz="0" w:space="0" w:color="auto"/>
                                  </w:divBdr>
                                  <w:divsChild>
                                    <w:div w:id="1960646658">
                                      <w:marLeft w:val="0"/>
                                      <w:marRight w:val="0"/>
                                      <w:marTop w:val="0"/>
                                      <w:marBottom w:val="0"/>
                                      <w:divBdr>
                                        <w:top w:val="none" w:sz="0" w:space="0" w:color="auto"/>
                                        <w:left w:val="none" w:sz="0" w:space="0" w:color="auto"/>
                                        <w:bottom w:val="none" w:sz="0" w:space="0" w:color="auto"/>
                                        <w:right w:val="none" w:sz="0" w:space="0" w:color="auto"/>
                                      </w:divBdr>
                                      <w:divsChild>
                                        <w:div w:id="20103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044200">
      <w:bodyDiv w:val="1"/>
      <w:marLeft w:val="0"/>
      <w:marRight w:val="0"/>
      <w:marTop w:val="0"/>
      <w:marBottom w:val="0"/>
      <w:divBdr>
        <w:top w:val="none" w:sz="0" w:space="0" w:color="auto"/>
        <w:left w:val="none" w:sz="0" w:space="0" w:color="auto"/>
        <w:bottom w:val="none" w:sz="0" w:space="0" w:color="auto"/>
        <w:right w:val="none" w:sz="0" w:space="0" w:color="auto"/>
      </w:divBdr>
    </w:div>
    <w:div w:id="1898544984">
      <w:bodyDiv w:val="1"/>
      <w:marLeft w:val="0"/>
      <w:marRight w:val="0"/>
      <w:marTop w:val="0"/>
      <w:marBottom w:val="0"/>
      <w:divBdr>
        <w:top w:val="none" w:sz="0" w:space="0" w:color="auto"/>
        <w:left w:val="none" w:sz="0" w:space="0" w:color="auto"/>
        <w:bottom w:val="none" w:sz="0" w:space="0" w:color="auto"/>
        <w:right w:val="none" w:sz="0" w:space="0" w:color="auto"/>
      </w:divBdr>
    </w:div>
    <w:div w:id="1902255699">
      <w:bodyDiv w:val="1"/>
      <w:marLeft w:val="0"/>
      <w:marRight w:val="0"/>
      <w:marTop w:val="0"/>
      <w:marBottom w:val="0"/>
      <w:divBdr>
        <w:top w:val="none" w:sz="0" w:space="0" w:color="auto"/>
        <w:left w:val="none" w:sz="0" w:space="0" w:color="auto"/>
        <w:bottom w:val="none" w:sz="0" w:space="0" w:color="auto"/>
        <w:right w:val="none" w:sz="0" w:space="0" w:color="auto"/>
      </w:divBdr>
    </w:div>
    <w:div w:id="21113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jpeg"/><Relationship Id="rId26" Type="http://schemas.openxmlformats.org/officeDocument/2006/relationships/hyperlink" Target="https://www.schoolbuildings.vic.gov.au/building-blocks-grants-improvement" TargetMode="External"/><Relationship Id="rId39" Type="http://schemas.openxmlformats.org/officeDocument/2006/relationships/hyperlink" Target="https://www.vic.gov.au/going-kindergarten-if-your-child-six-years-old" TargetMode="External"/><Relationship Id="rId21" Type="http://schemas.openxmlformats.org/officeDocument/2006/relationships/header" Target="header2.xml"/><Relationship Id="rId34" Type="http://schemas.openxmlformats.org/officeDocument/2006/relationships/hyperlink" Target="https://www.education.vic.gov.au/childhood/providers/regulation/Pages/medicalconditions.aspx" TargetMode="External"/><Relationship Id="rId42" Type="http://schemas.openxmlformats.org/officeDocument/2006/relationships/image" Target="media/image5.svg"/><Relationship Id="rId47" Type="http://schemas.openxmlformats.org/officeDocument/2006/relationships/hyperlink" Target="mailto:nwvr@education.vic.gov.au" TargetMode="External"/><Relationship Id="rId50" Type="http://schemas.openxmlformats.org/officeDocument/2006/relationships/hyperlink" Target="mailto:kis.nev@vt.uniting.org" TargetMode="External"/><Relationship Id="rId55" Type="http://schemas.openxmlformats.org/officeDocument/2006/relationships/hyperlink" Target="https://aushealthcareassociates.sharepoint.com/sites/KIS/Shared%20Documents/General/Improvements%20Stream/Application%20and%20Guideline%20Revisions/kisse@vt.uniting.org"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vic.gov.au/kindergarten-inclusion-children-disabilities" TargetMode="External"/><Relationship Id="rId11" Type="http://schemas.openxmlformats.org/officeDocument/2006/relationships/footnotes" Target="footnotes.xml"/><Relationship Id="rId24" Type="http://schemas.openxmlformats.org/officeDocument/2006/relationships/hyperlink" Target="http://www.education.gov.au/disability-standards-education-2005" TargetMode="External"/><Relationship Id="rId32" Type="http://schemas.openxmlformats.org/officeDocument/2006/relationships/hyperlink" Target="https://www.vcaa.vic.edu.au/Documents/earlyyears/EarlyYearsPlanningCycle.pdf" TargetMode="External"/><Relationship Id="rId37" Type="http://schemas.openxmlformats.org/officeDocument/2006/relationships/hyperlink" Target="https://www.vic.gov.au/kindergarten-inclusion-children-disabilities" TargetMode="External"/><Relationship Id="rId40" Type="http://schemas.openxmlformats.org/officeDocument/2006/relationships/hyperlink" Target="https://www.vic.gov.au/transition-school-resource-kit" TargetMode="External"/><Relationship Id="rId45" Type="http://schemas.openxmlformats.org/officeDocument/2006/relationships/image" Target="media/image7.svg"/><Relationship Id="rId53" Type="http://schemas.openxmlformats.org/officeDocument/2006/relationships/hyperlink" Target="https://aushealthcareassociates.sharepoint.com/sites/KIS/Shared%20Documents/General/Improvements%20Stream/Application%20and%20Guideline%20Revisions/kisconvenor@malleefamilycare.com.au" TargetMode="External"/><Relationship Id="rId58" Type="http://schemas.openxmlformats.org/officeDocument/2006/relationships/hyperlink" Target="mailto:KIS.Applications@gateways.com.au" TargetMode="External"/><Relationship Id="rId5" Type="http://schemas.openxmlformats.org/officeDocument/2006/relationships/customXml" Target="../customXml/item5.xml"/><Relationship Id="rId61" Type="http://schemas.openxmlformats.org/officeDocument/2006/relationships/footer" Target="footer6.xml"/><Relationship Id="rId19" Type="http://schemas.openxmlformats.org/officeDocument/2006/relationships/hyperlink" Target="https://creativecommons.org/licenses/by/4.0/" TargetMode="Externa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hyperlink" Target="https://kisapplications.com.au/" TargetMode="External"/><Relationship Id="rId30" Type="http://schemas.openxmlformats.org/officeDocument/2006/relationships/hyperlink" Target="https://www.vic.gov.au/early-ables" TargetMode="External"/><Relationship Id="rId35" Type="http://schemas.openxmlformats.org/officeDocument/2006/relationships/hyperlink" Target="https://www2.education.vic.gov.au/pal/decision-making-responsibilities-students/resources" TargetMode="External"/><Relationship Id="rId43" Type="http://schemas.openxmlformats.org/officeDocument/2006/relationships/hyperlink" Target="mailto:nevr@education.vic.gov.au" TargetMode="External"/><Relationship Id="rId48" Type="http://schemas.openxmlformats.org/officeDocument/2006/relationships/hyperlink" Target="mailto:sevr@education.vic.gov.au" TargetMode="External"/><Relationship Id="rId56" Type="http://schemas.openxmlformats.org/officeDocument/2006/relationships/hyperlink" Target="https://aushealthcareassociates.sharepoint.com/sites/KIS/Shared%20Documents/General/Improvements%20Stream/Application%20and%20Guideline%20Revisions/KIS@latrobe.vic.gov.au" TargetMode="External"/><Relationship Id="rId8" Type="http://schemas.openxmlformats.org/officeDocument/2006/relationships/styles" Target="styles.xml"/><Relationship Id="rId51" Type="http://schemas.openxmlformats.org/officeDocument/2006/relationships/hyperlink" Target="mailto:kisadminnorth@vt.uniting.org"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vic.gov.au/kindergarten-inclusion-children-disabilities" TargetMode="External"/><Relationship Id="rId33" Type="http://schemas.openxmlformats.org/officeDocument/2006/relationships/hyperlink" Target="https://www.vic.gov.au/managing-childrens-medical-conditions-early-childhood-services" TargetMode="External"/><Relationship Id="rId38" Type="http://schemas.openxmlformats.org/officeDocument/2006/relationships/hyperlink" Target="https://www.vic.gov.au/pre-prep-roll-out-schedule" TargetMode="External"/><Relationship Id="rId46" Type="http://schemas.openxmlformats.org/officeDocument/2006/relationships/footer" Target="footer5.xml"/><Relationship Id="rId59" Type="http://schemas.openxmlformats.org/officeDocument/2006/relationships/hyperlink" Target="mailto:kis@pinarc.org.au" TargetMode="External"/><Relationship Id="rId20" Type="http://schemas.openxmlformats.org/officeDocument/2006/relationships/hyperlink" Target="mailto:copyright@education.vic.gov.au" TargetMode="External"/><Relationship Id="rId41" Type="http://schemas.openxmlformats.org/officeDocument/2006/relationships/image" Target="media/image4.png"/><Relationship Id="rId54" Type="http://schemas.openxmlformats.org/officeDocument/2006/relationships/hyperlink" Target="mailto:KIS@yooralla.com.au" TargetMode="External"/><Relationship Id="rId62" Type="http://schemas.openxmlformats.org/officeDocument/2006/relationships/fontTable" Target="fontTable.xml"/><Relationship Id="rId1" Type="http://schemas.openxmlformats.org/officeDocument/2006/relationships/customXml" Target="../customXml/item1.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support@kisapplications.com.au" TargetMode="External"/><Relationship Id="rId36" Type="http://schemas.openxmlformats.org/officeDocument/2006/relationships/hyperlink" Target="https://www.vic.gov.au/kindergarten-inclusion-children-disabilities" TargetMode="External"/><Relationship Id="rId49" Type="http://schemas.openxmlformats.org/officeDocument/2006/relationships/hyperlink" Target="mailto:swvr@education.vic.gov.au" TargetMode="External"/><Relationship Id="rId57" Type="http://schemas.openxmlformats.org/officeDocument/2006/relationships/hyperlink" Target="mailto:kisadminwest@vt.uniting.org" TargetMode="External"/><Relationship Id="rId10" Type="http://schemas.openxmlformats.org/officeDocument/2006/relationships/webSettings" Target="webSettings.xml"/><Relationship Id="rId31" Type="http://schemas.openxmlformats.org/officeDocument/2006/relationships/hyperlink" Target="https://www.vic.gov.au/early-years-assessment-and-learning-tool" TargetMode="External"/><Relationship Id="rId44" Type="http://schemas.openxmlformats.org/officeDocument/2006/relationships/image" Target="media/image6.png"/><Relationship Id="rId52" Type="http://schemas.openxmlformats.org/officeDocument/2006/relationships/hyperlink" Target="https://aushealthcareassociates.sharepoint.com/sites/KIS/Shared%20Documents/General/Improvements%20Stream/Application%20and%20Guideline%20Revisions/kisconvenor@noahsarkinc.org.au" TargetMode="External"/><Relationship Id="rId60" Type="http://schemas.openxmlformats.org/officeDocument/2006/relationships/hyperlink" Target="mailto:KISSW@vt.uniting.org"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84533EFE116A40A05A3F61CC073749" ma:contentTypeVersion="14" ma:contentTypeDescription="Create a new document." ma:contentTypeScope="" ma:versionID="59aaff379651eb08ba5544db6624126a">
  <xsd:schema xmlns:xsd="http://www.w3.org/2001/XMLSchema" xmlns:xs="http://www.w3.org/2001/XMLSchema" xmlns:p="http://schemas.microsoft.com/office/2006/metadata/properties" xmlns:ns2="9733a1fe-1b39-483a-9c02-3f076498b133" xmlns:ns3="78c9e1ff-2254-4b63-94ba-8af535acb960" targetNamespace="http://schemas.microsoft.com/office/2006/metadata/properties" ma:root="true" ma:fieldsID="32ea821a4dcca341f9a39532ca7c63c2" ns2:_="" ns3:_="">
    <xsd:import namespace="9733a1fe-1b39-483a-9c02-3f076498b133"/>
    <xsd:import namespace="78c9e1ff-2254-4b63-94ba-8af535acb9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a1fe-1b39-483a-9c02-3f076498b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f1d849-922b-48e5-a55b-157e4b7efa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c9e1ff-2254-4b63-94ba-8af535acb9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7b1177-aa6d-4d80-ae41-3dcb67776f20}" ma:internalName="TaxCatchAll" ma:showField="CatchAllData" ma:web="78c9e1ff-2254-4b63-94ba-8af535acb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514066-1606-4CB7-945E-D8F9640EDA1D}">
  <ds:schemaRefs>
    <ds:schemaRef ds:uri="http://schemas.openxmlformats.org/officeDocument/2006/bibliography"/>
  </ds:schemaRefs>
</ds:datastoreItem>
</file>

<file path=customXml/itemProps2.xml><?xml version="1.0" encoding="utf-8"?>
<ds:datastoreItem xmlns:ds="http://schemas.openxmlformats.org/officeDocument/2006/customXml" ds:itemID="{0B3F3F59-2946-408A-A3CC-8EA7CE99E80C}">
  <ds:schemaRefs>
    <ds:schemaRef ds:uri="http://schemas.microsoft.com/sharepoint/v3/contenttype/forms"/>
  </ds:schemaRefs>
</ds:datastoreItem>
</file>

<file path=customXml/itemProps3.xml><?xml version="1.0" encoding="utf-8"?>
<ds:datastoreItem xmlns:ds="http://schemas.openxmlformats.org/officeDocument/2006/customXml" ds:itemID="{819C3B56-9189-4FBC-84C8-70C0B054F443}">
  <ds:schemaRefs>
    <ds:schemaRef ds:uri="http://schemas.microsoft.com/office/2006/metadata/properties"/>
    <ds:schemaRef ds:uri="http://schemas.microsoft.com/office/infopath/2007/PartnerControls"/>
    <ds:schemaRef ds:uri="78c9e1ff-2254-4b63-94ba-8af535acb960"/>
    <ds:schemaRef ds:uri="9733a1fe-1b39-483a-9c02-3f076498b133"/>
  </ds:schemaRefs>
</ds:datastoreItem>
</file>

<file path=customXml/itemProps4.xml><?xml version="1.0" encoding="utf-8"?>
<ds:datastoreItem xmlns:ds="http://schemas.openxmlformats.org/officeDocument/2006/customXml" ds:itemID="{20D13763-AD3C-4A15-B824-8D264285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a1fe-1b39-483a-9c02-3f076498b133"/>
    <ds:schemaRef ds:uri="78c9e1ff-2254-4b63-94ba-8af535acb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016062-56D5-45F9-A574-A23DED32B3A8}"/>
</file>

<file path=customXml/itemProps6.xml><?xml version="1.0" encoding="utf-8"?>
<ds:datastoreItem xmlns:ds="http://schemas.openxmlformats.org/officeDocument/2006/customXml" ds:itemID="{B6B5390A-3921-4162-8D87-54F342BE67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11169</Words>
  <Characters>63665</Characters>
  <Application>Microsoft Office Word</Application>
  <DocSecurity>0</DocSecurity>
  <Lines>530</Lines>
  <Paragraphs>149</Paragraphs>
  <ScaleCrop>false</ScaleCrop>
  <Company/>
  <LinksUpToDate>false</LinksUpToDate>
  <CharactersWithSpaces>74685</CharactersWithSpaces>
  <SharedDoc>false</SharedDoc>
  <HLinks>
    <vt:vector size="378" baseType="variant">
      <vt:variant>
        <vt:i4>8192025</vt:i4>
      </vt:variant>
      <vt:variant>
        <vt:i4>309</vt:i4>
      </vt:variant>
      <vt:variant>
        <vt:i4>0</vt:i4>
      </vt:variant>
      <vt:variant>
        <vt:i4>5</vt:i4>
      </vt:variant>
      <vt:variant>
        <vt:lpwstr>mailto:KISSW@vt.uniting.org</vt:lpwstr>
      </vt:variant>
      <vt:variant>
        <vt:lpwstr/>
      </vt:variant>
      <vt:variant>
        <vt:i4>1114209</vt:i4>
      </vt:variant>
      <vt:variant>
        <vt:i4>306</vt:i4>
      </vt:variant>
      <vt:variant>
        <vt:i4>0</vt:i4>
      </vt:variant>
      <vt:variant>
        <vt:i4>5</vt:i4>
      </vt:variant>
      <vt:variant>
        <vt:lpwstr>mailto:kis@pinarc.org.au</vt:lpwstr>
      </vt:variant>
      <vt:variant>
        <vt:lpwstr/>
      </vt:variant>
      <vt:variant>
        <vt:i4>6094952</vt:i4>
      </vt:variant>
      <vt:variant>
        <vt:i4>303</vt:i4>
      </vt:variant>
      <vt:variant>
        <vt:i4>0</vt:i4>
      </vt:variant>
      <vt:variant>
        <vt:i4>5</vt:i4>
      </vt:variant>
      <vt:variant>
        <vt:lpwstr>mailto:KIS.Applications@gateways.com.au</vt:lpwstr>
      </vt:variant>
      <vt:variant>
        <vt:lpwstr/>
      </vt:variant>
      <vt:variant>
        <vt:i4>5832753</vt:i4>
      </vt:variant>
      <vt:variant>
        <vt:i4>300</vt:i4>
      </vt:variant>
      <vt:variant>
        <vt:i4>0</vt:i4>
      </vt:variant>
      <vt:variant>
        <vt:i4>5</vt:i4>
      </vt:variant>
      <vt:variant>
        <vt:lpwstr>mailto:KISAdmin@vt.uniting.org</vt:lpwstr>
      </vt:variant>
      <vt:variant>
        <vt:lpwstr/>
      </vt:variant>
      <vt:variant>
        <vt:i4>3473408</vt:i4>
      </vt:variant>
      <vt:variant>
        <vt:i4>297</vt:i4>
      </vt:variant>
      <vt:variant>
        <vt:i4>0</vt:i4>
      </vt:variant>
      <vt:variant>
        <vt:i4>5</vt:i4>
      </vt:variant>
      <vt:variant>
        <vt:lpwstr>https://aushealthcareassociates.sharepoint.com/sites/KIS/Shared Documents/General/Improvements Stream/Application and Guideline Revisions/KIS@latrobe.vic.gov.au</vt:lpwstr>
      </vt:variant>
      <vt:variant>
        <vt:lpwstr/>
      </vt:variant>
      <vt:variant>
        <vt:i4>262242</vt:i4>
      </vt:variant>
      <vt:variant>
        <vt:i4>294</vt:i4>
      </vt:variant>
      <vt:variant>
        <vt:i4>0</vt:i4>
      </vt:variant>
      <vt:variant>
        <vt:i4>5</vt:i4>
      </vt:variant>
      <vt:variant>
        <vt:lpwstr>https://aushealthcareassociates.sharepoint.com/sites/KIS/Shared Documents/General/Improvements Stream/Application and Guideline Revisions/kisse@vt.uniting.org</vt:lpwstr>
      </vt:variant>
      <vt:variant>
        <vt:lpwstr/>
      </vt:variant>
      <vt:variant>
        <vt:i4>8060956</vt:i4>
      </vt:variant>
      <vt:variant>
        <vt:i4>291</vt:i4>
      </vt:variant>
      <vt:variant>
        <vt:i4>0</vt:i4>
      </vt:variant>
      <vt:variant>
        <vt:i4>5</vt:i4>
      </vt:variant>
      <vt:variant>
        <vt:lpwstr>mailto:KIS@yooralla.com.au</vt:lpwstr>
      </vt:variant>
      <vt:variant>
        <vt:lpwstr/>
      </vt:variant>
      <vt:variant>
        <vt:i4>7077903</vt:i4>
      </vt:variant>
      <vt:variant>
        <vt:i4>288</vt:i4>
      </vt:variant>
      <vt:variant>
        <vt:i4>0</vt:i4>
      </vt:variant>
      <vt:variant>
        <vt:i4>5</vt:i4>
      </vt:variant>
      <vt:variant>
        <vt:lpwstr>https://aushealthcareassociates.sharepoint.com/sites/KIS/Shared Documents/General/Improvements Stream/Application and Guideline Revisions/kisconvenor@malleefamilycare.com.au</vt:lpwstr>
      </vt:variant>
      <vt:variant>
        <vt:lpwstr/>
      </vt:variant>
      <vt:variant>
        <vt:i4>7995423</vt:i4>
      </vt:variant>
      <vt:variant>
        <vt:i4>285</vt:i4>
      </vt:variant>
      <vt:variant>
        <vt:i4>0</vt:i4>
      </vt:variant>
      <vt:variant>
        <vt:i4>5</vt:i4>
      </vt:variant>
      <vt:variant>
        <vt:lpwstr>https://aushealthcareassociates.sharepoint.com/sites/KIS/Shared Documents/General/Improvements Stream/Application and Guideline Revisions/kisconvenor@noahsarkinc.org.au</vt:lpwstr>
      </vt:variant>
      <vt:variant>
        <vt:lpwstr/>
      </vt:variant>
      <vt:variant>
        <vt:i4>5832753</vt:i4>
      </vt:variant>
      <vt:variant>
        <vt:i4>282</vt:i4>
      </vt:variant>
      <vt:variant>
        <vt:i4>0</vt:i4>
      </vt:variant>
      <vt:variant>
        <vt:i4>5</vt:i4>
      </vt:variant>
      <vt:variant>
        <vt:lpwstr>mailto:KISAdmin@vt.uniting.org</vt:lpwstr>
      </vt:variant>
      <vt:variant>
        <vt:lpwstr/>
      </vt:variant>
      <vt:variant>
        <vt:i4>1179681</vt:i4>
      </vt:variant>
      <vt:variant>
        <vt:i4>279</vt:i4>
      </vt:variant>
      <vt:variant>
        <vt:i4>0</vt:i4>
      </vt:variant>
      <vt:variant>
        <vt:i4>5</vt:i4>
      </vt:variant>
      <vt:variant>
        <vt:lpwstr>mailto:kis.nev@vt.uniting.org</vt:lpwstr>
      </vt:variant>
      <vt:variant>
        <vt:lpwstr/>
      </vt:variant>
      <vt:variant>
        <vt:i4>6684764</vt:i4>
      </vt:variant>
      <vt:variant>
        <vt:i4>276</vt:i4>
      </vt:variant>
      <vt:variant>
        <vt:i4>0</vt:i4>
      </vt:variant>
      <vt:variant>
        <vt:i4>5</vt:i4>
      </vt:variant>
      <vt:variant>
        <vt:lpwstr>mailto:swvr@education.vic.gov.au</vt:lpwstr>
      </vt:variant>
      <vt:variant>
        <vt:lpwstr/>
      </vt:variant>
      <vt:variant>
        <vt:i4>6684750</vt:i4>
      </vt:variant>
      <vt:variant>
        <vt:i4>273</vt:i4>
      </vt:variant>
      <vt:variant>
        <vt:i4>0</vt:i4>
      </vt:variant>
      <vt:variant>
        <vt:i4>5</vt:i4>
      </vt:variant>
      <vt:variant>
        <vt:lpwstr>mailto:sevr@education.vic.gov.au</vt:lpwstr>
      </vt:variant>
      <vt:variant>
        <vt:lpwstr/>
      </vt:variant>
      <vt:variant>
        <vt:i4>8061020</vt:i4>
      </vt:variant>
      <vt:variant>
        <vt:i4>270</vt:i4>
      </vt:variant>
      <vt:variant>
        <vt:i4>0</vt:i4>
      </vt:variant>
      <vt:variant>
        <vt:i4>5</vt:i4>
      </vt:variant>
      <vt:variant>
        <vt:lpwstr>mailto:nwvr@education.vic.gov.au</vt:lpwstr>
      </vt:variant>
      <vt:variant>
        <vt:lpwstr/>
      </vt:variant>
      <vt:variant>
        <vt:i4>8061006</vt:i4>
      </vt:variant>
      <vt:variant>
        <vt:i4>267</vt:i4>
      </vt:variant>
      <vt:variant>
        <vt:i4>0</vt:i4>
      </vt:variant>
      <vt:variant>
        <vt:i4>5</vt:i4>
      </vt:variant>
      <vt:variant>
        <vt:lpwstr>mailto:nevr@education.vic.gov.au</vt:lpwstr>
      </vt:variant>
      <vt:variant>
        <vt:lpwstr/>
      </vt:variant>
      <vt:variant>
        <vt:i4>5767255</vt:i4>
      </vt:variant>
      <vt:variant>
        <vt:i4>264</vt:i4>
      </vt:variant>
      <vt:variant>
        <vt:i4>0</vt:i4>
      </vt:variant>
      <vt:variant>
        <vt:i4>5</vt:i4>
      </vt:variant>
      <vt:variant>
        <vt:lpwstr>https://www.vic.gov.au/transition-school-resource-kit</vt:lpwstr>
      </vt:variant>
      <vt:variant>
        <vt:lpwstr/>
      </vt:variant>
      <vt:variant>
        <vt:i4>1245210</vt:i4>
      </vt:variant>
      <vt:variant>
        <vt:i4>261</vt:i4>
      </vt:variant>
      <vt:variant>
        <vt:i4>0</vt:i4>
      </vt:variant>
      <vt:variant>
        <vt:i4>5</vt:i4>
      </vt:variant>
      <vt:variant>
        <vt:lpwstr>https://www.vic.gov.au/going-kindergarten-if-your-child-six-years-old</vt:lpwstr>
      </vt:variant>
      <vt:variant>
        <vt:lpwstr/>
      </vt:variant>
      <vt:variant>
        <vt:i4>1900623</vt:i4>
      </vt:variant>
      <vt:variant>
        <vt:i4>258</vt:i4>
      </vt:variant>
      <vt:variant>
        <vt:i4>0</vt:i4>
      </vt:variant>
      <vt:variant>
        <vt:i4>5</vt:i4>
      </vt:variant>
      <vt:variant>
        <vt:lpwstr>https://www.vic.gov.au/pre-prep-roll-out-schedule</vt:lpwstr>
      </vt:variant>
      <vt:variant>
        <vt:lpwstr/>
      </vt:variant>
      <vt:variant>
        <vt:i4>2424881</vt:i4>
      </vt:variant>
      <vt:variant>
        <vt:i4>242</vt:i4>
      </vt:variant>
      <vt:variant>
        <vt:i4>0</vt:i4>
      </vt:variant>
      <vt:variant>
        <vt:i4>5</vt:i4>
      </vt:variant>
      <vt:variant>
        <vt:lpwstr>https://www.vic.gov.au/kindergarten-inclusion-children-disabilities</vt:lpwstr>
      </vt:variant>
      <vt:variant>
        <vt:lpwstr/>
      </vt:variant>
      <vt:variant>
        <vt:i4>2424881</vt:i4>
      </vt:variant>
      <vt:variant>
        <vt:i4>240</vt:i4>
      </vt:variant>
      <vt:variant>
        <vt:i4>0</vt:i4>
      </vt:variant>
      <vt:variant>
        <vt:i4>5</vt:i4>
      </vt:variant>
      <vt:variant>
        <vt:lpwstr>https://www.vic.gov.au/kindergarten-inclusion-children-disabilities</vt:lpwstr>
      </vt:variant>
      <vt:variant>
        <vt:lpwstr/>
      </vt:variant>
      <vt:variant>
        <vt:i4>4522079</vt:i4>
      </vt:variant>
      <vt:variant>
        <vt:i4>237</vt:i4>
      </vt:variant>
      <vt:variant>
        <vt:i4>0</vt:i4>
      </vt:variant>
      <vt:variant>
        <vt:i4>5</vt:i4>
      </vt:variant>
      <vt:variant>
        <vt:lpwstr>https://www2.education.vic.gov.au/pal/decision-making-responsibilities-students/resources</vt:lpwstr>
      </vt:variant>
      <vt:variant>
        <vt:lpwstr/>
      </vt:variant>
      <vt:variant>
        <vt:i4>4259851</vt:i4>
      </vt:variant>
      <vt:variant>
        <vt:i4>231</vt:i4>
      </vt:variant>
      <vt:variant>
        <vt:i4>0</vt:i4>
      </vt:variant>
      <vt:variant>
        <vt:i4>5</vt:i4>
      </vt:variant>
      <vt:variant>
        <vt:lpwstr>https://www.education.vic.gov.au/childhood/providers/regulation/Pages/medicalconditions.aspx</vt:lpwstr>
      </vt:variant>
      <vt:variant>
        <vt:lpwstr/>
      </vt:variant>
      <vt:variant>
        <vt:i4>786506</vt:i4>
      </vt:variant>
      <vt:variant>
        <vt:i4>225</vt:i4>
      </vt:variant>
      <vt:variant>
        <vt:i4>0</vt:i4>
      </vt:variant>
      <vt:variant>
        <vt:i4>5</vt:i4>
      </vt:variant>
      <vt:variant>
        <vt:lpwstr>https://www.vic.gov.au/managing-childrens-medical-conditions-early-childhood-services</vt:lpwstr>
      </vt:variant>
      <vt:variant>
        <vt:lpwstr/>
      </vt:variant>
      <vt:variant>
        <vt:i4>2424881</vt:i4>
      </vt:variant>
      <vt:variant>
        <vt:i4>213</vt:i4>
      </vt:variant>
      <vt:variant>
        <vt:i4>0</vt:i4>
      </vt:variant>
      <vt:variant>
        <vt:i4>5</vt:i4>
      </vt:variant>
      <vt:variant>
        <vt:lpwstr>https://www.vic.gov.au/kindergarten-inclusion-children-disabilities</vt:lpwstr>
      </vt:variant>
      <vt:variant>
        <vt:lpwstr/>
      </vt:variant>
      <vt:variant>
        <vt:i4>5767189</vt:i4>
      </vt:variant>
      <vt:variant>
        <vt:i4>210</vt:i4>
      </vt:variant>
      <vt:variant>
        <vt:i4>0</vt:i4>
      </vt:variant>
      <vt:variant>
        <vt:i4>5</vt:i4>
      </vt:variant>
      <vt:variant>
        <vt:lpwstr>https://www.vcaa.vic.edu.au/Documents/earlyyears/EarlyYearsPlanningCycle.pdf</vt:lpwstr>
      </vt:variant>
      <vt:variant>
        <vt:lpwstr/>
      </vt:variant>
      <vt:variant>
        <vt:i4>3145774</vt:i4>
      </vt:variant>
      <vt:variant>
        <vt:i4>207</vt:i4>
      </vt:variant>
      <vt:variant>
        <vt:i4>0</vt:i4>
      </vt:variant>
      <vt:variant>
        <vt:i4>5</vt:i4>
      </vt:variant>
      <vt:variant>
        <vt:lpwstr>https://www.vic.gov.au/early-years-assessment-and-learning-tool</vt:lpwstr>
      </vt:variant>
      <vt:variant>
        <vt:lpwstr/>
      </vt:variant>
      <vt:variant>
        <vt:i4>2818093</vt:i4>
      </vt:variant>
      <vt:variant>
        <vt:i4>204</vt:i4>
      </vt:variant>
      <vt:variant>
        <vt:i4>0</vt:i4>
      </vt:variant>
      <vt:variant>
        <vt:i4>5</vt:i4>
      </vt:variant>
      <vt:variant>
        <vt:lpwstr>https://www.vic.gov.au/early-ables</vt:lpwstr>
      </vt:variant>
      <vt:variant>
        <vt:lpwstr/>
      </vt:variant>
      <vt:variant>
        <vt:i4>2424881</vt:i4>
      </vt:variant>
      <vt:variant>
        <vt:i4>201</vt:i4>
      </vt:variant>
      <vt:variant>
        <vt:i4>0</vt:i4>
      </vt:variant>
      <vt:variant>
        <vt:i4>5</vt:i4>
      </vt:variant>
      <vt:variant>
        <vt:lpwstr>https://www.vic.gov.au/kindergarten-inclusion-children-disabilities</vt:lpwstr>
      </vt:variant>
      <vt:variant>
        <vt:lpwstr/>
      </vt:variant>
      <vt:variant>
        <vt:i4>1704037</vt:i4>
      </vt:variant>
      <vt:variant>
        <vt:i4>198</vt:i4>
      </vt:variant>
      <vt:variant>
        <vt:i4>0</vt:i4>
      </vt:variant>
      <vt:variant>
        <vt:i4>5</vt:i4>
      </vt:variant>
      <vt:variant>
        <vt:lpwstr>mailto:support@kisapplications.com.au</vt:lpwstr>
      </vt:variant>
      <vt:variant>
        <vt:lpwstr/>
      </vt:variant>
      <vt:variant>
        <vt:i4>8126496</vt:i4>
      </vt:variant>
      <vt:variant>
        <vt:i4>195</vt:i4>
      </vt:variant>
      <vt:variant>
        <vt:i4>0</vt:i4>
      </vt:variant>
      <vt:variant>
        <vt:i4>5</vt:i4>
      </vt:variant>
      <vt:variant>
        <vt:lpwstr>https://kisapplications.com.au/</vt:lpwstr>
      </vt:variant>
      <vt:variant>
        <vt:lpwstr/>
      </vt:variant>
      <vt:variant>
        <vt:i4>458825</vt:i4>
      </vt:variant>
      <vt:variant>
        <vt:i4>171</vt:i4>
      </vt:variant>
      <vt:variant>
        <vt:i4>0</vt:i4>
      </vt:variant>
      <vt:variant>
        <vt:i4>5</vt:i4>
      </vt:variant>
      <vt:variant>
        <vt:lpwstr>https://www.schoolbuildings.vic.gov.au/building-blocks-grants-improvement</vt:lpwstr>
      </vt:variant>
      <vt:variant>
        <vt:lpwstr/>
      </vt:variant>
      <vt:variant>
        <vt:i4>2424881</vt:i4>
      </vt:variant>
      <vt:variant>
        <vt:i4>168</vt:i4>
      </vt:variant>
      <vt:variant>
        <vt:i4>0</vt:i4>
      </vt:variant>
      <vt:variant>
        <vt:i4>5</vt:i4>
      </vt:variant>
      <vt:variant>
        <vt:lpwstr>https://www.vic.gov.au/kindergarten-inclusion-children-disabilities</vt:lpwstr>
      </vt:variant>
      <vt:variant>
        <vt:lpwstr/>
      </vt:variant>
      <vt:variant>
        <vt:i4>7340069</vt:i4>
      </vt:variant>
      <vt:variant>
        <vt:i4>159</vt:i4>
      </vt:variant>
      <vt:variant>
        <vt:i4>0</vt:i4>
      </vt:variant>
      <vt:variant>
        <vt:i4>5</vt:i4>
      </vt:variant>
      <vt:variant>
        <vt:lpwstr>http://www.education.gov.au/disability-standards-education-2005</vt:lpwstr>
      </vt:variant>
      <vt:variant>
        <vt:lpwstr/>
      </vt:variant>
      <vt:variant>
        <vt:i4>1507379</vt:i4>
      </vt:variant>
      <vt:variant>
        <vt:i4>152</vt:i4>
      </vt:variant>
      <vt:variant>
        <vt:i4>0</vt:i4>
      </vt:variant>
      <vt:variant>
        <vt:i4>5</vt:i4>
      </vt:variant>
      <vt:variant>
        <vt:lpwstr/>
      </vt:variant>
      <vt:variant>
        <vt:lpwstr>_Toc207022427</vt:lpwstr>
      </vt:variant>
      <vt:variant>
        <vt:i4>1507379</vt:i4>
      </vt:variant>
      <vt:variant>
        <vt:i4>146</vt:i4>
      </vt:variant>
      <vt:variant>
        <vt:i4>0</vt:i4>
      </vt:variant>
      <vt:variant>
        <vt:i4>5</vt:i4>
      </vt:variant>
      <vt:variant>
        <vt:lpwstr/>
      </vt:variant>
      <vt:variant>
        <vt:lpwstr>_Toc207022426</vt:lpwstr>
      </vt:variant>
      <vt:variant>
        <vt:i4>1507379</vt:i4>
      </vt:variant>
      <vt:variant>
        <vt:i4>140</vt:i4>
      </vt:variant>
      <vt:variant>
        <vt:i4>0</vt:i4>
      </vt:variant>
      <vt:variant>
        <vt:i4>5</vt:i4>
      </vt:variant>
      <vt:variant>
        <vt:lpwstr/>
      </vt:variant>
      <vt:variant>
        <vt:lpwstr>_Toc207022425</vt:lpwstr>
      </vt:variant>
      <vt:variant>
        <vt:i4>1507379</vt:i4>
      </vt:variant>
      <vt:variant>
        <vt:i4>134</vt:i4>
      </vt:variant>
      <vt:variant>
        <vt:i4>0</vt:i4>
      </vt:variant>
      <vt:variant>
        <vt:i4>5</vt:i4>
      </vt:variant>
      <vt:variant>
        <vt:lpwstr/>
      </vt:variant>
      <vt:variant>
        <vt:lpwstr>_Toc207022424</vt:lpwstr>
      </vt:variant>
      <vt:variant>
        <vt:i4>1507379</vt:i4>
      </vt:variant>
      <vt:variant>
        <vt:i4>128</vt:i4>
      </vt:variant>
      <vt:variant>
        <vt:i4>0</vt:i4>
      </vt:variant>
      <vt:variant>
        <vt:i4>5</vt:i4>
      </vt:variant>
      <vt:variant>
        <vt:lpwstr/>
      </vt:variant>
      <vt:variant>
        <vt:lpwstr>_Toc207022423</vt:lpwstr>
      </vt:variant>
      <vt:variant>
        <vt:i4>1507379</vt:i4>
      </vt:variant>
      <vt:variant>
        <vt:i4>122</vt:i4>
      </vt:variant>
      <vt:variant>
        <vt:i4>0</vt:i4>
      </vt:variant>
      <vt:variant>
        <vt:i4>5</vt:i4>
      </vt:variant>
      <vt:variant>
        <vt:lpwstr/>
      </vt:variant>
      <vt:variant>
        <vt:lpwstr>_Toc207022422</vt:lpwstr>
      </vt:variant>
      <vt:variant>
        <vt:i4>1507379</vt:i4>
      </vt:variant>
      <vt:variant>
        <vt:i4>116</vt:i4>
      </vt:variant>
      <vt:variant>
        <vt:i4>0</vt:i4>
      </vt:variant>
      <vt:variant>
        <vt:i4>5</vt:i4>
      </vt:variant>
      <vt:variant>
        <vt:lpwstr/>
      </vt:variant>
      <vt:variant>
        <vt:lpwstr>_Toc207022421</vt:lpwstr>
      </vt:variant>
      <vt:variant>
        <vt:i4>1507379</vt:i4>
      </vt:variant>
      <vt:variant>
        <vt:i4>110</vt:i4>
      </vt:variant>
      <vt:variant>
        <vt:i4>0</vt:i4>
      </vt:variant>
      <vt:variant>
        <vt:i4>5</vt:i4>
      </vt:variant>
      <vt:variant>
        <vt:lpwstr/>
      </vt:variant>
      <vt:variant>
        <vt:lpwstr>_Toc207022420</vt:lpwstr>
      </vt:variant>
      <vt:variant>
        <vt:i4>1310771</vt:i4>
      </vt:variant>
      <vt:variant>
        <vt:i4>104</vt:i4>
      </vt:variant>
      <vt:variant>
        <vt:i4>0</vt:i4>
      </vt:variant>
      <vt:variant>
        <vt:i4>5</vt:i4>
      </vt:variant>
      <vt:variant>
        <vt:lpwstr/>
      </vt:variant>
      <vt:variant>
        <vt:lpwstr>_Toc207022419</vt:lpwstr>
      </vt:variant>
      <vt:variant>
        <vt:i4>1310771</vt:i4>
      </vt:variant>
      <vt:variant>
        <vt:i4>98</vt:i4>
      </vt:variant>
      <vt:variant>
        <vt:i4>0</vt:i4>
      </vt:variant>
      <vt:variant>
        <vt:i4>5</vt:i4>
      </vt:variant>
      <vt:variant>
        <vt:lpwstr/>
      </vt:variant>
      <vt:variant>
        <vt:lpwstr>_Toc207022418</vt:lpwstr>
      </vt:variant>
      <vt:variant>
        <vt:i4>1310771</vt:i4>
      </vt:variant>
      <vt:variant>
        <vt:i4>92</vt:i4>
      </vt:variant>
      <vt:variant>
        <vt:i4>0</vt:i4>
      </vt:variant>
      <vt:variant>
        <vt:i4>5</vt:i4>
      </vt:variant>
      <vt:variant>
        <vt:lpwstr/>
      </vt:variant>
      <vt:variant>
        <vt:lpwstr>_Toc207022417</vt:lpwstr>
      </vt:variant>
      <vt:variant>
        <vt:i4>1310771</vt:i4>
      </vt:variant>
      <vt:variant>
        <vt:i4>86</vt:i4>
      </vt:variant>
      <vt:variant>
        <vt:i4>0</vt:i4>
      </vt:variant>
      <vt:variant>
        <vt:i4>5</vt:i4>
      </vt:variant>
      <vt:variant>
        <vt:lpwstr/>
      </vt:variant>
      <vt:variant>
        <vt:lpwstr>_Toc207022416</vt:lpwstr>
      </vt:variant>
      <vt:variant>
        <vt:i4>1310771</vt:i4>
      </vt:variant>
      <vt:variant>
        <vt:i4>80</vt:i4>
      </vt:variant>
      <vt:variant>
        <vt:i4>0</vt:i4>
      </vt:variant>
      <vt:variant>
        <vt:i4>5</vt:i4>
      </vt:variant>
      <vt:variant>
        <vt:lpwstr/>
      </vt:variant>
      <vt:variant>
        <vt:lpwstr>_Toc207022415</vt:lpwstr>
      </vt:variant>
      <vt:variant>
        <vt:i4>1310771</vt:i4>
      </vt:variant>
      <vt:variant>
        <vt:i4>74</vt:i4>
      </vt:variant>
      <vt:variant>
        <vt:i4>0</vt:i4>
      </vt:variant>
      <vt:variant>
        <vt:i4>5</vt:i4>
      </vt:variant>
      <vt:variant>
        <vt:lpwstr/>
      </vt:variant>
      <vt:variant>
        <vt:lpwstr>_Toc207022414</vt:lpwstr>
      </vt:variant>
      <vt:variant>
        <vt:i4>1310771</vt:i4>
      </vt:variant>
      <vt:variant>
        <vt:i4>68</vt:i4>
      </vt:variant>
      <vt:variant>
        <vt:i4>0</vt:i4>
      </vt:variant>
      <vt:variant>
        <vt:i4>5</vt:i4>
      </vt:variant>
      <vt:variant>
        <vt:lpwstr/>
      </vt:variant>
      <vt:variant>
        <vt:lpwstr>_Toc207022413</vt:lpwstr>
      </vt:variant>
      <vt:variant>
        <vt:i4>1310771</vt:i4>
      </vt:variant>
      <vt:variant>
        <vt:i4>62</vt:i4>
      </vt:variant>
      <vt:variant>
        <vt:i4>0</vt:i4>
      </vt:variant>
      <vt:variant>
        <vt:i4>5</vt:i4>
      </vt:variant>
      <vt:variant>
        <vt:lpwstr/>
      </vt:variant>
      <vt:variant>
        <vt:lpwstr>_Toc207022412</vt:lpwstr>
      </vt:variant>
      <vt:variant>
        <vt:i4>1310771</vt:i4>
      </vt:variant>
      <vt:variant>
        <vt:i4>56</vt:i4>
      </vt:variant>
      <vt:variant>
        <vt:i4>0</vt:i4>
      </vt:variant>
      <vt:variant>
        <vt:i4>5</vt:i4>
      </vt:variant>
      <vt:variant>
        <vt:lpwstr/>
      </vt:variant>
      <vt:variant>
        <vt:lpwstr>_Toc207022411</vt:lpwstr>
      </vt:variant>
      <vt:variant>
        <vt:i4>1310771</vt:i4>
      </vt:variant>
      <vt:variant>
        <vt:i4>50</vt:i4>
      </vt:variant>
      <vt:variant>
        <vt:i4>0</vt:i4>
      </vt:variant>
      <vt:variant>
        <vt:i4>5</vt:i4>
      </vt:variant>
      <vt:variant>
        <vt:lpwstr/>
      </vt:variant>
      <vt:variant>
        <vt:lpwstr>_Toc207022410</vt:lpwstr>
      </vt:variant>
      <vt:variant>
        <vt:i4>1376307</vt:i4>
      </vt:variant>
      <vt:variant>
        <vt:i4>44</vt:i4>
      </vt:variant>
      <vt:variant>
        <vt:i4>0</vt:i4>
      </vt:variant>
      <vt:variant>
        <vt:i4>5</vt:i4>
      </vt:variant>
      <vt:variant>
        <vt:lpwstr/>
      </vt:variant>
      <vt:variant>
        <vt:lpwstr>_Toc207022409</vt:lpwstr>
      </vt:variant>
      <vt:variant>
        <vt:i4>1376307</vt:i4>
      </vt:variant>
      <vt:variant>
        <vt:i4>38</vt:i4>
      </vt:variant>
      <vt:variant>
        <vt:i4>0</vt:i4>
      </vt:variant>
      <vt:variant>
        <vt:i4>5</vt:i4>
      </vt:variant>
      <vt:variant>
        <vt:lpwstr/>
      </vt:variant>
      <vt:variant>
        <vt:lpwstr>_Toc207022408</vt:lpwstr>
      </vt:variant>
      <vt:variant>
        <vt:i4>1376307</vt:i4>
      </vt:variant>
      <vt:variant>
        <vt:i4>32</vt:i4>
      </vt:variant>
      <vt:variant>
        <vt:i4>0</vt:i4>
      </vt:variant>
      <vt:variant>
        <vt:i4>5</vt:i4>
      </vt:variant>
      <vt:variant>
        <vt:lpwstr/>
      </vt:variant>
      <vt:variant>
        <vt:lpwstr>_Toc207022407</vt:lpwstr>
      </vt:variant>
      <vt:variant>
        <vt:i4>1376307</vt:i4>
      </vt:variant>
      <vt:variant>
        <vt:i4>26</vt:i4>
      </vt:variant>
      <vt:variant>
        <vt:i4>0</vt:i4>
      </vt:variant>
      <vt:variant>
        <vt:i4>5</vt:i4>
      </vt:variant>
      <vt:variant>
        <vt:lpwstr/>
      </vt:variant>
      <vt:variant>
        <vt:lpwstr>_Toc207022406</vt:lpwstr>
      </vt:variant>
      <vt:variant>
        <vt:i4>1376307</vt:i4>
      </vt:variant>
      <vt:variant>
        <vt:i4>20</vt:i4>
      </vt:variant>
      <vt:variant>
        <vt:i4>0</vt:i4>
      </vt:variant>
      <vt:variant>
        <vt:i4>5</vt:i4>
      </vt:variant>
      <vt:variant>
        <vt:lpwstr/>
      </vt:variant>
      <vt:variant>
        <vt:lpwstr>_Toc207022405</vt:lpwstr>
      </vt:variant>
      <vt:variant>
        <vt:i4>1376307</vt:i4>
      </vt:variant>
      <vt:variant>
        <vt:i4>14</vt:i4>
      </vt:variant>
      <vt:variant>
        <vt:i4>0</vt:i4>
      </vt:variant>
      <vt:variant>
        <vt:i4>5</vt:i4>
      </vt:variant>
      <vt:variant>
        <vt:lpwstr/>
      </vt:variant>
      <vt:variant>
        <vt:lpwstr>_Toc207022404</vt:lpwstr>
      </vt:variant>
      <vt:variant>
        <vt:i4>1376307</vt:i4>
      </vt:variant>
      <vt:variant>
        <vt:i4>8</vt:i4>
      </vt:variant>
      <vt:variant>
        <vt:i4>0</vt:i4>
      </vt:variant>
      <vt:variant>
        <vt:i4>5</vt:i4>
      </vt:variant>
      <vt:variant>
        <vt:lpwstr/>
      </vt:variant>
      <vt:variant>
        <vt:lpwstr>_Toc207022403</vt:lpwstr>
      </vt:variant>
      <vt:variant>
        <vt:i4>196649</vt:i4>
      </vt:variant>
      <vt:variant>
        <vt:i4>3</vt:i4>
      </vt:variant>
      <vt:variant>
        <vt:i4>0</vt:i4>
      </vt:variant>
      <vt:variant>
        <vt:i4>5</vt:i4>
      </vt:variant>
      <vt:variant>
        <vt:lpwstr>mailto:copyright@education.vic.gov.au</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2752524</vt:i4>
      </vt:variant>
      <vt:variant>
        <vt:i4>6</vt:i4>
      </vt:variant>
      <vt:variant>
        <vt:i4>0</vt:i4>
      </vt:variant>
      <vt:variant>
        <vt:i4>5</vt:i4>
      </vt:variant>
      <vt:variant>
        <vt:lpwstr>mailto:leah.molloy@ahaconsulting.com.au</vt:lpwstr>
      </vt:variant>
      <vt:variant>
        <vt:lpwstr/>
      </vt:variant>
      <vt:variant>
        <vt:i4>2752524</vt:i4>
      </vt:variant>
      <vt:variant>
        <vt:i4>3</vt:i4>
      </vt:variant>
      <vt:variant>
        <vt:i4>0</vt:i4>
      </vt:variant>
      <vt:variant>
        <vt:i4>5</vt:i4>
      </vt:variant>
      <vt:variant>
        <vt:lpwstr>mailto:leah.molloy@ahaconsulting.com.au</vt:lpwstr>
      </vt:variant>
      <vt:variant>
        <vt:lpwstr/>
      </vt:variant>
      <vt:variant>
        <vt:i4>6226033</vt:i4>
      </vt:variant>
      <vt:variant>
        <vt:i4>0</vt:i4>
      </vt:variant>
      <vt:variant>
        <vt:i4>0</vt:i4>
      </vt:variant>
      <vt:variant>
        <vt:i4>5</vt:i4>
      </vt:variant>
      <vt:variant>
        <vt:lpwstr>mailto:Tess.Lethborg@ahaconsulting.com.au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Chew</dc:creator>
  <cp:keywords/>
  <dc:description/>
  <cp:lastModifiedBy>Jessica Hood</cp:lastModifiedBy>
  <cp:revision>6</cp:revision>
  <cp:lastPrinted>2025-09-10T05:04:00Z</cp:lastPrinted>
  <dcterms:created xsi:type="dcterms:W3CDTF">2025-09-10T04:55:00Z</dcterms:created>
  <dcterms:modified xsi:type="dcterms:W3CDTF">2025-09-10T05:04:00Z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{93bde39f-89a1-4df8-8524-68d18f70677e}</vt:lpwstr>
  </property>
  <property fmtid="{D5CDD505-2E9C-101B-9397-08002B2CF9AE}" pid="8" name="RecordPoint_ActiveItemUniqueId">
    <vt:lpwstr>{88c52814-0754-4dd3-acde-6d8fd5189d5e}</vt:lpwstr>
  </property>
  <property fmtid="{D5CDD505-2E9C-101B-9397-08002B2CF9AE}" pid="9" name="RecordPoint_ActiveItemWebId">
    <vt:lpwstr>{c1d19e84-8466-40e1-a08a-ef3f18ba373d}</vt:lpwstr>
  </property>
  <property fmtid="{D5CDD505-2E9C-101B-9397-08002B2CF9AE}" pid="10" name="RecordPoint_ActiveItemSiteId">
    <vt:lpwstr>{9f9b9da5-e465-4d20-a7a5-cf4520443ddf}</vt:lpwstr>
  </property>
  <property fmtid="{D5CDD505-2E9C-101B-9397-08002B2CF9AE}" pid="11" name="RecordPoint_RecordNumberSubmitted">
    <vt:lpwstr>R20240922838</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y fmtid="{D5CDD505-2E9C-101B-9397-08002B2CF9AE}" pid="17" name="DEECD_SubjectCategory">
    <vt:lpwstr/>
  </property>
  <property fmtid="{D5CDD505-2E9C-101B-9397-08002B2CF9AE}" pid="18" name="DEECD_Audience">
    <vt:lpwstr/>
  </property>
  <property fmtid="{D5CDD505-2E9C-101B-9397-08002B2CF9AE}" pid="19" name="Year">
    <vt:lpwstr>2024 Improvements</vt:lpwstr>
  </property>
  <property fmtid="{D5CDD505-2E9C-101B-9397-08002B2CF9AE}" pid="20" name="Document type">
    <vt:lpwstr>Guidance</vt:lpwstr>
  </property>
  <property fmtid="{D5CDD505-2E9C-101B-9397-08002B2CF9AE}" pid="21" name="RecordPoint_SubmissionCompleted">
    <vt:lpwstr>2024-08-29T21:00:33.7870384+10:00</vt:lpwstr>
  </property>
  <property fmtid="{D5CDD505-2E9C-101B-9397-08002B2CF9AE}" pid="22" name="MediaServiceImageTags">
    <vt:lpwstr/>
  </property>
  <property fmtid="{D5CDD505-2E9C-101B-9397-08002B2CF9AE}" pid="23" name="_dlc_DocIdItemGuid">
    <vt:lpwstr>c1d0e62c-037a-4104-86c0-dd6acf22c065</vt:lpwstr>
  </property>
  <property fmtid="{D5CDD505-2E9C-101B-9397-08002B2CF9AE}" pid="24" name="ComplianceAssetId">
    <vt:lpwstr/>
  </property>
  <property fmtid="{D5CDD505-2E9C-101B-9397-08002B2CF9AE}" pid="25" name="_ExtendedDescription">
    <vt:lpwstr/>
  </property>
  <property fmtid="{D5CDD505-2E9C-101B-9397-08002B2CF9AE}" pid="26" name="_activity">
    <vt:lpwstr>{"FileActivityType":"8","FileActivityTimeStamp":"2025-05-09T06:25:40.263Z","FileActivityUsersOnPage":[{"DisplayName":"Wendy Chew","Id":"wendy.chew@education.vic.gov.au"}],"FileActivityNavigationId":null}</vt:lpwstr>
  </property>
  <property fmtid="{D5CDD505-2E9C-101B-9397-08002B2CF9AE}" pid="27" name="TriggerFlowInfo">
    <vt:lpwstr/>
  </property>
  <property fmtid="{D5CDD505-2E9C-101B-9397-08002B2CF9AE}" pid="28" name="_dlc_DocId">
    <vt:lpwstr>NTKZDWME3RYF-838015496-1831</vt:lpwstr>
  </property>
  <property fmtid="{D5CDD505-2E9C-101B-9397-08002B2CF9AE}" pid="29" name="_dlc_DocIdUrl">
    <vt:lpwstr>https://eduvic.sharepoint.com/sites/ELPAPDivision/_layouts/15/DocIdRedir.aspx?ID=NTKZDWME3RYF-838015496-1831, NTKZDWME3RYF-838015496-1831</vt:lpwstr>
  </property>
</Properties>
</file>