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EA11" w14:textId="77777777" w:rsidR="00BE2B09" w:rsidRPr="00624A55" w:rsidRDefault="00BE2B09" w:rsidP="00BE2B09">
      <w:pPr>
        <w:pStyle w:val="Heading1"/>
        <w:spacing w:before="0"/>
      </w:pPr>
      <w:r>
        <w:t>幼兒園的孩子們熱愛學習</w:t>
      </w:r>
    </w:p>
    <w:p w14:paraId="57066C0F" w14:textId="32DF5ACD" w:rsidR="00BE2B09" w:rsidRDefault="00BE2B09" w:rsidP="00BE2B09">
      <w:pPr>
        <w:pStyle w:val="Intro"/>
        <w:rPr>
          <w:rFonts w:asciiTheme="majorHAnsi" w:eastAsiaTheme="majorEastAsia" w:hAnsiTheme="majorHAnsi" w:cstheme="majorBidi"/>
          <w:b/>
          <w:sz w:val="24"/>
        </w:rPr>
      </w:pPr>
    </w:p>
    <w:p w14:paraId="6B4966AF" w14:textId="77777777" w:rsidR="00BE2B09" w:rsidRPr="00624A55" w:rsidRDefault="00BE2B09" w:rsidP="00BE2B09">
      <w:pPr>
        <w:pStyle w:val="Heading3"/>
      </w:pPr>
      <w:r>
        <w:t>幼兒園是什麼？</w:t>
      </w:r>
    </w:p>
    <w:p w14:paraId="171822D1" w14:textId="77777777" w:rsidR="00293E59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幼兒園是學前兒童的教育課程。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 xml:space="preserve"> </w:t>
      </w:r>
    </w:p>
    <w:p w14:paraId="50F4F8DE" w14:textId="0C0143A8" w:rsidR="00BE2B09" w:rsidRPr="00346B98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幼兒園課程由具有學位資格的教師授課。孩子們可在幼兒園培養重要技能，有助於為上學做準備。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 xml:space="preserve"> </w:t>
      </w:r>
    </w:p>
    <w:p w14:paraId="60FC4360" w14:textId="77777777" w:rsidR="00BE2B09" w:rsidRPr="00EF4614" w:rsidRDefault="00BE2B09" w:rsidP="00BE2B09">
      <w:pPr>
        <w:pStyle w:val="Heading3"/>
      </w:pPr>
      <w:r>
        <w:t>為什麼幼兒園課程對我的孩子這麼重要？</w:t>
      </w:r>
    </w:p>
    <w:p w14:paraId="48B194D6" w14:textId="623DBF9A" w:rsidR="00BE2B09" w:rsidRPr="00A61405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孩子們在幼兒園可培養如閱讀、學習算術和認識數字及解決問題等技能，為未來的學習打好基礎。孩子將透過遊戲來學習，研究表明這是教育幼兒最理想的方法。孩子會在幼兒園結交新朋友、建立自信心和獨立性。</w:t>
      </w:r>
    </w:p>
    <w:p w14:paraId="5FA7C336" w14:textId="77777777" w:rsidR="00BE2B09" w:rsidRPr="00EF4614" w:rsidRDefault="00BE2B09" w:rsidP="00BE2B09">
      <w:pPr>
        <w:pStyle w:val="Heading3"/>
      </w:pPr>
      <w:r>
        <w:t>哪些機構提供幼兒園課程？</w:t>
      </w:r>
    </w:p>
    <w:p w14:paraId="41F8D6EB" w14:textId="77777777" w:rsidR="00BE2B09" w:rsidRPr="00A61405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大部分的長日托中心和幼兒園機構都提供幼兒園課程。</w:t>
      </w:r>
    </w:p>
    <w:p w14:paraId="0259C938" w14:textId="77777777" w:rsidR="00BE2B09" w:rsidRPr="00EF4614" w:rsidRDefault="00BE2B09" w:rsidP="00BE2B09">
      <w:pPr>
        <w:pStyle w:val="Heading3"/>
      </w:pPr>
      <w:r>
        <w:t>我該怎樣選擇最適合孩子的幼兒園？</w:t>
      </w:r>
    </w:p>
    <w:p w14:paraId="498926A3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最好檢查該服務機構是否提供政府資助的幼兒園課程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──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請查看機構是否展示「公費資助幼兒園」證書。</w:t>
      </w:r>
    </w:p>
    <w:p w14:paraId="2D9C0506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政府使用「國家品質架構」系統來評估所有幼兒園和長日托服務的品質，並對每個服務機構進行品質評級。所有機構都必須公開展示其評級。您可以請機構人員向您展示其評級，或是告訴您他們所持有的評級。</w:t>
      </w:r>
    </w:p>
    <w:p w14:paraId="55797E6F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若要確認該機構是否適合您的家庭，最好的方法是前往該日托中心或幼兒園，四處看看並與教師交談，以瞭解該機構可怎樣滿足您孩子的教育需求。</w:t>
      </w:r>
    </w:p>
    <w:p w14:paraId="30F45E90" w14:textId="77777777" w:rsidR="00BE2B09" w:rsidRPr="00EF4614" w:rsidRDefault="00BE2B09" w:rsidP="00BE2B09">
      <w:pPr>
        <w:pStyle w:val="Heading3"/>
      </w:pPr>
      <w:r>
        <w:t>如果我的孩子還不會說英語怎麼辦？</w:t>
      </w:r>
    </w:p>
    <w:p w14:paraId="29DC85EB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幼兒園老師對待所有孩子一視同仁，因此不會說英語的孩子也和其他孩子有同樣的玩耍和學習機會。</w:t>
      </w:r>
    </w:p>
    <w:p w14:paraId="0C0A466A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部分幼兒園可能還有雙語教育者，可為只說一點英語或不說英語的孩子提供額外協助。</w:t>
      </w:r>
    </w:p>
    <w:p w14:paraId="013C1346" w14:textId="77777777" w:rsidR="00BE2B09" w:rsidRPr="00EF4614" w:rsidRDefault="00BE2B09" w:rsidP="00BE2B09">
      <w:pPr>
        <w:pStyle w:val="Heading3"/>
      </w:pPr>
      <w:r>
        <w:t>幼兒園的學費多少？</w:t>
      </w:r>
    </w:p>
    <w:p w14:paraId="78BC11D5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政府為隔年將要上小學的孩子們資助每週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15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小時的公費幼兒園課程。大部分政府資助的機構還會再收取額外費用。</w:t>
      </w:r>
    </w:p>
    <w:p w14:paraId="62051B6E" w14:textId="5F75D6CA" w:rsidR="00BE2B09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部分家庭（如有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Health Care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卡或持有人道主義簽證的家庭）可領取補貼以幫助其繳交額外費用。詳情請諮詢幼兒園機構。</w:t>
      </w:r>
    </w:p>
    <w:p w14:paraId="5F6C417C" w14:textId="571915C6" w:rsidR="002B64AF" w:rsidRDefault="002B64AF" w:rsidP="002B64AF"/>
    <w:p w14:paraId="7AB3E698" w14:textId="77777777" w:rsidR="00EF4614" w:rsidRPr="00EF4614" w:rsidRDefault="00EF4614" w:rsidP="007548B4">
      <w:pPr>
        <w:pStyle w:val="Heading3"/>
      </w:pPr>
      <w:r>
        <w:lastRenderedPageBreak/>
        <w:t>我怎樣為孩子登記入讀幼兒園？</w:t>
      </w:r>
    </w:p>
    <w:p w14:paraId="62A249E1" w14:textId="77777777" w:rsidR="00EF4614" w:rsidRPr="007548B4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如果您已有屬意讓孩子入讀的幼兒園，請聯繫該幼兒園洽詢入學事宜。許多市政廳都有幼兒園中央招生計劃，因此您可以聯繫市政廳以登記入讀您所在地區的幼兒園，或諮詢您當地的母嬰保健護士。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 xml:space="preserve"> </w:t>
      </w:r>
    </w:p>
    <w:p w14:paraId="21958762" w14:textId="77777777" w:rsidR="00EF4614" w:rsidRPr="007548B4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大部分幼兒園在年中進行隔年的入學登記。許多幼兒園都有候補名單，因此建議及早為您的孩子進行登記，以提高入讀心儀幼兒園的機會。</w:t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 xml:space="preserve"> </w:t>
      </w:r>
    </w:p>
    <w:p w14:paraId="7D192867" w14:textId="77777777" w:rsidR="00C747C0" w:rsidRDefault="00C747C0" w:rsidP="00EF4614">
      <w:pPr>
        <w:pStyle w:val="Heading2"/>
      </w:pPr>
    </w:p>
    <w:p w14:paraId="01454140" w14:textId="197A1F8D" w:rsidR="00EF4614" w:rsidRPr="00EF4614" w:rsidRDefault="00EF4614" w:rsidP="00EF4614">
      <w:pPr>
        <w:pStyle w:val="Heading2"/>
      </w:pPr>
      <w:r>
        <w:t>瞭解更多資訊</w:t>
      </w:r>
    </w:p>
    <w:p w14:paraId="58E4F1C4" w14:textId="6992504B" w:rsidR="00EF4614" w:rsidRPr="00EF4614" w:rsidRDefault="00A10BE2" w:rsidP="000E1DB7">
      <w:pPr>
        <w:pStyle w:val="Heading3"/>
      </w:pPr>
      <w:r>
        <w:t>網站</w:t>
      </w:r>
    </w:p>
    <w:p w14:paraId="621BD669" w14:textId="77777777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獲取有關找到適合您家庭的幼兒園的建議：</w:t>
      </w:r>
    </w:p>
    <w:p w14:paraId="60FD6271" w14:textId="24790C43" w:rsidR="00EF4614" w:rsidRPr="00A10BE2" w:rsidRDefault="00771DB3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hyperlink r:id="rId8" w:history="1">
        <w:r w:rsidR="00485F79">
          <w:rPr>
            <w:rStyle w:val="Hyperlink"/>
            <w:rFonts w:asciiTheme="minorHAnsi" w:eastAsiaTheme="minorEastAsia" w:hAnsiTheme="minorHAnsi"/>
            <w:b w:val="0"/>
            <w:caps w:val="0"/>
            <w:sz w:val="22"/>
          </w:rPr>
          <w:t xml:space="preserve">www.education.vic.gov.au/parents/childcare-kindergarten/Pages/default.aspx </w:t>
        </w:r>
      </w:hyperlink>
      <w:r w:rsidR="00485F79">
        <w:rPr>
          <w:rFonts w:asciiTheme="minorHAnsi" w:eastAsiaTheme="minorEastAsia" w:hAnsiTheme="minorHAnsi"/>
          <w:b w:val="0"/>
          <w:caps w:val="0"/>
          <w:color w:val="auto"/>
          <w:sz w:val="22"/>
        </w:rPr>
        <w:t xml:space="preserve"> </w:t>
      </w:r>
    </w:p>
    <w:p w14:paraId="3BD65EA2" w14:textId="77777777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搜尋您附近的幼兒園：</w:t>
      </w:r>
    </w:p>
    <w:p w14:paraId="29F936CF" w14:textId="77CA6804" w:rsidR="00EF4614" w:rsidRPr="00A10BE2" w:rsidRDefault="00771DB3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hyperlink r:id="rId9" w:history="1">
        <w:r w:rsidR="00485F79">
          <w:rPr>
            <w:rStyle w:val="Hyperlink"/>
            <w:rFonts w:asciiTheme="minorHAnsi" w:eastAsiaTheme="minorEastAsia" w:hAnsiTheme="minorHAnsi"/>
            <w:b w:val="0"/>
            <w:caps w:val="0"/>
            <w:sz w:val="22"/>
          </w:rPr>
          <w:t xml:space="preserve">www.education.vic.gov.au/findaservice/Home.aspx </w:t>
        </w:r>
      </w:hyperlink>
      <w:r w:rsidR="00485F79">
        <w:rPr>
          <w:rFonts w:asciiTheme="minorHAnsi" w:eastAsiaTheme="minorEastAsia" w:hAnsiTheme="minorHAnsi"/>
          <w:b w:val="0"/>
          <w:caps w:val="0"/>
          <w:color w:val="auto"/>
          <w:sz w:val="22"/>
        </w:rPr>
        <w:t xml:space="preserve"> </w:t>
      </w:r>
    </w:p>
    <w:p w14:paraId="22EC35D8" w14:textId="77777777" w:rsidR="005064CE" w:rsidRDefault="005064CE" w:rsidP="00A10BE2">
      <w:pPr>
        <w:pStyle w:val="Heading3"/>
      </w:pPr>
    </w:p>
    <w:p w14:paraId="347D0A07" w14:textId="4C102870" w:rsidR="00EF4614" w:rsidRPr="00EF4614" w:rsidRDefault="00EF4614" w:rsidP="00A10BE2">
      <w:pPr>
        <w:pStyle w:val="Heading3"/>
      </w:pPr>
      <w:r>
        <w:t>電話</w:t>
      </w:r>
    </w:p>
    <w:p w14:paraId="3BF67A12" w14:textId="0E5C64F4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維多利亞州東北區</w:t>
      </w:r>
      <w:r w:rsidR="00771DB3">
        <w:rPr>
          <w:rFonts w:asciiTheme="minorHAnsi" w:eastAsiaTheme="minorEastAsia" w:hAnsiTheme="minorHAnsi"/>
          <w:b w:val="0"/>
          <w:caps w:val="0"/>
          <w:color w:val="auto"/>
          <w:sz w:val="22"/>
          <w:szCs w:val="24"/>
        </w:rPr>
        <w:tab/>
      </w:r>
      <w:bookmarkStart w:id="0" w:name="_GoBack"/>
      <w:bookmarkEnd w:id="0"/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1300 333 231</w:t>
      </w:r>
    </w:p>
    <w:p w14:paraId="79B5E1F9" w14:textId="412E52DE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維多利亞州西北區</w:t>
      </w:r>
      <w:r w:rsidR="005064CE">
        <w:rPr>
          <w:rFonts w:asciiTheme="minorHAnsi" w:eastAsiaTheme="minorEastAsia" w:hAnsiTheme="minorHAnsi"/>
          <w:b w:val="0"/>
          <w:caps w:val="0"/>
          <w:color w:val="auto"/>
          <w:sz w:val="22"/>
          <w:szCs w:val="24"/>
        </w:rPr>
        <w:tab/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1300 338 691</w:t>
      </w:r>
    </w:p>
    <w:p w14:paraId="51AAFAB4" w14:textId="6361DC61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維多利亞州東南區</w:t>
      </w:r>
      <w:r w:rsidR="005064CE">
        <w:rPr>
          <w:rFonts w:asciiTheme="minorHAnsi" w:eastAsiaTheme="minorEastAsia" w:hAnsiTheme="minorHAnsi"/>
          <w:b w:val="0"/>
          <w:caps w:val="0"/>
          <w:color w:val="auto"/>
          <w:sz w:val="22"/>
          <w:szCs w:val="24"/>
        </w:rPr>
        <w:tab/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1300 338 738</w:t>
      </w:r>
    </w:p>
    <w:p w14:paraId="27609EF0" w14:textId="72AB44C4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維多利亞州西南區</w:t>
      </w:r>
      <w:r w:rsidR="005064CE">
        <w:rPr>
          <w:rFonts w:asciiTheme="minorHAnsi" w:eastAsiaTheme="minorEastAsia" w:hAnsiTheme="minorHAnsi"/>
          <w:b w:val="0"/>
          <w:caps w:val="0"/>
          <w:color w:val="auto"/>
          <w:sz w:val="22"/>
          <w:szCs w:val="24"/>
        </w:rPr>
        <w:tab/>
      </w: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1300 333 232</w:t>
      </w:r>
    </w:p>
    <w:p w14:paraId="40BE24F8" w14:textId="77777777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</w:p>
    <w:p w14:paraId="599D1862" w14:textId="77777777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</w:rPr>
      </w:pPr>
      <w:r>
        <w:rPr>
          <w:rFonts w:asciiTheme="minorHAnsi" w:eastAsiaTheme="minorEastAsia" w:hAnsiTheme="minorHAnsi"/>
          <w:b w:val="0"/>
          <w:caps w:val="0"/>
          <w:color w:val="auto"/>
          <w:sz w:val="22"/>
        </w:rPr>
        <w:t>獲得語言協助：</w:t>
      </w:r>
    </w:p>
    <w:p w14:paraId="63ACC3F1" w14:textId="77777777" w:rsidR="00A10BE2" w:rsidRDefault="00EF4614" w:rsidP="00A10BE2">
      <w:pPr>
        <w:pStyle w:val="Bullet1"/>
        <w:ind w:left="284" w:hanging="284"/>
      </w:pPr>
      <w:r>
        <w:t>請致電</w:t>
      </w:r>
      <w:r>
        <w:t>131 450</w:t>
      </w:r>
      <w:r>
        <w:t>聯繫</w:t>
      </w:r>
      <w:r>
        <w:t>National Translating and Interpreting Service</w:t>
      </w:r>
      <w:r>
        <w:t>（</w:t>
      </w:r>
      <w:r>
        <w:t>TIS</w:t>
      </w:r>
      <w:r>
        <w:t>）</w:t>
      </w:r>
    </w:p>
    <w:p w14:paraId="0C508B7E" w14:textId="77777777" w:rsidR="00A10BE2" w:rsidRDefault="00EF4614" w:rsidP="00A10BE2">
      <w:pPr>
        <w:pStyle w:val="Bullet1"/>
        <w:ind w:left="284" w:hanging="284"/>
      </w:pPr>
      <w:r>
        <w:t>請口譯員撥打您所在區域的服務號碼（如上）</w:t>
      </w:r>
    </w:p>
    <w:p w14:paraId="52B84C8F" w14:textId="32E813E8" w:rsidR="00EF4614" w:rsidRPr="00A10BE2" w:rsidRDefault="00EF4614" w:rsidP="00A10BE2">
      <w:pPr>
        <w:pStyle w:val="Bullet1"/>
        <w:ind w:left="284" w:hanging="284"/>
      </w:pPr>
      <w:r>
        <w:t>口譯員會留在線上協助翻譯。</w:t>
      </w:r>
    </w:p>
    <w:p w14:paraId="035DEDE8" w14:textId="77777777" w:rsidR="00EF4614" w:rsidRPr="00EF4614" w:rsidRDefault="00EF4614" w:rsidP="00A10BE2">
      <w:pPr>
        <w:pStyle w:val="Bullet1"/>
        <w:numPr>
          <w:ilvl w:val="0"/>
          <w:numId w:val="0"/>
        </w:numPr>
        <w:ind w:left="284"/>
      </w:pPr>
    </w:p>
    <w:sectPr w:rsidR="00EF4614" w:rsidRPr="00EF4614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A69A" w14:textId="77777777" w:rsidR="0075667D" w:rsidRDefault="0075667D" w:rsidP="003967DD">
      <w:pPr>
        <w:spacing w:after="0"/>
      </w:pPr>
      <w:r>
        <w:separator/>
      </w:r>
    </w:p>
  </w:endnote>
  <w:endnote w:type="continuationSeparator" w:id="0">
    <w:p w14:paraId="4BA046DC" w14:textId="77777777" w:rsidR="0075667D" w:rsidRDefault="0075667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D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E754" w14:textId="77777777" w:rsidR="00485F79" w:rsidRDefault="0048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DB80" w14:textId="77777777" w:rsidR="0075667D" w:rsidRDefault="0075667D" w:rsidP="003967DD">
      <w:pPr>
        <w:spacing w:after="0"/>
      </w:pPr>
      <w:r>
        <w:separator/>
      </w:r>
    </w:p>
  </w:footnote>
  <w:footnote w:type="continuationSeparator" w:id="0">
    <w:p w14:paraId="22C6602E" w14:textId="77777777" w:rsidR="0075667D" w:rsidRDefault="0075667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5820" w14:textId="77777777" w:rsidR="00485F79" w:rsidRDefault="0048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18AED86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6FA5" w14:textId="77777777" w:rsidR="00485F79" w:rsidRDefault="0048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eastAsia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eastAsia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eastAsia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eastAsia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eastAsia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80DA9"/>
    <w:rsid w:val="000A47D4"/>
    <w:rsid w:val="000C600E"/>
    <w:rsid w:val="000E1DB7"/>
    <w:rsid w:val="00103844"/>
    <w:rsid w:val="00122369"/>
    <w:rsid w:val="00150E0F"/>
    <w:rsid w:val="00157212"/>
    <w:rsid w:val="0016287D"/>
    <w:rsid w:val="001C4754"/>
    <w:rsid w:val="001D0D94"/>
    <w:rsid w:val="001D13F9"/>
    <w:rsid w:val="001F39DD"/>
    <w:rsid w:val="002512BE"/>
    <w:rsid w:val="00262FCF"/>
    <w:rsid w:val="00275FB8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967DD"/>
    <w:rsid w:val="003A4C39"/>
    <w:rsid w:val="0042333B"/>
    <w:rsid w:val="00485F79"/>
    <w:rsid w:val="004B2ED6"/>
    <w:rsid w:val="0050036E"/>
    <w:rsid w:val="005064CE"/>
    <w:rsid w:val="00512BBA"/>
    <w:rsid w:val="00555277"/>
    <w:rsid w:val="00567CF0"/>
    <w:rsid w:val="00584366"/>
    <w:rsid w:val="005A4F12"/>
    <w:rsid w:val="005D1547"/>
    <w:rsid w:val="00624A55"/>
    <w:rsid w:val="0064194E"/>
    <w:rsid w:val="006671CE"/>
    <w:rsid w:val="006A2130"/>
    <w:rsid w:val="006A25AC"/>
    <w:rsid w:val="006E2B9A"/>
    <w:rsid w:val="00710CED"/>
    <w:rsid w:val="00740CEA"/>
    <w:rsid w:val="007548B4"/>
    <w:rsid w:val="0075667D"/>
    <w:rsid w:val="00771DB3"/>
    <w:rsid w:val="007B556E"/>
    <w:rsid w:val="007D3E38"/>
    <w:rsid w:val="008065DA"/>
    <w:rsid w:val="00882C71"/>
    <w:rsid w:val="00890680"/>
    <w:rsid w:val="008B1737"/>
    <w:rsid w:val="00952690"/>
    <w:rsid w:val="00970A53"/>
    <w:rsid w:val="009A6DB2"/>
    <w:rsid w:val="00A10BE2"/>
    <w:rsid w:val="00A31926"/>
    <w:rsid w:val="00A61405"/>
    <w:rsid w:val="00A710DF"/>
    <w:rsid w:val="00B21562"/>
    <w:rsid w:val="00BB65BB"/>
    <w:rsid w:val="00BE2B09"/>
    <w:rsid w:val="00C03B79"/>
    <w:rsid w:val="00C539BB"/>
    <w:rsid w:val="00C747C0"/>
    <w:rsid w:val="00CC5AA8"/>
    <w:rsid w:val="00CD5993"/>
    <w:rsid w:val="00DC40A3"/>
    <w:rsid w:val="00DC4D0D"/>
    <w:rsid w:val="00E1375D"/>
    <w:rsid w:val="00E34263"/>
    <w:rsid w:val="00E34721"/>
    <w:rsid w:val="00E4317E"/>
    <w:rsid w:val="00E5030B"/>
    <w:rsid w:val="00E64328"/>
    <w:rsid w:val="00E64758"/>
    <w:rsid w:val="00E77EB9"/>
    <w:rsid w:val="00EF4614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Traditional Chinese_Kindergarten_Brochure_English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8C05E1B-4CFA-4731-9F45-5E301863F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D9FB7-208C-4AFD-B869-C2F2FBD6EF76}"/>
</file>

<file path=customXml/itemProps3.xml><?xml version="1.0" encoding="utf-8"?>
<ds:datastoreItem xmlns:ds="http://schemas.openxmlformats.org/officeDocument/2006/customXml" ds:itemID="{E9218B05-7A51-41F6-AFC3-8DDCE36E0B39}"/>
</file>

<file path=customXml/itemProps4.xml><?xml version="1.0" encoding="utf-8"?>
<ds:datastoreItem xmlns:ds="http://schemas.openxmlformats.org/officeDocument/2006/customXml" ds:itemID="{8F013D32-4FFE-4EBC-AB32-DC12C780D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2020-11-11T04:35:00Z</dcterms:created>
  <dcterms:modified xsi:type="dcterms:W3CDTF">2020-11-17T11:49:00Z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