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5472B" w14:textId="77777777" w:rsidR="00791793" w:rsidRDefault="00E45C67" w:rsidP="00791793">
      <w:pPr>
        <w:pStyle w:val="Heading1"/>
      </w:pPr>
      <w:r w:rsidRPr="00812E75">
        <w:rPr>
          <w:noProof/>
          <w:lang w:eastAsia="en-AU"/>
        </w:rPr>
        <mc:AlternateContent>
          <mc:Choice Requires="wpg">
            <w:drawing>
              <wp:anchor distT="0" distB="0" distL="114300" distR="114300" simplePos="0" relativeHeight="251668480" behindDoc="0" locked="0" layoutInCell="1" allowOverlap="1" wp14:anchorId="0B3AE5D4" wp14:editId="6D8FACDD">
                <wp:simplePos x="0" y="0"/>
                <wp:positionH relativeFrom="column">
                  <wp:posOffset>99695</wp:posOffset>
                </wp:positionH>
                <wp:positionV relativeFrom="paragraph">
                  <wp:posOffset>104140</wp:posOffset>
                </wp:positionV>
                <wp:extent cx="1828800" cy="331470"/>
                <wp:effectExtent l="0" t="0" r="0" b="0"/>
                <wp:wrapSquare wrapText="bothSides"/>
                <wp:docPr id="3"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28800" cy="331470"/>
                          <a:chOff x="-17207" y="-1468"/>
                          <a:chExt cx="40176" cy="7261"/>
                        </a:xfrm>
                      </wpg:grpSpPr>
                      <wps:wsp>
                        <wps:cNvPr id="4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7.85pt;margin-top:8.2pt;width:2in;height:26.1pt;z-index:251668480"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8ycAA&#10;AADbAAAADwAAAGRycy9kb3ducmV2LnhtbESPQYvCMBSE74L/ITxhb5oqIlKNIoKwuxexKl4fzbMt&#10;Ni+lSTX+eyMIHoeZ+YZZroOpxZ1aV1lWMB4lIIhzqysuFJyOu+EchPPIGmvLpOBJDtarfm+JqbYP&#10;PtA984WIEHYpKii9b1IpXV6SQTeyDXH0rrY16KNsC6lbfES4qeUkSWbSYMVxocSGtiXlt6wzCrr9&#10;+J+e07BvQpb/nTviw9xdlPoZhM0ChKfgv+FP+1crmE7g/S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Q8ycAAAADb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JtcQA&#10;AADbAAAADwAAAGRycy9kb3ducmV2LnhtbESPQWsCMRSE70L/Q3iFXqRmW0Vka1wWwVLoQXSleHxu&#10;XneXbl5CEnX7702h4HGYmW+YZTGYXlzIh86ygpdJBoK4trrjRsGh2jwvQISIrLG3TAp+KUCxehgt&#10;Mdf2yju67GMjEoRDjgraGF0uZahbMhgm1hEn79t6gzFJ30jt8ZrgppevWTaXBjtOCy06WrdU/+zP&#10;RoGupqf32h0X2q3959Z8UWl5rNTT41C+gYg0xHv4v/2hFc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cCbXEAAAA2wAAAA8AAAAAAAAAAAAAAAAAmAIAAGRycy9k&#10;b3ducmV2LnhtbFBLBQYAAAAABAAEAPUAAACJAw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square"/>
              </v:group>
            </w:pict>
          </mc:Fallback>
        </mc:AlternateContent>
      </w:r>
      <w:r w:rsidR="00FC4944">
        <w:t>Responding to your baby – how love leads to learning</w:t>
      </w:r>
    </w:p>
    <w:p w14:paraId="0D27E383" w14:textId="77777777" w:rsidR="00E45C67" w:rsidRPr="00E45C67" w:rsidRDefault="002F6B07" w:rsidP="00E45C67">
      <w:pPr>
        <w:pStyle w:val="NewsLetterSub-Title"/>
      </w:pPr>
      <w:r>
        <w:rPr>
          <w:noProof/>
          <w:lang w:eastAsia="en-AU"/>
        </w:rPr>
        <mc:AlternateContent>
          <mc:Choice Requires="wps">
            <w:drawing>
              <wp:anchor distT="0" distB="0" distL="114300" distR="114300" simplePos="0" relativeHeight="251694080" behindDoc="0" locked="0" layoutInCell="1" allowOverlap="1" wp14:anchorId="3BE78101" wp14:editId="3B4CCF1E">
                <wp:simplePos x="0" y="0"/>
                <wp:positionH relativeFrom="column">
                  <wp:posOffset>103505</wp:posOffset>
                </wp:positionH>
                <wp:positionV relativeFrom="paragraph">
                  <wp:posOffset>363855</wp:posOffset>
                </wp:positionV>
                <wp:extent cx="6469380" cy="7620"/>
                <wp:effectExtent l="0" t="0" r="26670" b="30480"/>
                <wp:wrapNone/>
                <wp:docPr id="4" name="Straight Connector 4"/>
                <wp:cNvGraphicFramePr/>
                <a:graphic xmlns:a="http://schemas.openxmlformats.org/drawingml/2006/main">
                  <a:graphicData uri="http://schemas.microsoft.com/office/word/2010/wordprocessingShape">
                    <wps:wsp>
                      <wps:cNvCnPr/>
                      <wps:spPr>
                        <a:xfrm>
                          <a:off x="0" y="0"/>
                          <a:ext cx="6469380" cy="7620"/>
                        </a:xfrm>
                        <a:prstGeom prst="line">
                          <a:avLst/>
                        </a:prstGeom>
                        <a:ln w="12700">
                          <a:solidFill>
                            <a:schemeClr val="accent3"/>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8.15pt,28.65pt" to="517.5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" strokecolor="#9bbb59 [3206]" strokeweight="1pt">
                <v:stroke dashstyle="longDashDotDot"/>
              </v:line>
            </w:pict>
          </mc:Fallback>
        </mc:AlternateContent>
      </w:r>
      <w:r w:rsidR="00E45C67" w:rsidRPr="00E45C67">
        <w:t xml:space="preserve">Issue No. </w:t>
      </w:r>
      <w:r w:rsidR="003752EB">
        <w:t>0</w:t>
      </w:r>
      <w:r w:rsidR="004B568A">
        <w:t>09</w:t>
      </w:r>
    </w:p>
    <w:p w14:paraId="4E4FD67B" w14:textId="77777777" w:rsidR="00B042FE" w:rsidRPr="00B042FE" w:rsidRDefault="00B042FE" w:rsidP="00B042FE"/>
    <w:p w14:paraId="67E407DF" w14:textId="77777777" w:rsidR="00BE3661" w:rsidRDefault="00BE3661" w:rsidP="00791793">
      <w:pPr>
        <w:pStyle w:val="Heading2"/>
        <w:sectPr w:rsidR="00BE3661" w:rsidSect="00FC4944">
          <w:footerReference w:type="default" r:id="rId12"/>
          <w:type w:val="continuous"/>
          <w:pgSz w:w="11907" w:h="16840" w:code="9"/>
          <w:pgMar w:top="1418" w:right="851" w:bottom="3402" w:left="851" w:header="567" w:footer="567" w:gutter="0"/>
          <w:cols w:space="284"/>
          <w:docGrid w:linePitch="360"/>
        </w:sectPr>
      </w:pPr>
    </w:p>
    <w:p w14:paraId="320ED206" w14:textId="77777777" w:rsidR="00FC4944" w:rsidRPr="00FC4944" w:rsidRDefault="00FC4944" w:rsidP="00FC4944">
      <w:r w:rsidRPr="00FC4944">
        <w:lastRenderedPageBreak/>
        <w:t>From birth, babies need to form a small number of special, trusting relationships with caring adults.</w:t>
      </w:r>
    </w:p>
    <w:p w14:paraId="7D9C0C1D" w14:textId="77777777" w:rsidR="00FC4944" w:rsidRPr="00FC4944" w:rsidRDefault="00FC4944" w:rsidP="00FC4944">
      <w:r w:rsidRPr="00FC4944">
        <w:t xml:space="preserve">The first relationships a baby forms is often with a parent but this can also be with a grandparent or other family members. </w:t>
      </w:r>
    </w:p>
    <w:p w14:paraId="6689AFDD" w14:textId="77777777" w:rsidR="00FC4944" w:rsidRPr="00FC4944" w:rsidRDefault="00FC4944" w:rsidP="00FC4944">
      <w:r w:rsidRPr="00FC4944">
        <w:t>‘Attachment’ is the word we use to describe this strong and lasting bond that develops between a baby and their caregiver. That bond can be with more than one person.</w:t>
      </w:r>
    </w:p>
    <w:p w14:paraId="4B2CB0BD" w14:textId="77777777" w:rsidR="00FC4944" w:rsidRPr="00FC4944" w:rsidRDefault="00FC4944" w:rsidP="00FC4944">
      <w:r w:rsidRPr="00FC4944">
        <w:t xml:space="preserve">Within some communities, the way of bringing up children has always involved more than immediate family for example, an integral part of Aboriginal child rearing is that a community of kin raises the child. Responsibility for nurture and care, education and culture are shared responsibilities. </w:t>
      </w:r>
    </w:p>
    <w:p w14:paraId="0C851B61" w14:textId="77777777" w:rsidR="00FC4944" w:rsidRPr="00FC4944" w:rsidRDefault="00FC4944" w:rsidP="00FC4944">
      <w:r w:rsidRPr="00FC4944">
        <w:t>These attachments have a profound effect on how babies learn and connect with their world as they grow and develop other relationships. Children learn about relationships from the relationships they experience.</w:t>
      </w:r>
    </w:p>
    <w:p w14:paraId="69780E1C" w14:textId="77777777" w:rsidR="00FC4944" w:rsidRPr="00FC4944" w:rsidRDefault="00FC4944" w:rsidP="00FC4944">
      <w:r w:rsidRPr="00FC4944">
        <w:t>Warm, loving responses are crucial for your baby’s learning</w:t>
      </w:r>
    </w:p>
    <w:p w14:paraId="3DC23904" w14:textId="77777777" w:rsidR="00FC4944" w:rsidRPr="00FC4944" w:rsidRDefault="00FC4944" w:rsidP="00FC4944">
      <w:r w:rsidRPr="00FC4944">
        <w:t xml:space="preserve">When a baby is distressed they cry. You hold and comfort your baby until they feel okay again. Once the crying stops, they settle. </w:t>
      </w:r>
      <w:r w:rsidRPr="00FC4944">
        <w:lastRenderedPageBreak/>
        <w:t xml:space="preserve">They are learning that distress is followed by comfort. </w:t>
      </w:r>
    </w:p>
    <w:p w14:paraId="5F12170F" w14:textId="77777777" w:rsidR="00FC4944" w:rsidRPr="00FC4944" w:rsidRDefault="00FC4944" w:rsidP="00FC4944">
      <w:r w:rsidRPr="00FC4944">
        <w:t>Responding to a baby consistently helps them learn to expect that their needs will be met. They learn to trust that the world is a safe place. They feel wanted and important. And they are learning what it means to communicate.</w:t>
      </w:r>
    </w:p>
    <w:p w14:paraId="540B74A9" w14:textId="77777777" w:rsidR="00FC4944" w:rsidRPr="00FC4944" w:rsidRDefault="00FC4944" w:rsidP="00FC4944">
      <w:r w:rsidRPr="00FC4944">
        <w:t>Did you know that by touching and talking to your baby you are also helping to stimulate vital connections in your baby’s brain? The connections that are formed in your child’s brain during their first years are essential for all later learning, including language and social and emotional development.</w:t>
      </w:r>
    </w:p>
    <w:p w14:paraId="56876BE8" w14:textId="77777777" w:rsidR="00FC4944" w:rsidRPr="00FC4944" w:rsidRDefault="00FC4944" w:rsidP="00FC4944">
      <w:pPr>
        <w:pStyle w:val="Heading2"/>
      </w:pPr>
      <w:r w:rsidRPr="00FC4944">
        <w:t>What does this mean for me?</w:t>
      </w:r>
    </w:p>
    <w:p w14:paraId="24438E6E" w14:textId="77777777" w:rsidR="00FC4944" w:rsidRPr="00126C51" w:rsidRDefault="00FC4944" w:rsidP="00FC4944">
      <w:pPr>
        <w:pStyle w:val="ListBullet"/>
      </w:pPr>
      <w:r>
        <w:t>R</w:t>
      </w:r>
      <w:r w:rsidRPr="00FF015E">
        <w:t>espond to your baby’s cries</w:t>
      </w:r>
      <w:r>
        <w:t xml:space="preserve"> and other attempts to communicate</w:t>
      </w:r>
      <w:r w:rsidRPr="00FF015E">
        <w:t xml:space="preserve">. This teaches </w:t>
      </w:r>
      <w:r>
        <w:t>your baby</w:t>
      </w:r>
      <w:r w:rsidRPr="00FF015E">
        <w:t xml:space="preserve"> that they can trust you – you are reliable. </w:t>
      </w:r>
      <w:r>
        <w:t xml:space="preserve">You can’t spoil a baby by paying attention to them! </w:t>
      </w:r>
    </w:p>
    <w:p w14:paraId="4EBBE20F" w14:textId="77777777" w:rsidR="00FC4944" w:rsidRDefault="00FC4944" w:rsidP="00FC4944">
      <w:pPr>
        <w:pStyle w:val="ListBullet"/>
      </w:pPr>
      <w:r>
        <w:t>Try</w:t>
      </w:r>
      <w:r w:rsidRPr="00FF015E">
        <w:t xml:space="preserve"> to </w:t>
      </w:r>
      <w:r>
        <w:t>identify</w:t>
      </w:r>
      <w:r w:rsidRPr="00FF015E">
        <w:t xml:space="preserve"> </w:t>
      </w:r>
      <w:r>
        <w:t>what your baby is communicating (hunger, tiredness, discomfort) so you can respond in the best way.</w:t>
      </w:r>
    </w:p>
    <w:p w14:paraId="18DC39F6" w14:textId="06D54545" w:rsidR="00FC4944" w:rsidRPr="00FF015E" w:rsidRDefault="00FC4944" w:rsidP="00FC4944">
      <w:pPr>
        <w:pStyle w:val="ListBullet"/>
      </w:pPr>
      <w:r>
        <w:t>Be consistent in your responses. (Don’t ignore your baby’s cries o</w:t>
      </w:r>
      <w:r w:rsidR="00BB48F2">
        <w:t>n some occasions but not others</w:t>
      </w:r>
      <w:r>
        <w:t>)</w:t>
      </w:r>
      <w:r w:rsidR="00BB48F2">
        <w:t>.</w:t>
      </w:r>
      <w:bookmarkStart w:id="0" w:name="_GoBack"/>
      <w:bookmarkEnd w:id="0"/>
      <w:r>
        <w:t xml:space="preserve"> Your baby </w:t>
      </w:r>
      <w:r>
        <w:lastRenderedPageBreak/>
        <w:t>learns that it’s worth communicating their needs and that they live in a safe and predictable world.</w:t>
      </w:r>
    </w:p>
    <w:p w14:paraId="53A8440B" w14:textId="77777777" w:rsidR="00FC4944" w:rsidRDefault="00FC4944" w:rsidP="00FC4944">
      <w:pPr>
        <w:pStyle w:val="ListBullet"/>
      </w:pPr>
      <w:r>
        <w:t>Being held is essential for your baby’s brain development</w:t>
      </w:r>
      <w:r w:rsidRPr="00FF015E">
        <w:t xml:space="preserve">. Hold, cuddle and </w:t>
      </w:r>
      <w:r>
        <w:t xml:space="preserve">gently </w:t>
      </w:r>
      <w:r w:rsidRPr="00FF015E">
        <w:t xml:space="preserve">rock your baby. </w:t>
      </w:r>
      <w:r>
        <w:t>Give s</w:t>
      </w:r>
      <w:r w:rsidRPr="00FF015E">
        <w:t xml:space="preserve">kin on skin contact </w:t>
      </w:r>
      <w:r>
        <w:t>when you can</w:t>
      </w:r>
      <w:r w:rsidRPr="00FF015E">
        <w:t xml:space="preserve">. </w:t>
      </w:r>
    </w:p>
    <w:p w14:paraId="7947443E" w14:textId="77777777" w:rsidR="00FC4944" w:rsidRPr="00FF015E" w:rsidRDefault="00FC4944" w:rsidP="00FC4944">
      <w:pPr>
        <w:pStyle w:val="ListBullet"/>
      </w:pPr>
      <w:r w:rsidRPr="00FF015E">
        <w:t xml:space="preserve">Use routines (for example, nappy changing or feeding) as a time to make </w:t>
      </w:r>
      <w:r>
        <w:t xml:space="preserve">physical </w:t>
      </w:r>
      <w:r w:rsidRPr="00FF015E">
        <w:t>contact. When your baby is touched their brain produces che</w:t>
      </w:r>
      <w:r>
        <w:t>micals that make them feel good.</w:t>
      </w:r>
    </w:p>
    <w:p w14:paraId="3E11EE18" w14:textId="77777777" w:rsidR="00FC4944" w:rsidRPr="00FF015E" w:rsidRDefault="00FC4944" w:rsidP="00FC4944">
      <w:pPr>
        <w:pStyle w:val="ListBullet"/>
      </w:pPr>
      <w:r w:rsidRPr="00FF015E">
        <w:t>Interact with your child – and make it a two-way exchange</w:t>
      </w:r>
      <w:r>
        <w:t>.</w:t>
      </w:r>
      <w:r w:rsidRPr="00FF015E">
        <w:t xml:space="preserve"> When your baby babbles and coos, respond to them with a smile and loving words. Your baby will respond in turn. </w:t>
      </w:r>
      <w:r>
        <w:t>You are already having conversations.</w:t>
      </w:r>
    </w:p>
    <w:p w14:paraId="50E7D407" w14:textId="77777777" w:rsidR="00FC4944" w:rsidRDefault="00FC4944" w:rsidP="00FC4944">
      <w:pPr>
        <w:pStyle w:val="ListBullet"/>
      </w:pPr>
      <w:r>
        <w:t>Talk, sing and read books to your baby – about anything you like. Your baby will learn to identify your voice and will respond to your tone, expressions and action. They will enjoy the rhythm and pitch of your voice. These are important ways to build your child’s communication and language skills.</w:t>
      </w:r>
    </w:p>
    <w:p w14:paraId="68BDEB0E" w14:textId="77777777" w:rsidR="00E936B4" w:rsidRPr="00E936B4" w:rsidRDefault="00E936B4" w:rsidP="00E936B4"/>
    <w:p w14:paraId="58EF621C" w14:textId="77777777" w:rsidR="005C4AB0" w:rsidRDefault="005C4AB0" w:rsidP="00B042FE">
      <w:pPr>
        <w:pStyle w:val="Heading2"/>
      </w:pPr>
      <w:r>
        <w:lastRenderedPageBreak/>
        <w:t>Related links</w:t>
      </w:r>
    </w:p>
    <w:p w14:paraId="7293A6D5" w14:textId="77777777" w:rsidR="00FC4944" w:rsidRDefault="00C52C17" w:rsidP="00FC4944">
      <w:pPr>
        <w:pStyle w:val="ListBullet"/>
      </w:pPr>
      <w:hyperlink r:id="rId13" w:history="1">
        <w:r w:rsidR="00FC4944" w:rsidRPr="00FC4944">
          <w:rPr>
            <w:rStyle w:val="Hyperlink"/>
          </w:rPr>
          <w:t>Growing together in relationships</w:t>
        </w:r>
      </w:hyperlink>
      <w:r w:rsidR="00FC4944" w:rsidRPr="006A390F">
        <w:t xml:space="preserve"> </w:t>
      </w:r>
    </w:p>
    <w:p w14:paraId="25743157" w14:textId="77777777" w:rsidR="00FC4944" w:rsidRDefault="00C52C17" w:rsidP="00FC4944">
      <w:pPr>
        <w:pStyle w:val="ListBullet"/>
      </w:pPr>
      <w:hyperlink r:id="rId14" w:history="1">
        <w:r w:rsidR="00FC4944" w:rsidRPr="00FC4944">
          <w:rPr>
            <w:rStyle w:val="Hyperlink"/>
          </w:rPr>
          <w:t>Newborn behaviour: in a nutshell</w:t>
        </w:r>
      </w:hyperlink>
      <w:r w:rsidR="00FC4944">
        <w:t xml:space="preserve"> </w:t>
      </w:r>
    </w:p>
    <w:p w14:paraId="7595A919" w14:textId="77777777" w:rsidR="00FC4944" w:rsidRPr="00FC4944" w:rsidRDefault="00FC4944" w:rsidP="00FC4944"/>
    <w:p w14:paraId="098523C3" w14:textId="77777777" w:rsidR="00FD1F4E" w:rsidRDefault="00FC4944" w:rsidP="00E936B4">
      <w:pPr>
        <w:pStyle w:val="Heading3"/>
      </w:pPr>
      <w:r>
        <w:rPr>
          <w:noProof/>
          <w:lang w:eastAsia="en-AU"/>
        </w:rPr>
        <w:drawing>
          <wp:anchor distT="0" distB="0" distL="114300" distR="114300" simplePos="0" relativeHeight="251701248" behindDoc="1" locked="0" layoutInCell="1" allowOverlap="1" wp14:anchorId="0CB27DE1" wp14:editId="3693DB42">
            <wp:simplePos x="0" y="0"/>
            <wp:positionH relativeFrom="column">
              <wp:posOffset>2103755</wp:posOffset>
            </wp:positionH>
            <wp:positionV relativeFrom="paragraph">
              <wp:posOffset>2108835</wp:posOffset>
            </wp:positionV>
            <wp:extent cx="2159635" cy="2159635"/>
            <wp:effectExtent l="247650" t="247650" r="221615" b="240665"/>
            <wp:wrapTight wrapText="bothSides">
              <wp:wrapPolygon edited="0">
                <wp:start x="21041" y="-243"/>
                <wp:lineTo x="9797" y="-3187"/>
                <wp:lineTo x="9025" y="-238"/>
                <wp:lineTo x="546" y="-2457"/>
                <wp:lineTo x="-998" y="3441"/>
                <wp:lineTo x="-1217" y="6535"/>
                <wp:lineTo x="-480" y="6728"/>
                <wp:lineTo x="-1252" y="9677"/>
                <wp:lineTo x="-330" y="9918"/>
                <wp:lineTo x="-1102" y="12867"/>
                <wp:lineTo x="-365" y="13060"/>
                <wp:lineTo x="-1137" y="16009"/>
                <wp:lineTo x="-400" y="16202"/>
                <wp:lineTo x="-1027" y="18599"/>
                <wp:lineTo x="-434" y="19345"/>
                <wp:lineTo x="-364" y="21333"/>
                <wp:lineTo x="742" y="21622"/>
                <wp:lineTo x="926" y="21670"/>
                <wp:lineTo x="20429" y="21655"/>
                <wp:lineTo x="21890" y="19083"/>
                <wp:lineTo x="21962" y="-2"/>
                <wp:lineTo x="21041" y="-24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pic:nvPicPr>
                  <pic:blipFill>
                    <a:blip r:embed="rId15" cstate="print">
                      <a:extLst>
                        <a:ext uri="{28A0092B-C50C-407E-A947-70E740481C1C}">
                          <a14:useLocalDpi xmlns:a14="http://schemas.microsoft.com/office/drawing/2010/main" val="0"/>
                        </a:ext>
                      </a:extLst>
                    </a:blip>
                    <a:stretch>
                      <a:fillRect/>
                    </a:stretch>
                  </pic:blipFill>
                  <pic:spPr>
                    <a:xfrm rot="20719783">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br w:type="column"/>
      </w:r>
      <w:r w:rsidR="00FD1F4E">
        <w:lastRenderedPageBreak/>
        <w:t>You may also like to read</w:t>
      </w:r>
    </w:p>
    <w:p w14:paraId="53B9B719" w14:textId="77777777" w:rsidR="003752EB" w:rsidRPr="00F8537B" w:rsidRDefault="003752EB" w:rsidP="003752EB">
      <w:r w:rsidRPr="00F8537B">
        <w:t>You may also like to read other titles in this series:</w:t>
      </w:r>
    </w:p>
    <w:p w14:paraId="16B209F5" w14:textId="77777777" w:rsidR="00FC4944" w:rsidRPr="00FC4944" w:rsidRDefault="00FC4944" w:rsidP="00FC4944">
      <w:pPr>
        <w:pStyle w:val="ListBullet"/>
      </w:pPr>
      <w:r w:rsidRPr="00FC4944">
        <w:t>Having conversations with your child</w:t>
      </w:r>
    </w:p>
    <w:p w14:paraId="4734C79B" w14:textId="77777777" w:rsidR="00FC4944" w:rsidRPr="00FC4944" w:rsidRDefault="00FC4944" w:rsidP="00FC4944">
      <w:pPr>
        <w:pStyle w:val="ListBullet"/>
      </w:pPr>
      <w:r>
        <w:rPr>
          <w:noProof/>
          <w:lang w:eastAsia="en-AU"/>
        </w:rPr>
        <w:drawing>
          <wp:anchor distT="0" distB="0" distL="114300" distR="114300" simplePos="0" relativeHeight="251705344" behindDoc="1" locked="0" layoutInCell="1" allowOverlap="1" wp14:anchorId="614F477E" wp14:editId="3976A8C8">
            <wp:simplePos x="0" y="0"/>
            <wp:positionH relativeFrom="column">
              <wp:posOffset>2101850</wp:posOffset>
            </wp:positionH>
            <wp:positionV relativeFrom="paragraph">
              <wp:posOffset>311150</wp:posOffset>
            </wp:positionV>
            <wp:extent cx="2159635" cy="2159635"/>
            <wp:effectExtent l="0" t="0" r="0" b="0"/>
            <wp:wrapTight wrapText="bothSides">
              <wp:wrapPolygon edited="0">
                <wp:start x="0" y="0"/>
                <wp:lineTo x="0" y="21340"/>
                <wp:lineTo x="21340" y="21340"/>
                <wp:lineTo x="21340" y="0"/>
                <wp:lineTo x="0" y="0"/>
              </wp:wrapPolygon>
            </wp:wrapTight>
            <wp:docPr id="10" name="Picture 10" descr="http://www.kidsmatter.edu.au/sites/default/files/public/images/aside-content/Curiosity-and-conf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matter.edu.au/sites/default/files/public/images/aside-content/Curiosity-and-confiden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63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4944">
        <w:t>Helping your child to have a strong sense of identity</w:t>
      </w:r>
    </w:p>
    <w:p w14:paraId="4EDA69B6" w14:textId="77777777" w:rsidR="00FC4944" w:rsidRPr="00FC4944" w:rsidRDefault="00FC4944" w:rsidP="00FC4944">
      <w:pPr>
        <w:pStyle w:val="ListBullet"/>
      </w:pPr>
      <w:r w:rsidRPr="00FC4944">
        <w:t>Supporting your child to make decisions</w:t>
      </w:r>
    </w:p>
    <w:p w14:paraId="2C16543E" w14:textId="77777777" w:rsidR="00FC4944" w:rsidRPr="00FC4944" w:rsidRDefault="00FC4944" w:rsidP="00FC4944">
      <w:pPr>
        <w:pStyle w:val="ListBullet"/>
      </w:pPr>
      <w:r w:rsidRPr="00FC4944">
        <w:t>Everyday learning</w:t>
      </w:r>
    </w:p>
    <w:p w14:paraId="6FAAA24A" w14:textId="77777777" w:rsidR="003752EB" w:rsidRPr="003752EB" w:rsidRDefault="003752EB" w:rsidP="003752EB">
      <w:r w:rsidRPr="003752EB">
        <w:t xml:space="preserve">Other related newsletters can be found at </w:t>
      </w:r>
      <w:hyperlink r:id="rId17" w:history="1">
        <w:r w:rsidRPr="003752EB">
          <w:rPr>
            <w:rStyle w:val="Hyperlink"/>
          </w:rPr>
          <w:t>www.education.vic.gov.au</w:t>
        </w:r>
      </w:hyperlink>
    </w:p>
    <w:p w14:paraId="0020F3F0" w14:textId="77777777" w:rsidR="00347ECA" w:rsidRPr="003752EB" w:rsidRDefault="00FC4944" w:rsidP="003752EB">
      <w:r>
        <w:rPr>
          <w:noProof/>
          <w:lang w:eastAsia="en-AU"/>
        </w:rPr>
        <w:drawing>
          <wp:anchor distT="0" distB="0" distL="114300" distR="114300" simplePos="0" relativeHeight="251703296" behindDoc="1" locked="0" layoutInCell="1" allowOverlap="1" wp14:anchorId="1835CBBD" wp14:editId="62D5C549">
            <wp:simplePos x="0" y="0"/>
            <wp:positionH relativeFrom="column">
              <wp:posOffset>-2211070</wp:posOffset>
            </wp:positionH>
            <wp:positionV relativeFrom="paragraph">
              <wp:posOffset>3114675</wp:posOffset>
            </wp:positionV>
            <wp:extent cx="2159635" cy="2159635"/>
            <wp:effectExtent l="0" t="0" r="0" b="0"/>
            <wp:wrapTight wrapText="bothSides">
              <wp:wrapPolygon edited="0">
                <wp:start x="0" y="0"/>
                <wp:lineTo x="0" y="21340"/>
                <wp:lineTo x="21340" y="21340"/>
                <wp:lineTo x="213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p>
    <w:sectPr w:rsidR="00347ECA" w:rsidRPr="003752EB" w:rsidSect="00FC4944">
      <w:footerReference w:type="default" r:id="rId19"/>
      <w:type w:val="continuous"/>
      <w:pgSz w:w="11907" w:h="16840" w:code="9"/>
      <w:pgMar w:top="1418" w:right="851" w:bottom="3402" w:left="851" w:header="567" w:footer="567"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FB04B" w14:textId="77777777" w:rsidR="00C52C17" w:rsidRDefault="00C52C17">
      <w:r>
        <w:separator/>
      </w:r>
    </w:p>
  </w:endnote>
  <w:endnote w:type="continuationSeparator" w:id="0">
    <w:p w14:paraId="1E34EA04" w14:textId="77777777" w:rsidR="00C52C17" w:rsidRDefault="00C5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5CF16" w14:textId="77777777" w:rsidR="00C52C17" w:rsidRDefault="00C52C17">
    <w:pPr>
      <w:pStyle w:val="Footer"/>
    </w:pPr>
    <w:r>
      <w:rPr>
        <w:noProof/>
        <w:lang w:eastAsia="en-AU"/>
      </w:rPr>
      <w:drawing>
        <wp:anchor distT="0" distB="0" distL="114300" distR="114300" simplePos="0" relativeHeight="251667456" behindDoc="1" locked="0" layoutInCell="1" allowOverlap="1" wp14:anchorId="5E6C75B7" wp14:editId="01ECE24C">
          <wp:simplePos x="0" y="0"/>
          <wp:positionH relativeFrom="column">
            <wp:posOffset>635</wp:posOffset>
          </wp:positionH>
          <wp:positionV relativeFrom="paragraph">
            <wp:posOffset>-1109345</wp:posOffset>
          </wp:positionV>
          <wp:extent cx="972185" cy="972185"/>
          <wp:effectExtent l="0" t="0" r="0" b="0"/>
          <wp:wrapTight wrapText="bothSides">
            <wp:wrapPolygon edited="0">
              <wp:start x="0" y="0"/>
              <wp:lineTo x="0" y="21163"/>
              <wp:lineTo x="21163" y="21163"/>
              <wp:lineTo x="211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9504" behindDoc="1" locked="0" layoutInCell="1" allowOverlap="1" wp14:anchorId="77B237E7" wp14:editId="0B177EE7">
          <wp:simplePos x="0" y="0"/>
          <wp:positionH relativeFrom="column">
            <wp:posOffset>1075055</wp:posOffset>
          </wp:positionH>
          <wp:positionV relativeFrom="paragraph">
            <wp:posOffset>-1104900</wp:posOffset>
          </wp:positionV>
          <wp:extent cx="971550" cy="971550"/>
          <wp:effectExtent l="0" t="0" r="0" b="0"/>
          <wp:wrapTight wrapText="bothSides">
            <wp:wrapPolygon edited="0">
              <wp:start x="0" y="0"/>
              <wp:lineTo x="0" y="21176"/>
              <wp:lineTo x="21176" y="21176"/>
              <wp:lineTo x="21176" y="0"/>
              <wp:lineTo x="0" y="0"/>
            </wp:wrapPolygon>
          </wp:wrapTight>
          <wp:docPr id="12" name="Picture 12" descr="http://www.kidsmatter.edu.au/sites/default/files/public/images/aside-content/Curiosity-and-confi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smatter.edu.au/sites/default/files/public/images/aside-content/Curiosity-and-confidenc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1F6C1034" wp14:editId="0FB65BC8">
          <wp:simplePos x="0" y="0"/>
          <wp:positionH relativeFrom="column">
            <wp:posOffset>2141855</wp:posOffset>
          </wp:positionH>
          <wp:positionV relativeFrom="paragraph">
            <wp:posOffset>-1109345</wp:posOffset>
          </wp:positionV>
          <wp:extent cx="972185" cy="972185"/>
          <wp:effectExtent l="0" t="0" r="0" b="0"/>
          <wp:wrapTight wrapText="bothSides">
            <wp:wrapPolygon edited="0">
              <wp:start x="0" y="0"/>
              <wp:lineTo x="0" y="21163"/>
              <wp:lineTo x="21163" y="21163"/>
              <wp:lineTo x="2116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2185" cy="972185"/>
                  </a:xfrm>
                  <a:prstGeom prst="rect">
                    <a:avLst/>
                  </a:prstGeom>
                </pic:spPr>
              </pic:pic>
            </a:graphicData>
          </a:graphic>
          <wp14:sizeRelH relativeFrom="page">
            <wp14:pctWidth>0</wp14:pctWidth>
          </wp14:sizeRelH>
          <wp14:sizeRelV relativeFrom="page">
            <wp14:pctHeight>0</wp14:pctHeight>
          </wp14:sizeRelV>
        </wp:anchor>
      </w:drawing>
    </w:r>
    <w:r w:rsidRPr="00B042FE">
      <w:rPr>
        <w:noProof/>
        <w:lang w:eastAsia="en-AU"/>
      </w:rPr>
      <w:drawing>
        <wp:anchor distT="0" distB="0" distL="114300" distR="114300" simplePos="0" relativeHeight="251673600" behindDoc="1" locked="1" layoutInCell="1" allowOverlap="1" wp14:anchorId="61EBC6AB" wp14:editId="2D31851C">
          <wp:simplePos x="0" y="0"/>
          <wp:positionH relativeFrom="page">
            <wp:posOffset>6134100</wp:posOffset>
          </wp:positionH>
          <wp:positionV relativeFrom="page">
            <wp:posOffset>9098280</wp:posOffset>
          </wp:positionV>
          <wp:extent cx="971550" cy="971550"/>
          <wp:effectExtent l="0" t="0" r="0" b="0"/>
          <wp:wrapTight wrapText="bothSides">
            <wp:wrapPolygon edited="0">
              <wp:start x="0" y="0"/>
              <wp:lineTo x="0" y="21176"/>
              <wp:lineTo x="21176" y="21176"/>
              <wp:lineTo x="21176" y="0"/>
              <wp:lineTo x="0" y="0"/>
            </wp:wrapPolygon>
          </wp:wrapTight>
          <wp:docPr id="14"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4" cstate="print">
                    <a:extLst>
                      <a:ext uri="{28A0092B-C50C-407E-A947-70E740481C1C}">
                        <a14:useLocalDpi xmlns:a14="http://schemas.microsoft.com/office/drawing/2010/main" val="0"/>
                      </a:ext>
                    </a:extLst>
                  </a:blip>
                  <a:srcRect b="33098"/>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4ED4">
      <w:rPr>
        <w:noProof/>
        <w:lang w:eastAsia="en-AU"/>
      </w:rPr>
      <w:drawing>
        <wp:anchor distT="0" distB="0" distL="114300" distR="114300" simplePos="0" relativeHeight="251671552" behindDoc="0" locked="1" layoutInCell="1" allowOverlap="1" wp14:anchorId="5FCC47BB" wp14:editId="3AE8B27E">
          <wp:simplePos x="0" y="0"/>
          <wp:positionH relativeFrom="page">
            <wp:posOffset>3749675</wp:posOffset>
          </wp:positionH>
          <wp:positionV relativeFrom="page">
            <wp:posOffset>9089390</wp:posOffset>
          </wp:positionV>
          <wp:extent cx="971550" cy="971550"/>
          <wp:effectExtent l="0" t="0" r="0" b="0"/>
          <wp:wrapNone/>
          <wp:docPr id="20" name="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5" cstate="print">
                    <a:extLst>
                      <a:ext uri="{28A0092B-C50C-407E-A947-70E740481C1C}">
                        <a14:useLocalDpi xmlns:a14="http://schemas.microsoft.com/office/drawing/2010/main" val="0"/>
                      </a:ext>
                    </a:extLst>
                  </a:blip>
                  <a:srcRect l="16806" r="16806"/>
                  <a:stretch/>
                </pic:blipFill>
                <pic:spPr bwMode="auto">
                  <a:xfrm>
                    <a:off x="0" y="0"/>
                    <a:ext cx="971550" cy="971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B07">
      <w:rPr>
        <w:noProof/>
        <w:lang w:eastAsia="en-AU"/>
      </w:rPr>
      <mc:AlternateContent>
        <mc:Choice Requires="wps">
          <w:drawing>
            <wp:anchor distT="0" distB="0" distL="114300" distR="114300" simplePos="0" relativeHeight="251659264" behindDoc="0" locked="0" layoutInCell="1" allowOverlap="1" wp14:anchorId="0C145249" wp14:editId="02A56B14">
              <wp:simplePos x="0" y="0"/>
              <wp:positionH relativeFrom="page">
                <wp:posOffset>4867910</wp:posOffset>
              </wp:positionH>
              <wp:positionV relativeFrom="page">
                <wp:posOffset>8895714</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92D05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3.3pt;margin-top:700.45pt;width:89.3pt;height:89.4pt;rotation:-56510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" path="m,4394l4393,40177,40176,35783,35785,,,4394xe" fillcolor="#92d050" stroked="f">
              <v:path arrowok="t" o:connecttype="custom" o:connectlocs="0,124172;124008,1135380;1134110,1011208;1010158,0;0,124172" o:connectangles="0,0,0,0,0"/>
              <o:lock v:ext="edit" aspectratio="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7D13" w14:textId="77777777" w:rsidR="00C52C17" w:rsidRPr="001F41F1" w:rsidRDefault="00C52C17">
    <w:pPr>
      <w:pStyle w:val="Footer"/>
      <w:rPr>
        <w:color w:val="92D050"/>
      </w:rPr>
    </w:pPr>
    <w:r w:rsidRPr="005A7604">
      <w:rPr>
        <w:color w:val="92D050"/>
      </w:rPr>
      <w:fldChar w:fldCharType="begin"/>
    </w:r>
    <w:r w:rsidRPr="005A7604">
      <w:rPr>
        <w:color w:val="92D050"/>
      </w:rPr>
      <w:instrText xml:space="preserve"> STYLEREF  "Heading 1"  \* MERGEFORMAT </w:instrText>
    </w:r>
    <w:r w:rsidRPr="005A7604">
      <w:rPr>
        <w:color w:val="92D050"/>
      </w:rPr>
      <w:fldChar w:fldCharType="separate"/>
    </w:r>
    <w:r w:rsidR="00682DA0">
      <w:rPr>
        <w:noProof/>
        <w:color w:val="92D050"/>
      </w:rPr>
      <w:t>Responding to your baby – how love leads to learning</w:t>
    </w:r>
    <w:r w:rsidRPr="005A7604">
      <w:rPr>
        <w:noProof/>
        <w:color w:val="92D050"/>
      </w:rPr>
      <w:fldChar w:fldCharType="end"/>
    </w:r>
    <w:r w:rsidRPr="005A7604">
      <w:rPr>
        <w:color w:val="92D050"/>
      </w:rPr>
      <w:tab/>
    </w:r>
    <w:r>
      <w:rPr>
        <w:color w:val="92D050"/>
      </w:rPr>
      <w:t xml:space="preserve">page </w:t>
    </w:r>
    <w:r w:rsidRPr="005A7604">
      <w:rPr>
        <w:color w:val="92D050"/>
      </w:rPr>
      <w:fldChar w:fldCharType="begin"/>
    </w:r>
    <w:r w:rsidRPr="005A7604">
      <w:rPr>
        <w:color w:val="92D050"/>
      </w:rPr>
      <w:instrText xml:space="preserve"> PAGE  \* Arabic  \* MERGEFORMAT </w:instrText>
    </w:r>
    <w:r w:rsidRPr="005A7604">
      <w:rPr>
        <w:color w:val="92D050"/>
      </w:rPr>
      <w:fldChar w:fldCharType="separate"/>
    </w:r>
    <w:r w:rsidR="00682DA0">
      <w:rPr>
        <w:noProof/>
        <w:color w:val="92D050"/>
      </w:rPr>
      <w:t>2</w:t>
    </w:r>
    <w:r w:rsidRPr="005A7604">
      <w:rPr>
        <w:color w:val="92D05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E6121" w14:textId="77777777" w:rsidR="00C52C17" w:rsidRDefault="00C52C17">
      <w:r>
        <w:separator/>
      </w:r>
    </w:p>
  </w:footnote>
  <w:footnote w:type="continuationSeparator" w:id="0">
    <w:p w14:paraId="6CCF0DB0" w14:textId="77777777" w:rsidR="00C52C17" w:rsidRDefault="00C52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F490C6"/>
    <w:lvl w:ilvl="0">
      <w:start w:val="1"/>
      <w:numFmt w:val="decimal"/>
      <w:lvlText w:val="%1."/>
      <w:lvlJc w:val="left"/>
      <w:pPr>
        <w:tabs>
          <w:tab w:val="num" w:pos="1492"/>
        </w:tabs>
        <w:ind w:left="1492" w:hanging="360"/>
      </w:pPr>
    </w:lvl>
  </w:abstractNum>
  <w:abstractNum w:abstractNumId="1">
    <w:nsid w:val="FFFFFF7D"/>
    <w:multiLevelType w:val="singleLevel"/>
    <w:tmpl w:val="17E29992"/>
    <w:lvl w:ilvl="0">
      <w:start w:val="1"/>
      <w:numFmt w:val="decimal"/>
      <w:lvlText w:val="%1."/>
      <w:lvlJc w:val="left"/>
      <w:pPr>
        <w:tabs>
          <w:tab w:val="num" w:pos="1209"/>
        </w:tabs>
        <w:ind w:left="1209" w:hanging="360"/>
      </w:pPr>
    </w:lvl>
  </w:abstractNum>
  <w:abstractNum w:abstractNumId="2">
    <w:nsid w:val="FFFFFF7E"/>
    <w:multiLevelType w:val="singleLevel"/>
    <w:tmpl w:val="E7404788"/>
    <w:lvl w:ilvl="0">
      <w:start w:val="1"/>
      <w:numFmt w:val="decimal"/>
      <w:lvlText w:val="%1."/>
      <w:lvlJc w:val="left"/>
      <w:pPr>
        <w:tabs>
          <w:tab w:val="num" w:pos="926"/>
        </w:tabs>
        <w:ind w:left="926" w:hanging="360"/>
      </w:pPr>
    </w:lvl>
  </w:abstractNum>
  <w:abstractNum w:abstractNumId="3">
    <w:nsid w:val="FFFFFF7F"/>
    <w:multiLevelType w:val="singleLevel"/>
    <w:tmpl w:val="5CC8F99E"/>
    <w:lvl w:ilvl="0">
      <w:start w:val="1"/>
      <w:numFmt w:val="decimal"/>
      <w:lvlText w:val="%1."/>
      <w:lvlJc w:val="left"/>
      <w:pPr>
        <w:tabs>
          <w:tab w:val="num" w:pos="643"/>
        </w:tabs>
        <w:ind w:left="643" w:hanging="360"/>
      </w:pPr>
    </w:lvl>
  </w:abstractNum>
  <w:abstractNum w:abstractNumId="4">
    <w:nsid w:val="FFFFFF80"/>
    <w:multiLevelType w:val="singleLevel"/>
    <w:tmpl w:val="85B849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041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D66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D86C7E"/>
    <w:lvl w:ilvl="0">
      <w:start w:val="1"/>
      <w:numFmt w:val="bullet"/>
      <w:pStyle w:val="ListBullet2"/>
      <w:lvlText w:val="o"/>
      <w:lvlJc w:val="left"/>
      <w:pPr>
        <w:ind w:left="643" w:hanging="360"/>
      </w:pPr>
      <w:rPr>
        <w:rFonts w:ascii="Courier New" w:hAnsi="Courier New" w:cs="Courier New" w:hint="default"/>
      </w:rPr>
    </w:lvl>
  </w:abstractNum>
  <w:abstractNum w:abstractNumId="8">
    <w:nsid w:val="FFFFFF88"/>
    <w:multiLevelType w:val="singleLevel"/>
    <w:tmpl w:val="9676D9F6"/>
    <w:lvl w:ilvl="0">
      <w:start w:val="1"/>
      <w:numFmt w:val="decimal"/>
      <w:lvlText w:val="%1."/>
      <w:lvlJc w:val="left"/>
      <w:pPr>
        <w:tabs>
          <w:tab w:val="num" w:pos="360"/>
        </w:tabs>
        <w:ind w:left="360" w:hanging="360"/>
      </w:pPr>
    </w:lvl>
  </w:abstractNum>
  <w:abstractNum w:abstractNumId="9">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5F515C"/>
    <w:multiLevelType w:val="hybridMultilevel"/>
    <w:tmpl w:val="126E579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261E76BB"/>
    <w:multiLevelType w:val="hybridMultilevel"/>
    <w:tmpl w:val="4532FFE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7">
    <w:nsid w:val="2B521259"/>
    <w:multiLevelType w:val="hybridMultilevel"/>
    <w:tmpl w:val="4BF68A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391D25"/>
    <w:multiLevelType w:val="hybridMultilevel"/>
    <w:tmpl w:val="B91CE5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3882129D"/>
    <w:multiLevelType w:val="hybridMultilevel"/>
    <w:tmpl w:val="6B368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5E2F8D"/>
    <w:multiLevelType w:val="hybridMultilevel"/>
    <w:tmpl w:val="B2141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5">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6">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481169CE"/>
    <w:multiLevelType w:val="hybridMultilevel"/>
    <w:tmpl w:val="B056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C175FB3"/>
    <w:multiLevelType w:val="hybridMultilevel"/>
    <w:tmpl w:val="23C80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07E4361"/>
    <w:multiLevelType w:val="hybridMultilevel"/>
    <w:tmpl w:val="593A9D72"/>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33">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4">
    <w:nsid w:val="62873365"/>
    <w:multiLevelType w:val="hybridMultilevel"/>
    <w:tmpl w:val="ED522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6">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8">
    <w:nsid w:val="762E1F0A"/>
    <w:multiLevelType w:val="hybridMultilevel"/>
    <w:tmpl w:val="E01A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A2550B"/>
    <w:multiLevelType w:val="hybridMultilevel"/>
    <w:tmpl w:val="A9083D9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41">
    <w:nsid w:val="7C2D2FDD"/>
    <w:multiLevelType w:val="hybridMultilevel"/>
    <w:tmpl w:val="FA7E3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9"/>
  </w:num>
  <w:num w:numId="3">
    <w:abstractNumId w:val="14"/>
  </w:num>
  <w:num w:numId="4">
    <w:abstractNumId w:val="30"/>
  </w:num>
  <w:num w:numId="5">
    <w:abstractNumId w:val="11"/>
  </w:num>
  <w:num w:numId="6">
    <w:abstractNumId w:val="21"/>
  </w:num>
  <w:num w:numId="7">
    <w:abstractNumId w:val="33"/>
  </w:num>
  <w:num w:numId="8">
    <w:abstractNumId w:val="10"/>
  </w:num>
  <w:num w:numId="9">
    <w:abstractNumId w:val="27"/>
  </w:num>
  <w:num w:numId="10">
    <w:abstractNumId w:val="20"/>
  </w:num>
  <w:num w:numId="11">
    <w:abstractNumId w:val="13"/>
  </w:num>
  <w:num w:numId="12">
    <w:abstractNumId w:val="35"/>
  </w:num>
  <w:num w:numId="13">
    <w:abstractNumId w:val="37"/>
  </w:num>
  <w:num w:numId="14">
    <w:abstractNumId w:val="22"/>
  </w:num>
  <w:num w:numId="15">
    <w:abstractNumId w:val="25"/>
  </w:num>
  <w:num w:numId="16">
    <w:abstractNumId w:val="18"/>
  </w:num>
  <w:num w:numId="17">
    <w:abstractNumId w:val="36"/>
  </w:num>
  <w:num w:numId="18">
    <w:abstractNumId w:val="26"/>
  </w:num>
  <w:num w:numId="19">
    <w:abstractNumId w:val="31"/>
  </w:num>
  <w:num w:numId="20">
    <w:abstractNumId w:val="42"/>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19"/>
  </w:num>
  <w:num w:numId="33">
    <w:abstractNumId w:val="41"/>
  </w:num>
  <w:num w:numId="34">
    <w:abstractNumId w:val="15"/>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7"/>
  </w:num>
  <w:num w:numId="38">
    <w:abstractNumId w:val="32"/>
  </w:num>
  <w:num w:numId="39">
    <w:abstractNumId w:val="28"/>
  </w:num>
  <w:num w:numId="40">
    <w:abstractNumId w:val="38"/>
  </w:num>
  <w:num w:numId="41">
    <w:abstractNumId w:val="23"/>
  </w:num>
  <w:num w:numId="42">
    <w:abstractNumId w:val="29"/>
  </w:num>
  <w:num w:numId="43">
    <w:abstractNumId w:val="34"/>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92"/>
  <w:displayHorizontalDrawingGridEvery w:val="2"/>
  <w:characterSpacingControl w:val="doNotCompress"/>
  <w:hdrShapeDefaults>
    <o:shapedefaults v:ext="edit" spidmax="8193">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4E"/>
    <w:rsid w:val="000031E0"/>
    <w:rsid w:val="00004E42"/>
    <w:rsid w:val="000115DF"/>
    <w:rsid w:val="00014EAE"/>
    <w:rsid w:val="00024CC6"/>
    <w:rsid w:val="0002637D"/>
    <w:rsid w:val="000442F9"/>
    <w:rsid w:val="00046441"/>
    <w:rsid w:val="00052CB9"/>
    <w:rsid w:val="00060E96"/>
    <w:rsid w:val="0006144D"/>
    <w:rsid w:val="00086DCD"/>
    <w:rsid w:val="000878EB"/>
    <w:rsid w:val="000901CD"/>
    <w:rsid w:val="0009063E"/>
    <w:rsid w:val="00095DBA"/>
    <w:rsid w:val="0009644C"/>
    <w:rsid w:val="000A6E2E"/>
    <w:rsid w:val="000A7241"/>
    <w:rsid w:val="000B4E4D"/>
    <w:rsid w:val="000C1529"/>
    <w:rsid w:val="000C1F9E"/>
    <w:rsid w:val="000C4C19"/>
    <w:rsid w:val="000D4779"/>
    <w:rsid w:val="000E1B59"/>
    <w:rsid w:val="000E6E8E"/>
    <w:rsid w:val="000F5F74"/>
    <w:rsid w:val="00102584"/>
    <w:rsid w:val="001132E2"/>
    <w:rsid w:val="00114863"/>
    <w:rsid w:val="001159B2"/>
    <w:rsid w:val="00126E66"/>
    <w:rsid w:val="00127B5D"/>
    <w:rsid w:val="00133150"/>
    <w:rsid w:val="00133A72"/>
    <w:rsid w:val="00140861"/>
    <w:rsid w:val="001509F5"/>
    <w:rsid w:val="00154F56"/>
    <w:rsid w:val="00156E75"/>
    <w:rsid w:val="00166CF5"/>
    <w:rsid w:val="001677C2"/>
    <w:rsid w:val="00170CD7"/>
    <w:rsid w:val="001718C2"/>
    <w:rsid w:val="001777E6"/>
    <w:rsid w:val="0018175E"/>
    <w:rsid w:val="0018290E"/>
    <w:rsid w:val="00183F24"/>
    <w:rsid w:val="0019321C"/>
    <w:rsid w:val="001B059C"/>
    <w:rsid w:val="001B09F2"/>
    <w:rsid w:val="001B1494"/>
    <w:rsid w:val="001C13C3"/>
    <w:rsid w:val="001C1FB4"/>
    <w:rsid w:val="001C215C"/>
    <w:rsid w:val="001C414D"/>
    <w:rsid w:val="001E5F88"/>
    <w:rsid w:val="001F1BA8"/>
    <w:rsid w:val="001F41F1"/>
    <w:rsid w:val="001F580F"/>
    <w:rsid w:val="001F674D"/>
    <w:rsid w:val="002044DF"/>
    <w:rsid w:val="00205A58"/>
    <w:rsid w:val="00205A9D"/>
    <w:rsid w:val="00207DDE"/>
    <w:rsid w:val="002246C8"/>
    <w:rsid w:val="00231002"/>
    <w:rsid w:val="002335EA"/>
    <w:rsid w:val="0024209D"/>
    <w:rsid w:val="0026038D"/>
    <w:rsid w:val="002647A2"/>
    <w:rsid w:val="0026481C"/>
    <w:rsid w:val="00267FA0"/>
    <w:rsid w:val="00282704"/>
    <w:rsid w:val="00285D8C"/>
    <w:rsid w:val="002A163D"/>
    <w:rsid w:val="002A238F"/>
    <w:rsid w:val="002A4FA6"/>
    <w:rsid w:val="002A6C3C"/>
    <w:rsid w:val="002C5DE7"/>
    <w:rsid w:val="002D02F7"/>
    <w:rsid w:val="002F6B07"/>
    <w:rsid w:val="0030086D"/>
    <w:rsid w:val="00307966"/>
    <w:rsid w:val="00311297"/>
    <w:rsid w:val="00313315"/>
    <w:rsid w:val="003170DB"/>
    <w:rsid w:val="0032112A"/>
    <w:rsid w:val="00325AD9"/>
    <w:rsid w:val="00326486"/>
    <w:rsid w:val="00331A90"/>
    <w:rsid w:val="003369EA"/>
    <w:rsid w:val="003402E1"/>
    <w:rsid w:val="00342B0F"/>
    <w:rsid w:val="003432FF"/>
    <w:rsid w:val="0034612D"/>
    <w:rsid w:val="00347ECA"/>
    <w:rsid w:val="00350D9B"/>
    <w:rsid w:val="00352375"/>
    <w:rsid w:val="00357DD7"/>
    <w:rsid w:val="00360297"/>
    <w:rsid w:val="00370248"/>
    <w:rsid w:val="00370374"/>
    <w:rsid w:val="00373514"/>
    <w:rsid w:val="003752EB"/>
    <w:rsid w:val="00382960"/>
    <w:rsid w:val="00383D0D"/>
    <w:rsid w:val="00385DBA"/>
    <w:rsid w:val="00390FE4"/>
    <w:rsid w:val="00391176"/>
    <w:rsid w:val="003962B9"/>
    <w:rsid w:val="003B7A75"/>
    <w:rsid w:val="003C4011"/>
    <w:rsid w:val="003C4E57"/>
    <w:rsid w:val="003D13C8"/>
    <w:rsid w:val="003D29FB"/>
    <w:rsid w:val="003D5B53"/>
    <w:rsid w:val="003D5C71"/>
    <w:rsid w:val="003E3E0B"/>
    <w:rsid w:val="003F07B8"/>
    <w:rsid w:val="003F3426"/>
    <w:rsid w:val="003F6CBA"/>
    <w:rsid w:val="00405990"/>
    <w:rsid w:val="00407310"/>
    <w:rsid w:val="0041355A"/>
    <w:rsid w:val="0041513F"/>
    <w:rsid w:val="00432384"/>
    <w:rsid w:val="004324BC"/>
    <w:rsid w:val="00432790"/>
    <w:rsid w:val="00433E11"/>
    <w:rsid w:val="00441DA2"/>
    <w:rsid w:val="004571D1"/>
    <w:rsid w:val="004779BD"/>
    <w:rsid w:val="00484621"/>
    <w:rsid w:val="00497C88"/>
    <w:rsid w:val="004A21B6"/>
    <w:rsid w:val="004A32B0"/>
    <w:rsid w:val="004A4F22"/>
    <w:rsid w:val="004A6167"/>
    <w:rsid w:val="004B507E"/>
    <w:rsid w:val="004B5382"/>
    <w:rsid w:val="004B568A"/>
    <w:rsid w:val="004B699C"/>
    <w:rsid w:val="004C0E5C"/>
    <w:rsid w:val="004C622A"/>
    <w:rsid w:val="004D2C1D"/>
    <w:rsid w:val="004D44FA"/>
    <w:rsid w:val="004D5C63"/>
    <w:rsid w:val="004E22C2"/>
    <w:rsid w:val="004E5986"/>
    <w:rsid w:val="004F2BC4"/>
    <w:rsid w:val="00500B47"/>
    <w:rsid w:val="00504DC9"/>
    <w:rsid w:val="005101EA"/>
    <w:rsid w:val="00520E6F"/>
    <w:rsid w:val="0052300B"/>
    <w:rsid w:val="005243D9"/>
    <w:rsid w:val="00527617"/>
    <w:rsid w:val="00534CA0"/>
    <w:rsid w:val="00537EDB"/>
    <w:rsid w:val="005450FE"/>
    <w:rsid w:val="00545AA0"/>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4AB0"/>
    <w:rsid w:val="005C73B3"/>
    <w:rsid w:val="005D008D"/>
    <w:rsid w:val="005D2B17"/>
    <w:rsid w:val="005D38A8"/>
    <w:rsid w:val="005D7B3F"/>
    <w:rsid w:val="005E40D7"/>
    <w:rsid w:val="005E5CB6"/>
    <w:rsid w:val="005F038B"/>
    <w:rsid w:val="005F0B5F"/>
    <w:rsid w:val="005F405E"/>
    <w:rsid w:val="005F733A"/>
    <w:rsid w:val="006124E9"/>
    <w:rsid w:val="00615DE1"/>
    <w:rsid w:val="006175FA"/>
    <w:rsid w:val="00625A02"/>
    <w:rsid w:val="00643A84"/>
    <w:rsid w:val="00644AF7"/>
    <w:rsid w:val="006479F2"/>
    <w:rsid w:val="00653634"/>
    <w:rsid w:val="006544E5"/>
    <w:rsid w:val="00657ECA"/>
    <w:rsid w:val="00664548"/>
    <w:rsid w:val="00667C33"/>
    <w:rsid w:val="00673ED3"/>
    <w:rsid w:val="006802BF"/>
    <w:rsid w:val="00682AB3"/>
    <w:rsid w:val="00682DA0"/>
    <w:rsid w:val="00685C00"/>
    <w:rsid w:val="00686593"/>
    <w:rsid w:val="0068755B"/>
    <w:rsid w:val="006912D6"/>
    <w:rsid w:val="00691DEA"/>
    <w:rsid w:val="006B0BD2"/>
    <w:rsid w:val="006B56C2"/>
    <w:rsid w:val="006C3A42"/>
    <w:rsid w:val="006C7C28"/>
    <w:rsid w:val="006E10F8"/>
    <w:rsid w:val="006E3D45"/>
    <w:rsid w:val="006E5D40"/>
    <w:rsid w:val="006F0D0D"/>
    <w:rsid w:val="006F4F0A"/>
    <w:rsid w:val="00704A0F"/>
    <w:rsid w:val="0070517A"/>
    <w:rsid w:val="007108D9"/>
    <w:rsid w:val="0072671E"/>
    <w:rsid w:val="00726E48"/>
    <w:rsid w:val="0072742F"/>
    <w:rsid w:val="00732146"/>
    <w:rsid w:val="00735499"/>
    <w:rsid w:val="0073570C"/>
    <w:rsid w:val="007375D6"/>
    <w:rsid w:val="007450A8"/>
    <w:rsid w:val="00747063"/>
    <w:rsid w:val="00752BAA"/>
    <w:rsid w:val="0075330D"/>
    <w:rsid w:val="007647C2"/>
    <w:rsid w:val="007707BC"/>
    <w:rsid w:val="007845FA"/>
    <w:rsid w:val="00791793"/>
    <w:rsid w:val="007A3AF7"/>
    <w:rsid w:val="007A4A54"/>
    <w:rsid w:val="007B0D76"/>
    <w:rsid w:val="007C16E4"/>
    <w:rsid w:val="007C2D19"/>
    <w:rsid w:val="007C61D4"/>
    <w:rsid w:val="007D5759"/>
    <w:rsid w:val="007D5EE3"/>
    <w:rsid w:val="007D7EBC"/>
    <w:rsid w:val="007E38D4"/>
    <w:rsid w:val="007E56CC"/>
    <w:rsid w:val="007E63E9"/>
    <w:rsid w:val="007F5D78"/>
    <w:rsid w:val="007F6B3A"/>
    <w:rsid w:val="00822642"/>
    <w:rsid w:val="00835027"/>
    <w:rsid w:val="00842E88"/>
    <w:rsid w:val="00846142"/>
    <w:rsid w:val="008564B1"/>
    <w:rsid w:val="00867D4A"/>
    <w:rsid w:val="00875F89"/>
    <w:rsid w:val="008766CE"/>
    <w:rsid w:val="00884279"/>
    <w:rsid w:val="00894F2F"/>
    <w:rsid w:val="00897F82"/>
    <w:rsid w:val="008A1998"/>
    <w:rsid w:val="008A42FB"/>
    <w:rsid w:val="008B6318"/>
    <w:rsid w:val="008C06D6"/>
    <w:rsid w:val="008C17E4"/>
    <w:rsid w:val="008C3BDD"/>
    <w:rsid w:val="008C4CAE"/>
    <w:rsid w:val="008D3ED5"/>
    <w:rsid w:val="008D5A89"/>
    <w:rsid w:val="008E5D0B"/>
    <w:rsid w:val="008F100D"/>
    <w:rsid w:val="008F2E5E"/>
    <w:rsid w:val="008F36C4"/>
    <w:rsid w:val="008F4AEB"/>
    <w:rsid w:val="008F62A3"/>
    <w:rsid w:val="009019DF"/>
    <w:rsid w:val="00901F3F"/>
    <w:rsid w:val="00906F1D"/>
    <w:rsid w:val="00913217"/>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231C"/>
    <w:rsid w:val="00956999"/>
    <w:rsid w:val="00961A3A"/>
    <w:rsid w:val="00966BB8"/>
    <w:rsid w:val="00970C2F"/>
    <w:rsid w:val="009758D1"/>
    <w:rsid w:val="00977127"/>
    <w:rsid w:val="009911CF"/>
    <w:rsid w:val="00994490"/>
    <w:rsid w:val="00996D76"/>
    <w:rsid w:val="0099707C"/>
    <w:rsid w:val="009A0507"/>
    <w:rsid w:val="009A3379"/>
    <w:rsid w:val="009A756A"/>
    <w:rsid w:val="009B30E0"/>
    <w:rsid w:val="009B734B"/>
    <w:rsid w:val="009C6D1F"/>
    <w:rsid w:val="009D70CD"/>
    <w:rsid w:val="009E1375"/>
    <w:rsid w:val="009E1EAD"/>
    <w:rsid w:val="009F60F5"/>
    <w:rsid w:val="009F7B42"/>
    <w:rsid w:val="009F7C7E"/>
    <w:rsid w:val="00A01D7E"/>
    <w:rsid w:val="00A067F7"/>
    <w:rsid w:val="00A13B00"/>
    <w:rsid w:val="00A2258B"/>
    <w:rsid w:val="00A24962"/>
    <w:rsid w:val="00A30550"/>
    <w:rsid w:val="00A343BA"/>
    <w:rsid w:val="00A40AB6"/>
    <w:rsid w:val="00A425AE"/>
    <w:rsid w:val="00A431B2"/>
    <w:rsid w:val="00A4342D"/>
    <w:rsid w:val="00A44B1E"/>
    <w:rsid w:val="00A60527"/>
    <w:rsid w:val="00A65105"/>
    <w:rsid w:val="00A71AF2"/>
    <w:rsid w:val="00A7315D"/>
    <w:rsid w:val="00A73482"/>
    <w:rsid w:val="00A75B48"/>
    <w:rsid w:val="00A824FC"/>
    <w:rsid w:val="00A95E02"/>
    <w:rsid w:val="00A970B7"/>
    <w:rsid w:val="00A97DF4"/>
    <w:rsid w:val="00AA11E9"/>
    <w:rsid w:val="00AA2A28"/>
    <w:rsid w:val="00AA57CC"/>
    <w:rsid w:val="00AC37B5"/>
    <w:rsid w:val="00AC48F4"/>
    <w:rsid w:val="00AC73BA"/>
    <w:rsid w:val="00AD1BBD"/>
    <w:rsid w:val="00AD33CB"/>
    <w:rsid w:val="00AF3F88"/>
    <w:rsid w:val="00AF50E2"/>
    <w:rsid w:val="00B01A6C"/>
    <w:rsid w:val="00B042FE"/>
    <w:rsid w:val="00B10335"/>
    <w:rsid w:val="00B10C57"/>
    <w:rsid w:val="00B10E5F"/>
    <w:rsid w:val="00B1730F"/>
    <w:rsid w:val="00B25A9D"/>
    <w:rsid w:val="00B3095D"/>
    <w:rsid w:val="00B36D07"/>
    <w:rsid w:val="00B43997"/>
    <w:rsid w:val="00B52083"/>
    <w:rsid w:val="00B56D27"/>
    <w:rsid w:val="00B570BA"/>
    <w:rsid w:val="00B61E4D"/>
    <w:rsid w:val="00B64434"/>
    <w:rsid w:val="00B662B7"/>
    <w:rsid w:val="00B7401D"/>
    <w:rsid w:val="00B8121D"/>
    <w:rsid w:val="00B813FD"/>
    <w:rsid w:val="00B84941"/>
    <w:rsid w:val="00B9342A"/>
    <w:rsid w:val="00B9431D"/>
    <w:rsid w:val="00B94F5E"/>
    <w:rsid w:val="00BB0D42"/>
    <w:rsid w:val="00BB3D3A"/>
    <w:rsid w:val="00BB4519"/>
    <w:rsid w:val="00BB48F2"/>
    <w:rsid w:val="00BB5E9B"/>
    <w:rsid w:val="00BB6565"/>
    <w:rsid w:val="00BD32A5"/>
    <w:rsid w:val="00BD4F52"/>
    <w:rsid w:val="00BE3661"/>
    <w:rsid w:val="00BF349C"/>
    <w:rsid w:val="00BF4E61"/>
    <w:rsid w:val="00BF5A52"/>
    <w:rsid w:val="00C12171"/>
    <w:rsid w:val="00C143AE"/>
    <w:rsid w:val="00C24FD3"/>
    <w:rsid w:val="00C322E8"/>
    <w:rsid w:val="00C36867"/>
    <w:rsid w:val="00C4757B"/>
    <w:rsid w:val="00C52C17"/>
    <w:rsid w:val="00C57FE8"/>
    <w:rsid w:val="00C73768"/>
    <w:rsid w:val="00C755C7"/>
    <w:rsid w:val="00C77B36"/>
    <w:rsid w:val="00C802B8"/>
    <w:rsid w:val="00C91F49"/>
    <w:rsid w:val="00C9492A"/>
    <w:rsid w:val="00C967AE"/>
    <w:rsid w:val="00CA639C"/>
    <w:rsid w:val="00CA7FAE"/>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37819"/>
    <w:rsid w:val="00D41F4E"/>
    <w:rsid w:val="00D63112"/>
    <w:rsid w:val="00D726C9"/>
    <w:rsid w:val="00D7607D"/>
    <w:rsid w:val="00D813E6"/>
    <w:rsid w:val="00D82F26"/>
    <w:rsid w:val="00D84CA9"/>
    <w:rsid w:val="00D95697"/>
    <w:rsid w:val="00DA1858"/>
    <w:rsid w:val="00DA1DE4"/>
    <w:rsid w:val="00DA23D3"/>
    <w:rsid w:val="00DA2C60"/>
    <w:rsid w:val="00DB0270"/>
    <w:rsid w:val="00DB0474"/>
    <w:rsid w:val="00DB5E06"/>
    <w:rsid w:val="00DB6BAC"/>
    <w:rsid w:val="00DC7292"/>
    <w:rsid w:val="00DC7EAC"/>
    <w:rsid w:val="00DD74E0"/>
    <w:rsid w:val="00DE0030"/>
    <w:rsid w:val="00DE424D"/>
    <w:rsid w:val="00DF1D94"/>
    <w:rsid w:val="00DF2B82"/>
    <w:rsid w:val="00DF3F20"/>
    <w:rsid w:val="00E15AB9"/>
    <w:rsid w:val="00E17C5E"/>
    <w:rsid w:val="00E23F19"/>
    <w:rsid w:val="00E35725"/>
    <w:rsid w:val="00E41976"/>
    <w:rsid w:val="00E45C67"/>
    <w:rsid w:val="00E51DD7"/>
    <w:rsid w:val="00E521F8"/>
    <w:rsid w:val="00E602DF"/>
    <w:rsid w:val="00E62CC9"/>
    <w:rsid w:val="00E650E5"/>
    <w:rsid w:val="00E7079D"/>
    <w:rsid w:val="00E72C99"/>
    <w:rsid w:val="00E735EB"/>
    <w:rsid w:val="00E756AB"/>
    <w:rsid w:val="00E936B4"/>
    <w:rsid w:val="00E974A6"/>
    <w:rsid w:val="00E97B49"/>
    <w:rsid w:val="00EA233A"/>
    <w:rsid w:val="00EA291A"/>
    <w:rsid w:val="00EA4E06"/>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3931"/>
    <w:rsid w:val="00F55450"/>
    <w:rsid w:val="00F6205B"/>
    <w:rsid w:val="00F652BB"/>
    <w:rsid w:val="00F71618"/>
    <w:rsid w:val="00F76885"/>
    <w:rsid w:val="00F772C4"/>
    <w:rsid w:val="00F82209"/>
    <w:rsid w:val="00F8650C"/>
    <w:rsid w:val="00F924EC"/>
    <w:rsid w:val="00FA31EE"/>
    <w:rsid w:val="00FC1AF4"/>
    <w:rsid w:val="00FC4944"/>
    <w:rsid w:val="00FC662F"/>
    <w:rsid w:val="00FC6F47"/>
    <w:rsid w:val="00FC6F99"/>
    <w:rsid w:val="00FD1F4E"/>
    <w:rsid w:val="00FD5C45"/>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8ece"/>
    </o:shapedefaults>
    <o:shapelayout v:ext="edit">
      <o:idmap v:ext="edit" data="1"/>
    </o:shapelayout>
  </w:shapeDefaults>
  <w:decimalSymbol w:val="."/>
  <w:listSeparator w:val=","/>
  <w14:docId w14:val="4B74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 w:type="paragraph" w:styleId="NormalWeb">
    <w:name w:val="Normal (Web)"/>
    <w:basedOn w:val="Normal"/>
    <w:uiPriority w:val="99"/>
    <w:rsid w:val="00FC4944"/>
    <w:pPr>
      <w:spacing w:before="100" w:beforeAutospacing="1" w:after="100" w:afterAutospacing="1" w:line="240" w:lineRule="auto"/>
    </w:pPr>
    <w:rPr>
      <w:rFonts w:ascii="Times New Roman" w:hAnsi="Times New Roman"/>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1F4E"/>
    <w:pPr>
      <w:spacing w:after="120" w:line="240" w:lineRule="atLeast"/>
    </w:pPr>
    <w:rPr>
      <w:rFonts w:ascii="Arial" w:hAnsi="Arial"/>
      <w:szCs w:val="24"/>
      <w:lang w:eastAsia="en-US"/>
    </w:rPr>
  </w:style>
  <w:style w:type="paragraph" w:styleId="Heading1">
    <w:name w:val="heading 1"/>
    <w:basedOn w:val="Normal"/>
    <w:next w:val="NewsLetterSub-Title"/>
    <w:qFormat/>
    <w:rsid w:val="00B042FE"/>
    <w:pPr>
      <w:keepNext/>
      <w:spacing w:after="360" w:line="480" w:lineRule="exact"/>
      <w:ind w:left="4536"/>
      <w:jc w:val="right"/>
      <w:outlineLvl w:val="0"/>
    </w:pPr>
    <w:rPr>
      <w:rFonts w:cs="Arial"/>
      <w:bCs/>
      <w:color w:val="92D050"/>
      <w:spacing w:val="-28"/>
      <w:kern w:val="32"/>
      <w:sz w:val="56"/>
      <w:szCs w:val="36"/>
    </w:rPr>
  </w:style>
  <w:style w:type="paragraph" w:styleId="Heading2">
    <w:name w:val="heading 2"/>
    <w:basedOn w:val="Normal"/>
    <w:next w:val="Normal"/>
    <w:qFormat/>
    <w:rsid w:val="007450A8"/>
    <w:pPr>
      <w:keepNext/>
      <w:spacing w:before="120"/>
      <w:outlineLvl w:val="1"/>
    </w:pPr>
    <w:rPr>
      <w:rFonts w:cs="Arial"/>
      <w:b/>
      <w:bCs/>
      <w:iCs/>
      <w:color w:val="92D050"/>
      <w:sz w:val="24"/>
      <w:szCs w:val="28"/>
    </w:rPr>
  </w:style>
  <w:style w:type="paragraph" w:styleId="Heading3">
    <w:name w:val="heading 3"/>
    <w:basedOn w:val="Normal"/>
    <w:next w:val="Normal"/>
    <w:qFormat/>
    <w:rsid w:val="005E5CB6"/>
    <w:pPr>
      <w:keepNext/>
      <w:spacing w:before="60"/>
      <w:outlineLvl w:val="2"/>
    </w:pPr>
    <w:rPr>
      <w:rFonts w:cs="Arial"/>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1F41F1"/>
    <w:pPr>
      <w:tabs>
        <w:tab w:val="right" w:pos="10206"/>
      </w:tabs>
      <w:spacing w:after="0" w:line="240" w:lineRule="auto"/>
    </w:pPr>
    <w:rPr>
      <w:sz w:val="18"/>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E45C67"/>
    <w:pPr>
      <w:spacing w:after="360"/>
      <w:jc w:val="right"/>
    </w:pPr>
    <w:rPr>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791793"/>
    <w:pPr>
      <w:numPr>
        <w:numId w:val="4"/>
      </w:numPr>
      <w:tabs>
        <w:tab w:val="clear" w:pos="180"/>
      </w:tabs>
      <w:ind w:left="284" w:hanging="284"/>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B042FE"/>
    <w:pPr>
      <w:shd w:val="clear" w:color="auto" w:fill="F2F2F2" w:themeFill="background1" w:themeFillShade="F2"/>
      <w:spacing w:before="360" w:after="360"/>
      <w:ind w:left="284" w:right="284"/>
      <w:jc w:val="both"/>
    </w:pPr>
    <w:rPr>
      <w:bCs/>
      <w:color w:val="262626" w:themeColor="text1" w:themeTint="D9"/>
      <w:sz w:val="24"/>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z w:val="16"/>
    </w:rPr>
  </w:style>
  <w:style w:type="paragraph" w:customStyle="1" w:styleId="SummaryText">
    <w:name w:val="Summary Text"/>
    <w:basedOn w:val="Normal"/>
    <w:next w:val="Normal"/>
    <w:rsid w:val="00822642"/>
    <w:pPr>
      <w:spacing w:before="120"/>
    </w:pPr>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99"/>
    <w:qFormat/>
    <w:rsid w:val="003D13C8"/>
    <w:pPr>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E936B4"/>
    <w:rPr>
      <w:rFonts w:ascii="Arial" w:hAnsi="Arial" w:cs="Times New Roman"/>
      <w:color w:val="0000FF"/>
      <w:sz w:val="20"/>
      <w:u w:val="single"/>
    </w:rPr>
  </w:style>
  <w:style w:type="paragraph" w:styleId="BalloonText">
    <w:name w:val="Balloon Text"/>
    <w:basedOn w:val="Normal"/>
    <w:link w:val="BalloonTextChar"/>
    <w:rsid w:val="008A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42FB"/>
    <w:rPr>
      <w:rFonts w:ascii="Tahoma" w:hAnsi="Tahoma" w:cs="Tahoma"/>
      <w:spacing w:val="5"/>
      <w:sz w:val="16"/>
      <w:szCs w:val="16"/>
      <w:lang w:eastAsia="en-US"/>
    </w:rPr>
  </w:style>
  <w:style w:type="paragraph" w:styleId="BodyText">
    <w:name w:val="Body Text"/>
    <w:basedOn w:val="Normal"/>
    <w:link w:val="BodyTextChar"/>
    <w:rsid w:val="005E5CB6"/>
    <w:rPr>
      <w:b/>
    </w:rPr>
  </w:style>
  <w:style w:type="character" w:customStyle="1" w:styleId="BodyTextChar">
    <w:name w:val="Body Text Char"/>
    <w:basedOn w:val="DefaultParagraphFont"/>
    <w:link w:val="BodyText"/>
    <w:rsid w:val="005E5CB6"/>
    <w:rPr>
      <w:rFonts w:ascii="Arial" w:hAnsi="Arial"/>
      <w:b/>
      <w:szCs w:val="24"/>
      <w:lang w:eastAsia="en-US"/>
    </w:rPr>
  </w:style>
  <w:style w:type="paragraph" w:styleId="BodyText2">
    <w:name w:val="Body Text 2"/>
    <w:basedOn w:val="Normal"/>
    <w:link w:val="BodyText2Char"/>
    <w:rsid w:val="005E5CB6"/>
    <w:pPr>
      <w:spacing w:line="240" w:lineRule="auto"/>
    </w:pPr>
    <w:rPr>
      <w:i/>
    </w:rPr>
  </w:style>
  <w:style w:type="character" w:customStyle="1" w:styleId="BodyText2Char">
    <w:name w:val="Body Text 2 Char"/>
    <w:basedOn w:val="DefaultParagraphFont"/>
    <w:link w:val="BodyText2"/>
    <w:rsid w:val="005E5CB6"/>
    <w:rPr>
      <w:rFonts w:ascii="Arial" w:hAnsi="Arial"/>
      <w:i/>
      <w:szCs w:val="24"/>
      <w:lang w:eastAsia="en-US"/>
    </w:rPr>
  </w:style>
  <w:style w:type="paragraph" w:styleId="Subtitle">
    <w:name w:val="Subtitle"/>
    <w:basedOn w:val="Normal"/>
    <w:next w:val="Normal"/>
    <w:link w:val="SubtitleChar"/>
    <w:qFormat/>
    <w:rsid w:val="00E45C67"/>
    <w:pPr>
      <w:numPr>
        <w:ilvl w:val="1"/>
      </w:numPr>
      <w:spacing w:after="360"/>
      <w:jc w:val="right"/>
    </w:pPr>
    <w:rPr>
      <w:rFonts w:eastAsiaTheme="majorEastAsia" w:cstheme="majorBidi"/>
      <w:i/>
      <w:iCs/>
    </w:rPr>
  </w:style>
  <w:style w:type="character" w:customStyle="1" w:styleId="SubtitleChar">
    <w:name w:val="Subtitle Char"/>
    <w:basedOn w:val="DefaultParagraphFont"/>
    <w:link w:val="Subtitle"/>
    <w:rsid w:val="00E45C67"/>
    <w:rPr>
      <w:rFonts w:ascii="Arial" w:eastAsiaTheme="majorEastAsia" w:hAnsi="Arial" w:cstheme="majorBidi"/>
      <w:i/>
      <w:iCs/>
      <w:szCs w:val="24"/>
      <w:lang w:eastAsia="en-US"/>
    </w:rPr>
  </w:style>
  <w:style w:type="paragraph" w:styleId="ListBullet2">
    <w:name w:val="List Bullet 2"/>
    <w:basedOn w:val="Normal"/>
    <w:rsid w:val="00FD1F4E"/>
    <w:pPr>
      <w:numPr>
        <w:numId w:val="22"/>
      </w:numPr>
      <w:spacing w:after="60"/>
      <w:ind w:left="568" w:hanging="284"/>
    </w:pPr>
  </w:style>
  <w:style w:type="character" w:styleId="FollowedHyperlink">
    <w:name w:val="FollowedHyperlink"/>
    <w:basedOn w:val="DefaultParagraphFont"/>
    <w:rsid w:val="003752EB"/>
    <w:rPr>
      <w:color w:val="800080" w:themeColor="followedHyperlink"/>
      <w:u w:val="single"/>
    </w:rPr>
  </w:style>
  <w:style w:type="paragraph" w:styleId="NormalWeb">
    <w:name w:val="Normal (Web)"/>
    <w:basedOn w:val="Normal"/>
    <w:uiPriority w:val="99"/>
    <w:rsid w:val="00FC4944"/>
    <w:pPr>
      <w:spacing w:before="100" w:beforeAutospacing="1" w:after="100" w:afterAutospacing="1" w:line="240" w:lineRule="auto"/>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dsmatter.edu.au/early-childhood/about-social-development/about-social-skills/growing-together-relationships"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raisingchildren.net.au/articles/newborn_behaviour_nutshell.html"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Documents\Newsletter-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Newsletter</TermName>
          <TermId xmlns="http://schemas.microsoft.com/office/infopath/2007/PartnerControls">21a0fe6c-5723-4766-abf8-c747cf0ed306</TermId>
        </TermInfo>
      </Terms>
    </a319977fc8504e09982f090ae1d7c602>
    <TaxCatchAll xmlns="cb9114c1-daad-44dd-acad-30f4246641f2">
      <Value>94</Value>
      <Value>121</Value>
      <Value>122</Value>
    </TaxCatchAll>
    <DEECD_Expired xmlns="http://schemas.microsoft.com/sharepoint/v3">false</DEECD_Expired>
    <DEECD_Keywords xmlns="http://schemas.microsoft.com/sharepoint/v3">newsletter, parents, families, VEYLDF, Victorian Early Years Learning and Development Framework, early learning, babies, attachment</DEECD_Keywords>
    <DEECD_Description xmlns="http://schemas.microsoft.com/sharepoint/v3">Parent newsletter on responding to babies and attachment.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B1A1C167433248B06A869E84A8226E" ma:contentTypeVersion="6" ma:contentTypeDescription="Create a new document." ma:contentTypeScope="" ma:versionID="6249353b59567a8816557b9e70d4db99">
  <xsd:schema xmlns:xsd="http://www.w3.org/2001/XMLSchema" xmlns:xs="http://www.w3.org/2001/XMLSchema" xmlns:p="http://schemas.microsoft.com/office/2006/metadata/properties" xmlns:ns1="http://schemas.microsoft.com/sharepoint/v3" xmlns:ns2="d8aa9c39-27cc-4e68-a57d-40c4432021f4" targetNamespace="http://schemas.microsoft.com/office/2006/metadata/properties" ma:root="true" ma:fieldsID="d122efa17ddd5e95efadd156bd75092c" ns1:_="" ns2:_="">
    <xsd:import namespace="http://schemas.microsoft.com/sharepoint/v3"/>
    <xsd:import namespace="d8aa9c39-27cc-4e68-a57d-40c4432021f4"/>
    <xsd:element name="properties">
      <xsd:complexType>
        <xsd:sequence>
          <xsd:element name="documentManagement">
            <xsd:complexType>
              <xsd:all>
                <xsd:element ref="ns1:PublishingStartDate" minOccurs="0"/>
                <xsd:element ref="ns1:PublishingExpirationDate" minOccurs="0"/>
                <xsd:element ref="ns2: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aa9c39-27cc-4e68-a57d-40c4432021f4" elementFormDefault="qualified">
    <xsd:import namespace="http://schemas.microsoft.com/office/2006/documentManagement/types"/>
    <xsd:import namespace="http://schemas.microsoft.com/office/infopath/2007/PartnerControls"/>
    <xsd:element name="Visible" ma:index="10" nillable="true" ma:displayName="Visible" ma:default="1" ma:internalName="Visi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4596F-6D7B-43BD-8D08-2604377D4420}"/>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35B4AB76-FC5F-47B3-A14B-99604BC8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aa9c39-27cc-4e68-a57d-40c443202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Newsletter-new</Template>
  <TotalTime>4</TotalTime>
  <Pages>2</Pages>
  <Words>580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Wendy</dc:creator>
  <cp:lastModifiedBy>Knott, Alison J</cp:lastModifiedBy>
  <cp:revision>5</cp:revision>
  <cp:lastPrinted>2014-10-29T22:48:00Z</cp:lastPrinted>
  <dcterms:created xsi:type="dcterms:W3CDTF">2014-10-28T02:01:00Z</dcterms:created>
  <dcterms:modified xsi:type="dcterms:W3CDTF">2014-10-29T23:28:00Z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122;#Newsletter|21a0fe6c-5723-4766-abf8-c747cf0ed306</vt:lpwstr>
  </property>
  <property fmtid="{D5CDD505-2E9C-101B-9397-08002B2CF9AE}" pid="7" name="DEECD_SubjectCategory">
    <vt:lpwstr/>
  </property>
  <property fmtid="{D5CDD505-2E9C-101B-9397-08002B2CF9AE}" pid="8" name="DEECD_Audience">
    <vt:lpwstr>121;#Parents|61c1777f-e2da-4b73-abf4-bb4bb27b2f63</vt:lpwstr>
  </property>
</Properties>
</file>