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A207" w14:textId="77777777" w:rsidR="00791793" w:rsidRDefault="00F27CB3" w:rsidP="00791793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 wp14:anchorId="6285B20B" wp14:editId="3E0C458F">
            <wp:simplePos x="0" y="0"/>
            <wp:positionH relativeFrom="column">
              <wp:posOffset>99060</wp:posOffset>
            </wp:positionH>
            <wp:positionV relativeFrom="paragraph">
              <wp:posOffset>-66675</wp:posOffset>
            </wp:positionV>
            <wp:extent cx="1824355" cy="396240"/>
            <wp:effectExtent l="0" t="0" r="444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&amp;T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49">
        <w:t xml:space="preserve">Encouraging </w:t>
      </w:r>
      <w:r>
        <w:t>your child</w:t>
      </w:r>
      <w:r w:rsidR="00677949">
        <w:t xml:space="preserve"> to be active</w:t>
      </w:r>
    </w:p>
    <w:p w14:paraId="332DB704" w14:textId="77777777" w:rsidR="00E45C67" w:rsidRPr="00E45C67" w:rsidRDefault="002F6B07" w:rsidP="00E45C67">
      <w:pPr>
        <w:pStyle w:val="NewsLetterSub-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5588F" wp14:editId="4EB36F71">
                <wp:simplePos x="0" y="0"/>
                <wp:positionH relativeFrom="column">
                  <wp:posOffset>42545</wp:posOffset>
                </wp:positionH>
                <wp:positionV relativeFrom="paragraph">
                  <wp:posOffset>356235</wp:posOffset>
                </wp:positionV>
                <wp:extent cx="64693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3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8.05pt" to="512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" strokecolor="#9bbb59 [3206]" strokeweight="1pt">
                <v:stroke dashstyle="longDashDotDot"/>
              </v:line>
            </w:pict>
          </mc:Fallback>
        </mc:AlternateContent>
      </w:r>
      <w:r w:rsidR="00E45C67" w:rsidRPr="00E45C67">
        <w:t xml:space="preserve">Issue No. </w:t>
      </w:r>
      <w:r w:rsidR="00DB72A4">
        <w:t>0</w:t>
      </w:r>
      <w:r w:rsidR="00677949">
        <w:t>2</w:t>
      </w:r>
      <w:r w:rsidR="003752EB">
        <w:t>1</w:t>
      </w:r>
    </w:p>
    <w:p w14:paraId="7BD2F170" w14:textId="77777777" w:rsidR="00B042FE" w:rsidRPr="00B042FE" w:rsidRDefault="00B042FE" w:rsidP="00B042FE"/>
    <w:p w14:paraId="66853F7C" w14:textId="77777777" w:rsidR="00BE3661" w:rsidRDefault="00BE3661" w:rsidP="00791793">
      <w:pPr>
        <w:pStyle w:val="Heading2"/>
        <w:sectPr w:rsidR="00BE3661" w:rsidSect="00527617">
          <w:footerReference w:type="default" r:id="rId13"/>
          <w:type w:val="continuous"/>
          <w:pgSz w:w="11907" w:h="16840" w:code="9"/>
          <w:pgMar w:top="1701" w:right="851" w:bottom="3402" w:left="851" w:header="567" w:footer="567" w:gutter="0"/>
          <w:cols w:space="284"/>
          <w:docGrid w:linePitch="360"/>
        </w:sectPr>
      </w:pPr>
    </w:p>
    <w:p w14:paraId="20E1642C" w14:textId="77777777" w:rsidR="00677949" w:rsidRPr="00677949" w:rsidRDefault="00677949" w:rsidP="00677949">
      <w:r w:rsidRPr="00677949">
        <w:lastRenderedPageBreak/>
        <w:t xml:space="preserve">Physical activity for young children is a great way to build coordination, physical skills and healthy bodies. But did you know that it’s also essential for your baby’s brain development? </w:t>
      </w:r>
    </w:p>
    <w:p w14:paraId="01CCA396" w14:textId="77777777" w:rsidR="00677949" w:rsidRPr="00677949" w:rsidRDefault="00677949" w:rsidP="00677949">
      <w:r w:rsidRPr="00677949">
        <w:t>Through active play, your child can learn to get along with others, to concentrate, to cooperate, to learn, and to become independent. It’s a great way for your child to experience a strong sense of wellbeing. And for most children, being active is fun!</w:t>
      </w:r>
    </w:p>
    <w:p w14:paraId="22AC5C6E" w14:textId="77777777" w:rsidR="00677949" w:rsidRPr="00677949" w:rsidRDefault="00677949" w:rsidP="00677949">
      <w:r w:rsidRPr="00677949">
        <w:t xml:space="preserve">Physical activity doesn’t need to be racing at full speed across a footy oval or having formal swimming lessons or going to dance class. </w:t>
      </w:r>
    </w:p>
    <w:p w14:paraId="49629E83" w14:textId="77777777" w:rsidR="00677949" w:rsidRPr="00677949" w:rsidRDefault="00677949" w:rsidP="00677949">
      <w:r w:rsidRPr="00677949">
        <w:t xml:space="preserve">It can be as simple as walking to the shops, wading in the waves at the beach or digging in a sand pit. It can be spinning on the spot just because it feels good, balancing on a log or throwing a ball into a washing basket. It could be doing yoga with your toddler. For babies, it can be rolling toward a mirror. </w:t>
      </w:r>
    </w:p>
    <w:p w14:paraId="6767DB0F" w14:textId="77777777" w:rsidR="00677949" w:rsidRPr="00677949" w:rsidRDefault="00677949" w:rsidP="00677949">
      <w:r w:rsidRPr="00677949">
        <w:t>Your child is unique. While some children never seem to stop moving, others may need encouragement to be active</w:t>
      </w:r>
      <w:r w:rsidR="009265B7">
        <w:t xml:space="preserve">. </w:t>
      </w:r>
      <w:r w:rsidRPr="00677949">
        <w:t xml:space="preserve">Try not to compare your child’s activity levels or physical skills with other children. Instead, think of ways to encourage your child to be active in their own way. </w:t>
      </w:r>
    </w:p>
    <w:p w14:paraId="164BB5A1" w14:textId="77777777" w:rsidR="00677949" w:rsidRPr="00677949" w:rsidRDefault="00677949" w:rsidP="00677949">
      <w:pPr>
        <w:pStyle w:val="Heading2"/>
      </w:pPr>
      <w:r w:rsidRPr="00677949">
        <w:lastRenderedPageBreak/>
        <w:t>How much physical activity is enough?</w:t>
      </w:r>
    </w:p>
    <w:p w14:paraId="71839988" w14:textId="77777777" w:rsidR="00677949" w:rsidRPr="00677949" w:rsidRDefault="00677949" w:rsidP="00677949">
      <w:pPr>
        <w:pStyle w:val="ListBullet"/>
      </w:pPr>
      <w:r w:rsidRPr="00677949">
        <w:t xml:space="preserve">Encourage your baby to be physically active from birth – for example, through supervised floor play. Place your baby in a safe setting where they can roll, crawl or reach for toys with their feet and hands. </w:t>
      </w:r>
    </w:p>
    <w:p w14:paraId="60A5F183" w14:textId="77777777" w:rsidR="00677949" w:rsidRPr="00677949" w:rsidRDefault="00677949" w:rsidP="00677949">
      <w:pPr>
        <w:pStyle w:val="ListBullet"/>
      </w:pPr>
      <w:r w:rsidRPr="00677949">
        <w:t>Encourage children between one and five years to be physically active for at least three hours a day (not all at the same time – they need to rest, too).</w:t>
      </w:r>
    </w:p>
    <w:p w14:paraId="592F1936" w14:textId="77777777" w:rsidR="00677949" w:rsidRPr="00677949" w:rsidRDefault="00677949" w:rsidP="00677949">
      <w:pPr>
        <w:pStyle w:val="Heading2"/>
      </w:pPr>
      <w:r w:rsidRPr="00677949">
        <w:t>How can I encourage my child to be active?</w:t>
      </w:r>
    </w:p>
    <w:p w14:paraId="7EE718A9" w14:textId="77777777" w:rsidR="00677949" w:rsidRPr="00677949" w:rsidRDefault="00677949" w:rsidP="00677949">
      <w:pPr>
        <w:pStyle w:val="ListBullet"/>
      </w:pPr>
      <w:r w:rsidRPr="00677949">
        <w:t>Be active yourself and your child will take your lead</w:t>
      </w:r>
      <w:r w:rsidR="009265B7">
        <w:t xml:space="preserve">. </w:t>
      </w:r>
    </w:p>
    <w:p w14:paraId="02AA08C1" w14:textId="77777777" w:rsidR="00677949" w:rsidRPr="00677949" w:rsidRDefault="00677949" w:rsidP="00677949">
      <w:pPr>
        <w:pStyle w:val="ListBullet"/>
      </w:pPr>
      <w:r w:rsidRPr="00677949">
        <w:t>Spend active time with your child: throw autumn leaves in the air; play hide and seek around the house; see which of you has the funniest dance moves, throw a ball and chase it.</w:t>
      </w:r>
    </w:p>
    <w:p w14:paraId="501E833E" w14:textId="77777777" w:rsidR="00677949" w:rsidRPr="00677949" w:rsidRDefault="00677949" w:rsidP="00677949">
      <w:pPr>
        <w:pStyle w:val="ListBullet"/>
      </w:pPr>
      <w:r w:rsidRPr="00677949">
        <w:t>Encourage your child to explore and experiment – playing outdoors is a great way to do this.</w:t>
      </w:r>
    </w:p>
    <w:p w14:paraId="3D9DC508" w14:textId="77777777" w:rsidR="00677949" w:rsidRPr="00677949" w:rsidRDefault="00677949" w:rsidP="00677949">
      <w:pPr>
        <w:pStyle w:val="ListBullet"/>
      </w:pPr>
      <w:r w:rsidRPr="00677949">
        <w:t xml:space="preserve">Be active in the everyday – don’t wait for a visit to the playground. Can you walk to the shops and let your child </w:t>
      </w:r>
      <w:r w:rsidRPr="00677949">
        <w:lastRenderedPageBreak/>
        <w:t xml:space="preserve">push the trolley? Do you need the pram to walk to the park or could they ride a bike or a scooter? </w:t>
      </w:r>
      <w:bookmarkStart w:id="0" w:name="_GoBack"/>
      <w:bookmarkEnd w:id="0"/>
    </w:p>
    <w:p w14:paraId="689C96C6" w14:textId="77777777" w:rsidR="00677949" w:rsidRPr="00677949" w:rsidRDefault="00677949" w:rsidP="00677949">
      <w:pPr>
        <w:pStyle w:val="ListBullet"/>
      </w:pPr>
      <w:r w:rsidRPr="00677949">
        <w:t>Involve your child in household activities. Can they help you to paint a wall, or plant seeds in the garden? Can they help you wash the car or rake the leaves?</w:t>
      </w:r>
    </w:p>
    <w:p w14:paraId="5A512616" w14:textId="77777777" w:rsidR="00677949" w:rsidRPr="00677949" w:rsidRDefault="00677949" w:rsidP="00677949">
      <w:pPr>
        <w:pStyle w:val="ListBullet"/>
      </w:pPr>
      <w:r w:rsidRPr="00677949">
        <w:t>Build on your child’s existing interests. If your child enjoys reading books more than running about, park the car further away and walk to the library</w:t>
      </w:r>
      <w:r w:rsidR="009265B7">
        <w:t xml:space="preserve">. </w:t>
      </w:r>
      <w:r w:rsidRPr="00677949">
        <w:t xml:space="preserve">If your child loves music, sing songs that involve actions. Or put on some music and dance around the house (no need for formal lessons). </w:t>
      </w:r>
    </w:p>
    <w:p w14:paraId="762EF301" w14:textId="77777777" w:rsidR="00677949" w:rsidRPr="00677949" w:rsidRDefault="00677949" w:rsidP="00677949">
      <w:pPr>
        <w:pStyle w:val="ListBullet"/>
      </w:pPr>
      <w:r w:rsidRPr="00677949">
        <w:t>Collect materials for your children to use in active play: cardboard boxes, bats, balls, dress ups. Have them in a box that your children can go to when they are looking for play ideas.</w:t>
      </w:r>
    </w:p>
    <w:p w14:paraId="022D657A" w14:textId="77777777" w:rsidR="00677949" w:rsidRPr="00677949" w:rsidRDefault="00677949" w:rsidP="00677949">
      <w:pPr>
        <w:pStyle w:val="ListBullet"/>
      </w:pPr>
      <w:r w:rsidRPr="00677949">
        <w:t xml:space="preserve">You may also want to limit your child’s screen time (TV, computers) as a way of encouraging them to go outside and play. Consider writing a list with them so they can contribute ideas about what is a good activity to do after school. </w:t>
      </w:r>
      <w:r w:rsidRPr="00677949">
        <w:lastRenderedPageBreak/>
        <w:t>Put it up somewhere where everyone can see it</w:t>
      </w:r>
      <w:r w:rsidR="00E83E61">
        <w:t>.</w:t>
      </w:r>
    </w:p>
    <w:p w14:paraId="229AB364" w14:textId="77777777" w:rsidR="005C4AB0" w:rsidRDefault="005C4AB0" w:rsidP="00B042FE">
      <w:pPr>
        <w:pStyle w:val="Heading2"/>
      </w:pPr>
      <w:r>
        <w:t>Related links</w:t>
      </w:r>
    </w:p>
    <w:p w14:paraId="23E0D468" w14:textId="77777777" w:rsidR="00677949" w:rsidRDefault="00677949" w:rsidP="00677949">
      <w:pPr>
        <w:pStyle w:val="ListBullet"/>
      </w:pPr>
      <w:r>
        <w:t xml:space="preserve">Centre for Child Community Health, Royal Children’s Hospital’s </w:t>
      </w:r>
      <w:hyperlink r:id="rId14" w:history="1">
        <w:r w:rsidRPr="00677949">
          <w:rPr>
            <w:rStyle w:val="Hyperlink"/>
          </w:rPr>
          <w:t>Physical activity in infancy and childhood</w:t>
        </w:r>
      </w:hyperlink>
      <w:r>
        <w:t xml:space="preserve"> </w:t>
      </w:r>
    </w:p>
    <w:p w14:paraId="0341526E" w14:textId="77777777" w:rsidR="00677949" w:rsidRPr="00677949" w:rsidRDefault="00677949" w:rsidP="00677949">
      <w:r w:rsidRPr="00677949">
        <w:t>Raising Children’s:</w:t>
      </w:r>
    </w:p>
    <w:p w14:paraId="7C0405B9" w14:textId="77777777" w:rsidR="00F27CB3" w:rsidRDefault="00261A64" w:rsidP="00677949">
      <w:pPr>
        <w:pStyle w:val="ListBullet"/>
      </w:pPr>
      <w:hyperlink r:id="rId15" w:history="1">
        <w:r w:rsidR="00677949">
          <w:rPr>
            <w:rStyle w:val="Hyperlink"/>
          </w:rPr>
          <w:t>Physical activity: getting your children involved</w:t>
        </w:r>
      </w:hyperlink>
      <w:r w:rsidR="00677949">
        <w:t xml:space="preserve"> </w:t>
      </w:r>
    </w:p>
    <w:p w14:paraId="415C7A27" w14:textId="77777777" w:rsidR="00677949" w:rsidRDefault="00261A64" w:rsidP="00677949">
      <w:pPr>
        <w:pStyle w:val="ListBullet"/>
      </w:pPr>
      <w:hyperlink r:id="rId16" w:history="1">
        <w:r w:rsidR="00677949" w:rsidRPr="00677949">
          <w:rPr>
            <w:rStyle w:val="Hyperlink"/>
          </w:rPr>
          <w:t>Physical activity for younger children</w:t>
        </w:r>
      </w:hyperlink>
    </w:p>
    <w:p w14:paraId="13C702D0" w14:textId="77777777" w:rsidR="00677949" w:rsidRPr="00677949" w:rsidRDefault="00677949" w:rsidP="00677949">
      <w:pPr>
        <w:pStyle w:val="ListBullet"/>
        <w:numPr>
          <w:ilvl w:val="0"/>
          <w:numId w:val="0"/>
        </w:numPr>
        <w:ind w:left="284" w:hanging="284"/>
      </w:pPr>
    </w:p>
    <w:p w14:paraId="54C39477" w14:textId="77777777" w:rsidR="00E936B4" w:rsidRPr="00E936B4" w:rsidRDefault="00E936B4" w:rsidP="00F27CB3"/>
    <w:p w14:paraId="6E238E31" w14:textId="77777777" w:rsidR="00FD1F4E" w:rsidRDefault="00876C6F" w:rsidP="00E936B4">
      <w:pPr>
        <w:pStyle w:val="Heading3"/>
      </w:pPr>
      <w:r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 wp14:anchorId="54C727E1" wp14:editId="7751B6CE">
            <wp:simplePos x="0" y="0"/>
            <wp:positionH relativeFrom="column">
              <wp:posOffset>2118995</wp:posOffset>
            </wp:positionH>
            <wp:positionV relativeFrom="paragraph">
              <wp:posOffset>192405</wp:posOffset>
            </wp:positionV>
            <wp:extent cx="2158365" cy="2159635"/>
            <wp:effectExtent l="228600" t="228600" r="203835" b="2216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1172">
                      <a:off x="0" y="0"/>
                      <a:ext cx="21583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1488" behindDoc="0" locked="0" layoutInCell="1" allowOverlap="1" wp14:anchorId="14DEF566" wp14:editId="48790792">
            <wp:simplePos x="0" y="0"/>
            <wp:positionH relativeFrom="column">
              <wp:posOffset>-37465</wp:posOffset>
            </wp:positionH>
            <wp:positionV relativeFrom="paragraph">
              <wp:posOffset>2348865</wp:posOffset>
            </wp:positionV>
            <wp:extent cx="2160270" cy="21596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17">
        <w:br w:type="column"/>
      </w:r>
      <w:r w:rsidR="00FD1F4E">
        <w:lastRenderedPageBreak/>
        <w:t>You may also like to read</w:t>
      </w:r>
    </w:p>
    <w:p w14:paraId="6512DC65" w14:textId="77777777" w:rsidR="003752EB" w:rsidRPr="00F8537B" w:rsidRDefault="003752EB" w:rsidP="003752EB">
      <w:r w:rsidRPr="00F8537B">
        <w:t>You may also like to read other titles in this series:</w:t>
      </w:r>
    </w:p>
    <w:p w14:paraId="1F9DEC6E" w14:textId="77777777" w:rsidR="00677949" w:rsidRPr="00677949" w:rsidRDefault="00876C6F" w:rsidP="00677949">
      <w:pPr>
        <w:pStyle w:val="ListBullet"/>
      </w:pPr>
      <w:r>
        <w:rPr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66244ABF" wp14:editId="19547202">
            <wp:simplePos x="0" y="0"/>
            <wp:positionH relativeFrom="column">
              <wp:posOffset>2025650</wp:posOffset>
            </wp:positionH>
            <wp:positionV relativeFrom="paragraph">
              <wp:posOffset>192405</wp:posOffset>
            </wp:positionV>
            <wp:extent cx="2159000" cy="21596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49" w:rsidRPr="00677949">
        <w:t>Encouraging your child’s strengths and interests</w:t>
      </w:r>
    </w:p>
    <w:p w14:paraId="0883F45B" w14:textId="77777777" w:rsidR="00677949" w:rsidRPr="00677949" w:rsidRDefault="00677949" w:rsidP="00677949">
      <w:pPr>
        <w:pStyle w:val="ListBullet"/>
      </w:pPr>
      <w:r w:rsidRPr="00677949">
        <w:t>‘I can do it myself’: encouraging independence</w:t>
      </w:r>
    </w:p>
    <w:p w14:paraId="494209F8" w14:textId="77777777" w:rsidR="00677949" w:rsidRPr="00677949" w:rsidRDefault="00677949" w:rsidP="00677949">
      <w:pPr>
        <w:pStyle w:val="ListBullet"/>
      </w:pPr>
      <w:r w:rsidRPr="00677949">
        <w:t>Helping your child to have a strong sense of wellbeing</w:t>
      </w:r>
    </w:p>
    <w:p w14:paraId="058550CE" w14:textId="77777777" w:rsidR="003752EB" w:rsidRPr="003752EB" w:rsidRDefault="003752EB" w:rsidP="003752EB">
      <w:r w:rsidRPr="003752EB">
        <w:t xml:space="preserve">Other related newsletters can be found at </w:t>
      </w:r>
      <w:hyperlink r:id="rId20" w:history="1">
        <w:r w:rsidRPr="003752EB">
          <w:rPr>
            <w:rStyle w:val="Hyperlink"/>
          </w:rPr>
          <w:t>www.education.vic.gov.au</w:t>
        </w:r>
      </w:hyperlink>
    </w:p>
    <w:p w14:paraId="66799CEA" w14:textId="77777777" w:rsidR="00347ECA" w:rsidRPr="003752EB" w:rsidRDefault="00347ECA" w:rsidP="003752EB"/>
    <w:sectPr w:rsidR="00347ECA" w:rsidRPr="003752EB" w:rsidSect="00E974A6">
      <w:footerReference w:type="default" r:id="rId21"/>
      <w:type w:val="continuous"/>
      <w:pgSz w:w="11907" w:h="16840" w:code="9"/>
      <w:pgMar w:top="1701" w:right="851" w:bottom="3119" w:left="851" w:header="567" w:footer="567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E7541" w14:textId="77777777" w:rsidR="00F76A86" w:rsidRDefault="00F76A86">
      <w:r>
        <w:separator/>
      </w:r>
    </w:p>
  </w:endnote>
  <w:endnote w:type="continuationSeparator" w:id="0">
    <w:p w14:paraId="7F9FE7DC" w14:textId="77777777" w:rsidR="00F76A86" w:rsidRDefault="00F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6A5B" w14:textId="77777777" w:rsidR="002F6B07" w:rsidRDefault="000738C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60D928C7" wp14:editId="05FE545B">
          <wp:simplePos x="0" y="0"/>
          <wp:positionH relativeFrom="column">
            <wp:posOffset>1067435</wp:posOffset>
          </wp:positionH>
          <wp:positionV relativeFrom="paragraph">
            <wp:posOffset>-1111250</wp:posOffset>
          </wp:positionV>
          <wp:extent cx="971550" cy="971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C6F">
      <w:rPr>
        <w:noProof/>
        <w:lang w:eastAsia="en-AU"/>
      </w:rPr>
      <w:drawing>
        <wp:anchor distT="0" distB="0" distL="114300" distR="114300" simplePos="0" relativeHeight="251679744" behindDoc="0" locked="0" layoutInCell="1" allowOverlap="1" wp14:anchorId="08F6D66B" wp14:editId="008C728F">
          <wp:simplePos x="0" y="0"/>
          <wp:positionH relativeFrom="column">
            <wp:posOffset>2126615</wp:posOffset>
          </wp:positionH>
          <wp:positionV relativeFrom="paragraph">
            <wp:posOffset>-1111250</wp:posOffset>
          </wp:positionV>
          <wp:extent cx="971550" cy="9715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C6F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27138775" wp14:editId="33404D20">
          <wp:simplePos x="0" y="0"/>
          <wp:positionH relativeFrom="column">
            <wp:posOffset>5586730</wp:posOffset>
          </wp:positionH>
          <wp:positionV relativeFrom="paragraph">
            <wp:posOffset>-1072515</wp:posOffset>
          </wp:positionV>
          <wp:extent cx="970915" cy="971550"/>
          <wp:effectExtent l="0" t="0" r="63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C6F"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44DB9DC1" wp14:editId="383FBE22">
          <wp:simplePos x="0" y="0"/>
          <wp:positionH relativeFrom="column">
            <wp:posOffset>-22225</wp:posOffset>
          </wp:positionH>
          <wp:positionV relativeFrom="paragraph">
            <wp:posOffset>-1111250</wp:posOffset>
          </wp:positionV>
          <wp:extent cx="970915" cy="97155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49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06DE563" wp14:editId="1305C1F0">
          <wp:simplePos x="0" y="0"/>
          <wp:positionH relativeFrom="column">
            <wp:posOffset>3208655</wp:posOffset>
          </wp:positionH>
          <wp:positionV relativeFrom="paragraph">
            <wp:posOffset>-1111250</wp:posOffset>
          </wp:positionV>
          <wp:extent cx="971550" cy="971550"/>
          <wp:effectExtent l="0" t="0" r="0" b="0"/>
          <wp:wrapSquare wrapText="bothSides"/>
          <wp:docPr id="14" name="Picture 14" descr="Kids running along the beach with m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s running along the beach with mu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B07" w:rsidRPr="002F6B0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DC5CA" wp14:editId="62C9C52A">
              <wp:simplePos x="0" y="0"/>
              <wp:positionH relativeFrom="page">
                <wp:posOffset>4867910</wp:posOffset>
              </wp:positionH>
              <wp:positionV relativeFrom="page">
                <wp:posOffset>8895714</wp:posOffset>
              </wp:positionV>
              <wp:extent cx="1134110" cy="1135380"/>
              <wp:effectExtent l="76200" t="76200" r="66040" b="64770"/>
              <wp:wrapNone/>
              <wp:docPr id="2" name="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1082631"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d" o:spid="_x0000_s1026" style="position:absolute;margin-left:383.3pt;margin-top:700.45pt;width:89.3pt;height:89.4pt;rotation:-56510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" path="m,4394l4393,40177,40176,35783,35785,,,4394xe" fillcolor="#92d050" stroked="f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D2A5" w14:textId="77777777" w:rsidR="001F41F1" w:rsidRPr="001F41F1" w:rsidRDefault="001F41F1">
    <w:pPr>
      <w:pStyle w:val="Footer"/>
      <w:rPr>
        <w:color w:val="92D050"/>
      </w:rPr>
    </w:pPr>
    <w:r w:rsidRPr="005A7604">
      <w:rPr>
        <w:color w:val="92D050"/>
      </w:rPr>
      <w:fldChar w:fldCharType="begin"/>
    </w:r>
    <w:r w:rsidRPr="005A7604">
      <w:rPr>
        <w:color w:val="92D050"/>
      </w:rPr>
      <w:instrText xml:space="preserve"> STYLEREF  "Heading 1"  \* MERGEFORMAT </w:instrText>
    </w:r>
    <w:r w:rsidRPr="005A7604">
      <w:rPr>
        <w:color w:val="92D050"/>
      </w:rPr>
      <w:fldChar w:fldCharType="separate"/>
    </w:r>
    <w:r w:rsidR="00261A64">
      <w:rPr>
        <w:noProof/>
        <w:color w:val="92D050"/>
      </w:rPr>
      <w:t>Encouraging your child to be active</w:t>
    </w:r>
    <w:r w:rsidRPr="005A7604">
      <w:rPr>
        <w:noProof/>
        <w:color w:val="92D050"/>
      </w:rPr>
      <w:fldChar w:fldCharType="end"/>
    </w:r>
    <w:r w:rsidRPr="005A7604">
      <w:rPr>
        <w:color w:val="92D050"/>
      </w:rPr>
      <w:tab/>
    </w:r>
    <w:r>
      <w:rPr>
        <w:color w:val="92D050"/>
      </w:rPr>
      <w:t xml:space="preserve">page </w:t>
    </w:r>
    <w:r w:rsidRPr="005A7604">
      <w:rPr>
        <w:color w:val="92D050"/>
      </w:rPr>
      <w:fldChar w:fldCharType="begin"/>
    </w:r>
    <w:r w:rsidRPr="005A7604">
      <w:rPr>
        <w:color w:val="92D050"/>
      </w:rPr>
      <w:instrText xml:space="preserve"> PAGE  \* Arabic  \* MERGEFORMAT </w:instrText>
    </w:r>
    <w:r w:rsidRPr="005A7604">
      <w:rPr>
        <w:color w:val="92D050"/>
      </w:rPr>
      <w:fldChar w:fldCharType="separate"/>
    </w:r>
    <w:r w:rsidR="00261A64">
      <w:rPr>
        <w:noProof/>
        <w:color w:val="92D050"/>
      </w:rPr>
      <w:t>2</w:t>
    </w:r>
    <w:r w:rsidRPr="005A7604">
      <w:rPr>
        <w:color w:val="92D05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6A6D" w14:textId="77777777" w:rsidR="00F76A86" w:rsidRDefault="00F76A86">
      <w:r>
        <w:separator/>
      </w:r>
    </w:p>
  </w:footnote>
  <w:footnote w:type="continuationSeparator" w:id="0">
    <w:p w14:paraId="0F859161" w14:textId="77777777" w:rsidR="00F76A86" w:rsidRDefault="00F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F49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E29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4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C8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B84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041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66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86C7E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9676D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8371C2A"/>
    <w:multiLevelType w:val="hybridMultilevel"/>
    <w:tmpl w:val="37785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F515C"/>
    <w:multiLevelType w:val="hybridMultilevel"/>
    <w:tmpl w:val="126E5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B521259"/>
    <w:multiLevelType w:val="hybridMultilevel"/>
    <w:tmpl w:val="4BF6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91D25"/>
    <w:multiLevelType w:val="hybridMultilevel"/>
    <w:tmpl w:val="B91CE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8E46B9"/>
    <w:multiLevelType w:val="hybridMultilevel"/>
    <w:tmpl w:val="E0DE307C"/>
    <w:lvl w:ilvl="0" w:tplc="CBA28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3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4">
    <w:nsid w:val="3882129D"/>
    <w:multiLevelType w:val="hybridMultilevel"/>
    <w:tmpl w:val="6B368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206E3"/>
    <w:multiLevelType w:val="hybridMultilevel"/>
    <w:tmpl w:val="DA4883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7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>
    <w:nsid w:val="481169CE"/>
    <w:multiLevelType w:val="hybridMultilevel"/>
    <w:tmpl w:val="B056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75FB3"/>
    <w:multiLevelType w:val="hybridMultilevel"/>
    <w:tmpl w:val="23C80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7E4361"/>
    <w:multiLevelType w:val="hybridMultilevel"/>
    <w:tmpl w:val="593A9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5">
    <w:nsid w:val="62873365"/>
    <w:multiLevelType w:val="hybridMultilevel"/>
    <w:tmpl w:val="ED522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73C14"/>
    <w:multiLevelType w:val="hybridMultilevel"/>
    <w:tmpl w:val="71B6D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0">
    <w:nsid w:val="760A332C"/>
    <w:multiLevelType w:val="hybridMultilevel"/>
    <w:tmpl w:val="50982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2E1F0A"/>
    <w:multiLevelType w:val="hybridMultilevel"/>
    <w:tmpl w:val="E01AC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A2550B"/>
    <w:multiLevelType w:val="hybridMultilevel"/>
    <w:tmpl w:val="A9083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C2D2FDD"/>
    <w:multiLevelType w:val="hybridMultilevel"/>
    <w:tmpl w:val="FA7E3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166609"/>
    <w:multiLevelType w:val="hybridMultilevel"/>
    <w:tmpl w:val="8B3CD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5"/>
  </w:num>
  <w:num w:numId="4">
    <w:abstractNumId w:val="31"/>
  </w:num>
  <w:num w:numId="5">
    <w:abstractNumId w:val="11"/>
  </w:num>
  <w:num w:numId="6">
    <w:abstractNumId w:val="22"/>
  </w:num>
  <w:num w:numId="7">
    <w:abstractNumId w:val="34"/>
  </w:num>
  <w:num w:numId="8">
    <w:abstractNumId w:val="10"/>
  </w:num>
  <w:num w:numId="9">
    <w:abstractNumId w:val="28"/>
  </w:num>
  <w:num w:numId="10">
    <w:abstractNumId w:val="21"/>
  </w:num>
  <w:num w:numId="11">
    <w:abstractNumId w:val="13"/>
  </w:num>
  <w:num w:numId="12">
    <w:abstractNumId w:val="37"/>
  </w:num>
  <w:num w:numId="13">
    <w:abstractNumId w:val="39"/>
  </w:num>
  <w:num w:numId="14">
    <w:abstractNumId w:val="23"/>
  </w:num>
  <w:num w:numId="15">
    <w:abstractNumId w:val="26"/>
  </w:num>
  <w:num w:numId="16">
    <w:abstractNumId w:val="18"/>
  </w:num>
  <w:num w:numId="17">
    <w:abstractNumId w:val="38"/>
  </w:num>
  <w:num w:numId="18">
    <w:abstractNumId w:val="27"/>
  </w:num>
  <w:num w:numId="19">
    <w:abstractNumId w:val="32"/>
  </w:num>
  <w:num w:numId="20">
    <w:abstractNumId w:val="45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3"/>
  </w:num>
  <w:num w:numId="32">
    <w:abstractNumId w:val="19"/>
  </w:num>
  <w:num w:numId="33">
    <w:abstractNumId w:val="44"/>
  </w:num>
  <w:num w:numId="34">
    <w:abstractNumId w:val="1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7"/>
  </w:num>
  <w:num w:numId="38">
    <w:abstractNumId w:val="33"/>
  </w:num>
  <w:num w:numId="39">
    <w:abstractNumId w:val="29"/>
  </w:num>
  <w:num w:numId="40">
    <w:abstractNumId w:val="41"/>
  </w:num>
  <w:num w:numId="41">
    <w:abstractNumId w:val="24"/>
  </w:num>
  <w:num w:numId="42">
    <w:abstractNumId w:val="30"/>
  </w:num>
  <w:num w:numId="43">
    <w:abstractNumId w:val="35"/>
  </w:num>
  <w:num w:numId="44">
    <w:abstractNumId w:val="36"/>
  </w:num>
  <w:num w:numId="45">
    <w:abstractNumId w:val="25"/>
  </w:num>
  <w:num w:numId="46">
    <w:abstractNumId w:val="46"/>
  </w:num>
  <w:num w:numId="47">
    <w:abstractNumId w:val="40"/>
  </w:num>
  <w:num w:numId="48">
    <w:abstractNumId w:val="2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6145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4E"/>
    <w:rsid w:val="000031E0"/>
    <w:rsid w:val="00004E42"/>
    <w:rsid w:val="000115DF"/>
    <w:rsid w:val="00014EAE"/>
    <w:rsid w:val="00024CC6"/>
    <w:rsid w:val="0002637D"/>
    <w:rsid w:val="000442F9"/>
    <w:rsid w:val="00046441"/>
    <w:rsid w:val="00052CB9"/>
    <w:rsid w:val="00060E96"/>
    <w:rsid w:val="0006144D"/>
    <w:rsid w:val="000738C6"/>
    <w:rsid w:val="00086DCD"/>
    <w:rsid w:val="000878EB"/>
    <w:rsid w:val="000901CD"/>
    <w:rsid w:val="0009063E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14863"/>
    <w:rsid w:val="001159B2"/>
    <w:rsid w:val="00126E66"/>
    <w:rsid w:val="00127B5D"/>
    <w:rsid w:val="00133150"/>
    <w:rsid w:val="00133A72"/>
    <w:rsid w:val="00140861"/>
    <w:rsid w:val="001509F5"/>
    <w:rsid w:val="00154F56"/>
    <w:rsid w:val="00156E75"/>
    <w:rsid w:val="00166CF5"/>
    <w:rsid w:val="001677C2"/>
    <w:rsid w:val="00170CD7"/>
    <w:rsid w:val="001718C2"/>
    <w:rsid w:val="001777E6"/>
    <w:rsid w:val="0018175E"/>
    <w:rsid w:val="0018290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41F1"/>
    <w:rsid w:val="001F580F"/>
    <w:rsid w:val="001F674D"/>
    <w:rsid w:val="002044DF"/>
    <w:rsid w:val="00205A58"/>
    <w:rsid w:val="00205A9D"/>
    <w:rsid w:val="00207DDE"/>
    <w:rsid w:val="002246C8"/>
    <w:rsid w:val="00231002"/>
    <w:rsid w:val="002335EA"/>
    <w:rsid w:val="0024209D"/>
    <w:rsid w:val="0026038D"/>
    <w:rsid w:val="00261A64"/>
    <w:rsid w:val="002647A2"/>
    <w:rsid w:val="0026481C"/>
    <w:rsid w:val="00267FA0"/>
    <w:rsid w:val="00282704"/>
    <w:rsid w:val="00285D8C"/>
    <w:rsid w:val="002A163D"/>
    <w:rsid w:val="002A238F"/>
    <w:rsid w:val="002A4FA6"/>
    <w:rsid w:val="002A6C3C"/>
    <w:rsid w:val="002C4525"/>
    <w:rsid w:val="002C5DE7"/>
    <w:rsid w:val="002D02F7"/>
    <w:rsid w:val="002F6B07"/>
    <w:rsid w:val="0030086D"/>
    <w:rsid w:val="00307966"/>
    <w:rsid w:val="00311297"/>
    <w:rsid w:val="00313315"/>
    <w:rsid w:val="003170DB"/>
    <w:rsid w:val="0032112A"/>
    <w:rsid w:val="00325AD9"/>
    <w:rsid w:val="00326486"/>
    <w:rsid w:val="00331A90"/>
    <w:rsid w:val="003369EA"/>
    <w:rsid w:val="003402E1"/>
    <w:rsid w:val="00342B0F"/>
    <w:rsid w:val="003432FF"/>
    <w:rsid w:val="0034612D"/>
    <w:rsid w:val="00347ECA"/>
    <w:rsid w:val="00350D9B"/>
    <w:rsid w:val="00352375"/>
    <w:rsid w:val="00357DD7"/>
    <w:rsid w:val="00360297"/>
    <w:rsid w:val="00370248"/>
    <w:rsid w:val="00370374"/>
    <w:rsid w:val="00373514"/>
    <w:rsid w:val="003752EB"/>
    <w:rsid w:val="00382960"/>
    <w:rsid w:val="00383D0D"/>
    <w:rsid w:val="00385DBA"/>
    <w:rsid w:val="00390FE4"/>
    <w:rsid w:val="00391176"/>
    <w:rsid w:val="003962B9"/>
    <w:rsid w:val="003B7A75"/>
    <w:rsid w:val="003C4011"/>
    <w:rsid w:val="003C4E57"/>
    <w:rsid w:val="003D13C8"/>
    <w:rsid w:val="003D29FB"/>
    <w:rsid w:val="003D5B53"/>
    <w:rsid w:val="003D5C71"/>
    <w:rsid w:val="003E3E0B"/>
    <w:rsid w:val="003F07B8"/>
    <w:rsid w:val="003F3426"/>
    <w:rsid w:val="003F6CBA"/>
    <w:rsid w:val="00405990"/>
    <w:rsid w:val="00407310"/>
    <w:rsid w:val="0041355A"/>
    <w:rsid w:val="0041513F"/>
    <w:rsid w:val="00432384"/>
    <w:rsid w:val="004324BC"/>
    <w:rsid w:val="00432790"/>
    <w:rsid w:val="00433E11"/>
    <w:rsid w:val="00441DA2"/>
    <w:rsid w:val="004779BD"/>
    <w:rsid w:val="00484621"/>
    <w:rsid w:val="00497C88"/>
    <w:rsid w:val="004A21B6"/>
    <w:rsid w:val="004A32B0"/>
    <w:rsid w:val="004A4F22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22C2"/>
    <w:rsid w:val="004E5986"/>
    <w:rsid w:val="004F2BC4"/>
    <w:rsid w:val="00500B47"/>
    <w:rsid w:val="00504DC9"/>
    <w:rsid w:val="005101EA"/>
    <w:rsid w:val="00520E6F"/>
    <w:rsid w:val="0052300B"/>
    <w:rsid w:val="005243D9"/>
    <w:rsid w:val="00527617"/>
    <w:rsid w:val="00534CA0"/>
    <w:rsid w:val="005351B5"/>
    <w:rsid w:val="00537EDB"/>
    <w:rsid w:val="005450FE"/>
    <w:rsid w:val="00545AA0"/>
    <w:rsid w:val="00550A80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47FC"/>
    <w:rsid w:val="005B48EA"/>
    <w:rsid w:val="005C3749"/>
    <w:rsid w:val="005C4AB0"/>
    <w:rsid w:val="005C73B3"/>
    <w:rsid w:val="005D008D"/>
    <w:rsid w:val="005D2B17"/>
    <w:rsid w:val="005D38A8"/>
    <w:rsid w:val="005D7B3F"/>
    <w:rsid w:val="005E40D7"/>
    <w:rsid w:val="005E5CB6"/>
    <w:rsid w:val="005F038B"/>
    <w:rsid w:val="005F0B5F"/>
    <w:rsid w:val="005F405E"/>
    <w:rsid w:val="005F733A"/>
    <w:rsid w:val="00611ED3"/>
    <w:rsid w:val="006124E9"/>
    <w:rsid w:val="00615DE1"/>
    <w:rsid w:val="006175FA"/>
    <w:rsid w:val="00625A02"/>
    <w:rsid w:val="00643A84"/>
    <w:rsid w:val="00644AF7"/>
    <w:rsid w:val="006479F2"/>
    <w:rsid w:val="00653634"/>
    <w:rsid w:val="006544E5"/>
    <w:rsid w:val="00657ECA"/>
    <w:rsid w:val="00664548"/>
    <w:rsid w:val="00667C33"/>
    <w:rsid w:val="00673ED3"/>
    <w:rsid w:val="00677949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C7C28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50A8"/>
    <w:rsid w:val="00747063"/>
    <w:rsid w:val="00752BAA"/>
    <w:rsid w:val="0075330D"/>
    <w:rsid w:val="007647C2"/>
    <w:rsid w:val="007707BC"/>
    <w:rsid w:val="007845FA"/>
    <w:rsid w:val="00791793"/>
    <w:rsid w:val="007A2790"/>
    <w:rsid w:val="007A3AF7"/>
    <w:rsid w:val="007A419F"/>
    <w:rsid w:val="007A4A54"/>
    <w:rsid w:val="007B0D76"/>
    <w:rsid w:val="007B745B"/>
    <w:rsid w:val="007C16E4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7F6B3A"/>
    <w:rsid w:val="00822642"/>
    <w:rsid w:val="00835027"/>
    <w:rsid w:val="00842E88"/>
    <w:rsid w:val="00846142"/>
    <w:rsid w:val="008564B1"/>
    <w:rsid w:val="00867D4A"/>
    <w:rsid w:val="00875F89"/>
    <w:rsid w:val="008766CE"/>
    <w:rsid w:val="00876C6F"/>
    <w:rsid w:val="00884279"/>
    <w:rsid w:val="00894F2F"/>
    <w:rsid w:val="00897F82"/>
    <w:rsid w:val="008A1998"/>
    <w:rsid w:val="008A42FB"/>
    <w:rsid w:val="008B6318"/>
    <w:rsid w:val="008C06D6"/>
    <w:rsid w:val="008C17E4"/>
    <w:rsid w:val="008C3BDD"/>
    <w:rsid w:val="008C4CAE"/>
    <w:rsid w:val="008D3ED5"/>
    <w:rsid w:val="008D5A89"/>
    <w:rsid w:val="008E5D0B"/>
    <w:rsid w:val="008F100D"/>
    <w:rsid w:val="008F2E5E"/>
    <w:rsid w:val="008F36C4"/>
    <w:rsid w:val="008F4AEB"/>
    <w:rsid w:val="008F62A3"/>
    <w:rsid w:val="009019DF"/>
    <w:rsid w:val="00901F3F"/>
    <w:rsid w:val="00906F1D"/>
    <w:rsid w:val="00913217"/>
    <w:rsid w:val="00915652"/>
    <w:rsid w:val="00920A14"/>
    <w:rsid w:val="00921E03"/>
    <w:rsid w:val="00923D3E"/>
    <w:rsid w:val="009255DE"/>
    <w:rsid w:val="00925E5A"/>
    <w:rsid w:val="009265B7"/>
    <w:rsid w:val="00926AC1"/>
    <w:rsid w:val="00927968"/>
    <w:rsid w:val="0093053E"/>
    <w:rsid w:val="00935B93"/>
    <w:rsid w:val="00937BBB"/>
    <w:rsid w:val="009432F5"/>
    <w:rsid w:val="00951803"/>
    <w:rsid w:val="00951867"/>
    <w:rsid w:val="0095231C"/>
    <w:rsid w:val="00956999"/>
    <w:rsid w:val="00961A3A"/>
    <w:rsid w:val="00966BB8"/>
    <w:rsid w:val="00970C2F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1D7E"/>
    <w:rsid w:val="00A067F7"/>
    <w:rsid w:val="00A13B00"/>
    <w:rsid w:val="00A2258B"/>
    <w:rsid w:val="00A24962"/>
    <w:rsid w:val="00A30239"/>
    <w:rsid w:val="00A30550"/>
    <w:rsid w:val="00A343BA"/>
    <w:rsid w:val="00A40AB6"/>
    <w:rsid w:val="00A425AE"/>
    <w:rsid w:val="00A431B2"/>
    <w:rsid w:val="00A4342D"/>
    <w:rsid w:val="00A44B1E"/>
    <w:rsid w:val="00A60527"/>
    <w:rsid w:val="00A65105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01A6C"/>
    <w:rsid w:val="00B042FE"/>
    <w:rsid w:val="00B05986"/>
    <w:rsid w:val="00B10335"/>
    <w:rsid w:val="00B10C57"/>
    <w:rsid w:val="00B10E5F"/>
    <w:rsid w:val="00B1730F"/>
    <w:rsid w:val="00B25A9D"/>
    <w:rsid w:val="00B3095D"/>
    <w:rsid w:val="00B36D07"/>
    <w:rsid w:val="00B43997"/>
    <w:rsid w:val="00B52083"/>
    <w:rsid w:val="00B563CF"/>
    <w:rsid w:val="00B56D27"/>
    <w:rsid w:val="00B570BA"/>
    <w:rsid w:val="00B61E4D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D32A5"/>
    <w:rsid w:val="00BD4F52"/>
    <w:rsid w:val="00BE3661"/>
    <w:rsid w:val="00BF349C"/>
    <w:rsid w:val="00BF4E61"/>
    <w:rsid w:val="00BF5A52"/>
    <w:rsid w:val="00C12171"/>
    <w:rsid w:val="00C143AE"/>
    <w:rsid w:val="00C24FD3"/>
    <w:rsid w:val="00C322E8"/>
    <w:rsid w:val="00C36867"/>
    <w:rsid w:val="00C4757B"/>
    <w:rsid w:val="00C50762"/>
    <w:rsid w:val="00C57FE8"/>
    <w:rsid w:val="00C66F21"/>
    <w:rsid w:val="00C73768"/>
    <w:rsid w:val="00C755C7"/>
    <w:rsid w:val="00C77B36"/>
    <w:rsid w:val="00C802B8"/>
    <w:rsid w:val="00C91F49"/>
    <w:rsid w:val="00C9492A"/>
    <w:rsid w:val="00C967AE"/>
    <w:rsid w:val="00CA639C"/>
    <w:rsid w:val="00CA7FAE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7F7A"/>
    <w:rsid w:val="00D37819"/>
    <w:rsid w:val="00D41F4E"/>
    <w:rsid w:val="00D63112"/>
    <w:rsid w:val="00D726C9"/>
    <w:rsid w:val="00D7607D"/>
    <w:rsid w:val="00D813E6"/>
    <w:rsid w:val="00D82EC1"/>
    <w:rsid w:val="00D82F26"/>
    <w:rsid w:val="00D84CA9"/>
    <w:rsid w:val="00D95697"/>
    <w:rsid w:val="00DA1858"/>
    <w:rsid w:val="00DA1DE4"/>
    <w:rsid w:val="00DA23D3"/>
    <w:rsid w:val="00DA2C60"/>
    <w:rsid w:val="00DB0270"/>
    <w:rsid w:val="00DB0474"/>
    <w:rsid w:val="00DB5E06"/>
    <w:rsid w:val="00DB6BAC"/>
    <w:rsid w:val="00DB72A4"/>
    <w:rsid w:val="00DC7292"/>
    <w:rsid w:val="00DC7EAC"/>
    <w:rsid w:val="00DD74E0"/>
    <w:rsid w:val="00DE0030"/>
    <w:rsid w:val="00DE424D"/>
    <w:rsid w:val="00DF1D94"/>
    <w:rsid w:val="00DF2B82"/>
    <w:rsid w:val="00DF3F20"/>
    <w:rsid w:val="00E15AB9"/>
    <w:rsid w:val="00E17C5E"/>
    <w:rsid w:val="00E23F19"/>
    <w:rsid w:val="00E35725"/>
    <w:rsid w:val="00E41976"/>
    <w:rsid w:val="00E45C67"/>
    <w:rsid w:val="00E51DD7"/>
    <w:rsid w:val="00E521F8"/>
    <w:rsid w:val="00E602DF"/>
    <w:rsid w:val="00E62CC9"/>
    <w:rsid w:val="00E650E5"/>
    <w:rsid w:val="00E6636E"/>
    <w:rsid w:val="00E7079D"/>
    <w:rsid w:val="00E72C99"/>
    <w:rsid w:val="00E735EB"/>
    <w:rsid w:val="00E756AB"/>
    <w:rsid w:val="00E83E61"/>
    <w:rsid w:val="00E936B4"/>
    <w:rsid w:val="00E974A6"/>
    <w:rsid w:val="00E97B49"/>
    <w:rsid w:val="00EA233A"/>
    <w:rsid w:val="00EA291A"/>
    <w:rsid w:val="00EA4E06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27CB3"/>
    <w:rsid w:val="00F304D7"/>
    <w:rsid w:val="00F36A09"/>
    <w:rsid w:val="00F44D5D"/>
    <w:rsid w:val="00F471E5"/>
    <w:rsid w:val="00F5033C"/>
    <w:rsid w:val="00F53931"/>
    <w:rsid w:val="00F55450"/>
    <w:rsid w:val="00F6205B"/>
    <w:rsid w:val="00F652BB"/>
    <w:rsid w:val="00F71618"/>
    <w:rsid w:val="00F76885"/>
    <w:rsid w:val="00F76A86"/>
    <w:rsid w:val="00F772C4"/>
    <w:rsid w:val="00F82209"/>
    <w:rsid w:val="00F8650C"/>
    <w:rsid w:val="00F924EC"/>
    <w:rsid w:val="00FA31EE"/>
    <w:rsid w:val="00FC1AF4"/>
    <w:rsid w:val="00FC662F"/>
    <w:rsid w:val="00FC6F47"/>
    <w:rsid w:val="00FC6F99"/>
    <w:rsid w:val="00FD1F4E"/>
    <w:rsid w:val="00FD5C45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ece"/>
    </o:shapedefaults>
    <o:shapelayout v:ext="edit">
      <o:idmap v:ext="edit" data="1"/>
    </o:shapelayout>
  </w:shapeDefaults>
  <w:decimalSymbol w:val="."/>
  <w:listSeparator w:val=","/>
  <w14:docId w14:val="4AB30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4E"/>
    <w:pPr>
      <w:spacing w:after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9265B7"/>
    <w:pPr>
      <w:keepNext/>
      <w:spacing w:after="360" w:line="560" w:lineRule="exact"/>
      <w:ind w:left="4536"/>
      <w:jc w:val="right"/>
      <w:outlineLvl w:val="0"/>
    </w:pPr>
    <w:rPr>
      <w:rFonts w:cs="Arial"/>
      <w:bCs/>
      <w:color w:val="92D050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7450A8"/>
    <w:pPr>
      <w:keepNext/>
      <w:spacing w:before="120"/>
      <w:outlineLvl w:val="1"/>
    </w:pPr>
    <w:rPr>
      <w:rFonts w:cs="Arial"/>
      <w:b/>
      <w:bCs/>
      <w:iCs/>
      <w:color w:val="92D050"/>
      <w:sz w:val="24"/>
      <w:szCs w:val="28"/>
    </w:rPr>
  </w:style>
  <w:style w:type="paragraph" w:styleId="Heading3">
    <w:name w:val="heading 3"/>
    <w:basedOn w:val="Normal"/>
    <w:next w:val="Normal"/>
    <w:qFormat/>
    <w:rsid w:val="005E5CB6"/>
    <w:pPr>
      <w:keepNext/>
      <w:spacing w:before="60"/>
      <w:outlineLvl w:val="2"/>
    </w:pPr>
    <w:rPr>
      <w:rFonts w:cs="Arial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1F41F1"/>
    <w:pPr>
      <w:tabs>
        <w:tab w:val="right" w:pos="10206"/>
      </w:tabs>
      <w:spacing w:after="0" w:line="240" w:lineRule="auto"/>
    </w:pPr>
    <w:rPr>
      <w:sz w:val="18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E45C67"/>
    <w:pPr>
      <w:spacing w:after="360"/>
      <w:jc w:val="right"/>
    </w:pPr>
    <w:rPr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791793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B042FE"/>
    <w:pPr>
      <w:shd w:val="clear" w:color="auto" w:fill="F2F2F2" w:themeFill="background1" w:themeFillShade="F2"/>
      <w:spacing w:before="360" w:after="360"/>
      <w:ind w:left="284" w:right="284"/>
      <w:jc w:val="both"/>
    </w:pPr>
    <w:rPr>
      <w:bCs/>
      <w:color w:val="262626" w:themeColor="text1" w:themeTint="D9"/>
      <w:sz w:val="24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ListParagraph">
    <w:name w:val="List Paragraph"/>
    <w:basedOn w:val="Normal"/>
    <w:uiPriority w:val="34"/>
    <w:qFormat/>
    <w:rsid w:val="003D13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E936B4"/>
    <w:rPr>
      <w:rFonts w:ascii="Arial" w:hAnsi="Arial"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8A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FB"/>
    <w:rPr>
      <w:rFonts w:ascii="Tahoma" w:hAnsi="Tahoma" w:cs="Tahoma"/>
      <w:spacing w:val="5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5CB6"/>
    <w:rPr>
      <w:b/>
    </w:rPr>
  </w:style>
  <w:style w:type="character" w:customStyle="1" w:styleId="BodyTextChar">
    <w:name w:val="Body Text Char"/>
    <w:basedOn w:val="DefaultParagraphFont"/>
    <w:link w:val="BodyText"/>
    <w:rsid w:val="005E5CB6"/>
    <w:rPr>
      <w:rFonts w:ascii="Arial" w:hAnsi="Arial"/>
      <w:b/>
      <w:szCs w:val="24"/>
      <w:lang w:eastAsia="en-US"/>
    </w:rPr>
  </w:style>
  <w:style w:type="paragraph" w:styleId="BodyText2">
    <w:name w:val="Body Text 2"/>
    <w:basedOn w:val="Normal"/>
    <w:link w:val="BodyText2Char"/>
    <w:rsid w:val="005E5CB6"/>
    <w:pPr>
      <w:spacing w:line="240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E5CB6"/>
    <w:rPr>
      <w:rFonts w:ascii="Arial" w:hAnsi="Arial"/>
      <w:i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45C67"/>
    <w:pPr>
      <w:numPr>
        <w:ilvl w:val="1"/>
      </w:numPr>
      <w:spacing w:after="360"/>
      <w:jc w:val="right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5C67"/>
    <w:rPr>
      <w:rFonts w:ascii="Arial" w:eastAsiaTheme="majorEastAsia" w:hAnsi="Arial" w:cstheme="majorBidi"/>
      <w:i/>
      <w:iCs/>
      <w:szCs w:val="24"/>
      <w:lang w:eastAsia="en-US"/>
    </w:rPr>
  </w:style>
  <w:style w:type="paragraph" w:styleId="ListBullet2">
    <w:name w:val="List Bullet 2"/>
    <w:basedOn w:val="Normal"/>
    <w:rsid w:val="00FD1F4E"/>
    <w:pPr>
      <w:numPr>
        <w:numId w:val="22"/>
      </w:numPr>
      <w:spacing w:after="60"/>
      <w:ind w:left="568" w:hanging="284"/>
    </w:pPr>
  </w:style>
  <w:style w:type="character" w:styleId="FollowedHyperlink">
    <w:name w:val="FollowedHyperlink"/>
    <w:basedOn w:val="DefaultParagraphFont"/>
    <w:rsid w:val="0037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4E"/>
    <w:pPr>
      <w:spacing w:after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9265B7"/>
    <w:pPr>
      <w:keepNext/>
      <w:spacing w:after="360" w:line="560" w:lineRule="exact"/>
      <w:ind w:left="4536"/>
      <w:jc w:val="right"/>
      <w:outlineLvl w:val="0"/>
    </w:pPr>
    <w:rPr>
      <w:rFonts w:cs="Arial"/>
      <w:bCs/>
      <w:color w:val="92D050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7450A8"/>
    <w:pPr>
      <w:keepNext/>
      <w:spacing w:before="120"/>
      <w:outlineLvl w:val="1"/>
    </w:pPr>
    <w:rPr>
      <w:rFonts w:cs="Arial"/>
      <w:b/>
      <w:bCs/>
      <w:iCs/>
      <w:color w:val="92D050"/>
      <w:sz w:val="24"/>
      <w:szCs w:val="28"/>
    </w:rPr>
  </w:style>
  <w:style w:type="paragraph" w:styleId="Heading3">
    <w:name w:val="heading 3"/>
    <w:basedOn w:val="Normal"/>
    <w:next w:val="Normal"/>
    <w:qFormat/>
    <w:rsid w:val="005E5CB6"/>
    <w:pPr>
      <w:keepNext/>
      <w:spacing w:before="60"/>
      <w:outlineLvl w:val="2"/>
    </w:pPr>
    <w:rPr>
      <w:rFonts w:cs="Arial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1F41F1"/>
    <w:pPr>
      <w:tabs>
        <w:tab w:val="right" w:pos="10206"/>
      </w:tabs>
      <w:spacing w:after="0" w:line="240" w:lineRule="auto"/>
    </w:pPr>
    <w:rPr>
      <w:sz w:val="18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E45C67"/>
    <w:pPr>
      <w:spacing w:after="360"/>
      <w:jc w:val="right"/>
    </w:pPr>
    <w:rPr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791793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B042FE"/>
    <w:pPr>
      <w:shd w:val="clear" w:color="auto" w:fill="F2F2F2" w:themeFill="background1" w:themeFillShade="F2"/>
      <w:spacing w:before="360" w:after="360"/>
      <w:ind w:left="284" w:right="284"/>
      <w:jc w:val="both"/>
    </w:pPr>
    <w:rPr>
      <w:bCs/>
      <w:color w:val="262626" w:themeColor="text1" w:themeTint="D9"/>
      <w:sz w:val="24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ListParagraph">
    <w:name w:val="List Paragraph"/>
    <w:basedOn w:val="Normal"/>
    <w:uiPriority w:val="34"/>
    <w:qFormat/>
    <w:rsid w:val="003D13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E936B4"/>
    <w:rPr>
      <w:rFonts w:ascii="Arial" w:hAnsi="Arial"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8A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FB"/>
    <w:rPr>
      <w:rFonts w:ascii="Tahoma" w:hAnsi="Tahoma" w:cs="Tahoma"/>
      <w:spacing w:val="5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5CB6"/>
    <w:rPr>
      <w:b/>
    </w:rPr>
  </w:style>
  <w:style w:type="character" w:customStyle="1" w:styleId="BodyTextChar">
    <w:name w:val="Body Text Char"/>
    <w:basedOn w:val="DefaultParagraphFont"/>
    <w:link w:val="BodyText"/>
    <w:rsid w:val="005E5CB6"/>
    <w:rPr>
      <w:rFonts w:ascii="Arial" w:hAnsi="Arial"/>
      <w:b/>
      <w:szCs w:val="24"/>
      <w:lang w:eastAsia="en-US"/>
    </w:rPr>
  </w:style>
  <w:style w:type="paragraph" w:styleId="BodyText2">
    <w:name w:val="Body Text 2"/>
    <w:basedOn w:val="Normal"/>
    <w:link w:val="BodyText2Char"/>
    <w:rsid w:val="005E5CB6"/>
    <w:pPr>
      <w:spacing w:line="240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E5CB6"/>
    <w:rPr>
      <w:rFonts w:ascii="Arial" w:hAnsi="Arial"/>
      <w:i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45C67"/>
    <w:pPr>
      <w:numPr>
        <w:ilvl w:val="1"/>
      </w:numPr>
      <w:spacing w:after="360"/>
      <w:jc w:val="right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5C67"/>
    <w:rPr>
      <w:rFonts w:ascii="Arial" w:eastAsiaTheme="majorEastAsia" w:hAnsi="Arial" w:cstheme="majorBidi"/>
      <w:i/>
      <w:iCs/>
      <w:szCs w:val="24"/>
      <w:lang w:eastAsia="en-US"/>
    </w:rPr>
  </w:style>
  <w:style w:type="paragraph" w:styleId="ListBullet2">
    <w:name w:val="List Bullet 2"/>
    <w:basedOn w:val="Normal"/>
    <w:rsid w:val="00FD1F4E"/>
    <w:pPr>
      <w:numPr>
        <w:numId w:val="22"/>
      </w:numPr>
      <w:spacing w:after="60"/>
      <w:ind w:left="568" w:hanging="284"/>
    </w:pPr>
  </w:style>
  <w:style w:type="character" w:styleId="FollowedHyperlink">
    <w:name w:val="FollowedHyperlink"/>
    <w:basedOn w:val="DefaultParagraphFont"/>
    <w:rsid w:val="0037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://raisingchildren.net.au/articles/activities_for_younger_kids.html/context/227" TargetMode="External"/><Relationship Id="rId20" Type="http://schemas.openxmlformats.org/officeDocument/2006/relationships/hyperlink" Target="http://www.education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raisingchildren.net.au/articles/encouraging_kids_to_be_active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://www.rch.org.au/emplibrary/ecconnections/Childcare_and_Children%27s_Health_Fact_Sheet_-_Physical_Activity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cuments\Newsletter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Newsletter</TermName>
          <TermId xmlns="http://schemas.microsoft.com/office/infopath/2007/PartnerControls">21a0fe6c-5723-4766-abf8-c747cf0ed306</TermId>
        </TermInfo>
      </Terms>
    </a319977fc8504e09982f090ae1d7c602>
    <TaxCatchAll xmlns="cb9114c1-daad-44dd-acad-30f4246641f2">
      <Value>94</Value>
      <Value>121</Value>
      <Value>122</Value>
    </TaxCatchAll>
    <DEECD_Expired xmlns="http://schemas.microsoft.com/sharepoint/v3">false</DEECD_Expired>
    <DEECD_Keywords xmlns="http://schemas.microsoft.com/sharepoint/v3">early childhood, victorian early years learning and development framework, VEYLDF, parents, families, newsletter, physical activity, active, health, coordination</DEECD_Keywords>
    <DEECD_Description xmlns="http://schemas.microsoft.com/sharepoint/v3">Parent newsletter on encouraging children to be physically active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1A1C167433248B06A869E84A8226E" ma:contentTypeVersion="6" ma:contentTypeDescription="Create a new document." ma:contentTypeScope="" ma:versionID="6249353b59567a8816557b9e70d4db99">
  <xsd:schema xmlns:xsd="http://www.w3.org/2001/XMLSchema" xmlns:xs="http://www.w3.org/2001/XMLSchema" xmlns:p="http://schemas.microsoft.com/office/2006/metadata/properties" xmlns:ns1="http://schemas.microsoft.com/sharepoint/v3" xmlns:ns2="d8aa9c39-27cc-4e68-a57d-40c4432021f4" targetNamespace="http://schemas.microsoft.com/office/2006/metadata/properties" ma:root="true" ma:fieldsID="d122efa17ddd5e95efadd156bd75092c" ns1:_="" ns2:_="">
    <xsd:import namespace="http://schemas.microsoft.com/sharepoint/v3"/>
    <xsd:import namespace="d8aa9c39-27cc-4e68-a57d-40c4432021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9c39-27cc-4e68-a57d-40c4432021f4" elementFormDefault="qualified">
    <xsd:import namespace="http://schemas.microsoft.com/office/2006/documentManagement/types"/>
    <xsd:import namespace="http://schemas.microsoft.com/office/infopath/2007/PartnerControls"/>
    <xsd:element name="Visible" ma:index="10" nillable="true" ma:displayName="Visible" ma:default="1" ma:internalName="Vi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B8637-D5FF-4E86-8422-51A9DA8958E1}"/>
</file>

<file path=customXml/itemProps2.xml><?xml version="1.0" encoding="utf-8"?>
<ds:datastoreItem xmlns:ds="http://schemas.openxmlformats.org/officeDocument/2006/customXml" ds:itemID="{3A67A239-2509-4EA1-9535-36419563B0CE}"/>
</file>

<file path=customXml/itemProps3.xml><?xml version="1.0" encoding="utf-8"?>
<ds:datastoreItem xmlns:ds="http://schemas.openxmlformats.org/officeDocument/2006/customXml" ds:itemID="{F8B9833D-3131-4CF1-B99B-40F599AD911B}"/>
</file>

<file path=customXml/itemProps4.xml><?xml version="1.0" encoding="utf-8"?>
<ds:datastoreItem xmlns:ds="http://schemas.openxmlformats.org/officeDocument/2006/customXml" ds:itemID="{35B4AB76-FC5F-47B3-A14B-99604BC8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aa9c39-27cc-4e68-a57d-40c44320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Newsletter-new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Encouraging your child to be active</dc:title>
  <dc:creator>Wendy</dc:creator>
  <cp:lastModifiedBy>Slape, Kirsten A</cp:lastModifiedBy>
  <cp:revision>2</cp:revision>
  <cp:lastPrinted>2015-04-23T00:39:00Z</cp:lastPrinted>
  <dcterms:created xsi:type="dcterms:W3CDTF">2015-05-26T07:26:00Z</dcterms:created>
  <dcterms:modified xsi:type="dcterms:W3CDTF">2015-05-26T07:26:00Z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122;#Newsletter|21a0fe6c-5723-4766-abf8-c747cf0ed306</vt:lpwstr>
  </property>
  <property fmtid="{D5CDD505-2E9C-101B-9397-08002B2CF9AE}" pid="7" name="DEECD_SubjectCategory">
    <vt:lpwstr/>
  </property>
  <property fmtid="{D5CDD505-2E9C-101B-9397-08002B2CF9AE}" pid="8" name="DEECD_Audience">
    <vt:lpwstr>121;#Parents|61c1777f-e2da-4b73-abf4-bb4bb27b2f63</vt:lpwstr>
  </property>
</Properties>
</file>