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E6D5" w14:textId="77777777" w:rsidR="00791793" w:rsidRDefault="00F27CB3" w:rsidP="00791793">
      <w:pPr>
        <w:pStyle w:val="Heading1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700224" behindDoc="0" locked="0" layoutInCell="1" allowOverlap="1" wp14:anchorId="1C70E88E" wp14:editId="32966036">
            <wp:simplePos x="0" y="0"/>
            <wp:positionH relativeFrom="column">
              <wp:posOffset>99060</wp:posOffset>
            </wp:positionH>
            <wp:positionV relativeFrom="paragraph">
              <wp:posOffset>-66675</wp:posOffset>
            </wp:positionV>
            <wp:extent cx="1824355" cy="396240"/>
            <wp:effectExtent l="0" t="0" r="444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&amp;T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Having conversations with your child</w:t>
      </w:r>
    </w:p>
    <w:p w14:paraId="25EF432F" w14:textId="77777777" w:rsidR="00E45C67" w:rsidRPr="00E45C67" w:rsidRDefault="002F6B07" w:rsidP="00E45C67">
      <w:pPr>
        <w:pStyle w:val="NewsLetterSub-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F5BC2D" wp14:editId="6740EBE7">
                <wp:simplePos x="0" y="0"/>
                <wp:positionH relativeFrom="column">
                  <wp:posOffset>42545</wp:posOffset>
                </wp:positionH>
                <wp:positionV relativeFrom="paragraph">
                  <wp:posOffset>356235</wp:posOffset>
                </wp:positionV>
                <wp:extent cx="64693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3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28.05pt" to="512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" strokecolor="#9bbb59 [3206]" strokeweight="1pt">
                <v:stroke dashstyle="longDashDotDot"/>
              </v:line>
            </w:pict>
          </mc:Fallback>
        </mc:AlternateContent>
      </w:r>
      <w:r w:rsidR="00E45C67" w:rsidRPr="00E45C67">
        <w:t>Issue No</w:t>
      </w:r>
      <w:r w:rsidR="00220A1A">
        <w:t xml:space="preserve">. </w:t>
      </w:r>
      <w:r w:rsidR="00DB72A4">
        <w:t>0</w:t>
      </w:r>
      <w:r w:rsidR="003752EB">
        <w:t>1</w:t>
      </w:r>
      <w:r w:rsidR="00C50762">
        <w:t>8</w:t>
      </w:r>
    </w:p>
    <w:p w14:paraId="66F138B0" w14:textId="77777777" w:rsidR="00B042FE" w:rsidRPr="00B042FE" w:rsidRDefault="00B042FE" w:rsidP="00B042FE"/>
    <w:p w14:paraId="4F18B73D" w14:textId="77777777" w:rsidR="00BE3661" w:rsidRDefault="00BE3661" w:rsidP="00791793">
      <w:pPr>
        <w:pStyle w:val="Heading2"/>
        <w:sectPr w:rsidR="00BE3661" w:rsidSect="00527617">
          <w:footerReference w:type="default" r:id="rId13"/>
          <w:type w:val="continuous"/>
          <w:pgSz w:w="11907" w:h="16840" w:code="9"/>
          <w:pgMar w:top="1701" w:right="851" w:bottom="3402" w:left="851" w:header="567" w:footer="567" w:gutter="0"/>
          <w:cols w:space="284"/>
          <w:docGrid w:linePitch="360"/>
        </w:sectPr>
      </w:pPr>
    </w:p>
    <w:p w14:paraId="023A904E" w14:textId="77777777" w:rsidR="00F27CB3" w:rsidRDefault="00F27CB3" w:rsidP="00F27CB3">
      <w:pPr>
        <w:spacing w:before="120"/>
        <w:rPr>
          <w:color w:val="000000" w:themeColor="text1"/>
        </w:rPr>
      </w:pPr>
      <w:r>
        <w:rPr>
          <w:color w:val="000000" w:themeColor="text1"/>
        </w:rPr>
        <w:lastRenderedPageBreak/>
        <w:t>We talk to our children every day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We give them instructions, ask them questions – even tell them stories.</w:t>
      </w:r>
    </w:p>
    <w:p w14:paraId="1BBEBE74" w14:textId="77777777" w:rsidR="00F27CB3" w:rsidRDefault="00F27CB3" w:rsidP="00F27CB3">
      <w:pPr>
        <w:spacing w:before="120"/>
        <w:rPr>
          <w:color w:val="000000" w:themeColor="text1"/>
        </w:rPr>
      </w:pPr>
      <w:r>
        <w:rPr>
          <w:color w:val="000000" w:themeColor="text1"/>
        </w:rPr>
        <w:t>But a conversation is a special way of talking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It’s a two-way exchange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Your child says something and you listen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You respond and they listen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You pause to give them time to respond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And so it goes on in a serve and return pattern.</w:t>
      </w:r>
    </w:p>
    <w:p w14:paraId="7F9D31DE" w14:textId="77777777" w:rsidR="00F27CB3" w:rsidRDefault="00F27CB3" w:rsidP="00F27CB3">
      <w:pPr>
        <w:spacing w:before="120"/>
        <w:rPr>
          <w:color w:val="000000" w:themeColor="text1"/>
        </w:rPr>
      </w:pPr>
      <w:r>
        <w:rPr>
          <w:color w:val="000000" w:themeColor="text1"/>
        </w:rPr>
        <w:t>Conversations can</w:t>
      </w:r>
      <w:r w:rsidRPr="00DF5AC9">
        <w:rPr>
          <w:color w:val="000000" w:themeColor="text1"/>
        </w:rPr>
        <w:t xml:space="preserve"> be serious</w:t>
      </w:r>
      <w:r>
        <w:rPr>
          <w:color w:val="000000" w:themeColor="text1"/>
        </w:rPr>
        <w:t xml:space="preserve"> (about problems or big ideas like friendship)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But they can also be playful and funny</w:t>
      </w:r>
      <w:r w:rsidR="00220A1A">
        <w:rPr>
          <w:color w:val="000000" w:themeColor="text1"/>
        </w:rPr>
        <w:t xml:space="preserve">. </w:t>
      </w:r>
    </w:p>
    <w:p w14:paraId="4C8F1EAA" w14:textId="77777777" w:rsidR="00F27CB3" w:rsidRPr="00F27CB3" w:rsidRDefault="00F27CB3" w:rsidP="00F27CB3">
      <w:r w:rsidRPr="00F27CB3">
        <w:t>The important thing is that you are talking with your child – not at your child! This is an important way for your child to learn how to be an effective communicator.</w:t>
      </w:r>
    </w:p>
    <w:p w14:paraId="299833C1" w14:textId="77777777" w:rsidR="00F27CB3" w:rsidRDefault="00F27CB3" w:rsidP="00F27CB3">
      <w:pPr>
        <w:pStyle w:val="Heading2"/>
      </w:pPr>
      <w:r>
        <w:t>Why are conversations important?</w:t>
      </w:r>
    </w:p>
    <w:p w14:paraId="4F063E57" w14:textId="77777777" w:rsidR="00F27CB3" w:rsidRDefault="00F27CB3" w:rsidP="00F27CB3">
      <w:pPr>
        <w:spacing w:before="120"/>
        <w:rPr>
          <w:color w:val="000000" w:themeColor="text1"/>
        </w:rPr>
      </w:pPr>
      <w:r w:rsidRPr="00DF5AC9">
        <w:rPr>
          <w:color w:val="000000" w:themeColor="text1"/>
        </w:rPr>
        <w:t xml:space="preserve">Meaningful conversations </w:t>
      </w:r>
      <w:r>
        <w:rPr>
          <w:color w:val="000000" w:themeColor="text1"/>
        </w:rPr>
        <w:t>build trust and develop your child’s confidence</w:t>
      </w:r>
      <w:r w:rsidR="00220A1A">
        <w:rPr>
          <w:color w:val="000000" w:themeColor="text1"/>
        </w:rPr>
        <w:t xml:space="preserve">. </w:t>
      </w:r>
      <w:r w:rsidRPr="00DF5AC9">
        <w:rPr>
          <w:color w:val="000000" w:themeColor="text1"/>
        </w:rPr>
        <w:t>Your child learns that you care about them, you know them, and you are interested in what they think, feel and do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They learn how to talk</w:t>
      </w:r>
      <w:r w:rsidRPr="00DF5AC9">
        <w:rPr>
          <w:color w:val="000000" w:themeColor="text1"/>
        </w:rPr>
        <w:t xml:space="preserve"> respectfully to others and to listen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These are important life skills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Conversations also build your child’s sense of identity as children see themselves as contributing to conversations.</w:t>
      </w:r>
    </w:p>
    <w:p w14:paraId="3D927788" w14:textId="77777777" w:rsidR="00F27CB3" w:rsidRDefault="00F27CB3" w:rsidP="00F27CB3">
      <w:pPr>
        <w:spacing w:before="120"/>
        <w:rPr>
          <w:color w:val="000000" w:themeColor="text1"/>
        </w:rPr>
      </w:pPr>
      <w:r>
        <w:rPr>
          <w:color w:val="000000" w:themeColor="text1"/>
        </w:rPr>
        <w:lastRenderedPageBreak/>
        <w:t>They are certainly a great</w:t>
      </w:r>
      <w:r w:rsidRPr="00DF5AC9">
        <w:rPr>
          <w:color w:val="000000" w:themeColor="text1"/>
        </w:rPr>
        <w:t xml:space="preserve"> way to build your child’s </w:t>
      </w:r>
      <w:r>
        <w:rPr>
          <w:color w:val="000000" w:themeColor="text1"/>
        </w:rPr>
        <w:t>vocabulary and language skills</w:t>
      </w:r>
      <w:r w:rsidR="00220A1A">
        <w:rPr>
          <w:color w:val="000000" w:themeColor="text1"/>
        </w:rPr>
        <w:t xml:space="preserve">. </w:t>
      </w:r>
      <w:r>
        <w:rPr>
          <w:color w:val="000000" w:themeColor="text1"/>
        </w:rPr>
        <w:t>And they are an opportunity to share enjoyment and encourage a sense of wonder – in both you and your child.</w:t>
      </w:r>
    </w:p>
    <w:p w14:paraId="370073C6" w14:textId="77777777" w:rsidR="00F27CB3" w:rsidRDefault="00F27CB3" w:rsidP="00F27CB3">
      <w:pPr>
        <w:spacing w:before="120"/>
        <w:rPr>
          <w:color w:val="000000" w:themeColor="text1"/>
        </w:rPr>
      </w:pPr>
      <w:r>
        <w:rPr>
          <w:color w:val="000000" w:themeColor="text1"/>
        </w:rPr>
        <w:t>Meaningful conversations that demand explanations, opinions and connections all assist your child’s thinking and language skills.</w:t>
      </w:r>
    </w:p>
    <w:p w14:paraId="276644D4" w14:textId="77777777" w:rsidR="00F27CB3" w:rsidRDefault="00F27CB3" w:rsidP="00F27CB3">
      <w:pPr>
        <w:pStyle w:val="Heading2"/>
      </w:pPr>
      <w:r>
        <w:t>Ideas for meaningful conversations</w:t>
      </w:r>
    </w:p>
    <w:p w14:paraId="196B40F3" w14:textId="77777777" w:rsidR="00F27CB3" w:rsidRDefault="00F27CB3" w:rsidP="00F27CB3">
      <w:pPr>
        <w:pStyle w:val="ListBullet"/>
        <w:rPr>
          <w:lang w:eastAsia="en-AU"/>
        </w:rPr>
      </w:pPr>
      <w:r w:rsidRPr="00F27CB3">
        <w:t>Conversations don’t need words</w:t>
      </w:r>
      <w:r w:rsidR="00220A1A">
        <w:t xml:space="preserve">. </w:t>
      </w:r>
      <w:r w:rsidRPr="00D02FD3">
        <w:rPr>
          <w:lang w:eastAsia="en-AU"/>
        </w:rPr>
        <w:t>Listen to a baby coo and babble</w:t>
      </w:r>
      <w:r w:rsidR="00220A1A">
        <w:rPr>
          <w:lang w:eastAsia="en-AU"/>
        </w:rPr>
        <w:t xml:space="preserve">. </w:t>
      </w:r>
      <w:r w:rsidRPr="00D02FD3">
        <w:rPr>
          <w:lang w:eastAsia="en-AU"/>
        </w:rPr>
        <w:t>Look them in the eye and encourage them with smiles and talk</w:t>
      </w:r>
      <w:r w:rsidR="00220A1A">
        <w:rPr>
          <w:lang w:eastAsia="en-AU"/>
        </w:rPr>
        <w:t xml:space="preserve">. </w:t>
      </w:r>
      <w:r w:rsidRPr="00D02FD3">
        <w:rPr>
          <w:lang w:eastAsia="en-AU"/>
        </w:rPr>
        <w:t>They’ll respond in turn – and before you know it, you’re having a conversation.</w:t>
      </w:r>
    </w:p>
    <w:p w14:paraId="42A76C24" w14:textId="77777777" w:rsidR="00F27CB3" w:rsidRDefault="00F27CB3" w:rsidP="00F27CB3">
      <w:pPr>
        <w:pStyle w:val="ListBullet"/>
        <w:rPr>
          <w:lang w:eastAsia="en-AU"/>
        </w:rPr>
      </w:pPr>
      <w:r w:rsidRPr="00F27CB3">
        <w:t>Babies and young toddlers can understand a lot more than they can say</w:t>
      </w:r>
      <w:r w:rsidR="00220A1A">
        <w:t xml:space="preserve">. </w:t>
      </w:r>
      <w:r>
        <w:rPr>
          <w:lang w:eastAsia="en-AU"/>
        </w:rPr>
        <w:t>If they make a sound in response to something you say, stop and talk some more – even if you have no idea what they just said!</w:t>
      </w:r>
    </w:p>
    <w:p w14:paraId="2BEC6DF5" w14:textId="77777777" w:rsidR="00F27CB3" w:rsidRPr="00F27CB3" w:rsidRDefault="00F27CB3" w:rsidP="00F27CB3">
      <w:pPr>
        <w:pStyle w:val="ListBullet"/>
      </w:pPr>
      <w:r w:rsidRPr="00F27CB3">
        <w:t>Sing songs and rhymes to your baby and pause to let them take part before starting again.</w:t>
      </w:r>
    </w:p>
    <w:p w14:paraId="2843116B" w14:textId="77777777" w:rsidR="00F27CB3" w:rsidRPr="00F27CB3" w:rsidRDefault="00F27CB3" w:rsidP="00F27CB3">
      <w:pPr>
        <w:pStyle w:val="ListBullet"/>
      </w:pPr>
      <w:r w:rsidRPr="00F27CB3">
        <w:t>Meaningful conversations only happen when you’re paying attention</w:t>
      </w:r>
      <w:r w:rsidR="00220A1A">
        <w:t xml:space="preserve">. </w:t>
      </w:r>
      <w:r w:rsidRPr="00F27CB3">
        <w:t>Find time to talk with your child when you are free of distractions (including your mobile phone!)</w:t>
      </w:r>
      <w:r w:rsidR="00220A1A">
        <w:t xml:space="preserve">. </w:t>
      </w:r>
      <w:r w:rsidRPr="00F27CB3">
        <w:t xml:space="preserve">This might be </w:t>
      </w:r>
      <w:r w:rsidRPr="00F27CB3">
        <w:lastRenderedPageBreak/>
        <w:t>when you go for a walk, before your child goes to bed or while enjoying meals together</w:t>
      </w:r>
      <w:r w:rsidR="00220A1A">
        <w:t xml:space="preserve">. </w:t>
      </w:r>
    </w:p>
    <w:p w14:paraId="2FFFFF4D" w14:textId="77777777" w:rsidR="00F27CB3" w:rsidRPr="00F27CB3" w:rsidRDefault="00F27CB3" w:rsidP="00F27CB3">
      <w:pPr>
        <w:pStyle w:val="ListBullet"/>
      </w:pPr>
      <w:r w:rsidRPr="00F27CB3">
        <w:t>In some cases, you’ll need to stop what you’re doing to listen – for example, when your child is eager to tell you something or is upset</w:t>
      </w:r>
      <w:r w:rsidR="00220A1A">
        <w:t xml:space="preserve">. </w:t>
      </w:r>
      <w:r w:rsidRPr="00F27CB3">
        <w:t>Sometimes you will see an opportunity to start a conversation – for example, when your child shows interest in something new.</w:t>
      </w:r>
    </w:p>
    <w:p w14:paraId="0AF2071D" w14:textId="77777777" w:rsidR="00F27CB3" w:rsidRPr="00F27CB3" w:rsidRDefault="00F27CB3" w:rsidP="00F27CB3">
      <w:pPr>
        <w:pStyle w:val="ListBullet"/>
      </w:pPr>
      <w:r w:rsidRPr="00F27CB3">
        <w:t>Sometimes waiting for a response with a quiet pause can give a child time to collect their thoughts and respond</w:t>
      </w:r>
      <w:r w:rsidR="00220A1A">
        <w:t xml:space="preserve">. </w:t>
      </w:r>
    </w:p>
    <w:p w14:paraId="0207AAB9" w14:textId="77777777" w:rsidR="00F27CB3" w:rsidRPr="00F27CB3" w:rsidRDefault="00F27CB3" w:rsidP="00F27CB3">
      <w:pPr>
        <w:pStyle w:val="ListBullet"/>
      </w:pPr>
      <w:r w:rsidRPr="00F27CB3">
        <w:t>Have conversations in your first language – this will strengthen your child’s connection to family and culture and help build literacy skills in both their home languages and English.</w:t>
      </w:r>
    </w:p>
    <w:p w14:paraId="7B2D1DBF" w14:textId="77777777" w:rsidR="00F27CB3" w:rsidRPr="00F27CB3" w:rsidRDefault="00F27CB3" w:rsidP="00F27CB3">
      <w:pPr>
        <w:pStyle w:val="ListBullet"/>
      </w:pPr>
      <w:r w:rsidRPr="00F27CB3">
        <w:t>During a conversation:</w:t>
      </w:r>
    </w:p>
    <w:p w14:paraId="0CDB1E7B" w14:textId="77777777" w:rsidR="00F27CB3" w:rsidRDefault="00F27CB3" w:rsidP="00F27CB3">
      <w:pPr>
        <w:pStyle w:val="ListBullet2"/>
      </w:pPr>
      <w:r w:rsidRPr="00007D77">
        <w:t>Watch your child’s body language and expressions</w:t>
      </w:r>
      <w:r w:rsidR="00220A1A">
        <w:t xml:space="preserve">. </w:t>
      </w:r>
      <w:r w:rsidRPr="00007D77">
        <w:t>Listening is about more than hearing words</w:t>
      </w:r>
      <w:r w:rsidR="00220A1A">
        <w:t xml:space="preserve">. </w:t>
      </w:r>
      <w:r w:rsidRPr="00007D77">
        <w:t xml:space="preserve">A child </w:t>
      </w:r>
      <w:r>
        <w:t>who</w:t>
      </w:r>
      <w:r w:rsidRPr="00007D77">
        <w:t xml:space="preserve"> says ‘I’m </w:t>
      </w:r>
      <w:r>
        <w:t>okay</w:t>
      </w:r>
      <w:r w:rsidRPr="00007D77">
        <w:t xml:space="preserve">’, but is trembling and teary, is not </w:t>
      </w:r>
      <w:r>
        <w:t>okay</w:t>
      </w:r>
      <w:r w:rsidRPr="00007D77">
        <w:t>.</w:t>
      </w:r>
    </w:p>
    <w:p w14:paraId="4D2D02EA" w14:textId="77777777" w:rsidR="00F27CB3" w:rsidRPr="003777CB" w:rsidRDefault="00F27CB3" w:rsidP="00F27CB3">
      <w:pPr>
        <w:pStyle w:val="ListBullet2"/>
      </w:pPr>
      <w:r>
        <w:t>Respect</w:t>
      </w:r>
      <w:r w:rsidRPr="003777CB">
        <w:t xml:space="preserve"> what your child </w:t>
      </w:r>
      <w:r>
        <w:t>is saying</w:t>
      </w:r>
      <w:r w:rsidR="00220A1A">
        <w:t xml:space="preserve">. </w:t>
      </w:r>
      <w:r w:rsidRPr="003777CB">
        <w:t>If they are upset, acknowledge th</w:t>
      </w:r>
      <w:r>
        <w:t>eir feelings regardless of whether you think they are warranted</w:t>
      </w:r>
      <w:r w:rsidRPr="003777CB">
        <w:t xml:space="preserve">, </w:t>
      </w:r>
      <w:r w:rsidRPr="003777CB">
        <w:lastRenderedPageBreak/>
        <w:t>rather than jumping</w:t>
      </w:r>
      <w:r>
        <w:t xml:space="preserve"> to solutions or telling them ‘everything’s</w:t>
      </w:r>
      <w:r w:rsidRPr="003777CB">
        <w:t xml:space="preserve"> </w:t>
      </w:r>
      <w:r>
        <w:t>okay</w:t>
      </w:r>
      <w:r w:rsidRPr="003777CB">
        <w:t>’.</w:t>
      </w:r>
    </w:p>
    <w:p w14:paraId="52D5A79E" w14:textId="77777777" w:rsidR="00F27CB3" w:rsidRDefault="00F27CB3" w:rsidP="00F27CB3">
      <w:pPr>
        <w:pStyle w:val="ListBullet2"/>
      </w:pPr>
      <w:r w:rsidRPr="00007D77">
        <w:t>Ask open ended questions to avoid simple ‘yes/no’ responses</w:t>
      </w:r>
      <w:r>
        <w:t>:</w:t>
      </w:r>
      <w:r w:rsidRPr="00007D77">
        <w:t xml:space="preserve"> </w:t>
      </w:r>
      <w:r w:rsidRPr="00F0469B">
        <w:t>What happened next? How did that make you feel? What’s happening in this drawing?</w:t>
      </w:r>
      <w:r w:rsidRPr="00007D77">
        <w:t xml:space="preserve"> </w:t>
      </w:r>
    </w:p>
    <w:p w14:paraId="698C45B7" w14:textId="77777777" w:rsidR="00F27CB3" w:rsidRPr="00007D77" w:rsidRDefault="00F27CB3" w:rsidP="00F27CB3">
      <w:pPr>
        <w:pStyle w:val="ListBullet2"/>
      </w:pPr>
      <w:r>
        <w:t>Where appropriate, respond to questions with more than a ‘yes/no’</w:t>
      </w:r>
      <w:r w:rsidR="00220A1A">
        <w:t xml:space="preserve">. </w:t>
      </w:r>
      <w:r>
        <w:t>This keeps the conversation alive.</w:t>
      </w:r>
    </w:p>
    <w:p w14:paraId="455B7E35" w14:textId="77777777" w:rsidR="00E936B4" w:rsidRPr="00E936B4" w:rsidRDefault="00E936B4" w:rsidP="00E936B4"/>
    <w:p w14:paraId="62059357" w14:textId="77777777" w:rsidR="005C4AB0" w:rsidRDefault="006E03C6" w:rsidP="00B042FE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713536" behindDoc="0" locked="0" layoutInCell="1" allowOverlap="1" wp14:anchorId="40A6E9CA" wp14:editId="5E63C14C">
            <wp:simplePos x="0" y="0"/>
            <wp:positionH relativeFrom="column">
              <wp:posOffset>4313555</wp:posOffset>
            </wp:positionH>
            <wp:positionV relativeFrom="paragraph">
              <wp:posOffset>230505</wp:posOffset>
            </wp:positionV>
            <wp:extent cx="2159000" cy="21596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B0">
        <w:t>Related links</w:t>
      </w:r>
    </w:p>
    <w:p w14:paraId="0AF25384" w14:textId="77777777" w:rsidR="00F27CB3" w:rsidRPr="00A31275" w:rsidRDefault="00F27CB3" w:rsidP="00F27CB3">
      <w:pPr>
        <w:pStyle w:val="ListBullet"/>
      </w:pPr>
      <w:r w:rsidRPr="00A31275">
        <w:t>Conversations with babies Centre for Child and Community Health, Royal Children’s Hospital</w:t>
      </w:r>
      <w:r w:rsidR="005500D0">
        <w:t xml:space="preserve">’s </w:t>
      </w:r>
      <w:hyperlink r:id="rId15" w:history="1">
        <w:r w:rsidR="005500D0" w:rsidRPr="005500D0">
          <w:rPr>
            <w:rStyle w:val="Hyperlink"/>
          </w:rPr>
          <w:t>Conversations with babies</w:t>
        </w:r>
      </w:hyperlink>
      <w:r w:rsidRPr="00A31275">
        <w:t xml:space="preserve"> </w:t>
      </w:r>
    </w:p>
    <w:p w14:paraId="0D7A9971" w14:textId="77777777" w:rsidR="005500D0" w:rsidRPr="005500D0" w:rsidRDefault="005500D0" w:rsidP="005500D0">
      <w:r w:rsidRPr="005500D0">
        <w:t>Raising Children’s:</w:t>
      </w:r>
    </w:p>
    <w:p w14:paraId="335D3727" w14:textId="77777777" w:rsidR="005500D0" w:rsidRDefault="003947DE" w:rsidP="00F27CB3">
      <w:pPr>
        <w:pStyle w:val="ListBullet"/>
      </w:pPr>
      <w:hyperlink r:id="rId16" w:history="1">
        <w:r w:rsidR="005500D0" w:rsidRPr="005500D0">
          <w:rPr>
            <w:rStyle w:val="Hyperlink"/>
          </w:rPr>
          <w:t>Talking to your baby</w:t>
        </w:r>
      </w:hyperlink>
      <w:r w:rsidR="005500D0" w:rsidRPr="00D02FD3">
        <w:t xml:space="preserve"> </w:t>
      </w:r>
    </w:p>
    <w:p w14:paraId="1A19A85D" w14:textId="77777777" w:rsidR="005500D0" w:rsidRDefault="003947DE" w:rsidP="00F27CB3">
      <w:pPr>
        <w:pStyle w:val="ListBullet"/>
      </w:pPr>
      <w:hyperlink r:id="rId17" w:history="1">
        <w:r w:rsidR="005500D0" w:rsidRPr="005500D0">
          <w:rPr>
            <w:rStyle w:val="Hyperlink"/>
          </w:rPr>
          <w:t>Talking: babies</w:t>
        </w:r>
      </w:hyperlink>
    </w:p>
    <w:p w14:paraId="655CBF6A" w14:textId="77777777" w:rsidR="00F27CB3" w:rsidRPr="00A31275" w:rsidRDefault="003947DE" w:rsidP="00F27CB3">
      <w:pPr>
        <w:pStyle w:val="ListBullet"/>
      </w:pPr>
      <w:hyperlink r:id="rId18" w:history="1">
        <w:r w:rsidR="005500D0" w:rsidRPr="005500D0">
          <w:rPr>
            <w:rStyle w:val="Hyperlink"/>
          </w:rPr>
          <w:t xml:space="preserve">How to communicate with babies and </w:t>
        </w:r>
        <w:r w:rsidR="00F27CB3" w:rsidRPr="005500D0">
          <w:rPr>
            <w:rStyle w:val="Hyperlink"/>
          </w:rPr>
          <w:t>toddlers</w:t>
        </w:r>
      </w:hyperlink>
      <w:r w:rsidR="00F27CB3" w:rsidRPr="00A31275">
        <w:t xml:space="preserve"> </w:t>
      </w:r>
    </w:p>
    <w:p w14:paraId="32283839" w14:textId="77777777" w:rsidR="00F27CB3" w:rsidRDefault="003947DE" w:rsidP="00F27CB3">
      <w:pPr>
        <w:pStyle w:val="ListBullet"/>
      </w:pPr>
      <w:hyperlink r:id="rId19" w:history="1">
        <w:r w:rsidR="005500D0" w:rsidRPr="005500D0">
          <w:rPr>
            <w:rStyle w:val="Hyperlink"/>
          </w:rPr>
          <w:t>Why talking is important</w:t>
        </w:r>
      </w:hyperlink>
      <w:r w:rsidR="00F27CB3" w:rsidRPr="00A31275">
        <w:t xml:space="preserve"> </w:t>
      </w:r>
    </w:p>
    <w:p w14:paraId="4C01C011" w14:textId="77777777" w:rsidR="00FD1F4E" w:rsidRDefault="006E03C6" w:rsidP="00E936B4">
      <w:pPr>
        <w:pStyle w:val="Heading3"/>
      </w:pPr>
      <w:r>
        <w:rPr>
          <w:noProof/>
          <w:lang w:eastAsia="en-AU"/>
        </w:rPr>
        <w:drawing>
          <wp:anchor distT="0" distB="0" distL="114300" distR="114300" simplePos="0" relativeHeight="251712512" behindDoc="0" locked="0" layoutInCell="1" allowOverlap="1" wp14:anchorId="33FB756C" wp14:editId="50D490E4">
            <wp:simplePos x="0" y="0"/>
            <wp:positionH relativeFrom="column">
              <wp:posOffset>635</wp:posOffset>
            </wp:positionH>
            <wp:positionV relativeFrom="paragraph">
              <wp:posOffset>2158365</wp:posOffset>
            </wp:positionV>
            <wp:extent cx="2159000" cy="21596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11488" behindDoc="0" locked="0" layoutInCell="1" allowOverlap="1" wp14:anchorId="05C760CF" wp14:editId="4CD9A0D7">
            <wp:simplePos x="0" y="0"/>
            <wp:positionH relativeFrom="column">
              <wp:posOffset>2160270</wp:posOffset>
            </wp:positionH>
            <wp:positionV relativeFrom="paragraph">
              <wp:posOffset>1905</wp:posOffset>
            </wp:positionV>
            <wp:extent cx="2155825" cy="2159635"/>
            <wp:effectExtent l="171450" t="171450" r="168275" b="16446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1557">
                      <a:off x="0" y="0"/>
                      <a:ext cx="21558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17">
        <w:br w:type="column"/>
      </w:r>
      <w:r w:rsidR="00FD1F4E">
        <w:lastRenderedPageBreak/>
        <w:t>You may also like to read</w:t>
      </w:r>
    </w:p>
    <w:p w14:paraId="7A323273" w14:textId="77777777" w:rsidR="003752EB" w:rsidRPr="00F8537B" w:rsidRDefault="003752EB" w:rsidP="003752EB">
      <w:r w:rsidRPr="00F8537B">
        <w:t>You may also like to read other titles in this series:</w:t>
      </w:r>
    </w:p>
    <w:p w14:paraId="72C663A7" w14:textId="77777777" w:rsidR="00F27CB3" w:rsidRPr="00F27CB3" w:rsidRDefault="00F27CB3" w:rsidP="00F27CB3">
      <w:pPr>
        <w:pStyle w:val="ListBullet"/>
      </w:pPr>
      <w:r w:rsidRPr="00F27CB3">
        <w:t>Encouraging children to manage their own behaviour</w:t>
      </w:r>
    </w:p>
    <w:p w14:paraId="3FEA03DD" w14:textId="77777777" w:rsidR="00F27CB3" w:rsidRPr="00F27CB3" w:rsidRDefault="00F27CB3" w:rsidP="00F27CB3">
      <w:pPr>
        <w:pStyle w:val="ListBullet"/>
      </w:pPr>
      <w:r w:rsidRPr="00F27CB3">
        <w:t>Sharing books with your child</w:t>
      </w:r>
    </w:p>
    <w:p w14:paraId="0FA31B6A" w14:textId="77777777" w:rsidR="00F27CB3" w:rsidRPr="00F27CB3" w:rsidRDefault="00F27CB3" w:rsidP="00F27CB3">
      <w:pPr>
        <w:pStyle w:val="ListBullet"/>
      </w:pPr>
      <w:r w:rsidRPr="00F27CB3">
        <w:t>Time to say goodbye – helping your child manage separations</w:t>
      </w:r>
    </w:p>
    <w:p w14:paraId="7F5F7B15" w14:textId="77777777" w:rsidR="003752EB" w:rsidRPr="003752EB" w:rsidRDefault="003752EB" w:rsidP="003752EB">
      <w:r w:rsidRPr="003752EB">
        <w:t xml:space="preserve">Other related newsletters can be found at </w:t>
      </w:r>
      <w:hyperlink r:id="rId22" w:history="1">
        <w:r w:rsidRPr="003752EB">
          <w:rPr>
            <w:rStyle w:val="Hyperlink"/>
          </w:rPr>
          <w:t>www.education.vic.gov.au</w:t>
        </w:r>
      </w:hyperlink>
    </w:p>
    <w:p w14:paraId="0D01E312" w14:textId="77777777" w:rsidR="00347ECA" w:rsidRPr="003752EB" w:rsidRDefault="00347ECA" w:rsidP="003752EB"/>
    <w:sectPr w:rsidR="00347ECA" w:rsidRPr="003752EB" w:rsidSect="00E974A6">
      <w:footerReference w:type="default" r:id="rId23"/>
      <w:type w:val="continuous"/>
      <w:pgSz w:w="11907" w:h="16840" w:code="9"/>
      <w:pgMar w:top="1701" w:right="851" w:bottom="3119" w:left="851" w:header="567" w:footer="567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DD5F7" w14:textId="77777777" w:rsidR="00D2616F" w:rsidRDefault="00D2616F">
      <w:r>
        <w:separator/>
      </w:r>
    </w:p>
  </w:endnote>
  <w:endnote w:type="continuationSeparator" w:id="0">
    <w:p w14:paraId="4F13B737" w14:textId="77777777" w:rsidR="00D2616F" w:rsidRDefault="00D2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A8F8" w14:textId="77777777" w:rsidR="002F6B07" w:rsidRDefault="006E03C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0A9835C7" wp14:editId="0C53C14D">
          <wp:simplePos x="0" y="0"/>
          <wp:positionH relativeFrom="column">
            <wp:posOffset>2080895</wp:posOffset>
          </wp:positionH>
          <wp:positionV relativeFrom="paragraph">
            <wp:posOffset>-1111250</wp:posOffset>
          </wp:positionV>
          <wp:extent cx="970915" cy="971550"/>
          <wp:effectExtent l="0" t="0" r="63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042B6EAF" wp14:editId="1141DC89">
          <wp:simplePos x="0" y="0"/>
          <wp:positionH relativeFrom="column">
            <wp:posOffset>991235</wp:posOffset>
          </wp:positionH>
          <wp:positionV relativeFrom="paragraph">
            <wp:posOffset>-1069340</wp:posOffset>
          </wp:positionV>
          <wp:extent cx="972185" cy="972185"/>
          <wp:effectExtent l="0" t="0" r="0" b="0"/>
          <wp:wrapTight wrapText="bothSides">
            <wp:wrapPolygon edited="0">
              <wp:start x="0" y="0"/>
              <wp:lineTo x="0" y="21163"/>
              <wp:lineTo x="21163" y="21163"/>
              <wp:lineTo x="2116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26B626A6" wp14:editId="34F56E98">
          <wp:simplePos x="0" y="0"/>
          <wp:positionH relativeFrom="column">
            <wp:posOffset>5541010</wp:posOffset>
          </wp:positionH>
          <wp:positionV relativeFrom="paragraph">
            <wp:posOffset>-1103630</wp:posOffset>
          </wp:positionV>
          <wp:extent cx="970915" cy="971550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46A09137" wp14:editId="18EFB636">
          <wp:simplePos x="0" y="0"/>
          <wp:positionH relativeFrom="column">
            <wp:posOffset>-67945</wp:posOffset>
          </wp:positionH>
          <wp:positionV relativeFrom="paragraph">
            <wp:posOffset>-1105535</wp:posOffset>
          </wp:positionV>
          <wp:extent cx="969645" cy="971550"/>
          <wp:effectExtent l="0" t="0" r="190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0D0" w:rsidRPr="002F6B07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F2DF72E" wp14:editId="61707713">
          <wp:simplePos x="0" y="0"/>
          <wp:positionH relativeFrom="column">
            <wp:posOffset>3225800</wp:posOffset>
          </wp:positionH>
          <wp:positionV relativeFrom="paragraph">
            <wp:posOffset>-1111885</wp:posOffset>
          </wp:positionV>
          <wp:extent cx="971550" cy="97155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B07" w:rsidRPr="002F6B0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50C2A" wp14:editId="1B006F31">
              <wp:simplePos x="0" y="0"/>
              <wp:positionH relativeFrom="page">
                <wp:posOffset>4867910</wp:posOffset>
              </wp:positionH>
              <wp:positionV relativeFrom="page">
                <wp:posOffset>8895714</wp:posOffset>
              </wp:positionV>
              <wp:extent cx="1134110" cy="1135380"/>
              <wp:effectExtent l="76200" t="76200" r="66040" b="64770"/>
              <wp:wrapNone/>
              <wp:docPr id="2" name="R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21082631">
                        <a:off x="0" y="0"/>
                        <a:ext cx="1134110" cy="1135380"/>
                      </a:xfrm>
                      <a:custGeom>
                        <a:avLst/>
                        <a:gdLst>
                          <a:gd name="T0" fmla="*/ 0 w 40176"/>
                          <a:gd name="T1" fmla="*/ 4394 h 40177"/>
                          <a:gd name="T2" fmla="*/ 4393 w 40176"/>
                          <a:gd name="T3" fmla="*/ 40177 h 40177"/>
                          <a:gd name="T4" fmla="*/ 40176 w 40176"/>
                          <a:gd name="T5" fmla="*/ 35783 h 40177"/>
                          <a:gd name="T6" fmla="*/ 35785 w 40176"/>
                          <a:gd name="T7" fmla="*/ 0 h 40177"/>
                          <a:gd name="T8" fmla="*/ 0 w 40176"/>
                          <a:gd name="T9" fmla="*/ 4394 h 40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0176" h="40177">
                            <a:moveTo>
                              <a:pt x="0" y="4394"/>
                            </a:moveTo>
                            <a:lnTo>
                              <a:pt x="4393" y="40177"/>
                            </a:lnTo>
                            <a:lnTo>
                              <a:pt x="40176" y="35783"/>
                            </a:lnTo>
                            <a:lnTo>
                              <a:pt x="35785" y="0"/>
                            </a:lnTo>
                            <a:lnTo>
                              <a:pt x="0" y="4394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d" o:spid="_x0000_s1026" style="position:absolute;margin-left:383.3pt;margin-top:700.45pt;width:89.3pt;height:89.4pt;rotation:-56510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4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" path="m,4394l4393,40177,40176,35783,35785,,,4394xe" fillcolor="#92d050" stroked="f">
              <v:path arrowok="t" o:connecttype="custom" o:connectlocs="0,124172;124008,1135380;1134110,1011208;1010158,0;0,124172" o:connectangles="0,0,0,0,0"/>
              <o:lock v:ext="edit" aspectratio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CAF0" w14:textId="77777777" w:rsidR="001F41F1" w:rsidRPr="001F41F1" w:rsidRDefault="001F41F1">
    <w:pPr>
      <w:pStyle w:val="Footer"/>
      <w:rPr>
        <w:color w:val="92D050"/>
      </w:rPr>
    </w:pPr>
    <w:r w:rsidRPr="005A7604">
      <w:rPr>
        <w:color w:val="92D050"/>
      </w:rPr>
      <w:fldChar w:fldCharType="begin"/>
    </w:r>
    <w:r w:rsidRPr="005A7604">
      <w:rPr>
        <w:color w:val="92D050"/>
      </w:rPr>
      <w:instrText xml:space="preserve"> STYLEREF  "Heading 1"  \* MERGEFORMAT </w:instrText>
    </w:r>
    <w:r w:rsidRPr="005A7604">
      <w:rPr>
        <w:color w:val="92D050"/>
      </w:rPr>
      <w:fldChar w:fldCharType="separate"/>
    </w:r>
    <w:r w:rsidR="003947DE">
      <w:rPr>
        <w:noProof/>
        <w:color w:val="92D050"/>
      </w:rPr>
      <w:t>Having conversations with your child</w:t>
    </w:r>
    <w:r w:rsidRPr="005A7604">
      <w:rPr>
        <w:noProof/>
        <w:color w:val="92D050"/>
      </w:rPr>
      <w:fldChar w:fldCharType="end"/>
    </w:r>
    <w:r w:rsidRPr="005A7604">
      <w:rPr>
        <w:color w:val="92D050"/>
      </w:rPr>
      <w:tab/>
    </w:r>
    <w:r>
      <w:rPr>
        <w:color w:val="92D050"/>
      </w:rPr>
      <w:t xml:space="preserve">page </w:t>
    </w:r>
    <w:r w:rsidRPr="005A7604">
      <w:rPr>
        <w:color w:val="92D050"/>
      </w:rPr>
      <w:fldChar w:fldCharType="begin"/>
    </w:r>
    <w:r w:rsidRPr="005A7604">
      <w:rPr>
        <w:color w:val="92D050"/>
      </w:rPr>
      <w:instrText xml:space="preserve"> PAGE  \* Arabic  \* MERGEFORMAT </w:instrText>
    </w:r>
    <w:r w:rsidRPr="005A7604">
      <w:rPr>
        <w:color w:val="92D050"/>
      </w:rPr>
      <w:fldChar w:fldCharType="separate"/>
    </w:r>
    <w:r w:rsidR="003947DE">
      <w:rPr>
        <w:noProof/>
        <w:color w:val="92D050"/>
      </w:rPr>
      <w:t>2</w:t>
    </w:r>
    <w:r w:rsidRPr="005A7604">
      <w:rPr>
        <w:color w:val="92D05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486C" w14:textId="77777777" w:rsidR="00D2616F" w:rsidRDefault="00D2616F">
      <w:r>
        <w:separator/>
      </w:r>
    </w:p>
  </w:footnote>
  <w:footnote w:type="continuationSeparator" w:id="0">
    <w:p w14:paraId="2FC98515" w14:textId="77777777" w:rsidR="00D2616F" w:rsidRDefault="00D2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F49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E29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404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C8F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B84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041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66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D86C7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9676D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CC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24E4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0B9866DA"/>
    <w:multiLevelType w:val="hybridMultilevel"/>
    <w:tmpl w:val="DDA2206A"/>
    <w:lvl w:ilvl="0" w:tplc="EF7E3404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0E9E6E2F"/>
    <w:multiLevelType w:val="multilevel"/>
    <w:tmpl w:val="14D21926"/>
    <w:lvl w:ilvl="0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CC1CC1"/>
    <w:multiLevelType w:val="multilevel"/>
    <w:tmpl w:val="7B8E6762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1C7A203F"/>
    <w:multiLevelType w:val="multilevel"/>
    <w:tmpl w:val="96E2E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F515C"/>
    <w:multiLevelType w:val="hybridMultilevel"/>
    <w:tmpl w:val="126E5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B521259"/>
    <w:multiLevelType w:val="hybridMultilevel"/>
    <w:tmpl w:val="4BF68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8386C"/>
    <w:multiLevelType w:val="multilevel"/>
    <w:tmpl w:val="5B264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391D25"/>
    <w:multiLevelType w:val="hybridMultilevel"/>
    <w:tmpl w:val="B91CE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4538FF"/>
    <w:multiLevelType w:val="multilevel"/>
    <w:tmpl w:val="D56C45B6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2FD23ACB"/>
    <w:multiLevelType w:val="hybridMultilevel"/>
    <w:tmpl w:val="61B037D6"/>
    <w:lvl w:ilvl="0" w:tplc="BF9EB1D2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>
    <w:nsid w:val="33B152C9"/>
    <w:multiLevelType w:val="multilevel"/>
    <w:tmpl w:val="DDA2206A"/>
    <w:lvl w:ilvl="0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3882129D"/>
    <w:multiLevelType w:val="hybridMultilevel"/>
    <w:tmpl w:val="6B368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206E3"/>
    <w:multiLevelType w:val="hybridMultilevel"/>
    <w:tmpl w:val="DA4883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201D2C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5">
    <w:nsid w:val="3F70612E"/>
    <w:multiLevelType w:val="multilevel"/>
    <w:tmpl w:val="904AFC42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5319A3"/>
    <w:multiLevelType w:val="multilevel"/>
    <w:tmpl w:val="9E7CA5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7">
    <w:nsid w:val="481169CE"/>
    <w:multiLevelType w:val="hybridMultilevel"/>
    <w:tmpl w:val="B0567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75FB3"/>
    <w:multiLevelType w:val="hybridMultilevel"/>
    <w:tmpl w:val="23C80E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99582B"/>
    <w:multiLevelType w:val="hybridMultilevel"/>
    <w:tmpl w:val="54FE036C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C82711"/>
    <w:multiLevelType w:val="multilevel"/>
    <w:tmpl w:val="D44E379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7E4361"/>
    <w:multiLevelType w:val="hybridMultilevel"/>
    <w:tmpl w:val="593A9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50A9343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3">
    <w:nsid w:val="62873365"/>
    <w:multiLevelType w:val="hybridMultilevel"/>
    <w:tmpl w:val="ED522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73C14"/>
    <w:multiLevelType w:val="hybridMultilevel"/>
    <w:tmpl w:val="71B6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5434EA"/>
    <w:multiLevelType w:val="multilevel"/>
    <w:tmpl w:val="98FA44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6">
    <w:nsid w:val="71011143"/>
    <w:multiLevelType w:val="multilevel"/>
    <w:tmpl w:val="0B2E338E"/>
    <w:lvl w:ilvl="0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38">
    <w:nsid w:val="762E1F0A"/>
    <w:multiLevelType w:val="hybridMultilevel"/>
    <w:tmpl w:val="E01AC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532D5"/>
    <w:multiLevelType w:val="hybridMultilevel"/>
    <w:tmpl w:val="E10E833E"/>
    <w:lvl w:ilvl="0" w:tplc="3B2C8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2550B"/>
    <w:multiLevelType w:val="hybridMultilevel"/>
    <w:tmpl w:val="A9083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7C2D2FDD"/>
    <w:multiLevelType w:val="hybridMultilevel"/>
    <w:tmpl w:val="FA7E3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B2717"/>
    <w:multiLevelType w:val="multilevel"/>
    <w:tmpl w:val="D05ABDC0"/>
    <w:lvl w:ilvl="0">
      <w:start w:val="1"/>
      <w:numFmt w:val="bullet"/>
      <w:lvlText w:val=""/>
      <w:lvlJc w:val="left"/>
      <w:pPr>
        <w:tabs>
          <w:tab w:val="num" w:pos="160"/>
        </w:tabs>
        <w:ind w:left="160" w:hanging="1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66609"/>
    <w:multiLevelType w:val="hybridMultilevel"/>
    <w:tmpl w:val="8B3CD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14"/>
  </w:num>
  <w:num w:numId="4">
    <w:abstractNumId w:val="29"/>
  </w:num>
  <w:num w:numId="5">
    <w:abstractNumId w:val="11"/>
  </w:num>
  <w:num w:numId="6">
    <w:abstractNumId w:val="20"/>
  </w:num>
  <w:num w:numId="7">
    <w:abstractNumId w:val="32"/>
  </w:num>
  <w:num w:numId="8">
    <w:abstractNumId w:val="10"/>
  </w:num>
  <w:num w:numId="9">
    <w:abstractNumId w:val="26"/>
  </w:num>
  <w:num w:numId="10">
    <w:abstractNumId w:val="19"/>
  </w:num>
  <w:num w:numId="11">
    <w:abstractNumId w:val="13"/>
  </w:num>
  <w:num w:numId="12">
    <w:abstractNumId w:val="35"/>
  </w:num>
  <w:num w:numId="13">
    <w:abstractNumId w:val="37"/>
  </w:num>
  <w:num w:numId="14">
    <w:abstractNumId w:val="21"/>
  </w:num>
  <w:num w:numId="15">
    <w:abstractNumId w:val="24"/>
  </w:num>
  <w:num w:numId="16">
    <w:abstractNumId w:val="17"/>
  </w:num>
  <w:num w:numId="17">
    <w:abstractNumId w:val="36"/>
  </w:num>
  <w:num w:numId="18">
    <w:abstractNumId w:val="25"/>
  </w:num>
  <w:num w:numId="19">
    <w:abstractNumId w:val="30"/>
  </w:num>
  <w:num w:numId="20">
    <w:abstractNumId w:val="42"/>
  </w:num>
  <w:num w:numId="21">
    <w:abstractNumId w:val="12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0"/>
  </w:num>
  <w:num w:numId="32">
    <w:abstractNumId w:val="18"/>
  </w:num>
  <w:num w:numId="33">
    <w:abstractNumId w:val="41"/>
  </w:num>
  <w:num w:numId="34">
    <w:abstractNumId w:val="15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6"/>
  </w:num>
  <w:num w:numId="38">
    <w:abstractNumId w:val="31"/>
  </w:num>
  <w:num w:numId="39">
    <w:abstractNumId w:val="27"/>
  </w:num>
  <w:num w:numId="40">
    <w:abstractNumId w:val="38"/>
  </w:num>
  <w:num w:numId="41">
    <w:abstractNumId w:val="22"/>
  </w:num>
  <w:num w:numId="42">
    <w:abstractNumId w:val="28"/>
  </w:num>
  <w:num w:numId="43">
    <w:abstractNumId w:val="33"/>
  </w:num>
  <w:num w:numId="44">
    <w:abstractNumId w:val="34"/>
  </w:num>
  <w:num w:numId="45">
    <w:abstractNumId w:val="23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92"/>
  <w:displayHorizontalDrawingGridEvery w:val="2"/>
  <w:characterSpacingControl w:val="doNotCompress"/>
  <w:hdrShapeDefaults>
    <o:shapedefaults v:ext="edit" spidmax="6145">
      <o:colormru v:ext="edit" colors="#008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4E"/>
    <w:rsid w:val="000031E0"/>
    <w:rsid w:val="00004E42"/>
    <w:rsid w:val="000115DF"/>
    <w:rsid w:val="00014EAE"/>
    <w:rsid w:val="00024CC6"/>
    <w:rsid w:val="0002637D"/>
    <w:rsid w:val="000442F9"/>
    <w:rsid w:val="00046441"/>
    <w:rsid w:val="00052CB9"/>
    <w:rsid w:val="00060E96"/>
    <w:rsid w:val="0006144D"/>
    <w:rsid w:val="00086DCD"/>
    <w:rsid w:val="000878EB"/>
    <w:rsid w:val="000901CD"/>
    <w:rsid w:val="0009063E"/>
    <w:rsid w:val="00095DBA"/>
    <w:rsid w:val="0009644C"/>
    <w:rsid w:val="000A6E2E"/>
    <w:rsid w:val="000A7241"/>
    <w:rsid w:val="000B4E4D"/>
    <w:rsid w:val="000C1529"/>
    <w:rsid w:val="000C1F9E"/>
    <w:rsid w:val="000C4C19"/>
    <w:rsid w:val="000D4779"/>
    <w:rsid w:val="000E1B59"/>
    <w:rsid w:val="000E6E8E"/>
    <w:rsid w:val="000F5F74"/>
    <w:rsid w:val="00102584"/>
    <w:rsid w:val="001132E2"/>
    <w:rsid w:val="00114863"/>
    <w:rsid w:val="001159B2"/>
    <w:rsid w:val="00126E66"/>
    <w:rsid w:val="00127B5D"/>
    <w:rsid w:val="00133150"/>
    <w:rsid w:val="00133A72"/>
    <w:rsid w:val="00140861"/>
    <w:rsid w:val="001509F5"/>
    <w:rsid w:val="00154F56"/>
    <w:rsid w:val="00156E75"/>
    <w:rsid w:val="00166CF5"/>
    <w:rsid w:val="001677C2"/>
    <w:rsid w:val="00170CD7"/>
    <w:rsid w:val="001718C2"/>
    <w:rsid w:val="001777E6"/>
    <w:rsid w:val="0018175E"/>
    <w:rsid w:val="0018290E"/>
    <w:rsid w:val="00183F24"/>
    <w:rsid w:val="0019321C"/>
    <w:rsid w:val="001B059C"/>
    <w:rsid w:val="001B09F2"/>
    <w:rsid w:val="001B1494"/>
    <w:rsid w:val="001C13C3"/>
    <w:rsid w:val="001C1FB4"/>
    <w:rsid w:val="001C215C"/>
    <w:rsid w:val="001C414D"/>
    <w:rsid w:val="001E5F88"/>
    <w:rsid w:val="001F1BA8"/>
    <w:rsid w:val="001F41F1"/>
    <w:rsid w:val="001F580F"/>
    <w:rsid w:val="001F674D"/>
    <w:rsid w:val="002044DF"/>
    <w:rsid w:val="00205A58"/>
    <w:rsid w:val="00205A9D"/>
    <w:rsid w:val="00207DDE"/>
    <w:rsid w:val="00220A1A"/>
    <w:rsid w:val="002246C8"/>
    <w:rsid w:val="00231002"/>
    <w:rsid w:val="002335EA"/>
    <w:rsid w:val="0024209D"/>
    <w:rsid w:val="0026038D"/>
    <w:rsid w:val="002647A2"/>
    <w:rsid w:val="0026481C"/>
    <w:rsid w:val="00267FA0"/>
    <w:rsid w:val="00282704"/>
    <w:rsid w:val="00285D8C"/>
    <w:rsid w:val="002A163D"/>
    <w:rsid w:val="002A238F"/>
    <w:rsid w:val="002A4FA6"/>
    <w:rsid w:val="002A6C3C"/>
    <w:rsid w:val="002C4525"/>
    <w:rsid w:val="002C5DE7"/>
    <w:rsid w:val="002D02F7"/>
    <w:rsid w:val="002F6B07"/>
    <w:rsid w:val="0030086D"/>
    <w:rsid w:val="00307966"/>
    <w:rsid w:val="00311297"/>
    <w:rsid w:val="00313315"/>
    <w:rsid w:val="003170DB"/>
    <w:rsid w:val="0032112A"/>
    <w:rsid w:val="00325AD9"/>
    <w:rsid w:val="00326486"/>
    <w:rsid w:val="00331A90"/>
    <w:rsid w:val="003369EA"/>
    <w:rsid w:val="003402E1"/>
    <w:rsid w:val="00342B0F"/>
    <w:rsid w:val="003432FF"/>
    <w:rsid w:val="0034612D"/>
    <w:rsid w:val="00347ECA"/>
    <w:rsid w:val="00350D9B"/>
    <w:rsid w:val="00352375"/>
    <w:rsid w:val="00357DD7"/>
    <w:rsid w:val="00360297"/>
    <w:rsid w:val="00370248"/>
    <w:rsid w:val="00370374"/>
    <w:rsid w:val="00373514"/>
    <w:rsid w:val="003752EB"/>
    <w:rsid w:val="00382960"/>
    <w:rsid w:val="00383D0D"/>
    <w:rsid w:val="00385DBA"/>
    <w:rsid w:val="00390FE4"/>
    <w:rsid w:val="00391176"/>
    <w:rsid w:val="003947DE"/>
    <w:rsid w:val="003962B9"/>
    <w:rsid w:val="003B7A75"/>
    <w:rsid w:val="003C4011"/>
    <w:rsid w:val="003C4E57"/>
    <w:rsid w:val="003D13C8"/>
    <w:rsid w:val="003D29FB"/>
    <w:rsid w:val="003D5B53"/>
    <w:rsid w:val="003D5C71"/>
    <w:rsid w:val="003E3E0B"/>
    <w:rsid w:val="003F07B8"/>
    <w:rsid w:val="003F3426"/>
    <w:rsid w:val="003F6CBA"/>
    <w:rsid w:val="00405990"/>
    <w:rsid w:val="00407310"/>
    <w:rsid w:val="0041355A"/>
    <w:rsid w:val="0041513F"/>
    <w:rsid w:val="00432384"/>
    <w:rsid w:val="004324BC"/>
    <w:rsid w:val="00432790"/>
    <w:rsid w:val="00433E11"/>
    <w:rsid w:val="00441DA2"/>
    <w:rsid w:val="004779BD"/>
    <w:rsid w:val="00484621"/>
    <w:rsid w:val="00497C88"/>
    <w:rsid w:val="004A21B6"/>
    <w:rsid w:val="004A32B0"/>
    <w:rsid w:val="004A4F22"/>
    <w:rsid w:val="004A6167"/>
    <w:rsid w:val="004B507E"/>
    <w:rsid w:val="004B5382"/>
    <w:rsid w:val="004B699C"/>
    <w:rsid w:val="004C0E5C"/>
    <w:rsid w:val="004C622A"/>
    <w:rsid w:val="004D2C1D"/>
    <w:rsid w:val="004D44FA"/>
    <w:rsid w:val="004D5C63"/>
    <w:rsid w:val="004E22C2"/>
    <w:rsid w:val="004E5986"/>
    <w:rsid w:val="004F2BC4"/>
    <w:rsid w:val="00500B47"/>
    <w:rsid w:val="00504DC9"/>
    <w:rsid w:val="005101EA"/>
    <w:rsid w:val="00520E6F"/>
    <w:rsid w:val="0052300B"/>
    <w:rsid w:val="005243D9"/>
    <w:rsid w:val="00527617"/>
    <w:rsid w:val="00534CA0"/>
    <w:rsid w:val="005351B5"/>
    <w:rsid w:val="00537EDB"/>
    <w:rsid w:val="005450FE"/>
    <w:rsid w:val="00545AA0"/>
    <w:rsid w:val="005500D0"/>
    <w:rsid w:val="00550A80"/>
    <w:rsid w:val="00553B19"/>
    <w:rsid w:val="00553FE6"/>
    <w:rsid w:val="00554A9A"/>
    <w:rsid w:val="00561090"/>
    <w:rsid w:val="00563290"/>
    <w:rsid w:val="00563B93"/>
    <w:rsid w:val="00567E66"/>
    <w:rsid w:val="00571FD7"/>
    <w:rsid w:val="00572EA9"/>
    <w:rsid w:val="005A514D"/>
    <w:rsid w:val="005B1A83"/>
    <w:rsid w:val="005B210A"/>
    <w:rsid w:val="005B47FC"/>
    <w:rsid w:val="005B48EA"/>
    <w:rsid w:val="005C3749"/>
    <w:rsid w:val="005C4AB0"/>
    <w:rsid w:val="005C73B3"/>
    <w:rsid w:val="005D008D"/>
    <w:rsid w:val="005D2B17"/>
    <w:rsid w:val="005D38A8"/>
    <w:rsid w:val="005D7B3F"/>
    <w:rsid w:val="005E40D7"/>
    <w:rsid w:val="005E5CB6"/>
    <w:rsid w:val="005F038B"/>
    <w:rsid w:val="005F0B5F"/>
    <w:rsid w:val="005F405E"/>
    <w:rsid w:val="005F733A"/>
    <w:rsid w:val="00611ED3"/>
    <w:rsid w:val="006124E9"/>
    <w:rsid w:val="00615DE1"/>
    <w:rsid w:val="006175FA"/>
    <w:rsid w:val="00625A02"/>
    <w:rsid w:val="00643A84"/>
    <w:rsid w:val="00644AF7"/>
    <w:rsid w:val="006479F2"/>
    <w:rsid w:val="00653634"/>
    <w:rsid w:val="006544E5"/>
    <w:rsid w:val="00657ECA"/>
    <w:rsid w:val="00664548"/>
    <w:rsid w:val="00667C33"/>
    <w:rsid w:val="00673ED3"/>
    <w:rsid w:val="006802BF"/>
    <w:rsid w:val="00682AB3"/>
    <w:rsid w:val="00685C00"/>
    <w:rsid w:val="00686593"/>
    <w:rsid w:val="0068755B"/>
    <w:rsid w:val="006912D6"/>
    <w:rsid w:val="00691DEA"/>
    <w:rsid w:val="006B0BD2"/>
    <w:rsid w:val="006B56C2"/>
    <w:rsid w:val="006C3A42"/>
    <w:rsid w:val="006C7C28"/>
    <w:rsid w:val="006E03C6"/>
    <w:rsid w:val="006E10F8"/>
    <w:rsid w:val="006E3D45"/>
    <w:rsid w:val="006E5D40"/>
    <w:rsid w:val="006F0D0D"/>
    <w:rsid w:val="006F4F0A"/>
    <w:rsid w:val="00704A0F"/>
    <w:rsid w:val="0070517A"/>
    <w:rsid w:val="007108D9"/>
    <w:rsid w:val="0072671E"/>
    <w:rsid w:val="00726E48"/>
    <w:rsid w:val="0072742F"/>
    <w:rsid w:val="00732146"/>
    <w:rsid w:val="00735499"/>
    <w:rsid w:val="0073570C"/>
    <w:rsid w:val="007375D6"/>
    <w:rsid w:val="007450A8"/>
    <w:rsid w:val="00747063"/>
    <w:rsid w:val="00752BAA"/>
    <w:rsid w:val="0075330D"/>
    <w:rsid w:val="007647C2"/>
    <w:rsid w:val="007707BC"/>
    <w:rsid w:val="007845FA"/>
    <w:rsid w:val="00791793"/>
    <w:rsid w:val="007A2790"/>
    <w:rsid w:val="007A3AF7"/>
    <w:rsid w:val="007A4A54"/>
    <w:rsid w:val="007B0D76"/>
    <w:rsid w:val="007B745B"/>
    <w:rsid w:val="007C16E4"/>
    <w:rsid w:val="007C2D19"/>
    <w:rsid w:val="007C61D4"/>
    <w:rsid w:val="007D5759"/>
    <w:rsid w:val="007D5EE3"/>
    <w:rsid w:val="007D7EBC"/>
    <w:rsid w:val="007E38D4"/>
    <w:rsid w:val="007E56CC"/>
    <w:rsid w:val="007E63E9"/>
    <w:rsid w:val="007F5D78"/>
    <w:rsid w:val="007F6B3A"/>
    <w:rsid w:val="00822642"/>
    <w:rsid w:val="00835027"/>
    <w:rsid w:val="00842E88"/>
    <w:rsid w:val="00846142"/>
    <w:rsid w:val="008564B1"/>
    <w:rsid w:val="00867D4A"/>
    <w:rsid w:val="00875F89"/>
    <w:rsid w:val="008766CE"/>
    <w:rsid w:val="00884279"/>
    <w:rsid w:val="00894F2F"/>
    <w:rsid w:val="00897F82"/>
    <w:rsid w:val="008A1998"/>
    <w:rsid w:val="008A42FB"/>
    <w:rsid w:val="008B6318"/>
    <w:rsid w:val="008C06D6"/>
    <w:rsid w:val="008C17E4"/>
    <w:rsid w:val="008C3BDD"/>
    <w:rsid w:val="008C4CAE"/>
    <w:rsid w:val="008D3ED5"/>
    <w:rsid w:val="008D5A89"/>
    <w:rsid w:val="008E5D0B"/>
    <w:rsid w:val="008F100D"/>
    <w:rsid w:val="008F2E5E"/>
    <w:rsid w:val="008F36C4"/>
    <w:rsid w:val="008F4AEB"/>
    <w:rsid w:val="008F62A3"/>
    <w:rsid w:val="009019DF"/>
    <w:rsid w:val="00901F3F"/>
    <w:rsid w:val="00906F1D"/>
    <w:rsid w:val="00913217"/>
    <w:rsid w:val="00915652"/>
    <w:rsid w:val="00920A14"/>
    <w:rsid w:val="00921E03"/>
    <w:rsid w:val="00923D3E"/>
    <w:rsid w:val="009255DE"/>
    <w:rsid w:val="00925E5A"/>
    <w:rsid w:val="00926AC1"/>
    <w:rsid w:val="00927968"/>
    <w:rsid w:val="0093053E"/>
    <w:rsid w:val="00935B93"/>
    <w:rsid w:val="00937BBB"/>
    <w:rsid w:val="009432F5"/>
    <w:rsid w:val="00951803"/>
    <w:rsid w:val="00951867"/>
    <w:rsid w:val="0095231C"/>
    <w:rsid w:val="00956999"/>
    <w:rsid w:val="00961A3A"/>
    <w:rsid w:val="00966BB8"/>
    <w:rsid w:val="00970C2F"/>
    <w:rsid w:val="009758D1"/>
    <w:rsid w:val="00977127"/>
    <w:rsid w:val="009911CF"/>
    <w:rsid w:val="00994490"/>
    <w:rsid w:val="00996D76"/>
    <w:rsid w:val="0099707C"/>
    <w:rsid w:val="009A0507"/>
    <w:rsid w:val="009A3379"/>
    <w:rsid w:val="009A756A"/>
    <w:rsid w:val="009B30E0"/>
    <w:rsid w:val="009B734B"/>
    <w:rsid w:val="009C6D1F"/>
    <w:rsid w:val="009D70CD"/>
    <w:rsid w:val="009E1375"/>
    <w:rsid w:val="009E1EAD"/>
    <w:rsid w:val="009F60F5"/>
    <w:rsid w:val="009F7B42"/>
    <w:rsid w:val="009F7C7E"/>
    <w:rsid w:val="00A01D7E"/>
    <w:rsid w:val="00A067F7"/>
    <w:rsid w:val="00A13B00"/>
    <w:rsid w:val="00A2258B"/>
    <w:rsid w:val="00A24962"/>
    <w:rsid w:val="00A30239"/>
    <w:rsid w:val="00A30550"/>
    <w:rsid w:val="00A343BA"/>
    <w:rsid w:val="00A40AB6"/>
    <w:rsid w:val="00A425AE"/>
    <w:rsid w:val="00A431B2"/>
    <w:rsid w:val="00A4342D"/>
    <w:rsid w:val="00A44B1E"/>
    <w:rsid w:val="00A60527"/>
    <w:rsid w:val="00A65105"/>
    <w:rsid w:val="00A71AF2"/>
    <w:rsid w:val="00A7315D"/>
    <w:rsid w:val="00A73482"/>
    <w:rsid w:val="00A75B48"/>
    <w:rsid w:val="00A824FC"/>
    <w:rsid w:val="00A95E02"/>
    <w:rsid w:val="00A97DF4"/>
    <w:rsid w:val="00AA11E9"/>
    <w:rsid w:val="00AA2A28"/>
    <w:rsid w:val="00AA57CC"/>
    <w:rsid w:val="00AC37B5"/>
    <w:rsid w:val="00AC73BA"/>
    <w:rsid w:val="00AD1BBD"/>
    <w:rsid w:val="00AD33CB"/>
    <w:rsid w:val="00AF3F88"/>
    <w:rsid w:val="00AF50E2"/>
    <w:rsid w:val="00B01A6C"/>
    <w:rsid w:val="00B042FE"/>
    <w:rsid w:val="00B10335"/>
    <w:rsid w:val="00B10C57"/>
    <w:rsid w:val="00B10E5F"/>
    <w:rsid w:val="00B1730F"/>
    <w:rsid w:val="00B25A9D"/>
    <w:rsid w:val="00B3095D"/>
    <w:rsid w:val="00B36D07"/>
    <w:rsid w:val="00B43997"/>
    <w:rsid w:val="00B52083"/>
    <w:rsid w:val="00B563CF"/>
    <w:rsid w:val="00B56D27"/>
    <w:rsid w:val="00B570BA"/>
    <w:rsid w:val="00B61E4D"/>
    <w:rsid w:val="00B64434"/>
    <w:rsid w:val="00B662B7"/>
    <w:rsid w:val="00B7401D"/>
    <w:rsid w:val="00B8121D"/>
    <w:rsid w:val="00B813FD"/>
    <w:rsid w:val="00B84941"/>
    <w:rsid w:val="00B9342A"/>
    <w:rsid w:val="00B9431D"/>
    <w:rsid w:val="00B94F5E"/>
    <w:rsid w:val="00BB0D42"/>
    <w:rsid w:val="00BB3D3A"/>
    <w:rsid w:val="00BB4519"/>
    <w:rsid w:val="00BB5E9B"/>
    <w:rsid w:val="00BB6565"/>
    <w:rsid w:val="00BD32A5"/>
    <w:rsid w:val="00BD4F52"/>
    <w:rsid w:val="00BE3661"/>
    <w:rsid w:val="00BF349C"/>
    <w:rsid w:val="00BF4E61"/>
    <w:rsid w:val="00BF5A52"/>
    <w:rsid w:val="00C12171"/>
    <w:rsid w:val="00C143AE"/>
    <w:rsid w:val="00C24FD3"/>
    <w:rsid w:val="00C322E8"/>
    <w:rsid w:val="00C36867"/>
    <w:rsid w:val="00C4757B"/>
    <w:rsid w:val="00C50762"/>
    <w:rsid w:val="00C57FE8"/>
    <w:rsid w:val="00C73768"/>
    <w:rsid w:val="00C755C7"/>
    <w:rsid w:val="00C77B36"/>
    <w:rsid w:val="00C802B8"/>
    <w:rsid w:val="00C91F49"/>
    <w:rsid w:val="00C9492A"/>
    <w:rsid w:val="00C967AE"/>
    <w:rsid w:val="00CA639C"/>
    <w:rsid w:val="00CA7FAE"/>
    <w:rsid w:val="00CB63CA"/>
    <w:rsid w:val="00CC2802"/>
    <w:rsid w:val="00CC2983"/>
    <w:rsid w:val="00CD08B6"/>
    <w:rsid w:val="00CD260E"/>
    <w:rsid w:val="00CD47E3"/>
    <w:rsid w:val="00CD4D1A"/>
    <w:rsid w:val="00CE15EA"/>
    <w:rsid w:val="00CE4D95"/>
    <w:rsid w:val="00CE6BBA"/>
    <w:rsid w:val="00CF1CB9"/>
    <w:rsid w:val="00CF4AAA"/>
    <w:rsid w:val="00CF6E2C"/>
    <w:rsid w:val="00D056B9"/>
    <w:rsid w:val="00D074BD"/>
    <w:rsid w:val="00D17F7A"/>
    <w:rsid w:val="00D2616F"/>
    <w:rsid w:val="00D37819"/>
    <w:rsid w:val="00D41F4E"/>
    <w:rsid w:val="00D5380B"/>
    <w:rsid w:val="00D63112"/>
    <w:rsid w:val="00D726C9"/>
    <w:rsid w:val="00D7607D"/>
    <w:rsid w:val="00D813E6"/>
    <w:rsid w:val="00D82EC1"/>
    <w:rsid w:val="00D82F26"/>
    <w:rsid w:val="00D84CA9"/>
    <w:rsid w:val="00D95697"/>
    <w:rsid w:val="00DA1858"/>
    <w:rsid w:val="00DA1DE4"/>
    <w:rsid w:val="00DA23D3"/>
    <w:rsid w:val="00DA2C60"/>
    <w:rsid w:val="00DB0270"/>
    <w:rsid w:val="00DB0474"/>
    <w:rsid w:val="00DB5E06"/>
    <w:rsid w:val="00DB6BAC"/>
    <w:rsid w:val="00DB72A4"/>
    <w:rsid w:val="00DC7292"/>
    <w:rsid w:val="00DC7EAC"/>
    <w:rsid w:val="00DD74E0"/>
    <w:rsid w:val="00DE0030"/>
    <w:rsid w:val="00DE424D"/>
    <w:rsid w:val="00DF1D94"/>
    <w:rsid w:val="00DF2B82"/>
    <w:rsid w:val="00DF3F20"/>
    <w:rsid w:val="00E15AB9"/>
    <w:rsid w:val="00E17C5E"/>
    <w:rsid w:val="00E23F19"/>
    <w:rsid w:val="00E31544"/>
    <w:rsid w:val="00E35725"/>
    <w:rsid w:val="00E41976"/>
    <w:rsid w:val="00E45C67"/>
    <w:rsid w:val="00E51DD7"/>
    <w:rsid w:val="00E521F8"/>
    <w:rsid w:val="00E602DF"/>
    <w:rsid w:val="00E62CC9"/>
    <w:rsid w:val="00E650E5"/>
    <w:rsid w:val="00E7079D"/>
    <w:rsid w:val="00E72C99"/>
    <w:rsid w:val="00E735EB"/>
    <w:rsid w:val="00E756AB"/>
    <w:rsid w:val="00E936B4"/>
    <w:rsid w:val="00E974A6"/>
    <w:rsid w:val="00E97B49"/>
    <w:rsid w:val="00EA233A"/>
    <w:rsid w:val="00EA291A"/>
    <w:rsid w:val="00EA4E06"/>
    <w:rsid w:val="00EA50CD"/>
    <w:rsid w:val="00EA5A06"/>
    <w:rsid w:val="00EB5C0D"/>
    <w:rsid w:val="00EB6633"/>
    <w:rsid w:val="00EB6673"/>
    <w:rsid w:val="00EC5088"/>
    <w:rsid w:val="00ED5AE9"/>
    <w:rsid w:val="00EF0EE9"/>
    <w:rsid w:val="00F015D8"/>
    <w:rsid w:val="00F07595"/>
    <w:rsid w:val="00F114D2"/>
    <w:rsid w:val="00F264C3"/>
    <w:rsid w:val="00F27CB3"/>
    <w:rsid w:val="00F304D7"/>
    <w:rsid w:val="00F36A09"/>
    <w:rsid w:val="00F44D5D"/>
    <w:rsid w:val="00F471E5"/>
    <w:rsid w:val="00F5033C"/>
    <w:rsid w:val="00F53931"/>
    <w:rsid w:val="00F55450"/>
    <w:rsid w:val="00F6205B"/>
    <w:rsid w:val="00F652BB"/>
    <w:rsid w:val="00F71618"/>
    <w:rsid w:val="00F76885"/>
    <w:rsid w:val="00F772C4"/>
    <w:rsid w:val="00F82209"/>
    <w:rsid w:val="00F8650C"/>
    <w:rsid w:val="00F924EC"/>
    <w:rsid w:val="00FA31EE"/>
    <w:rsid w:val="00FC1AF4"/>
    <w:rsid w:val="00FC662F"/>
    <w:rsid w:val="00FC6F47"/>
    <w:rsid w:val="00FC6F99"/>
    <w:rsid w:val="00FD1F4E"/>
    <w:rsid w:val="00FD5C45"/>
    <w:rsid w:val="00FD7798"/>
    <w:rsid w:val="00FE0405"/>
    <w:rsid w:val="00FE5D3F"/>
    <w:rsid w:val="00FF008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ece"/>
    </o:shapedefaults>
    <o:shapelayout v:ext="edit">
      <o:idmap v:ext="edit" data="1"/>
    </o:shapelayout>
  </w:shapeDefaults>
  <w:decimalSymbol w:val="."/>
  <w:listSeparator w:val=","/>
  <w14:docId w14:val="43738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F4E"/>
    <w:pPr>
      <w:spacing w:after="120" w:line="24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ewsLetterSub-Title"/>
    <w:qFormat/>
    <w:rsid w:val="00220A1A"/>
    <w:pPr>
      <w:keepNext/>
      <w:spacing w:after="360" w:line="560" w:lineRule="exact"/>
      <w:ind w:left="4536"/>
      <w:jc w:val="right"/>
      <w:outlineLvl w:val="0"/>
    </w:pPr>
    <w:rPr>
      <w:rFonts w:cs="Arial"/>
      <w:bCs/>
      <w:color w:val="92D050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qFormat/>
    <w:rsid w:val="007450A8"/>
    <w:pPr>
      <w:keepNext/>
      <w:spacing w:before="120"/>
      <w:outlineLvl w:val="1"/>
    </w:pPr>
    <w:rPr>
      <w:rFonts w:cs="Arial"/>
      <w:b/>
      <w:bCs/>
      <w:iCs/>
      <w:color w:val="92D050"/>
      <w:sz w:val="24"/>
      <w:szCs w:val="28"/>
    </w:rPr>
  </w:style>
  <w:style w:type="paragraph" w:styleId="Heading3">
    <w:name w:val="heading 3"/>
    <w:basedOn w:val="Normal"/>
    <w:next w:val="Normal"/>
    <w:qFormat/>
    <w:rsid w:val="005E5CB6"/>
    <w:pPr>
      <w:keepNext/>
      <w:spacing w:before="60"/>
      <w:outlineLvl w:val="2"/>
    </w:pPr>
    <w:rPr>
      <w:rFonts w:cs="Arial"/>
      <w:b/>
      <w:bCs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7F7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rsid w:val="001F41F1"/>
    <w:pPr>
      <w:tabs>
        <w:tab w:val="right" w:pos="10206"/>
      </w:tabs>
      <w:spacing w:after="0" w:line="240" w:lineRule="auto"/>
    </w:pPr>
    <w:rPr>
      <w:sz w:val="18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after="0" w:line="548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E45C67"/>
    <w:pPr>
      <w:spacing w:after="360"/>
      <w:jc w:val="right"/>
    </w:pPr>
    <w:rPr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basedOn w:val="HeaderChar"/>
    <w:link w:val="TOCTitle"/>
    <w:rsid w:val="0002637D"/>
    <w:rPr>
      <w:rFonts w:ascii="Arial" w:hAnsi="Arial"/>
      <w:color w:val="D2000B"/>
      <w:spacing w:val="5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791793"/>
    <w:pPr>
      <w:numPr>
        <w:numId w:val="4"/>
      </w:numPr>
      <w:tabs>
        <w:tab w:val="clear" w:pos="180"/>
      </w:tabs>
      <w:ind w:left="284" w:hanging="284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B042FE"/>
    <w:pPr>
      <w:shd w:val="clear" w:color="auto" w:fill="F2F2F2" w:themeFill="background1" w:themeFillShade="F2"/>
      <w:spacing w:before="360" w:after="360"/>
      <w:ind w:left="284" w:right="284"/>
      <w:jc w:val="both"/>
    </w:pPr>
    <w:rPr>
      <w:bCs/>
      <w:color w:val="262626" w:themeColor="text1" w:themeTint="D9"/>
      <w:sz w:val="24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line="300" w:lineRule="atLeast"/>
    </w:pPr>
    <w:rPr>
      <w:color w:val="D2000B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after="0" w:line="220" w:lineRule="exact"/>
    </w:pPr>
    <w:rPr>
      <w:sz w:val="16"/>
    </w:rPr>
  </w:style>
  <w:style w:type="paragraph" w:customStyle="1" w:styleId="SummaryText">
    <w:name w:val="Summary Text"/>
    <w:basedOn w:val="Normal"/>
    <w:next w:val="Normal"/>
    <w:rsid w:val="00822642"/>
    <w:pPr>
      <w:spacing w:before="120"/>
    </w:pPr>
    <w:rPr>
      <w:color w:val="D2000B"/>
      <w:sz w:val="24"/>
    </w:rPr>
  </w:style>
  <w:style w:type="paragraph" w:customStyle="1" w:styleId="HighlightText">
    <w:name w:val="Highlight Text"/>
    <w:basedOn w:val="Normal"/>
    <w:next w:val="Normal"/>
    <w:rsid w:val="004C622A"/>
    <w:pPr>
      <w:spacing w:before="60"/>
    </w:pPr>
    <w:rPr>
      <w:color w:val="D2000B"/>
    </w:rPr>
  </w:style>
  <w:style w:type="paragraph" w:styleId="ListParagraph">
    <w:name w:val="List Paragraph"/>
    <w:basedOn w:val="Normal"/>
    <w:uiPriority w:val="34"/>
    <w:qFormat/>
    <w:rsid w:val="003D13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E936B4"/>
    <w:rPr>
      <w:rFonts w:ascii="Arial" w:hAnsi="Arial" w:cs="Times New Roman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rsid w:val="008A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2FB"/>
    <w:rPr>
      <w:rFonts w:ascii="Tahoma" w:hAnsi="Tahoma" w:cs="Tahoma"/>
      <w:spacing w:val="5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E5CB6"/>
    <w:rPr>
      <w:b/>
    </w:rPr>
  </w:style>
  <w:style w:type="character" w:customStyle="1" w:styleId="BodyTextChar">
    <w:name w:val="Body Text Char"/>
    <w:basedOn w:val="DefaultParagraphFont"/>
    <w:link w:val="BodyText"/>
    <w:rsid w:val="005E5CB6"/>
    <w:rPr>
      <w:rFonts w:ascii="Arial" w:hAnsi="Arial"/>
      <w:b/>
      <w:szCs w:val="24"/>
      <w:lang w:eastAsia="en-US"/>
    </w:rPr>
  </w:style>
  <w:style w:type="paragraph" w:styleId="BodyText2">
    <w:name w:val="Body Text 2"/>
    <w:basedOn w:val="Normal"/>
    <w:link w:val="BodyText2Char"/>
    <w:rsid w:val="005E5CB6"/>
    <w:pPr>
      <w:spacing w:line="240" w:lineRule="auto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5E5CB6"/>
    <w:rPr>
      <w:rFonts w:ascii="Arial" w:hAnsi="Arial"/>
      <w:i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45C67"/>
    <w:pPr>
      <w:numPr>
        <w:ilvl w:val="1"/>
      </w:numPr>
      <w:spacing w:after="360"/>
      <w:jc w:val="right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rsid w:val="00E45C67"/>
    <w:rPr>
      <w:rFonts w:ascii="Arial" w:eastAsiaTheme="majorEastAsia" w:hAnsi="Arial" w:cstheme="majorBidi"/>
      <w:i/>
      <w:iCs/>
      <w:szCs w:val="24"/>
      <w:lang w:eastAsia="en-US"/>
    </w:rPr>
  </w:style>
  <w:style w:type="paragraph" w:styleId="ListBullet2">
    <w:name w:val="List Bullet 2"/>
    <w:basedOn w:val="Normal"/>
    <w:rsid w:val="00FD1F4E"/>
    <w:pPr>
      <w:numPr>
        <w:numId w:val="22"/>
      </w:numPr>
      <w:spacing w:after="60"/>
      <w:ind w:left="568" w:hanging="284"/>
    </w:pPr>
  </w:style>
  <w:style w:type="character" w:styleId="FollowedHyperlink">
    <w:name w:val="FollowedHyperlink"/>
    <w:basedOn w:val="DefaultParagraphFont"/>
    <w:rsid w:val="00375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F4E"/>
    <w:pPr>
      <w:spacing w:after="120" w:line="24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ewsLetterSub-Title"/>
    <w:qFormat/>
    <w:rsid w:val="00220A1A"/>
    <w:pPr>
      <w:keepNext/>
      <w:spacing w:after="360" w:line="560" w:lineRule="exact"/>
      <w:ind w:left="4536"/>
      <w:jc w:val="right"/>
      <w:outlineLvl w:val="0"/>
    </w:pPr>
    <w:rPr>
      <w:rFonts w:cs="Arial"/>
      <w:bCs/>
      <w:color w:val="92D050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qFormat/>
    <w:rsid w:val="007450A8"/>
    <w:pPr>
      <w:keepNext/>
      <w:spacing w:before="120"/>
      <w:outlineLvl w:val="1"/>
    </w:pPr>
    <w:rPr>
      <w:rFonts w:cs="Arial"/>
      <w:b/>
      <w:bCs/>
      <w:iCs/>
      <w:color w:val="92D050"/>
      <w:sz w:val="24"/>
      <w:szCs w:val="28"/>
    </w:rPr>
  </w:style>
  <w:style w:type="paragraph" w:styleId="Heading3">
    <w:name w:val="heading 3"/>
    <w:basedOn w:val="Normal"/>
    <w:next w:val="Normal"/>
    <w:qFormat/>
    <w:rsid w:val="005E5CB6"/>
    <w:pPr>
      <w:keepNext/>
      <w:spacing w:before="60"/>
      <w:outlineLvl w:val="2"/>
    </w:pPr>
    <w:rPr>
      <w:rFonts w:cs="Arial"/>
      <w:b/>
      <w:bCs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7F7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rsid w:val="001F41F1"/>
    <w:pPr>
      <w:tabs>
        <w:tab w:val="right" w:pos="10206"/>
      </w:tabs>
      <w:spacing w:after="0" w:line="240" w:lineRule="auto"/>
    </w:pPr>
    <w:rPr>
      <w:sz w:val="18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after="0" w:line="548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E45C67"/>
    <w:pPr>
      <w:spacing w:after="360"/>
      <w:jc w:val="right"/>
    </w:pPr>
    <w:rPr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basedOn w:val="HeaderChar"/>
    <w:link w:val="TOCTitle"/>
    <w:rsid w:val="0002637D"/>
    <w:rPr>
      <w:rFonts w:ascii="Arial" w:hAnsi="Arial"/>
      <w:color w:val="D2000B"/>
      <w:spacing w:val="5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791793"/>
    <w:pPr>
      <w:numPr>
        <w:numId w:val="4"/>
      </w:numPr>
      <w:tabs>
        <w:tab w:val="clear" w:pos="180"/>
      </w:tabs>
      <w:ind w:left="284" w:hanging="284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B042FE"/>
    <w:pPr>
      <w:shd w:val="clear" w:color="auto" w:fill="F2F2F2" w:themeFill="background1" w:themeFillShade="F2"/>
      <w:spacing w:before="360" w:after="360"/>
      <w:ind w:left="284" w:right="284"/>
      <w:jc w:val="both"/>
    </w:pPr>
    <w:rPr>
      <w:bCs/>
      <w:color w:val="262626" w:themeColor="text1" w:themeTint="D9"/>
      <w:sz w:val="24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line="300" w:lineRule="atLeast"/>
    </w:pPr>
    <w:rPr>
      <w:color w:val="D2000B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after="0" w:line="220" w:lineRule="exact"/>
    </w:pPr>
    <w:rPr>
      <w:sz w:val="16"/>
    </w:rPr>
  </w:style>
  <w:style w:type="paragraph" w:customStyle="1" w:styleId="SummaryText">
    <w:name w:val="Summary Text"/>
    <w:basedOn w:val="Normal"/>
    <w:next w:val="Normal"/>
    <w:rsid w:val="00822642"/>
    <w:pPr>
      <w:spacing w:before="120"/>
    </w:pPr>
    <w:rPr>
      <w:color w:val="D2000B"/>
      <w:sz w:val="24"/>
    </w:rPr>
  </w:style>
  <w:style w:type="paragraph" w:customStyle="1" w:styleId="HighlightText">
    <w:name w:val="Highlight Text"/>
    <w:basedOn w:val="Normal"/>
    <w:next w:val="Normal"/>
    <w:rsid w:val="004C622A"/>
    <w:pPr>
      <w:spacing w:before="60"/>
    </w:pPr>
    <w:rPr>
      <w:color w:val="D2000B"/>
    </w:rPr>
  </w:style>
  <w:style w:type="paragraph" w:styleId="ListParagraph">
    <w:name w:val="List Paragraph"/>
    <w:basedOn w:val="Normal"/>
    <w:uiPriority w:val="34"/>
    <w:qFormat/>
    <w:rsid w:val="003D13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E936B4"/>
    <w:rPr>
      <w:rFonts w:ascii="Arial" w:hAnsi="Arial" w:cs="Times New Roman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rsid w:val="008A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2FB"/>
    <w:rPr>
      <w:rFonts w:ascii="Tahoma" w:hAnsi="Tahoma" w:cs="Tahoma"/>
      <w:spacing w:val="5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E5CB6"/>
    <w:rPr>
      <w:b/>
    </w:rPr>
  </w:style>
  <w:style w:type="character" w:customStyle="1" w:styleId="BodyTextChar">
    <w:name w:val="Body Text Char"/>
    <w:basedOn w:val="DefaultParagraphFont"/>
    <w:link w:val="BodyText"/>
    <w:rsid w:val="005E5CB6"/>
    <w:rPr>
      <w:rFonts w:ascii="Arial" w:hAnsi="Arial"/>
      <w:b/>
      <w:szCs w:val="24"/>
      <w:lang w:eastAsia="en-US"/>
    </w:rPr>
  </w:style>
  <w:style w:type="paragraph" w:styleId="BodyText2">
    <w:name w:val="Body Text 2"/>
    <w:basedOn w:val="Normal"/>
    <w:link w:val="BodyText2Char"/>
    <w:rsid w:val="005E5CB6"/>
    <w:pPr>
      <w:spacing w:line="240" w:lineRule="auto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5E5CB6"/>
    <w:rPr>
      <w:rFonts w:ascii="Arial" w:hAnsi="Arial"/>
      <w:i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45C67"/>
    <w:pPr>
      <w:numPr>
        <w:ilvl w:val="1"/>
      </w:numPr>
      <w:spacing w:after="360"/>
      <w:jc w:val="right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rsid w:val="00E45C67"/>
    <w:rPr>
      <w:rFonts w:ascii="Arial" w:eastAsiaTheme="majorEastAsia" w:hAnsi="Arial" w:cstheme="majorBidi"/>
      <w:i/>
      <w:iCs/>
      <w:szCs w:val="24"/>
      <w:lang w:eastAsia="en-US"/>
    </w:rPr>
  </w:style>
  <w:style w:type="paragraph" w:styleId="ListBullet2">
    <w:name w:val="List Bullet 2"/>
    <w:basedOn w:val="Normal"/>
    <w:rsid w:val="00FD1F4E"/>
    <w:pPr>
      <w:numPr>
        <w:numId w:val="22"/>
      </w:numPr>
      <w:spacing w:after="60"/>
      <w:ind w:left="568" w:hanging="284"/>
    </w:pPr>
  </w:style>
  <w:style w:type="character" w:styleId="FollowedHyperlink">
    <w:name w:val="FollowedHyperlink"/>
    <w:basedOn w:val="DefaultParagraphFont"/>
    <w:rsid w:val="0037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raisingchildren.net.au/articles/how_you_communicate_with_babies_and_toddlers_pbs.html/context/27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http://raisingchildren.net.au/articles/babies_talking.html/context/27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raisingchildren.net.au/articles/newborn_talking.html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rch.org.au/emplibrary/ecconnections/CCH_P_Dec2006_English.pdf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raisingchildren.net.au/articles/talking_and_listening.html" TargetMode="External"/><Relationship Id="rId22" Type="http://schemas.openxmlformats.org/officeDocument/2006/relationships/hyperlink" Target="http://www.education.vic.gov.au/" TargetMode="External"/><Relationship Id="rId9" Type="http://schemas.openxmlformats.org/officeDocument/2006/relationships/webSettings" Target="webSettings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Documents\Newsletter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Newsletter</TermName>
          <TermId xmlns="http://schemas.microsoft.com/office/infopath/2007/PartnerControls">21a0fe6c-5723-4766-abf8-c747cf0ed306</TermId>
        </TermInfo>
      </Terms>
    </a319977fc8504e09982f090ae1d7c602>
    <TaxCatchAll xmlns="cb9114c1-daad-44dd-acad-30f4246641f2">
      <Value>94</Value>
      <Value>121</Value>
      <Value>122</Value>
    </TaxCatchAll>
    <DEECD_Expired xmlns="http://schemas.microsoft.com/sharepoint/v3">false</DEECD_Expired>
    <DEECD_Keywords xmlns="http://schemas.microsoft.com/sharepoint/v3">early childhood, victorian early years learning and development framework, VEYLDF, parents, families, newsletter, conversations, communication</DEECD_Keywords>
    <DEECD_Description xmlns="http://schemas.microsoft.com/sharepoint/v3">Parent newsletter on having meaningful conversations with children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Parents</TermName>
          <TermId xmlns="http://schemas.microsoft.com/office/infopath/2007/PartnerControls">61c1777f-e2da-4b73-abf4-bb4bb27b2f63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1A1C167433248B06A869E84A8226E" ma:contentTypeVersion="6" ma:contentTypeDescription="Create a new document." ma:contentTypeScope="" ma:versionID="6249353b59567a8816557b9e70d4db99">
  <xsd:schema xmlns:xsd="http://www.w3.org/2001/XMLSchema" xmlns:xs="http://www.w3.org/2001/XMLSchema" xmlns:p="http://schemas.microsoft.com/office/2006/metadata/properties" xmlns:ns1="http://schemas.microsoft.com/sharepoint/v3" xmlns:ns2="d8aa9c39-27cc-4e68-a57d-40c4432021f4" targetNamespace="http://schemas.microsoft.com/office/2006/metadata/properties" ma:root="true" ma:fieldsID="d122efa17ddd5e95efadd156bd75092c" ns1:_="" ns2:_="">
    <xsd:import namespace="http://schemas.microsoft.com/sharepoint/v3"/>
    <xsd:import namespace="d8aa9c39-27cc-4e68-a57d-40c4432021f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i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9c39-27cc-4e68-a57d-40c4432021f4" elementFormDefault="qualified">
    <xsd:import namespace="http://schemas.microsoft.com/office/2006/documentManagement/types"/>
    <xsd:import namespace="http://schemas.microsoft.com/office/infopath/2007/PartnerControls"/>
    <xsd:element name="Visible" ma:index="10" nillable="true" ma:displayName="Visible" ma:default="1" ma:internalName="Vi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4AC13-1A2E-4F2B-A033-9FC45E8BFB85}"/>
</file>

<file path=customXml/itemProps2.xml><?xml version="1.0" encoding="utf-8"?>
<ds:datastoreItem xmlns:ds="http://schemas.openxmlformats.org/officeDocument/2006/customXml" ds:itemID="{F8B9833D-3131-4CF1-B99B-40F599AD911B}"/>
</file>

<file path=customXml/itemProps3.xml><?xml version="1.0" encoding="utf-8"?>
<ds:datastoreItem xmlns:ds="http://schemas.openxmlformats.org/officeDocument/2006/customXml" ds:itemID="{3A67A239-2509-4EA1-9535-36419563B0CE}"/>
</file>

<file path=customXml/itemProps4.xml><?xml version="1.0" encoding="utf-8"?>
<ds:datastoreItem xmlns:ds="http://schemas.openxmlformats.org/officeDocument/2006/customXml" ds:itemID="{35B4AB76-FC5F-47B3-A14B-99604BC8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aa9c39-27cc-4e68-a57d-40c44320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Newsletter-new</Template>
  <TotalTime>1</TotalTime>
  <Pages>2</Pages>
  <Words>658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DEECD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Having conversations with your child</dc:title>
  <dc:creator>Wendy</dc:creator>
  <cp:lastModifiedBy>Slape, Kirsten A</cp:lastModifiedBy>
  <cp:revision>2</cp:revision>
  <cp:lastPrinted>2014-04-30T01:13:00Z</cp:lastPrinted>
  <dcterms:created xsi:type="dcterms:W3CDTF">2015-05-26T07:21:00Z</dcterms:created>
  <dcterms:modified xsi:type="dcterms:W3CDTF">2015-05-26T07:21:00Z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122;#Newsletter|21a0fe6c-5723-4766-abf8-c747cf0ed306</vt:lpwstr>
  </property>
  <property fmtid="{D5CDD505-2E9C-101B-9397-08002B2CF9AE}" pid="7" name="DEECD_SubjectCategory">
    <vt:lpwstr/>
  </property>
  <property fmtid="{D5CDD505-2E9C-101B-9397-08002B2CF9AE}" pid="8" name="DEECD_Audience">
    <vt:lpwstr>121;#Parents|61c1777f-e2da-4b73-abf4-bb4bb27b2f63</vt:lpwstr>
  </property>
</Properties>
</file>