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2020</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Casey (C)</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1090F415" w:rsidR="001E029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2020</w:t>
      </w:r>
    </w:p>
    <w:p w14:paraId="23F07850" w14:textId="256FF2DD" w:rsidR="00FD7BCA" w:rsidRPr="001F547F" w:rsidRDefault="00FD7BCA" w:rsidP="001E029F">
      <w:pPr>
        <w:pStyle w:val="TableParagraph"/>
        <w:kinsoku w:val="0"/>
        <w:overflowPunct w:val="0"/>
        <w:spacing w:before="19" w:after="240"/>
        <w:ind w:left="28" w:right="45"/>
        <w:rPr>
          <w:rFonts w:ascii="Arial" w:hAnsi="Arial" w:cs="Arial"/>
          <w:caps/>
          <w:color w:val="004EA8"/>
          <w:sz w:val="20"/>
          <w:szCs w:val="28"/>
        </w:rPr>
      </w:pPr>
      <w:r>
        <w:rPr>
          <w:rFonts w:ascii="Arial" w:hAnsi="Arial" w:cs="Arial"/>
          <w:sz w:val="22"/>
          <w:szCs w:val="22"/>
        </w:rPr>
        <w:t>Due to the Victorian 2019-2020 Bushfire and COVID-19 related events, there was significant disruption to the distribution of the SEHQ throughout 2020, reducing family participation compared to previous years. A priority service or targeted service was employed where required, according to assessment of school disadvantage and need where schools were encouraged to refer vulnerable students and families.</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Casey (C)</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Casey (C)</w:t>
      </w:r>
      <w:r w:rsidRPr="00737C52">
        <w:rPr>
          <w:rFonts w:ascii="Arial" w:hAnsi="Arial" w:cs="Arial"/>
          <w:sz w:val="22"/>
          <w:szCs w:val="22"/>
        </w:rPr>
        <w:t xml:space="preserve">, there were </w:t>
      </w:r>
      <w:r>
        <w:rPr>
          <w:rFonts w:ascii="Arial" w:hAnsi="Arial" w:cs="Arial"/>
          <w:sz w:val="22"/>
          <w:szCs w:val="22"/>
        </w:rPr>
        <w:t>3,562</w:t>
      </w:r>
      <w:r>
        <w:rPr>
          <w:rFonts w:ascii="Arial" w:hAnsi="Arial" w:cs="Arial"/>
          <w:sz w:val="22"/>
          <w:szCs w:val="22"/>
        </w:rPr>
        <w:t xml:space="preserve"> children (</w:t>
      </w:r>
      <w:r>
        <w:rPr>
          <w:rFonts w:ascii="Arial" w:hAnsi="Arial" w:cs="Arial"/>
          <w:sz w:val="22"/>
          <w:szCs w:val="22"/>
        </w:rPr>
        <w:t>6.6</w:t>
      </w:r>
      <w:r w:rsidRPr="00737C52">
        <w:rPr>
          <w:rFonts w:ascii="Arial" w:hAnsi="Arial" w:cs="Arial"/>
          <w:sz w:val="22"/>
          <w:szCs w:val="22"/>
        </w:rPr>
        <w:t xml:space="preserve">% of the state total of </w:t>
      </w:r>
      <w:r>
        <w:rPr>
          <w:rFonts w:ascii="Arial" w:hAnsi="Arial" w:cs="Arial"/>
          <w:sz w:val="22"/>
          <w:szCs w:val="22"/>
        </w:rPr>
        <w:t>53,967</w:t>
      </w:r>
      <w:r w:rsidRPr="00737C52">
        <w:rPr>
          <w:rFonts w:ascii="Arial" w:hAnsi="Arial" w:cs="Arial"/>
          <w:sz w:val="22"/>
          <w:szCs w:val="22"/>
        </w:rPr>
        <w:t xml:space="preserve">) involved in the </w:t>
      </w:r>
      <w:r>
        <w:rPr>
          <w:rFonts w:ascii="Arial" w:hAnsi="Arial" w:cs="Arial"/>
          <w:sz w:val="22"/>
          <w:szCs w:val="22"/>
        </w:rPr>
        <w:t>2020</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2020</w:t>
      </w:r>
      <w:r>
        <w:rPr>
          <w:rFonts w:ascii="Arial" w:hAnsi="Arial" w:cs="Arial"/>
          <w:sz w:val="22"/>
          <w:szCs w:val="22"/>
        </w:rPr>
        <w:t xml:space="preserve"> </w:t>
      </w:r>
      <w:r w:rsidRPr="00737C52">
        <w:rPr>
          <w:rFonts w:ascii="Arial" w:hAnsi="Arial" w:cs="Arial"/>
          <w:sz w:val="22"/>
          <w:szCs w:val="22"/>
        </w:rPr>
        <w:t>SEHQ.</w:t>
      </w:r>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pStyle w:val="TableParagraph"/>
              <w:kinsoku w:val="0"/>
              <w:overflowPunct w:val="0"/>
              <w:ind w:left="30"/>
              <w:jc w:val="center"/>
              <w:rPr>
                <w:rFonts w:ascii="Arial" w:hAnsi="Arial" w:cs="Arial"/>
                <w:sz w:val="18"/>
                <w:szCs w:val="18"/>
              </w:rPr>
            </w:pPr>
            <w:r>
              <w:t>41</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pStyle w:val="TableParagraph"/>
              <w:kinsoku w:val="0"/>
              <w:overflowPunct w:val="0"/>
              <w:ind w:left="30"/>
              <w:jc w:val="center"/>
              <w:rPr>
                <w:rFonts w:ascii="Arial" w:hAnsi="Arial" w:cs="Arial"/>
                <w:sz w:val="18"/>
                <w:szCs w:val="18"/>
              </w:rPr>
            </w:pPr>
            <w:r>
              <w:t>1.2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pStyle w:val="TableParagraph"/>
              <w:kinsoku w:val="0"/>
              <w:overflowPunct w:val="0"/>
              <w:ind w:left="41"/>
              <w:jc w:val="center"/>
              <w:rPr>
                <w:rFonts w:ascii="Arial" w:hAnsi="Arial" w:cs="Arial"/>
                <w:sz w:val="18"/>
                <w:szCs w:val="18"/>
              </w:rPr>
            </w:pPr>
            <w:r>
              <w:t>1.1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pStyle w:val="TableParagraph"/>
              <w:kinsoku w:val="0"/>
              <w:overflowPunct w:val="0"/>
              <w:ind w:left="-14"/>
              <w:jc w:val="center"/>
              <w:rPr>
                <w:rFonts w:ascii="Arial" w:hAnsi="Arial" w:cs="Arial"/>
                <w:sz w:val="18"/>
                <w:szCs w:val="18"/>
              </w:rPr>
            </w:pPr>
            <w:r>
              <w:t>2.0</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pStyle w:val="TableParagraph"/>
              <w:kinsoku w:val="0"/>
              <w:overflowPunct w:val="0"/>
              <w:ind w:left="30"/>
              <w:jc w:val="center"/>
              <w:rPr>
                <w:rFonts w:ascii="Arial" w:hAnsi="Arial" w:cs="Arial"/>
                <w:sz w:val="18"/>
                <w:szCs w:val="18"/>
              </w:rPr>
            </w:pPr>
            <w:r>
              <w:t>569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pStyle w:val="TableParagraph"/>
              <w:kinsoku w:val="0"/>
              <w:overflowPunct w:val="0"/>
              <w:ind w:left="30"/>
              <w:jc w:val="center"/>
              <w:rPr>
                <w:rFonts w:ascii="Arial" w:hAnsi="Arial" w:cs="Arial"/>
                <w:sz w:val="18"/>
                <w:szCs w:val="18"/>
              </w:rPr>
            </w:pPr>
            <w:r>
              <w:t>16.0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pStyle w:val="TableParagraph"/>
              <w:kinsoku w:val="0"/>
              <w:overflowPunct w:val="0"/>
              <w:ind w:left="41"/>
              <w:jc w:val="center"/>
              <w:rPr>
                <w:rFonts w:ascii="Arial" w:hAnsi="Arial" w:cs="Arial"/>
                <w:sz w:val="18"/>
                <w:szCs w:val="18"/>
              </w:rPr>
            </w:pPr>
            <w:r>
              <w:t>17.8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pStyle w:val="TableParagraph"/>
              <w:kinsoku w:val="0"/>
              <w:overflowPunct w:val="0"/>
              <w:ind w:left="-14"/>
              <w:jc w:val="center"/>
              <w:rPr>
                <w:rFonts w:ascii="Arial" w:hAnsi="Arial" w:cs="Arial"/>
                <w:sz w:val="18"/>
                <w:szCs w:val="18"/>
              </w:rPr>
            </w:pPr>
            <w:r>
              <w:t>21.1</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pStyle w:val="TableParagraph"/>
              <w:kinsoku w:val="0"/>
              <w:overflowPunct w:val="0"/>
              <w:ind w:left="30"/>
              <w:jc w:val="center"/>
              <w:rPr>
                <w:rFonts w:ascii="Arial" w:hAnsi="Arial" w:cs="Arial"/>
                <w:sz w:val="18"/>
                <w:szCs w:val="18"/>
              </w:rPr>
            </w:pPr>
            <w:r>
              <w:t>375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pStyle w:val="TableParagraph"/>
              <w:kinsoku w:val="0"/>
              <w:overflowPunct w:val="0"/>
              <w:ind w:left="30"/>
              <w:jc w:val="center"/>
              <w:rPr>
                <w:rFonts w:ascii="Arial" w:hAnsi="Arial" w:cs="Arial"/>
                <w:sz w:val="18"/>
                <w:szCs w:val="18"/>
              </w:rPr>
            </w:pPr>
            <w:r>
              <w:t>10.5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pStyle w:val="TableParagraph"/>
              <w:kinsoku w:val="0"/>
              <w:overflowPunct w:val="0"/>
              <w:ind w:left="41"/>
              <w:jc w:val="center"/>
              <w:rPr>
                <w:rFonts w:ascii="Arial" w:hAnsi="Arial" w:cs="Arial"/>
                <w:sz w:val="18"/>
                <w:szCs w:val="18"/>
              </w:rPr>
            </w:pPr>
            <w:r>
              <w:t>23.0</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pStyle w:val="TableParagraph"/>
              <w:kinsoku w:val="0"/>
              <w:overflowPunct w:val="0"/>
              <w:ind w:left="-14"/>
              <w:jc w:val="center"/>
              <w:rPr>
                <w:rFonts w:ascii="Arial" w:hAnsi="Arial" w:cs="Arial"/>
                <w:sz w:val="18"/>
                <w:szCs w:val="18"/>
              </w:rPr>
            </w:pPr>
            <w:r>
              <w:t>18.5</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pStyle w:val="TableParagraph"/>
              <w:kinsoku w:val="0"/>
              <w:overflowPunct w:val="0"/>
              <w:ind w:left="30"/>
              <w:jc w:val="center"/>
              <w:rPr>
                <w:rFonts w:ascii="Arial" w:hAnsi="Arial" w:cs="Arial"/>
                <w:sz w:val="18"/>
                <w:szCs w:val="18"/>
              </w:rPr>
            </w:pPr>
            <w:r>
              <w:t>396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pStyle w:val="TableParagraph"/>
              <w:kinsoku w:val="0"/>
              <w:overflowPunct w:val="0"/>
              <w:ind w:left="30"/>
              <w:jc w:val="center"/>
              <w:rPr>
                <w:rFonts w:ascii="Arial" w:hAnsi="Arial" w:cs="Arial"/>
                <w:sz w:val="18"/>
                <w:szCs w:val="18"/>
              </w:rPr>
            </w:pPr>
            <w:r>
              <w:t>11.1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pStyle w:val="TableParagraph"/>
              <w:kinsoku w:val="0"/>
              <w:overflowPunct w:val="0"/>
              <w:ind w:left="41"/>
              <w:jc w:val="center"/>
              <w:rPr>
                <w:rFonts w:ascii="Arial" w:hAnsi="Arial" w:cs="Arial"/>
                <w:sz w:val="18"/>
                <w:szCs w:val="18"/>
              </w:rPr>
            </w:pPr>
            <w:r>
              <w:t>12.2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pStyle w:val="TableParagraph"/>
              <w:kinsoku w:val="0"/>
              <w:overflowPunct w:val="0"/>
              <w:ind w:left="-14"/>
              <w:jc w:val="center"/>
              <w:rPr>
                <w:rFonts w:ascii="Arial" w:hAnsi="Arial" w:cs="Arial"/>
                <w:sz w:val="18"/>
                <w:szCs w:val="18"/>
              </w:rPr>
            </w:pPr>
            <w:r>
              <w:t>9.8</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pStyle w:val="TableParagraph"/>
              <w:kinsoku w:val="0"/>
              <w:overflowPunct w:val="0"/>
              <w:ind w:left="30"/>
              <w:jc w:val="center"/>
              <w:rPr>
                <w:rFonts w:ascii="Arial" w:hAnsi="Arial" w:cs="Arial"/>
                <w:sz w:val="18"/>
                <w:szCs w:val="18"/>
              </w:rPr>
            </w:pPr>
            <w:r>
              <w:t>668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pStyle w:val="TableParagraph"/>
              <w:kinsoku w:val="0"/>
              <w:overflowPunct w:val="0"/>
              <w:ind w:left="30"/>
              <w:jc w:val="center"/>
              <w:rPr>
                <w:rFonts w:ascii="Arial" w:hAnsi="Arial" w:cs="Arial"/>
                <w:sz w:val="18"/>
                <w:szCs w:val="18"/>
              </w:rPr>
            </w:pPr>
            <w:r>
              <w:t>18.7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pStyle w:val="TableParagraph"/>
              <w:kinsoku w:val="0"/>
              <w:overflowPunct w:val="0"/>
              <w:ind w:left="41"/>
              <w:jc w:val="center"/>
              <w:rPr>
                <w:rFonts w:ascii="Arial" w:hAnsi="Arial" w:cs="Arial"/>
                <w:sz w:val="18"/>
                <w:szCs w:val="18"/>
              </w:rPr>
            </w:pPr>
            <w:r>
              <w:t>14.4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pStyle w:val="TableParagraph"/>
              <w:kinsoku w:val="0"/>
              <w:overflowPunct w:val="0"/>
              <w:ind w:left="-14"/>
              <w:jc w:val="center"/>
              <w:rPr>
                <w:rFonts w:ascii="Arial" w:hAnsi="Arial" w:cs="Arial"/>
                <w:sz w:val="18"/>
                <w:szCs w:val="18"/>
              </w:rPr>
            </w:pPr>
            <w:r>
              <w:t>11.0</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pStyle w:val="TableParagraph"/>
              <w:kinsoku w:val="0"/>
              <w:overflowPunct w:val="0"/>
              <w:ind w:left="30"/>
              <w:jc w:val="center"/>
              <w:rPr>
                <w:rFonts w:ascii="Arial" w:hAnsi="Arial" w:cs="Arial"/>
                <w:sz w:val="18"/>
                <w:szCs w:val="18"/>
              </w:rPr>
            </w:pPr>
            <w:r>
              <w:t>384</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pStyle w:val="TableParagraph"/>
              <w:kinsoku w:val="0"/>
              <w:overflowPunct w:val="0"/>
              <w:ind w:left="30"/>
              <w:jc w:val="center"/>
              <w:rPr>
                <w:rFonts w:ascii="Arial" w:hAnsi="Arial" w:cs="Arial"/>
                <w:sz w:val="18"/>
                <w:szCs w:val="18"/>
              </w:rPr>
            </w:pPr>
            <w:r>
              <w:t>10.8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pStyle w:val="TableParagraph"/>
              <w:kinsoku w:val="0"/>
              <w:overflowPunct w:val="0"/>
              <w:ind w:left="41"/>
              <w:jc w:val="center"/>
              <w:rPr>
                <w:rFonts w:ascii="Arial" w:hAnsi="Arial" w:cs="Arial"/>
                <w:sz w:val="18"/>
                <w:szCs w:val="18"/>
              </w:rPr>
            </w:pPr>
            <w:r>
              <w:t>10.1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pStyle w:val="TableParagraph"/>
              <w:kinsoku w:val="0"/>
              <w:overflowPunct w:val="0"/>
              <w:ind w:left="-14"/>
              <w:jc w:val="center"/>
              <w:rPr>
                <w:rFonts w:ascii="Arial" w:hAnsi="Arial" w:cs="Arial"/>
                <w:sz w:val="18"/>
                <w:szCs w:val="18"/>
              </w:rPr>
            </w:pPr>
            <w:r>
              <w:t>11.2</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pStyle w:val="TableParagraph"/>
              <w:kinsoku w:val="0"/>
              <w:overflowPunct w:val="0"/>
              <w:ind w:left="30"/>
              <w:jc w:val="center"/>
              <w:rPr>
                <w:rFonts w:ascii="Arial" w:hAnsi="Arial" w:cs="Arial"/>
                <w:sz w:val="18"/>
                <w:szCs w:val="18"/>
              </w:rPr>
            </w:pPr>
            <w:r>
              <w:t>306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pStyle w:val="TableParagraph"/>
              <w:kinsoku w:val="0"/>
              <w:overflowPunct w:val="0"/>
              <w:ind w:left="30"/>
              <w:jc w:val="center"/>
              <w:rPr>
                <w:rFonts w:ascii="Arial" w:hAnsi="Arial" w:cs="Arial"/>
                <w:sz w:val="18"/>
                <w:szCs w:val="18"/>
              </w:rPr>
            </w:pPr>
            <w:r>
              <w:t>8.6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pStyle w:val="TableParagraph"/>
              <w:kinsoku w:val="0"/>
              <w:overflowPunct w:val="0"/>
              <w:ind w:left="41"/>
              <w:jc w:val="center"/>
              <w:rPr>
                <w:rFonts w:ascii="Arial" w:hAnsi="Arial" w:cs="Arial"/>
                <w:sz w:val="18"/>
                <w:szCs w:val="18"/>
              </w:rPr>
            </w:pPr>
            <w:r>
              <w:t>8.1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pStyle w:val="TableParagraph"/>
              <w:kinsoku w:val="0"/>
              <w:overflowPunct w:val="0"/>
              <w:ind w:left="-14"/>
              <w:jc w:val="center"/>
              <w:rPr>
                <w:rFonts w:ascii="Arial" w:hAnsi="Arial" w:cs="Arial"/>
                <w:sz w:val="18"/>
                <w:szCs w:val="18"/>
              </w:rPr>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654F00DD" w14:textId="77777777" w:rsidR="00FD7BCA" w:rsidRDefault="00FD7BCA">
      <w:pPr/>
      <w:r>
        <w:br w:type="page"/>
      </w: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52C4DC94"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pStyle w:val="TableParagraph"/>
              <w:kinsoku w:val="0"/>
              <w:overflowPunct w:val="0"/>
              <w:ind w:left="30"/>
              <w:jc w:val="center"/>
              <w:rPr>
                <w:rFonts w:ascii="Arial" w:hAnsi="Arial" w:cs="Arial"/>
                <w:sz w:val="18"/>
                <w:szCs w:val="18"/>
              </w:rPr>
            </w:pPr>
            <w:r>
              <w:t>3,048</w:t>
            </w:r>
          </w:p>
        </w:tc>
        <w:tc>
          <w:tcPr>
            <w:tcW w:w="993" w:type="dxa"/>
            <w:shd w:val="clear" w:color="auto" w:fill="DBD9D6"/>
            <w:vAlign w:val="center"/>
          </w:tcPr>
          <w:p w14:paraId="5D8532A7" w14:textId="77777777" w:rsidR="001E029F" w:rsidRPr="002A4320" w:rsidRDefault="001E029F" w:rsidP="00621F74">
            <w:pPr>
              <w:pStyle w:val="TableParagraph"/>
              <w:kinsoku w:val="0"/>
              <w:overflowPunct w:val="0"/>
              <w:ind w:left="30"/>
              <w:jc w:val="center"/>
              <w:rPr>
                <w:rFonts w:ascii="Arial" w:hAnsi="Arial" w:cs="Arial"/>
                <w:sz w:val="18"/>
                <w:szCs w:val="18"/>
              </w:rPr>
            </w:pPr>
            <w:r>
              <w:t>85.6</w:t>
            </w:r>
          </w:p>
        </w:tc>
        <w:tc>
          <w:tcPr>
            <w:tcW w:w="1132" w:type="dxa"/>
            <w:shd w:val="clear" w:color="auto" w:fill="DBD9D6"/>
            <w:vAlign w:val="center"/>
          </w:tcPr>
          <w:p w14:paraId="59F51658" w14:textId="77777777" w:rsidR="001E029F" w:rsidRPr="002A4320" w:rsidRDefault="001E029F" w:rsidP="00621F74">
            <w:pPr>
              <w:pStyle w:val="TableParagraph"/>
              <w:kinsoku w:val="0"/>
              <w:overflowPunct w:val="0"/>
              <w:jc w:val="center"/>
              <w:rPr>
                <w:rFonts w:ascii="Arial" w:hAnsi="Arial" w:cs="Arial"/>
                <w:sz w:val="18"/>
                <w:szCs w:val="18"/>
              </w:rPr>
            </w:pPr>
            <w:r>
              <w:t>85.4</w:t>
            </w:r>
          </w:p>
        </w:tc>
        <w:tc>
          <w:tcPr>
            <w:tcW w:w="994" w:type="dxa"/>
            <w:shd w:val="clear" w:color="auto" w:fill="DBD9D6"/>
            <w:vAlign w:val="center"/>
          </w:tcPr>
          <w:p w14:paraId="2A671A77" w14:textId="77777777" w:rsidR="001E029F" w:rsidRPr="002A4320" w:rsidRDefault="001E029F" w:rsidP="00621F74">
            <w:pPr>
              <w:pStyle w:val="TableParagraph"/>
              <w:kinsoku w:val="0"/>
              <w:overflowPunct w:val="0"/>
              <w:ind w:left="-14" w:right="12"/>
              <w:jc w:val="center"/>
              <w:rPr>
                <w:rFonts w:ascii="Arial" w:hAnsi="Arial" w:cs="Arial"/>
                <w:sz w:val="18"/>
                <w:szCs w:val="18"/>
              </w:rPr>
            </w:pPr>
            <w:r>
              <w:t>85.3</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pStyle w:val="TableParagraph"/>
              <w:kinsoku w:val="0"/>
              <w:overflowPunct w:val="0"/>
              <w:ind w:left="30"/>
              <w:jc w:val="center"/>
              <w:rPr>
                <w:rFonts w:ascii="Arial" w:hAnsi="Arial" w:cs="Arial"/>
                <w:sz w:val="18"/>
                <w:szCs w:val="18"/>
              </w:rPr>
            </w:pPr>
            <w:r>
              <w:t>276</w:t>
            </w:r>
          </w:p>
        </w:tc>
        <w:tc>
          <w:tcPr>
            <w:tcW w:w="993" w:type="dxa"/>
            <w:shd w:val="clear" w:color="auto" w:fill="DBD9D6"/>
            <w:vAlign w:val="center"/>
          </w:tcPr>
          <w:p w14:paraId="4D8AF476" w14:textId="77777777" w:rsidR="001E029F" w:rsidRPr="002A4320" w:rsidRDefault="001E029F" w:rsidP="00621F74">
            <w:pPr>
              <w:pStyle w:val="TableParagraph"/>
              <w:kinsoku w:val="0"/>
              <w:overflowPunct w:val="0"/>
              <w:ind w:left="30"/>
              <w:jc w:val="center"/>
              <w:rPr>
                <w:rFonts w:ascii="Arial" w:hAnsi="Arial" w:cs="Arial"/>
                <w:sz w:val="18"/>
                <w:szCs w:val="18"/>
              </w:rPr>
            </w:pPr>
            <w:r>
              <w:t>7.7</w:t>
            </w:r>
          </w:p>
        </w:tc>
        <w:tc>
          <w:tcPr>
            <w:tcW w:w="1132" w:type="dxa"/>
            <w:shd w:val="clear" w:color="auto" w:fill="DBD9D6"/>
            <w:vAlign w:val="center"/>
          </w:tcPr>
          <w:p w14:paraId="66D13BC4" w14:textId="77777777" w:rsidR="001E029F" w:rsidRPr="002A4320" w:rsidRDefault="001E029F" w:rsidP="00621F74">
            <w:pPr>
              <w:pStyle w:val="TableParagraph"/>
              <w:kinsoku w:val="0"/>
              <w:overflowPunct w:val="0"/>
              <w:jc w:val="center"/>
              <w:rPr>
                <w:rFonts w:ascii="Arial" w:hAnsi="Arial" w:cs="Arial"/>
                <w:sz w:val="18"/>
                <w:szCs w:val="18"/>
              </w:rPr>
            </w:pPr>
            <w:r>
              <w:t>8.6</w:t>
            </w:r>
          </w:p>
        </w:tc>
        <w:tc>
          <w:tcPr>
            <w:tcW w:w="994" w:type="dxa"/>
            <w:shd w:val="clear" w:color="auto" w:fill="DBD9D6"/>
            <w:vAlign w:val="center"/>
          </w:tcPr>
          <w:p w14:paraId="03EEB36F" w14:textId="77777777" w:rsidR="001E029F" w:rsidRPr="002A4320" w:rsidRDefault="001E029F" w:rsidP="00621F74">
            <w:pPr>
              <w:pStyle w:val="TableParagraph"/>
              <w:kinsoku w:val="0"/>
              <w:overflowPunct w:val="0"/>
              <w:ind w:left="-14" w:right="12"/>
              <w:jc w:val="center"/>
              <w:rPr>
                <w:rFonts w:ascii="Arial" w:hAnsi="Arial" w:cs="Arial"/>
                <w:sz w:val="18"/>
                <w:szCs w:val="18"/>
              </w:rPr>
            </w:pPr>
            <w:r>
              <w:t>8.6</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pStyle w:val="TableParagraph"/>
              <w:kinsoku w:val="0"/>
              <w:overflowPunct w:val="0"/>
              <w:ind w:left="30"/>
              <w:jc w:val="center"/>
              <w:rPr>
                <w:rFonts w:ascii="Arial" w:hAnsi="Arial" w:cs="Arial"/>
                <w:sz w:val="18"/>
                <w:szCs w:val="18"/>
              </w:rPr>
            </w:pPr>
            <w:r>
              <w:t>79</w:t>
            </w:r>
          </w:p>
        </w:tc>
        <w:tc>
          <w:tcPr>
            <w:tcW w:w="993" w:type="dxa"/>
            <w:vAlign w:val="center"/>
          </w:tcPr>
          <w:p w14:paraId="5A2AACA3" w14:textId="77777777" w:rsidR="001E029F" w:rsidRPr="002A4320" w:rsidRDefault="001E029F" w:rsidP="00621F74">
            <w:pPr>
              <w:pStyle w:val="TableParagraph"/>
              <w:kinsoku w:val="0"/>
              <w:overflowPunct w:val="0"/>
              <w:ind w:left="30"/>
              <w:jc w:val="center"/>
              <w:rPr>
                <w:rFonts w:ascii="Arial" w:hAnsi="Arial" w:cs="Arial"/>
                <w:sz w:val="18"/>
                <w:szCs w:val="18"/>
              </w:rPr>
            </w:pPr>
            <w:r>
              <w:t>28.5</w:t>
            </w:r>
          </w:p>
        </w:tc>
        <w:tc>
          <w:tcPr>
            <w:tcW w:w="1132" w:type="dxa"/>
            <w:vAlign w:val="center"/>
          </w:tcPr>
          <w:p w14:paraId="322DBEDC" w14:textId="77777777" w:rsidR="001E029F" w:rsidRPr="002A4320" w:rsidRDefault="001E029F" w:rsidP="00621F74">
            <w:pPr>
              <w:pStyle w:val="TableParagraph"/>
              <w:kinsoku w:val="0"/>
              <w:overflowPunct w:val="0"/>
              <w:jc w:val="center"/>
              <w:rPr>
                <w:rFonts w:ascii="Arial" w:hAnsi="Arial" w:cs="Arial"/>
                <w:sz w:val="18"/>
                <w:szCs w:val="18"/>
              </w:rPr>
            </w:pPr>
            <w:r>
              <w:t>34.5</w:t>
            </w:r>
          </w:p>
        </w:tc>
        <w:tc>
          <w:tcPr>
            <w:tcW w:w="994" w:type="dxa"/>
            <w:vAlign w:val="center"/>
          </w:tcPr>
          <w:p w14:paraId="1FFFC901" w14:textId="77777777" w:rsidR="001E029F" w:rsidRPr="002A4320" w:rsidRDefault="001E029F" w:rsidP="00621F74">
            <w:pPr>
              <w:pStyle w:val="TableParagraph"/>
              <w:kinsoku w:val="0"/>
              <w:overflowPunct w:val="0"/>
              <w:ind w:left="-14" w:right="12"/>
              <w:jc w:val="center"/>
              <w:rPr>
                <w:rFonts w:ascii="Arial" w:hAnsi="Arial" w:cs="Arial"/>
                <w:sz w:val="18"/>
                <w:szCs w:val="18"/>
              </w:rPr>
            </w:pPr>
            <w:r>
              <w:t>32.7</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pStyle w:val="TableParagraph"/>
              <w:kinsoku w:val="0"/>
              <w:overflowPunct w:val="0"/>
              <w:ind w:left="30"/>
              <w:jc w:val="center"/>
              <w:rPr>
                <w:rFonts w:ascii="Arial" w:hAnsi="Arial" w:cs="Arial"/>
                <w:sz w:val="18"/>
                <w:szCs w:val="18"/>
              </w:rPr>
            </w:pPr>
            <w:r>
              <w:t>404</w:t>
            </w:r>
          </w:p>
        </w:tc>
        <w:tc>
          <w:tcPr>
            <w:tcW w:w="993" w:type="dxa"/>
            <w:shd w:val="clear" w:color="auto" w:fill="DBD9D6"/>
            <w:vAlign w:val="center"/>
          </w:tcPr>
          <w:p w14:paraId="381D2E35" w14:textId="77777777" w:rsidR="001E029F" w:rsidRPr="002A4320" w:rsidRDefault="001E029F" w:rsidP="00621F74">
            <w:pPr>
              <w:pStyle w:val="TableParagraph"/>
              <w:kinsoku w:val="0"/>
              <w:overflowPunct w:val="0"/>
              <w:ind w:left="30"/>
              <w:jc w:val="center"/>
              <w:rPr>
                <w:rFonts w:ascii="Arial" w:hAnsi="Arial" w:cs="Arial"/>
                <w:sz w:val="18"/>
                <w:szCs w:val="18"/>
              </w:rPr>
            </w:pPr>
            <w:r>
              <w:t>11.4</w:t>
            </w:r>
          </w:p>
        </w:tc>
        <w:tc>
          <w:tcPr>
            <w:tcW w:w="1132" w:type="dxa"/>
            <w:shd w:val="clear" w:color="auto" w:fill="DBD9D6"/>
            <w:vAlign w:val="center"/>
          </w:tcPr>
          <w:p w14:paraId="52826BF6" w14:textId="77777777" w:rsidR="001E029F" w:rsidRPr="002A4320" w:rsidRDefault="001E029F" w:rsidP="00621F74">
            <w:pPr>
              <w:pStyle w:val="TableParagraph"/>
              <w:kinsoku w:val="0"/>
              <w:overflowPunct w:val="0"/>
              <w:jc w:val="center"/>
              <w:rPr>
                <w:rFonts w:ascii="Arial" w:hAnsi="Arial" w:cs="Arial"/>
                <w:sz w:val="18"/>
                <w:szCs w:val="18"/>
              </w:rPr>
            </w:pPr>
            <w:r>
              <w:t>9.6</w:t>
            </w:r>
          </w:p>
        </w:tc>
        <w:tc>
          <w:tcPr>
            <w:tcW w:w="994" w:type="dxa"/>
            <w:shd w:val="clear" w:color="auto" w:fill="DBD9D6"/>
            <w:vAlign w:val="center"/>
          </w:tcPr>
          <w:p w14:paraId="7074ABDC" w14:textId="77777777" w:rsidR="001E029F" w:rsidRPr="002A4320" w:rsidRDefault="001E029F" w:rsidP="00621F74">
            <w:pPr>
              <w:pStyle w:val="TableParagraph"/>
              <w:kinsoku w:val="0"/>
              <w:overflowPunct w:val="0"/>
              <w:ind w:left="-14" w:right="12"/>
              <w:jc w:val="center"/>
              <w:rPr>
                <w:rFonts w:ascii="Arial" w:hAnsi="Arial" w:cs="Arial"/>
                <w:sz w:val="18"/>
                <w:szCs w:val="18"/>
              </w:rPr>
            </w:pPr>
            <w:r>
              <w:t>10.2</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pStyle w:val="TableParagraph"/>
              <w:kinsoku w:val="0"/>
              <w:overflowPunct w:val="0"/>
              <w:ind w:left="30"/>
              <w:jc w:val="center"/>
              <w:rPr>
                <w:rFonts w:ascii="Arial" w:hAnsi="Arial" w:cs="Arial"/>
                <w:sz w:val="18"/>
                <w:szCs w:val="18"/>
              </w:rPr>
            </w:pPr>
            <w:r>
              <w:t>236</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pStyle w:val="TableParagraph"/>
              <w:kinsoku w:val="0"/>
              <w:overflowPunct w:val="0"/>
              <w:ind w:left="30"/>
              <w:jc w:val="center"/>
              <w:rPr>
                <w:rFonts w:ascii="Arial" w:hAnsi="Arial" w:cs="Arial"/>
                <w:sz w:val="18"/>
                <w:szCs w:val="18"/>
              </w:rPr>
            </w:pPr>
            <w:r>
              <w:t>58.4</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pStyle w:val="TableParagraph"/>
              <w:kinsoku w:val="0"/>
              <w:overflowPunct w:val="0"/>
              <w:jc w:val="center"/>
              <w:rPr>
                <w:rFonts w:ascii="Arial" w:hAnsi="Arial" w:cs="Arial"/>
                <w:sz w:val="18"/>
                <w:szCs w:val="18"/>
              </w:rPr>
            </w:pPr>
            <w:r>
              <w:t>62.7</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pStyle w:val="TableParagraph"/>
              <w:kinsoku w:val="0"/>
              <w:overflowPunct w:val="0"/>
              <w:ind w:left="-14" w:right="12"/>
              <w:jc w:val="center"/>
              <w:rPr>
                <w:rFonts w:ascii="Arial" w:hAnsi="Arial" w:cs="Arial"/>
                <w:sz w:val="18"/>
                <w:szCs w:val="18"/>
              </w:rPr>
            </w:pPr>
            <w:r>
              <w:t>62.4</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538D8984" w:rsidR="001E029F" w:rsidRPr="00E6232D" w:rsidRDefault="001E029F" w:rsidP="00621F74">
            <w:pPr>
              <w:spacing w:before="120"/>
              <w:rPr>
                <w:b/>
                <w:bCs/>
                <w:caps/>
                <w:color w:val="FFFFFF" w:themeColor="background1"/>
                <w:szCs w:val="22"/>
              </w:rPr>
            </w:pPr>
            <w:r>
              <w:rPr>
                <w:caps/>
                <w:color w:val="C00000"/>
                <w:sz w:val="20"/>
                <w:szCs w:val="28"/>
              </w:rPr>
              <w:br w:type="page"/>
            </w:r>
            <w:r w:rsidRPr="00E6232D">
              <w:rPr>
                <w:b/>
                <w:bCs/>
                <w:caps/>
                <w:color w:val="FFFFFF" w:themeColor="background1"/>
                <w:szCs w:val="22"/>
              </w:rPr>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(eg, teeth, gums etc)</w:t>
            </w:r>
          </w:p>
        </w:tc>
        <w:tc>
          <w:tcPr>
            <w:tcW w:w="992" w:type="dxa"/>
            <w:shd w:val="clear" w:color="auto" w:fill="auto"/>
            <w:vAlign w:val="center"/>
          </w:tcPr>
          <w:p w14:paraId="75DF697D" w14:textId="77777777" w:rsidR="001E029F" w:rsidRPr="000309BB" w:rsidRDefault="001E029F" w:rsidP="00621F74">
            <w:pPr>
              <w:pStyle w:val="TableParagraph"/>
              <w:kinsoku w:val="0"/>
              <w:overflowPunct w:val="0"/>
              <w:ind w:left="30"/>
              <w:jc w:val="center"/>
              <w:rPr>
                <w:rFonts w:ascii="Arial" w:hAnsi="Arial" w:cs="Arial"/>
                <w:sz w:val="18"/>
                <w:szCs w:val="18"/>
              </w:rPr>
            </w:pPr>
            <w:r>
              <w:t>631</w:t>
            </w:r>
          </w:p>
        </w:tc>
        <w:tc>
          <w:tcPr>
            <w:tcW w:w="992" w:type="dxa"/>
            <w:shd w:val="clear" w:color="auto" w:fill="auto"/>
            <w:vAlign w:val="center"/>
          </w:tcPr>
          <w:p w14:paraId="16DEDDFE" w14:textId="77777777" w:rsidR="001E029F" w:rsidRPr="000309BB" w:rsidRDefault="001E029F" w:rsidP="00621F74">
            <w:pPr>
              <w:pStyle w:val="TableParagraph"/>
              <w:kinsoku w:val="0"/>
              <w:overflowPunct w:val="0"/>
              <w:ind w:left="30"/>
              <w:jc w:val="center"/>
              <w:rPr>
                <w:rFonts w:ascii="Arial" w:hAnsi="Arial" w:cs="Arial"/>
                <w:sz w:val="18"/>
                <w:szCs w:val="18"/>
              </w:rPr>
            </w:pPr>
            <w:r>
              <w:t>17.7</w:t>
            </w:r>
          </w:p>
        </w:tc>
        <w:tc>
          <w:tcPr>
            <w:tcW w:w="992" w:type="dxa"/>
            <w:shd w:val="clear" w:color="auto" w:fill="auto"/>
            <w:vAlign w:val="center"/>
          </w:tcPr>
          <w:p w14:paraId="7EF71D3B" w14:textId="77777777" w:rsidR="001E029F" w:rsidRPr="000309BB" w:rsidRDefault="001E029F" w:rsidP="00621F74">
            <w:pPr>
              <w:pStyle w:val="TableParagraph"/>
              <w:kinsoku w:val="0"/>
              <w:overflowPunct w:val="0"/>
              <w:jc w:val="center"/>
              <w:rPr>
                <w:rFonts w:ascii="Arial" w:hAnsi="Arial" w:cs="Arial"/>
                <w:sz w:val="18"/>
                <w:szCs w:val="18"/>
              </w:rPr>
            </w:pPr>
            <w:r>
              <w:t>16.8</w:t>
            </w:r>
          </w:p>
        </w:tc>
        <w:tc>
          <w:tcPr>
            <w:tcW w:w="993" w:type="dxa"/>
            <w:shd w:val="clear" w:color="auto" w:fill="auto"/>
            <w:vAlign w:val="center"/>
          </w:tcPr>
          <w:p w14:paraId="692956F8" w14:textId="77777777" w:rsidR="001E029F" w:rsidRPr="000309BB" w:rsidRDefault="001E029F" w:rsidP="00621F74">
            <w:pPr>
              <w:pStyle w:val="TableParagraph"/>
              <w:kinsoku w:val="0"/>
              <w:overflowPunct w:val="0"/>
              <w:ind w:right="22"/>
              <w:jc w:val="center"/>
              <w:rPr>
                <w:rFonts w:ascii="Arial" w:hAnsi="Arial" w:cs="Arial"/>
                <w:sz w:val="18"/>
                <w:szCs w:val="18"/>
              </w:rPr>
            </w:pPr>
            <w:r>
              <w:t>16.2</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pStyle w:val="TableParagraph"/>
              <w:kinsoku w:val="0"/>
              <w:overflowPunct w:val="0"/>
              <w:ind w:left="30"/>
              <w:jc w:val="center"/>
              <w:rPr>
                <w:rFonts w:ascii="Arial" w:hAnsi="Arial" w:cs="Arial"/>
                <w:sz w:val="18"/>
                <w:szCs w:val="18"/>
              </w:rPr>
            </w:pPr>
            <w:r>
              <w:t>503</w:t>
            </w:r>
          </w:p>
        </w:tc>
        <w:tc>
          <w:tcPr>
            <w:tcW w:w="992" w:type="dxa"/>
            <w:shd w:val="clear" w:color="auto" w:fill="DBD9D6"/>
            <w:vAlign w:val="center"/>
          </w:tcPr>
          <w:p w14:paraId="0369F49C" w14:textId="77777777" w:rsidR="001E029F" w:rsidRPr="000309BB" w:rsidRDefault="001E029F" w:rsidP="00621F74">
            <w:pPr>
              <w:pStyle w:val="TableParagraph"/>
              <w:kinsoku w:val="0"/>
              <w:overflowPunct w:val="0"/>
              <w:ind w:left="30"/>
              <w:jc w:val="center"/>
              <w:rPr>
                <w:rFonts w:ascii="Arial" w:hAnsi="Arial" w:cs="Arial"/>
                <w:sz w:val="18"/>
                <w:szCs w:val="18"/>
              </w:rPr>
            </w:pPr>
            <w:r>
              <w:t>14.1</w:t>
            </w:r>
          </w:p>
        </w:tc>
        <w:tc>
          <w:tcPr>
            <w:tcW w:w="992" w:type="dxa"/>
            <w:shd w:val="clear" w:color="auto" w:fill="DBD9D6"/>
            <w:vAlign w:val="center"/>
          </w:tcPr>
          <w:p w14:paraId="12D9A92A" w14:textId="77777777" w:rsidR="001E029F" w:rsidRPr="000309BB" w:rsidRDefault="001E029F" w:rsidP="00621F74">
            <w:pPr>
              <w:pStyle w:val="TableParagraph"/>
              <w:kinsoku w:val="0"/>
              <w:overflowPunct w:val="0"/>
              <w:jc w:val="center"/>
              <w:rPr>
                <w:rFonts w:ascii="Arial" w:hAnsi="Arial" w:cs="Arial"/>
                <w:sz w:val="18"/>
                <w:szCs w:val="18"/>
              </w:rPr>
            </w:pPr>
            <w:r>
              <w:t>14.7</w:t>
            </w:r>
          </w:p>
        </w:tc>
        <w:tc>
          <w:tcPr>
            <w:tcW w:w="993" w:type="dxa"/>
            <w:shd w:val="clear" w:color="auto" w:fill="DBD9D6"/>
            <w:vAlign w:val="center"/>
          </w:tcPr>
          <w:p w14:paraId="433B7558" w14:textId="77777777" w:rsidR="001E029F" w:rsidRPr="000309BB" w:rsidRDefault="001E029F" w:rsidP="00621F74">
            <w:pPr>
              <w:pStyle w:val="TableParagraph"/>
              <w:kinsoku w:val="0"/>
              <w:overflowPunct w:val="0"/>
              <w:ind w:right="22"/>
              <w:jc w:val="center"/>
              <w:rPr>
                <w:rFonts w:ascii="Arial" w:hAnsi="Arial" w:cs="Arial"/>
                <w:sz w:val="18"/>
                <w:szCs w:val="18"/>
              </w:rPr>
            </w:pPr>
            <w:r>
              <w:t>16.0</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pStyle w:val="TableParagraph"/>
              <w:kinsoku w:val="0"/>
              <w:overflowPunct w:val="0"/>
              <w:ind w:left="30"/>
              <w:jc w:val="center"/>
              <w:rPr>
                <w:rFonts w:ascii="Arial" w:hAnsi="Arial" w:cs="Arial"/>
                <w:sz w:val="18"/>
                <w:szCs w:val="18"/>
              </w:rPr>
            </w:pPr>
            <w:r>
              <w:t>126</w:t>
            </w:r>
          </w:p>
        </w:tc>
        <w:tc>
          <w:tcPr>
            <w:tcW w:w="992" w:type="dxa"/>
            <w:vAlign w:val="center"/>
          </w:tcPr>
          <w:p w14:paraId="741712E5" w14:textId="77777777" w:rsidR="001E029F" w:rsidRPr="000309BB" w:rsidRDefault="001E029F" w:rsidP="00621F74">
            <w:pPr>
              <w:pStyle w:val="TableParagraph"/>
              <w:kinsoku w:val="0"/>
              <w:overflowPunct w:val="0"/>
              <w:ind w:left="30"/>
              <w:jc w:val="center"/>
              <w:rPr>
                <w:rFonts w:ascii="Arial" w:hAnsi="Arial" w:cs="Arial"/>
                <w:sz w:val="18"/>
                <w:szCs w:val="18"/>
              </w:rPr>
            </w:pPr>
            <w:r>
              <w:t>25.1</w:t>
            </w:r>
          </w:p>
        </w:tc>
        <w:tc>
          <w:tcPr>
            <w:tcW w:w="992" w:type="dxa"/>
            <w:vAlign w:val="center"/>
          </w:tcPr>
          <w:p w14:paraId="343CC511" w14:textId="77777777" w:rsidR="001E029F" w:rsidRPr="000309BB" w:rsidRDefault="001E029F" w:rsidP="00621F74">
            <w:pPr>
              <w:pStyle w:val="TableParagraph"/>
              <w:kinsoku w:val="0"/>
              <w:overflowPunct w:val="0"/>
              <w:jc w:val="center"/>
              <w:rPr>
                <w:rFonts w:ascii="Arial" w:hAnsi="Arial" w:cs="Arial"/>
                <w:sz w:val="18"/>
                <w:szCs w:val="18"/>
              </w:rPr>
            </w:pPr>
            <w:r>
              <w:t>26.8</w:t>
            </w:r>
          </w:p>
        </w:tc>
        <w:tc>
          <w:tcPr>
            <w:tcW w:w="993" w:type="dxa"/>
            <w:vAlign w:val="center"/>
          </w:tcPr>
          <w:p w14:paraId="1A60E9FB" w14:textId="77777777" w:rsidR="001E029F" w:rsidRPr="000309BB" w:rsidRDefault="001E029F" w:rsidP="00621F74">
            <w:pPr>
              <w:pStyle w:val="TableParagraph"/>
              <w:kinsoku w:val="0"/>
              <w:overflowPunct w:val="0"/>
              <w:ind w:right="22"/>
              <w:jc w:val="center"/>
              <w:rPr>
                <w:rFonts w:ascii="Arial" w:hAnsi="Arial" w:cs="Arial"/>
                <w:sz w:val="18"/>
                <w:szCs w:val="18"/>
              </w:rPr>
            </w:pPr>
            <w:r>
              <w:t>27.6</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pStyle w:val="TableParagraph"/>
              <w:kinsoku w:val="0"/>
              <w:overflowPunct w:val="0"/>
              <w:ind w:left="30"/>
              <w:jc w:val="center"/>
              <w:rPr>
                <w:rFonts w:ascii="Arial" w:hAnsi="Arial" w:cs="Arial"/>
                <w:sz w:val="18"/>
                <w:szCs w:val="18"/>
              </w:rPr>
            </w:pPr>
            <w:r>
              <w:t>2,341</w:t>
            </w:r>
          </w:p>
        </w:tc>
        <w:tc>
          <w:tcPr>
            <w:tcW w:w="997" w:type="dxa"/>
            <w:shd w:val="clear" w:color="auto" w:fill="DBD9D6"/>
            <w:vAlign w:val="center"/>
          </w:tcPr>
          <w:p w14:paraId="29E25415" w14:textId="77777777" w:rsidR="001E029F" w:rsidRPr="000309BB" w:rsidRDefault="001E029F" w:rsidP="00621F74">
            <w:pPr>
              <w:pStyle w:val="TableParagraph"/>
              <w:kinsoku w:val="0"/>
              <w:overflowPunct w:val="0"/>
              <w:ind w:left="30"/>
              <w:jc w:val="center"/>
              <w:rPr>
                <w:rFonts w:ascii="Arial" w:hAnsi="Arial" w:cs="Arial"/>
                <w:sz w:val="18"/>
                <w:szCs w:val="18"/>
              </w:rPr>
            </w:pPr>
            <w:r>
              <w:t>65.7</w:t>
            </w:r>
          </w:p>
        </w:tc>
        <w:tc>
          <w:tcPr>
            <w:tcW w:w="997" w:type="dxa"/>
            <w:shd w:val="clear" w:color="auto" w:fill="DBD9D6"/>
            <w:vAlign w:val="center"/>
          </w:tcPr>
          <w:p w14:paraId="6AC066B1" w14:textId="77777777" w:rsidR="001E029F" w:rsidRPr="000309BB" w:rsidRDefault="001E029F" w:rsidP="00621F74">
            <w:pPr>
              <w:pStyle w:val="TableParagraph"/>
              <w:kinsoku w:val="0"/>
              <w:overflowPunct w:val="0"/>
              <w:jc w:val="center"/>
              <w:rPr>
                <w:rFonts w:ascii="Arial" w:hAnsi="Arial" w:cs="Arial"/>
                <w:sz w:val="18"/>
                <w:szCs w:val="18"/>
              </w:rPr>
            </w:pPr>
            <w:r>
              <w:t>69.5</w:t>
            </w:r>
          </w:p>
        </w:tc>
        <w:tc>
          <w:tcPr>
            <w:tcW w:w="998" w:type="dxa"/>
            <w:shd w:val="clear" w:color="auto" w:fill="DBD9D6"/>
            <w:vAlign w:val="center"/>
          </w:tcPr>
          <w:p w14:paraId="723095ED" w14:textId="77777777" w:rsidR="001E029F" w:rsidRPr="000309BB" w:rsidRDefault="001E029F" w:rsidP="00621F74">
            <w:pPr>
              <w:pStyle w:val="TableParagraph"/>
              <w:kinsoku w:val="0"/>
              <w:overflowPunct w:val="0"/>
              <w:ind w:right="22"/>
              <w:jc w:val="center"/>
              <w:rPr>
                <w:rFonts w:ascii="Arial" w:hAnsi="Arial" w:cs="Arial"/>
                <w:sz w:val="18"/>
                <w:szCs w:val="18"/>
              </w:rPr>
            </w:pPr>
            <w:r>
              <w:t>70.5</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pStyle w:val="TableParagraph"/>
              <w:kinsoku w:val="0"/>
              <w:overflowPunct w:val="0"/>
              <w:ind w:left="30"/>
              <w:jc w:val="center"/>
              <w:rPr>
                <w:rFonts w:ascii="Arial" w:hAnsi="Arial" w:cs="Arial"/>
                <w:sz w:val="18"/>
                <w:szCs w:val="18"/>
              </w:rPr>
            </w:pPr>
            <w:r>
              <w:t>474</w:t>
            </w:r>
          </w:p>
        </w:tc>
        <w:tc>
          <w:tcPr>
            <w:tcW w:w="997" w:type="dxa"/>
            <w:vAlign w:val="center"/>
          </w:tcPr>
          <w:p w14:paraId="3A93D8EB" w14:textId="77777777" w:rsidR="001E029F" w:rsidRPr="000309BB" w:rsidRDefault="001E029F" w:rsidP="00621F74">
            <w:pPr>
              <w:pStyle w:val="TableParagraph"/>
              <w:kinsoku w:val="0"/>
              <w:overflowPunct w:val="0"/>
              <w:ind w:left="30"/>
              <w:jc w:val="center"/>
              <w:rPr>
                <w:rFonts w:ascii="Arial" w:hAnsi="Arial" w:cs="Arial"/>
                <w:sz w:val="18"/>
                <w:szCs w:val="18"/>
              </w:rPr>
            </w:pPr>
            <w:r>
              <w:t>13.3</w:t>
            </w:r>
          </w:p>
        </w:tc>
        <w:tc>
          <w:tcPr>
            <w:tcW w:w="997" w:type="dxa"/>
            <w:vAlign w:val="center"/>
          </w:tcPr>
          <w:p w14:paraId="54F573DB" w14:textId="77777777" w:rsidR="001E029F" w:rsidRPr="000309BB" w:rsidRDefault="001E029F" w:rsidP="00621F74">
            <w:pPr>
              <w:pStyle w:val="TableParagraph"/>
              <w:kinsoku w:val="0"/>
              <w:overflowPunct w:val="0"/>
              <w:jc w:val="center"/>
              <w:rPr>
                <w:rFonts w:ascii="Arial" w:hAnsi="Arial" w:cs="Arial"/>
                <w:sz w:val="18"/>
                <w:szCs w:val="18"/>
              </w:rPr>
            </w:pPr>
            <w:r>
              <w:t>15.4</w:t>
            </w:r>
          </w:p>
        </w:tc>
        <w:tc>
          <w:tcPr>
            <w:tcW w:w="998" w:type="dxa"/>
            <w:vAlign w:val="center"/>
          </w:tcPr>
          <w:p w14:paraId="676A7325" w14:textId="77777777" w:rsidR="001E029F" w:rsidRPr="000309BB" w:rsidRDefault="001E029F" w:rsidP="00621F74">
            <w:pPr>
              <w:pStyle w:val="TableParagraph"/>
              <w:kinsoku w:val="0"/>
              <w:overflowPunct w:val="0"/>
              <w:ind w:right="22"/>
              <w:jc w:val="center"/>
              <w:rPr>
                <w:rFonts w:ascii="Arial" w:hAnsi="Arial" w:cs="Arial"/>
                <w:sz w:val="18"/>
                <w:szCs w:val="18"/>
              </w:rPr>
            </w:pPr>
            <w:r>
              <w:t>16.2</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pStyle w:val="TableParagraph"/>
              <w:kinsoku w:val="0"/>
              <w:overflowPunct w:val="0"/>
              <w:ind w:left="30"/>
              <w:jc w:val="center"/>
              <w:rPr>
                <w:rFonts w:ascii="Arial" w:hAnsi="Arial" w:cs="Arial"/>
                <w:sz w:val="18"/>
                <w:szCs w:val="18"/>
              </w:rPr>
            </w:pPr>
            <w:r>
              <w:t>343</w:t>
            </w:r>
          </w:p>
        </w:tc>
        <w:tc>
          <w:tcPr>
            <w:tcW w:w="997" w:type="dxa"/>
            <w:vAlign w:val="center"/>
          </w:tcPr>
          <w:p w14:paraId="7B842FA7" w14:textId="77777777" w:rsidR="001E029F" w:rsidRPr="000309BB" w:rsidRDefault="001E029F" w:rsidP="00621F74">
            <w:pPr>
              <w:pStyle w:val="TableParagraph"/>
              <w:kinsoku w:val="0"/>
              <w:overflowPunct w:val="0"/>
              <w:ind w:left="30"/>
              <w:jc w:val="center"/>
              <w:rPr>
                <w:rFonts w:ascii="Arial" w:hAnsi="Arial" w:cs="Arial"/>
                <w:sz w:val="18"/>
                <w:szCs w:val="18"/>
              </w:rPr>
            </w:pPr>
            <w:r>
              <w:t>9.6</w:t>
            </w:r>
          </w:p>
        </w:tc>
        <w:tc>
          <w:tcPr>
            <w:tcW w:w="997" w:type="dxa"/>
            <w:vAlign w:val="center"/>
          </w:tcPr>
          <w:p w14:paraId="19252111" w14:textId="77777777" w:rsidR="001E029F" w:rsidRPr="000309BB" w:rsidRDefault="001E029F" w:rsidP="00621F74">
            <w:pPr>
              <w:pStyle w:val="TableParagraph"/>
              <w:kinsoku w:val="0"/>
              <w:overflowPunct w:val="0"/>
              <w:jc w:val="center"/>
              <w:rPr>
                <w:rFonts w:ascii="Arial" w:hAnsi="Arial" w:cs="Arial"/>
                <w:sz w:val="18"/>
                <w:szCs w:val="18"/>
              </w:rPr>
            </w:pPr>
            <w:r>
              <w:t>11.9</w:t>
            </w:r>
          </w:p>
        </w:tc>
        <w:tc>
          <w:tcPr>
            <w:tcW w:w="998" w:type="dxa"/>
            <w:vAlign w:val="center"/>
          </w:tcPr>
          <w:p w14:paraId="40724558" w14:textId="77777777" w:rsidR="001E029F" w:rsidRPr="000309BB" w:rsidRDefault="001E029F" w:rsidP="00621F74">
            <w:pPr>
              <w:pStyle w:val="TableParagraph"/>
              <w:kinsoku w:val="0"/>
              <w:overflowPunct w:val="0"/>
              <w:ind w:right="22"/>
              <w:jc w:val="center"/>
              <w:rPr>
                <w:rFonts w:ascii="Arial" w:hAnsi="Arial" w:cs="Arial"/>
                <w:sz w:val="18"/>
                <w:szCs w:val="18"/>
              </w:rPr>
            </w:pPr>
            <w:r>
              <w:t>12.3</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pStyle w:val="TableParagraph"/>
              <w:kinsoku w:val="0"/>
              <w:overflowPunct w:val="0"/>
              <w:ind w:left="30"/>
              <w:jc w:val="center"/>
              <w:rPr>
                <w:rFonts w:ascii="Arial" w:hAnsi="Arial" w:cs="Arial"/>
                <w:sz w:val="18"/>
                <w:szCs w:val="18"/>
              </w:rPr>
            </w:pPr>
            <w:r>
              <w:t>1,489</w:t>
            </w:r>
          </w:p>
        </w:tc>
        <w:tc>
          <w:tcPr>
            <w:tcW w:w="997" w:type="dxa"/>
            <w:shd w:val="clear" w:color="auto" w:fill="DBD9D6"/>
            <w:vAlign w:val="center"/>
          </w:tcPr>
          <w:p w14:paraId="45437AB6" w14:textId="77777777" w:rsidR="001E029F" w:rsidRPr="000309BB" w:rsidRDefault="001E029F" w:rsidP="00621F74">
            <w:pPr>
              <w:pStyle w:val="TableParagraph"/>
              <w:kinsoku w:val="0"/>
              <w:overflowPunct w:val="0"/>
              <w:ind w:left="30"/>
              <w:jc w:val="center"/>
              <w:rPr>
                <w:rFonts w:ascii="Arial" w:hAnsi="Arial" w:cs="Arial"/>
                <w:sz w:val="18"/>
                <w:szCs w:val="18"/>
              </w:rPr>
            </w:pPr>
            <w:r>
              <w:t>41.8</w:t>
            </w:r>
          </w:p>
        </w:tc>
        <w:tc>
          <w:tcPr>
            <w:tcW w:w="997" w:type="dxa"/>
            <w:shd w:val="clear" w:color="auto" w:fill="DBD9D6"/>
            <w:vAlign w:val="center"/>
          </w:tcPr>
          <w:p w14:paraId="48C77AA6" w14:textId="77777777" w:rsidR="001E029F" w:rsidRPr="000309BB" w:rsidRDefault="001E029F" w:rsidP="00621F74">
            <w:pPr>
              <w:pStyle w:val="TableParagraph"/>
              <w:kinsoku w:val="0"/>
              <w:overflowPunct w:val="0"/>
              <w:jc w:val="center"/>
              <w:rPr>
                <w:rFonts w:ascii="Arial" w:hAnsi="Arial" w:cs="Arial"/>
                <w:sz w:val="18"/>
                <w:szCs w:val="18"/>
              </w:rPr>
            </w:pPr>
            <w:r>
              <w:t>48.2</w:t>
            </w:r>
          </w:p>
        </w:tc>
        <w:tc>
          <w:tcPr>
            <w:tcW w:w="998" w:type="dxa"/>
            <w:shd w:val="clear" w:color="auto" w:fill="DBD9D6"/>
            <w:vAlign w:val="center"/>
          </w:tcPr>
          <w:p w14:paraId="27B906AD" w14:textId="77777777" w:rsidR="001E029F" w:rsidRPr="000309BB" w:rsidRDefault="001E029F" w:rsidP="00621F74">
            <w:pPr>
              <w:pStyle w:val="TableParagraph"/>
              <w:kinsoku w:val="0"/>
              <w:overflowPunct w:val="0"/>
              <w:ind w:right="22"/>
              <w:jc w:val="center"/>
              <w:rPr>
                <w:rFonts w:ascii="Arial" w:hAnsi="Arial" w:cs="Arial"/>
                <w:sz w:val="18"/>
                <w:szCs w:val="18"/>
              </w:rPr>
            </w:pPr>
            <w:r>
              <w:t>49.9</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pStyle w:val="TableParagraph"/>
              <w:kinsoku w:val="0"/>
              <w:overflowPunct w:val="0"/>
              <w:ind w:left="30"/>
              <w:jc w:val="center"/>
              <w:rPr>
                <w:rFonts w:ascii="Arial" w:hAnsi="Arial" w:cs="Arial"/>
                <w:sz w:val="18"/>
                <w:szCs w:val="18"/>
              </w:rPr>
            </w:pPr>
            <w:r>
              <w:t>221</w:t>
            </w:r>
          </w:p>
        </w:tc>
        <w:tc>
          <w:tcPr>
            <w:tcW w:w="997" w:type="dxa"/>
            <w:vAlign w:val="center"/>
          </w:tcPr>
          <w:p w14:paraId="2D8CC06E" w14:textId="77777777" w:rsidR="001E029F" w:rsidRPr="000309BB" w:rsidRDefault="001E029F" w:rsidP="00621F74">
            <w:pPr>
              <w:pStyle w:val="TableParagraph"/>
              <w:kinsoku w:val="0"/>
              <w:overflowPunct w:val="0"/>
              <w:ind w:left="30"/>
              <w:jc w:val="center"/>
              <w:rPr>
                <w:rFonts w:ascii="Arial" w:hAnsi="Arial" w:cs="Arial"/>
                <w:sz w:val="18"/>
                <w:szCs w:val="18"/>
              </w:rPr>
            </w:pPr>
            <w:r>
              <w:t>6.2</w:t>
            </w:r>
          </w:p>
        </w:tc>
        <w:tc>
          <w:tcPr>
            <w:tcW w:w="997" w:type="dxa"/>
            <w:vAlign w:val="center"/>
          </w:tcPr>
          <w:p w14:paraId="0BBF1235" w14:textId="77777777" w:rsidR="001E029F" w:rsidRPr="000309BB" w:rsidRDefault="001E029F" w:rsidP="00621F74">
            <w:pPr>
              <w:pStyle w:val="TableParagraph"/>
              <w:kinsoku w:val="0"/>
              <w:overflowPunct w:val="0"/>
              <w:jc w:val="center"/>
              <w:rPr>
                <w:rFonts w:ascii="Arial" w:hAnsi="Arial" w:cs="Arial"/>
                <w:sz w:val="18"/>
                <w:szCs w:val="18"/>
              </w:rPr>
            </w:pPr>
            <w:r>
              <w:t>7.2</w:t>
            </w:r>
          </w:p>
        </w:tc>
        <w:tc>
          <w:tcPr>
            <w:tcW w:w="998" w:type="dxa"/>
            <w:vAlign w:val="center"/>
          </w:tcPr>
          <w:p w14:paraId="3C2A315A" w14:textId="77777777" w:rsidR="001E029F" w:rsidRPr="000309BB" w:rsidRDefault="001E029F" w:rsidP="00621F74">
            <w:pPr>
              <w:pStyle w:val="TableParagraph"/>
              <w:kinsoku w:val="0"/>
              <w:overflowPunct w:val="0"/>
              <w:ind w:right="22"/>
              <w:jc w:val="center"/>
              <w:rPr>
                <w:rFonts w:ascii="Arial" w:hAnsi="Arial" w:cs="Arial"/>
                <w:sz w:val="18"/>
                <w:szCs w:val="18"/>
              </w:rPr>
            </w:pPr>
            <w:r>
              <w:t>7.6</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pStyle w:val="TableParagraph"/>
              <w:kinsoku w:val="0"/>
              <w:overflowPunct w:val="0"/>
              <w:ind w:left="30"/>
              <w:jc w:val="center"/>
              <w:rPr>
                <w:rFonts w:ascii="Arial" w:hAnsi="Arial" w:cs="Arial"/>
                <w:sz w:val="18"/>
                <w:szCs w:val="18"/>
              </w:rPr>
            </w:pPr>
            <w:r>
              <w:t>3,104</w:t>
            </w:r>
          </w:p>
        </w:tc>
        <w:tc>
          <w:tcPr>
            <w:tcW w:w="997" w:type="dxa"/>
            <w:shd w:val="clear" w:color="auto" w:fill="DBD9D6"/>
            <w:vAlign w:val="center"/>
          </w:tcPr>
          <w:p w14:paraId="5C6F2447" w14:textId="77777777" w:rsidR="001E029F" w:rsidRPr="000309BB" w:rsidRDefault="001E029F" w:rsidP="00621F74">
            <w:pPr>
              <w:pStyle w:val="TableParagraph"/>
              <w:kinsoku w:val="0"/>
              <w:overflowPunct w:val="0"/>
              <w:ind w:left="30"/>
              <w:jc w:val="center"/>
              <w:rPr>
                <w:rFonts w:ascii="Arial" w:hAnsi="Arial" w:cs="Arial"/>
                <w:sz w:val="18"/>
                <w:szCs w:val="18"/>
              </w:rPr>
            </w:pPr>
            <w:r>
              <w:t>87.2</w:t>
            </w:r>
          </w:p>
        </w:tc>
        <w:tc>
          <w:tcPr>
            <w:tcW w:w="997" w:type="dxa"/>
            <w:shd w:val="clear" w:color="auto" w:fill="DBD9D6"/>
            <w:vAlign w:val="center"/>
          </w:tcPr>
          <w:p w14:paraId="2ECFB1DA" w14:textId="77777777" w:rsidR="001E029F" w:rsidRPr="000309BB" w:rsidRDefault="001E029F" w:rsidP="00621F74">
            <w:pPr>
              <w:pStyle w:val="TableParagraph"/>
              <w:kinsoku w:val="0"/>
              <w:overflowPunct w:val="0"/>
              <w:jc w:val="center"/>
              <w:rPr>
                <w:rFonts w:ascii="Arial" w:hAnsi="Arial" w:cs="Arial"/>
                <w:sz w:val="18"/>
                <w:szCs w:val="18"/>
              </w:rPr>
            </w:pPr>
            <w:r>
              <w:t>87.2</w:t>
            </w:r>
          </w:p>
        </w:tc>
        <w:tc>
          <w:tcPr>
            <w:tcW w:w="998" w:type="dxa"/>
            <w:shd w:val="clear" w:color="auto" w:fill="DBD9D6"/>
            <w:vAlign w:val="center"/>
          </w:tcPr>
          <w:p w14:paraId="70E6CDE9" w14:textId="77777777" w:rsidR="001E029F" w:rsidRPr="000309BB" w:rsidRDefault="001E029F" w:rsidP="00621F74">
            <w:pPr>
              <w:pStyle w:val="TableParagraph"/>
              <w:kinsoku w:val="0"/>
              <w:overflowPunct w:val="0"/>
              <w:ind w:right="22"/>
              <w:jc w:val="center"/>
              <w:rPr>
                <w:rFonts w:ascii="Arial" w:hAnsi="Arial" w:cs="Arial"/>
                <w:sz w:val="18"/>
                <w:szCs w:val="18"/>
              </w:rPr>
            </w:pPr>
            <w:r>
              <w:t>86.7</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pStyle w:val="TableParagraph"/>
              <w:kinsoku w:val="0"/>
              <w:overflowPunct w:val="0"/>
              <w:ind w:left="30"/>
              <w:jc w:val="center"/>
              <w:rPr>
                <w:rFonts w:ascii="Arial" w:hAnsi="Arial" w:cs="Arial"/>
                <w:sz w:val="18"/>
                <w:szCs w:val="18"/>
              </w:rPr>
            </w:pPr>
            <w:r>
              <w:t>512</w:t>
            </w:r>
          </w:p>
        </w:tc>
        <w:tc>
          <w:tcPr>
            <w:tcW w:w="992" w:type="dxa"/>
            <w:shd w:val="clear" w:color="auto" w:fill="auto"/>
            <w:vAlign w:val="center"/>
          </w:tcPr>
          <w:p w14:paraId="4F9FCCEA" w14:textId="77777777" w:rsidR="001E029F" w:rsidRPr="000309BB" w:rsidRDefault="001E029F" w:rsidP="00621F74">
            <w:pPr>
              <w:pStyle w:val="TableParagraph"/>
              <w:kinsoku w:val="0"/>
              <w:overflowPunct w:val="0"/>
              <w:ind w:left="30"/>
              <w:jc w:val="center"/>
              <w:rPr>
                <w:rFonts w:ascii="Arial" w:hAnsi="Arial" w:cs="Arial"/>
                <w:sz w:val="18"/>
                <w:szCs w:val="18"/>
              </w:rPr>
            </w:pPr>
            <w:r>
              <w:t>14.4</w:t>
            </w:r>
          </w:p>
        </w:tc>
        <w:tc>
          <w:tcPr>
            <w:tcW w:w="992" w:type="dxa"/>
            <w:shd w:val="clear" w:color="auto" w:fill="auto"/>
            <w:vAlign w:val="center"/>
          </w:tcPr>
          <w:p w14:paraId="40850E0A" w14:textId="77777777" w:rsidR="001E029F" w:rsidRPr="000309BB" w:rsidRDefault="001E029F" w:rsidP="00621F74">
            <w:pPr>
              <w:pStyle w:val="TableParagraph"/>
              <w:kinsoku w:val="0"/>
              <w:overflowPunct w:val="0"/>
              <w:ind w:left="30"/>
              <w:jc w:val="center"/>
              <w:rPr>
                <w:rFonts w:ascii="Arial" w:hAnsi="Arial" w:cs="Arial"/>
                <w:sz w:val="18"/>
                <w:szCs w:val="18"/>
              </w:rPr>
            </w:pPr>
            <w:r>
              <w:t>14.6</w:t>
            </w:r>
          </w:p>
        </w:tc>
        <w:tc>
          <w:tcPr>
            <w:tcW w:w="993" w:type="dxa"/>
            <w:shd w:val="clear" w:color="auto" w:fill="auto"/>
            <w:vAlign w:val="center"/>
          </w:tcPr>
          <w:p w14:paraId="4B787817" w14:textId="77777777" w:rsidR="001E029F" w:rsidRPr="000309BB" w:rsidRDefault="001E029F" w:rsidP="00621F74">
            <w:pPr>
              <w:pStyle w:val="TableParagraph"/>
              <w:kinsoku w:val="0"/>
              <w:overflowPunct w:val="0"/>
              <w:ind w:left="30"/>
              <w:jc w:val="center"/>
              <w:rPr>
                <w:rFonts w:ascii="Arial" w:hAnsi="Arial" w:cs="Arial"/>
                <w:sz w:val="18"/>
                <w:szCs w:val="18"/>
              </w:rPr>
            </w:pPr>
            <w:r>
              <w:t>15.5</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pStyle w:val="TableParagraph"/>
              <w:kinsoku w:val="0"/>
              <w:overflowPunct w:val="0"/>
              <w:ind w:left="30"/>
              <w:jc w:val="center"/>
              <w:rPr>
                <w:rFonts w:ascii="Arial" w:hAnsi="Arial" w:cs="Arial"/>
                <w:sz w:val="18"/>
                <w:szCs w:val="18"/>
              </w:rPr>
            </w:pPr>
            <w:r>
              <w:t>851</w:t>
            </w:r>
          </w:p>
        </w:tc>
        <w:tc>
          <w:tcPr>
            <w:tcW w:w="992" w:type="dxa"/>
            <w:shd w:val="clear" w:color="auto" w:fill="DBD9D6"/>
            <w:vAlign w:val="center"/>
          </w:tcPr>
          <w:p w14:paraId="2F3BAF70" w14:textId="77777777" w:rsidR="001E029F" w:rsidRPr="000309BB" w:rsidRDefault="001E029F" w:rsidP="00621F74">
            <w:pPr>
              <w:pStyle w:val="TableParagraph"/>
              <w:kinsoku w:val="0"/>
              <w:overflowPunct w:val="0"/>
              <w:ind w:left="30"/>
              <w:jc w:val="center"/>
              <w:rPr>
                <w:rFonts w:ascii="Arial" w:hAnsi="Arial" w:cs="Arial"/>
                <w:sz w:val="18"/>
                <w:szCs w:val="18"/>
              </w:rPr>
            </w:pPr>
            <w:r>
              <w:t>23.9</w:t>
            </w:r>
          </w:p>
        </w:tc>
        <w:tc>
          <w:tcPr>
            <w:tcW w:w="992" w:type="dxa"/>
            <w:shd w:val="clear" w:color="auto" w:fill="DBD9D6"/>
            <w:vAlign w:val="center"/>
          </w:tcPr>
          <w:p w14:paraId="1FC61948" w14:textId="77777777" w:rsidR="001E029F" w:rsidRPr="000309BB" w:rsidRDefault="001E029F" w:rsidP="00621F74">
            <w:pPr>
              <w:pStyle w:val="TableParagraph"/>
              <w:kinsoku w:val="0"/>
              <w:overflowPunct w:val="0"/>
              <w:ind w:left="30"/>
              <w:jc w:val="center"/>
              <w:rPr>
                <w:rFonts w:ascii="Arial" w:hAnsi="Arial" w:cs="Arial"/>
                <w:sz w:val="18"/>
                <w:szCs w:val="18"/>
              </w:rPr>
            </w:pPr>
            <w:r>
              <w:t>24.2</w:t>
            </w:r>
          </w:p>
        </w:tc>
        <w:tc>
          <w:tcPr>
            <w:tcW w:w="993" w:type="dxa"/>
            <w:shd w:val="clear" w:color="auto" w:fill="DBD9D6"/>
            <w:vAlign w:val="center"/>
          </w:tcPr>
          <w:p w14:paraId="0DC49E79" w14:textId="77777777" w:rsidR="001E029F" w:rsidRPr="000309BB" w:rsidRDefault="001E029F" w:rsidP="00621F74">
            <w:pPr>
              <w:pStyle w:val="TableParagraph"/>
              <w:kinsoku w:val="0"/>
              <w:overflowPunct w:val="0"/>
              <w:ind w:left="30"/>
              <w:jc w:val="center"/>
              <w:rPr>
                <w:rFonts w:ascii="Arial" w:hAnsi="Arial" w:cs="Arial"/>
                <w:sz w:val="18"/>
                <w:szCs w:val="18"/>
              </w:rPr>
            </w:pPr>
            <w:r>
              <w:t>23.8</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pStyle w:val="TableParagraph"/>
              <w:kinsoku w:val="0"/>
              <w:overflowPunct w:val="0"/>
              <w:ind w:left="30"/>
              <w:jc w:val="center"/>
              <w:rPr>
                <w:rFonts w:ascii="Arial" w:hAnsi="Arial" w:cs="Arial"/>
                <w:sz w:val="18"/>
                <w:szCs w:val="18"/>
              </w:rPr>
            </w:pPr>
            <w:r>
              <w:t>1,025</w:t>
            </w:r>
          </w:p>
        </w:tc>
        <w:tc>
          <w:tcPr>
            <w:tcW w:w="992" w:type="dxa"/>
            <w:vAlign w:val="center"/>
          </w:tcPr>
          <w:p w14:paraId="61541F41" w14:textId="77777777" w:rsidR="001E029F" w:rsidRPr="000309BB" w:rsidRDefault="001E029F" w:rsidP="00621F74">
            <w:pPr>
              <w:pStyle w:val="TableParagraph"/>
              <w:kinsoku w:val="0"/>
              <w:overflowPunct w:val="0"/>
              <w:ind w:left="30"/>
              <w:jc w:val="center"/>
              <w:rPr>
                <w:rFonts w:ascii="Arial" w:hAnsi="Arial" w:cs="Arial"/>
                <w:sz w:val="18"/>
                <w:szCs w:val="18"/>
              </w:rPr>
            </w:pPr>
            <w:r>
              <w:t>28.8</w:t>
            </w:r>
          </w:p>
        </w:tc>
        <w:tc>
          <w:tcPr>
            <w:tcW w:w="992" w:type="dxa"/>
            <w:vAlign w:val="center"/>
          </w:tcPr>
          <w:p w14:paraId="733FF832" w14:textId="77777777" w:rsidR="001E029F" w:rsidRPr="000309BB" w:rsidRDefault="001E029F" w:rsidP="00621F74">
            <w:pPr>
              <w:pStyle w:val="TableParagraph"/>
              <w:kinsoku w:val="0"/>
              <w:overflowPunct w:val="0"/>
              <w:ind w:left="30"/>
              <w:jc w:val="center"/>
              <w:rPr>
                <w:rFonts w:ascii="Arial" w:hAnsi="Arial" w:cs="Arial"/>
                <w:sz w:val="18"/>
                <w:szCs w:val="18"/>
              </w:rPr>
            </w:pPr>
            <w:r>
              <w:t>28.5</w:t>
            </w:r>
          </w:p>
        </w:tc>
        <w:tc>
          <w:tcPr>
            <w:tcW w:w="993" w:type="dxa"/>
            <w:vAlign w:val="center"/>
          </w:tcPr>
          <w:p w14:paraId="78219278" w14:textId="77777777" w:rsidR="001E029F" w:rsidRPr="000309BB" w:rsidRDefault="001E029F" w:rsidP="00621F74">
            <w:pPr>
              <w:pStyle w:val="TableParagraph"/>
              <w:kinsoku w:val="0"/>
              <w:overflowPunct w:val="0"/>
              <w:ind w:left="30"/>
              <w:jc w:val="center"/>
              <w:rPr>
                <w:rFonts w:ascii="Arial" w:hAnsi="Arial" w:cs="Arial"/>
                <w:sz w:val="18"/>
                <w:szCs w:val="18"/>
              </w:rPr>
            </w:pPr>
            <w:r>
              <w:t>28.2</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pStyle w:val="TableParagraph"/>
              <w:kinsoku w:val="0"/>
              <w:overflowPunct w:val="0"/>
              <w:ind w:left="30"/>
              <w:jc w:val="center"/>
              <w:rPr>
                <w:rFonts w:ascii="Arial" w:hAnsi="Arial" w:cs="Arial"/>
                <w:sz w:val="18"/>
                <w:szCs w:val="18"/>
              </w:rPr>
            </w:pPr>
            <w:r>
              <w:t>233</w:t>
            </w:r>
          </w:p>
        </w:tc>
        <w:tc>
          <w:tcPr>
            <w:tcW w:w="979" w:type="dxa"/>
            <w:shd w:val="clear" w:color="auto" w:fill="DBD9D6"/>
            <w:vAlign w:val="center"/>
          </w:tcPr>
          <w:p w14:paraId="466860CA" w14:textId="77777777" w:rsidR="001E029F" w:rsidRPr="008202F2" w:rsidRDefault="001E029F" w:rsidP="00621F74">
            <w:pPr>
              <w:pStyle w:val="TableParagraph"/>
              <w:kinsoku w:val="0"/>
              <w:overflowPunct w:val="0"/>
              <w:ind w:left="30"/>
              <w:jc w:val="center"/>
              <w:rPr>
                <w:rFonts w:ascii="Arial" w:hAnsi="Arial" w:cs="Arial"/>
                <w:sz w:val="18"/>
                <w:szCs w:val="18"/>
              </w:rPr>
            </w:pPr>
            <w:r>
              <w:t>6.5</w:t>
            </w:r>
          </w:p>
        </w:tc>
        <w:tc>
          <w:tcPr>
            <w:tcW w:w="978" w:type="dxa"/>
            <w:shd w:val="clear" w:color="auto" w:fill="DBD9D6"/>
            <w:vAlign w:val="center"/>
          </w:tcPr>
          <w:p w14:paraId="2D560E6F" w14:textId="77777777" w:rsidR="001E029F" w:rsidRPr="008202F2" w:rsidRDefault="001E029F" w:rsidP="00621F74">
            <w:pPr>
              <w:pStyle w:val="TableParagraph"/>
              <w:kinsoku w:val="0"/>
              <w:overflowPunct w:val="0"/>
              <w:ind w:left="30"/>
              <w:jc w:val="center"/>
              <w:rPr>
                <w:rFonts w:ascii="Arial" w:hAnsi="Arial" w:cs="Arial"/>
                <w:sz w:val="18"/>
                <w:szCs w:val="18"/>
              </w:rPr>
            </w:pPr>
            <w:r>
              <w:t>6.4</w:t>
            </w:r>
          </w:p>
        </w:tc>
        <w:tc>
          <w:tcPr>
            <w:tcW w:w="979" w:type="dxa"/>
            <w:shd w:val="clear" w:color="auto" w:fill="DBD9D6"/>
            <w:vAlign w:val="center"/>
          </w:tcPr>
          <w:p w14:paraId="59748520" w14:textId="77777777" w:rsidR="001E029F" w:rsidRPr="008202F2" w:rsidRDefault="001E029F" w:rsidP="00621F74">
            <w:pPr>
              <w:pStyle w:val="TableParagraph"/>
              <w:kinsoku w:val="0"/>
              <w:overflowPunct w:val="0"/>
              <w:ind w:left="30"/>
              <w:jc w:val="center"/>
              <w:rPr>
                <w:rFonts w:ascii="Arial" w:hAnsi="Arial" w:cs="Arial"/>
                <w:sz w:val="18"/>
                <w:szCs w:val="18"/>
              </w:rPr>
            </w:pPr>
            <w:r>
              <w:t>7.2</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pStyle w:val="TableParagraph"/>
              <w:kinsoku w:val="0"/>
              <w:overflowPunct w:val="0"/>
              <w:ind w:left="30"/>
              <w:jc w:val="center"/>
              <w:rPr>
                <w:rFonts w:ascii="Arial" w:hAnsi="Arial" w:cs="Arial"/>
                <w:sz w:val="18"/>
                <w:szCs w:val="18"/>
              </w:rPr>
            </w:pPr>
            <w:r>
              <w:t>383</w:t>
            </w:r>
          </w:p>
        </w:tc>
        <w:tc>
          <w:tcPr>
            <w:tcW w:w="979" w:type="dxa"/>
            <w:vAlign w:val="center"/>
          </w:tcPr>
          <w:p w14:paraId="583C26C8" w14:textId="77777777" w:rsidR="001E029F" w:rsidRPr="008202F2" w:rsidRDefault="001E029F" w:rsidP="00621F74">
            <w:pPr>
              <w:pStyle w:val="TableParagraph"/>
              <w:kinsoku w:val="0"/>
              <w:overflowPunct w:val="0"/>
              <w:ind w:left="30"/>
              <w:jc w:val="center"/>
              <w:rPr>
                <w:rFonts w:ascii="Arial" w:hAnsi="Arial" w:cs="Arial"/>
                <w:sz w:val="18"/>
                <w:szCs w:val="18"/>
              </w:rPr>
            </w:pPr>
            <w:r>
              <w:t>10.8</w:t>
            </w:r>
          </w:p>
        </w:tc>
        <w:tc>
          <w:tcPr>
            <w:tcW w:w="978" w:type="dxa"/>
            <w:vAlign w:val="center"/>
          </w:tcPr>
          <w:p w14:paraId="16A8A42B" w14:textId="77777777" w:rsidR="001E029F" w:rsidRPr="008202F2" w:rsidRDefault="001E029F" w:rsidP="00621F74">
            <w:pPr>
              <w:pStyle w:val="TableParagraph"/>
              <w:kinsoku w:val="0"/>
              <w:overflowPunct w:val="0"/>
              <w:ind w:left="30"/>
              <w:jc w:val="center"/>
              <w:rPr>
                <w:rFonts w:ascii="Arial" w:hAnsi="Arial" w:cs="Arial"/>
                <w:sz w:val="18"/>
                <w:szCs w:val="18"/>
              </w:rPr>
            </w:pPr>
            <w:r>
              <w:t>10.4</w:t>
            </w:r>
          </w:p>
        </w:tc>
        <w:tc>
          <w:tcPr>
            <w:tcW w:w="979" w:type="dxa"/>
            <w:vAlign w:val="center"/>
          </w:tcPr>
          <w:p w14:paraId="5EAED378" w14:textId="77777777" w:rsidR="001E029F" w:rsidRPr="008202F2" w:rsidRDefault="001E029F" w:rsidP="00621F74">
            <w:pPr>
              <w:pStyle w:val="TableParagraph"/>
              <w:kinsoku w:val="0"/>
              <w:overflowPunct w:val="0"/>
              <w:ind w:left="30"/>
              <w:jc w:val="center"/>
              <w:rPr>
                <w:rFonts w:ascii="Arial" w:hAnsi="Arial" w:cs="Arial"/>
                <w:sz w:val="18"/>
                <w:szCs w:val="18"/>
              </w:rPr>
            </w:pPr>
            <w:r>
              <w:t>11.4</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pStyle w:val="TableParagraph"/>
              <w:kinsoku w:val="0"/>
              <w:overflowPunct w:val="0"/>
              <w:ind w:left="30"/>
              <w:jc w:val="center"/>
              <w:rPr>
                <w:rFonts w:ascii="Arial" w:hAnsi="Arial" w:cs="Arial"/>
                <w:sz w:val="18"/>
                <w:szCs w:val="18"/>
              </w:rPr>
            </w:pPr>
            <w:r>
              <w:t>314</w:t>
            </w:r>
          </w:p>
        </w:tc>
        <w:tc>
          <w:tcPr>
            <w:tcW w:w="979" w:type="dxa"/>
            <w:shd w:val="clear" w:color="auto" w:fill="DBD9D6"/>
            <w:vAlign w:val="center"/>
          </w:tcPr>
          <w:p w14:paraId="5E3D7CDD" w14:textId="77777777" w:rsidR="001E029F" w:rsidRPr="008202F2" w:rsidRDefault="001E029F" w:rsidP="00621F74">
            <w:pPr>
              <w:pStyle w:val="TableParagraph"/>
              <w:kinsoku w:val="0"/>
              <w:overflowPunct w:val="0"/>
              <w:ind w:left="30"/>
              <w:jc w:val="center"/>
              <w:rPr>
                <w:rFonts w:ascii="Arial" w:hAnsi="Arial" w:cs="Arial"/>
                <w:sz w:val="18"/>
                <w:szCs w:val="18"/>
              </w:rPr>
            </w:pPr>
            <w:r>
              <w:t>8.8</w:t>
            </w:r>
          </w:p>
        </w:tc>
        <w:tc>
          <w:tcPr>
            <w:tcW w:w="978" w:type="dxa"/>
            <w:shd w:val="clear" w:color="auto" w:fill="DBD9D6"/>
            <w:vAlign w:val="center"/>
          </w:tcPr>
          <w:p w14:paraId="77EC161B" w14:textId="77777777" w:rsidR="001E029F" w:rsidRPr="008202F2" w:rsidRDefault="001E029F" w:rsidP="00621F74">
            <w:pPr>
              <w:pStyle w:val="TableParagraph"/>
              <w:kinsoku w:val="0"/>
              <w:overflowPunct w:val="0"/>
              <w:ind w:left="30"/>
              <w:jc w:val="center"/>
              <w:rPr>
                <w:rFonts w:ascii="Arial" w:hAnsi="Arial" w:cs="Arial"/>
                <w:sz w:val="18"/>
                <w:szCs w:val="18"/>
              </w:rPr>
            </w:pPr>
            <w:r>
              <w:t>8.7</w:t>
            </w:r>
          </w:p>
        </w:tc>
        <w:tc>
          <w:tcPr>
            <w:tcW w:w="979" w:type="dxa"/>
            <w:shd w:val="clear" w:color="auto" w:fill="DBD9D6"/>
            <w:vAlign w:val="center"/>
          </w:tcPr>
          <w:p w14:paraId="3718F242"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pStyle w:val="TableParagraph"/>
              <w:kinsoku w:val="0"/>
              <w:overflowPunct w:val="0"/>
              <w:ind w:left="30"/>
              <w:jc w:val="center"/>
              <w:rPr>
                <w:rFonts w:ascii="Arial" w:hAnsi="Arial" w:cs="Arial"/>
                <w:sz w:val="18"/>
                <w:szCs w:val="18"/>
              </w:rPr>
            </w:pPr>
            <w:r>
              <w:t>389</w:t>
            </w:r>
          </w:p>
        </w:tc>
        <w:tc>
          <w:tcPr>
            <w:tcW w:w="979" w:type="dxa"/>
            <w:vAlign w:val="center"/>
          </w:tcPr>
          <w:p w14:paraId="0A1AA096" w14:textId="77777777" w:rsidR="001E029F" w:rsidRPr="008202F2" w:rsidRDefault="001E029F" w:rsidP="00621F74">
            <w:pPr>
              <w:pStyle w:val="TableParagraph"/>
              <w:kinsoku w:val="0"/>
              <w:overflowPunct w:val="0"/>
              <w:ind w:left="30"/>
              <w:jc w:val="center"/>
              <w:rPr>
                <w:rFonts w:ascii="Arial" w:hAnsi="Arial" w:cs="Arial"/>
                <w:sz w:val="18"/>
                <w:szCs w:val="18"/>
              </w:rPr>
            </w:pPr>
            <w:r>
              <w:t>10.9</w:t>
            </w:r>
          </w:p>
        </w:tc>
        <w:tc>
          <w:tcPr>
            <w:tcW w:w="978" w:type="dxa"/>
            <w:vAlign w:val="center"/>
          </w:tcPr>
          <w:p w14:paraId="3A8F432E" w14:textId="77777777" w:rsidR="001E029F" w:rsidRPr="008202F2" w:rsidRDefault="001E029F" w:rsidP="00621F74">
            <w:pPr>
              <w:pStyle w:val="TableParagraph"/>
              <w:kinsoku w:val="0"/>
              <w:overflowPunct w:val="0"/>
              <w:ind w:left="30"/>
              <w:jc w:val="center"/>
              <w:rPr>
                <w:rFonts w:ascii="Arial" w:hAnsi="Arial" w:cs="Arial"/>
                <w:sz w:val="18"/>
                <w:szCs w:val="18"/>
              </w:rPr>
            </w:pPr>
            <w:r>
              <w:t>9.3</w:t>
            </w:r>
          </w:p>
        </w:tc>
        <w:tc>
          <w:tcPr>
            <w:tcW w:w="979" w:type="dxa"/>
            <w:vAlign w:val="center"/>
          </w:tcPr>
          <w:p w14:paraId="25110764" w14:textId="77777777" w:rsidR="001E029F" w:rsidRPr="008202F2" w:rsidRDefault="001E029F" w:rsidP="00621F74">
            <w:pPr>
              <w:pStyle w:val="TableParagraph"/>
              <w:kinsoku w:val="0"/>
              <w:overflowPunct w:val="0"/>
              <w:ind w:left="30"/>
              <w:jc w:val="center"/>
              <w:rPr>
                <w:rFonts w:ascii="Arial" w:hAnsi="Arial" w:cs="Arial"/>
                <w:sz w:val="18"/>
                <w:szCs w:val="18"/>
              </w:rPr>
            </w:pPr>
            <w:r>
              <w:t>9.4</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pStyle w:val="TableParagraph"/>
              <w:kinsoku w:val="0"/>
              <w:overflowPunct w:val="0"/>
              <w:ind w:left="30"/>
              <w:jc w:val="center"/>
              <w:rPr>
                <w:rFonts w:ascii="Arial" w:hAnsi="Arial" w:cs="Arial"/>
                <w:sz w:val="18"/>
                <w:szCs w:val="18"/>
              </w:rPr>
            </w:pPr>
            <w:r>
              <w:t>105</w:t>
            </w:r>
          </w:p>
        </w:tc>
        <w:tc>
          <w:tcPr>
            <w:tcW w:w="979" w:type="dxa"/>
            <w:shd w:val="clear" w:color="auto" w:fill="DBD9D6"/>
            <w:vAlign w:val="center"/>
          </w:tcPr>
          <w:p w14:paraId="0E53A126"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c>
          <w:tcPr>
            <w:tcW w:w="978" w:type="dxa"/>
            <w:shd w:val="clear" w:color="auto" w:fill="DBD9D6"/>
            <w:vAlign w:val="center"/>
          </w:tcPr>
          <w:p w14:paraId="3959EF18"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c>
          <w:tcPr>
            <w:tcW w:w="979" w:type="dxa"/>
            <w:shd w:val="clear" w:color="auto" w:fill="DBD9D6"/>
            <w:vAlign w:val="center"/>
          </w:tcPr>
          <w:p w14:paraId="4A363FB7"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pStyle w:val="TableParagraph"/>
              <w:kinsoku w:val="0"/>
              <w:overflowPunct w:val="0"/>
              <w:ind w:left="30"/>
              <w:jc w:val="center"/>
              <w:rPr>
                <w:rFonts w:ascii="Arial" w:hAnsi="Arial" w:cs="Arial"/>
                <w:sz w:val="18"/>
                <w:szCs w:val="18"/>
              </w:rPr>
            </w:pPr>
            <w:r>
              <w:t>261</w:t>
            </w:r>
          </w:p>
        </w:tc>
        <w:tc>
          <w:tcPr>
            <w:tcW w:w="979" w:type="dxa"/>
            <w:vAlign w:val="center"/>
          </w:tcPr>
          <w:p w14:paraId="68FE02A9" w14:textId="77777777" w:rsidR="001E029F" w:rsidRPr="008202F2" w:rsidRDefault="001E029F" w:rsidP="00621F74">
            <w:pPr>
              <w:pStyle w:val="TableParagraph"/>
              <w:kinsoku w:val="0"/>
              <w:overflowPunct w:val="0"/>
              <w:ind w:left="30"/>
              <w:jc w:val="center"/>
              <w:rPr>
                <w:rFonts w:ascii="Arial" w:hAnsi="Arial" w:cs="Arial"/>
                <w:sz w:val="18"/>
                <w:szCs w:val="18"/>
              </w:rPr>
            </w:pPr>
            <w:r>
              <w:t>7.3</w:t>
            </w:r>
          </w:p>
        </w:tc>
        <w:tc>
          <w:tcPr>
            <w:tcW w:w="978" w:type="dxa"/>
            <w:vAlign w:val="center"/>
          </w:tcPr>
          <w:p w14:paraId="73B8FBB0" w14:textId="77777777" w:rsidR="001E029F" w:rsidRPr="008202F2" w:rsidRDefault="001E029F" w:rsidP="00621F74">
            <w:pPr>
              <w:pStyle w:val="TableParagraph"/>
              <w:kinsoku w:val="0"/>
              <w:overflowPunct w:val="0"/>
              <w:ind w:left="30"/>
              <w:jc w:val="center"/>
              <w:rPr>
                <w:rFonts w:ascii="Arial" w:hAnsi="Arial" w:cs="Arial"/>
                <w:sz w:val="18"/>
                <w:szCs w:val="18"/>
              </w:rPr>
            </w:pPr>
            <w:r>
              <w:t>6.4</w:t>
            </w:r>
          </w:p>
        </w:tc>
        <w:tc>
          <w:tcPr>
            <w:tcW w:w="979" w:type="dxa"/>
            <w:vAlign w:val="center"/>
          </w:tcPr>
          <w:p w14:paraId="1A9C772A" w14:textId="77777777" w:rsidR="001E029F" w:rsidRPr="008202F2" w:rsidRDefault="001E029F" w:rsidP="00621F74">
            <w:pPr>
              <w:pStyle w:val="TableParagraph"/>
              <w:kinsoku w:val="0"/>
              <w:overflowPunct w:val="0"/>
              <w:ind w:left="30"/>
              <w:jc w:val="center"/>
              <w:rPr>
                <w:rFonts w:ascii="Arial" w:hAnsi="Arial" w:cs="Arial"/>
                <w:sz w:val="18"/>
                <w:szCs w:val="18"/>
              </w:rPr>
            </w:pPr>
            <w:r>
              <w:t>7.4</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pPr/>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pStyle w:val="TableParagraph"/>
              <w:kinsoku w:val="0"/>
              <w:overflowPunct w:val="0"/>
              <w:ind w:left="30"/>
              <w:jc w:val="center"/>
              <w:rPr>
                <w:rFonts w:ascii="Arial" w:hAnsi="Arial" w:cs="Arial"/>
                <w:sz w:val="18"/>
                <w:szCs w:val="18"/>
              </w:rPr>
            </w:pPr>
            <w:r>
              <w:t>297</w:t>
            </w:r>
          </w:p>
        </w:tc>
        <w:tc>
          <w:tcPr>
            <w:tcW w:w="980" w:type="dxa"/>
            <w:shd w:val="clear" w:color="auto" w:fill="auto"/>
            <w:vAlign w:val="center"/>
          </w:tcPr>
          <w:p w14:paraId="32C27126" w14:textId="77777777" w:rsidR="001E029F" w:rsidRPr="000309BB" w:rsidRDefault="001E029F" w:rsidP="00621F74">
            <w:pPr>
              <w:pStyle w:val="TableParagraph"/>
              <w:kinsoku w:val="0"/>
              <w:overflowPunct w:val="0"/>
              <w:ind w:left="30"/>
              <w:jc w:val="center"/>
              <w:rPr>
                <w:rFonts w:ascii="Arial" w:hAnsi="Arial" w:cs="Arial"/>
                <w:sz w:val="18"/>
                <w:szCs w:val="18"/>
              </w:rPr>
            </w:pPr>
            <w:r>
              <w:t>8.3</w:t>
            </w:r>
          </w:p>
        </w:tc>
        <w:tc>
          <w:tcPr>
            <w:tcW w:w="980" w:type="dxa"/>
            <w:shd w:val="clear" w:color="auto" w:fill="auto"/>
            <w:vAlign w:val="center"/>
          </w:tcPr>
          <w:p w14:paraId="687B9BF0" w14:textId="77777777" w:rsidR="001E029F" w:rsidRPr="000309BB" w:rsidRDefault="001E029F" w:rsidP="00621F74">
            <w:pPr>
              <w:pStyle w:val="TableParagraph"/>
              <w:kinsoku w:val="0"/>
              <w:overflowPunct w:val="0"/>
              <w:ind w:left="41"/>
              <w:jc w:val="center"/>
              <w:rPr>
                <w:rFonts w:ascii="Arial" w:hAnsi="Arial" w:cs="Arial"/>
                <w:sz w:val="18"/>
                <w:szCs w:val="18"/>
              </w:rPr>
            </w:pPr>
            <w:r>
              <w:t>9.4</w:t>
            </w:r>
          </w:p>
        </w:tc>
        <w:tc>
          <w:tcPr>
            <w:tcW w:w="981" w:type="dxa"/>
            <w:shd w:val="clear" w:color="auto" w:fill="auto"/>
            <w:vAlign w:val="center"/>
          </w:tcPr>
          <w:p w14:paraId="691A3DEC" w14:textId="77777777" w:rsidR="001E029F" w:rsidRPr="000309BB" w:rsidRDefault="001E029F" w:rsidP="00621F74">
            <w:pPr>
              <w:pStyle w:val="TableParagraph"/>
              <w:kinsoku w:val="0"/>
              <w:overflowPunct w:val="0"/>
              <w:jc w:val="center"/>
              <w:rPr>
                <w:rFonts w:ascii="Arial" w:hAnsi="Arial" w:cs="Arial"/>
                <w:sz w:val="18"/>
                <w:szCs w:val="18"/>
              </w:rPr>
            </w:pPr>
            <w:r>
              <w:t>10.0</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pStyle w:val="TableParagraph"/>
              <w:kinsoku w:val="0"/>
              <w:overflowPunct w:val="0"/>
              <w:ind w:left="30"/>
              <w:jc w:val="center"/>
              <w:rPr>
                <w:rFonts w:ascii="Arial" w:hAnsi="Arial" w:cs="Arial"/>
                <w:sz w:val="18"/>
                <w:szCs w:val="18"/>
              </w:rPr>
            </w:pPr>
            <w:r>
              <w:t>95</w:t>
            </w:r>
          </w:p>
        </w:tc>
        <w:tc>
          <w:tcPr>
            <w:tcW w:w="980" w:type="dxa"/>
            <w:shd w:val="clear" w:color="auto" w:fill="DBD9D6"/>
            <w:vAlign w:val="center"/>
          </w:tcPr>
          <w:p w14:paraId="599E26FE" w14:textId="77777777" w:rsidR="001E029F" w:rsidRPr="000309BB" w:rsidRDefault="001E029F" w:rsidP="00621F74">
            <w:pPr>
              <w:pStyle w:val="TableParagraph"/>
              <w:kinsoku w:val="0"/>
              <w:overflowPunct w:val="0"/>
              <w:ind w:left="30"/>
              <w:jc w:val="center"/>
              <w:rPr>
                <w:rFonts w:ascii="Arial" w:hAnsi="Arial" w:cs="Arial"/>
                <w:sz w:val="18"/>
                <w:szCs w:val="18"/>
              </w:rPr>
            </w:pPr>
            <w:r>
              <w:t>2.7</w:t>
            </w:r>
          </w:p>
        </w:tc>
        <w:tc>
          <w:tcPr>
            <w:tcW w:w="980" w:type="dxa"/>
            <w:shd w:val="clear" w:color="auto" w:fill="DBD9D6"/>
            <w:vAlign w:val="center"/>
          </w:tcPr>
          <w:p w14:paraId="234AB39E" w14:textId="77777777" w:rsidR="001E029F" w:rsidRPr="000309BB" w:rsidRDefault="001E029F" w:rsidP="00621F74">
            <w:pPr>
              <w:pStyle w:val="TableParagraph"/>
              <w:kinsoku w:val="0"/>
              <w:overflowPunct w:val="0"/>
              <w:ind w:left="41"/>
              <w:jc w:val="center"/>
              <w:rPr>
                <w:rFonts w:ascii="Arial" w:hAnsi="Arial" w:cs="Arial"/>
                <w:sz w:val="18"/>
                <w:szCs w:val="18"/>
              </w:rPr>
            </w:pPr>
            <w:r>
              <w:t>2.7</w:t>
            </w:r>
          </w:p>
        </w:tc>
        <w:tc>
          <w:tcPr>
            <w:tcW w:w="981" w:type="dxa"/>
            <w:shd w:val="clear" w:color="auto" w:fill="DBD9D6"/>
            <w:vAlign w:val="center"/>
          </w:tcPr>
          <w:p w14:paraId="03D989F8" w14:textId="77777777" w:rsidR="001E029F" w:rsidRPr="000309BB" w:rsidRDefault="001E029F" w:rsidP="00621F74">
            <w:pPr>
              <w:pStyle w:val="TableParagraph"/>
              <w:kinsoku w:val="0"/>
              <w:overflowPunct w:val="0"/>
              <w:jc w:val="center"/>
              <w:rPr>
                <w:rFonts w:ascii="Arial" w:hAnsi="Arial" w:cs="Arial"/>
                <w:sz w:val="18"/>
                <w:szCs w:val="18"/>
              </w:rPr>
            </w:pPr>
            <w:r>
              <w:t>3.6</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pStyle w:val="TableParagraph"/>
              <w:kinsoku w:val="0"/>
              <w:overflowPunct w:val="0"/>
              <w:ind w:left="30"/>
              <w:jc w:val="center"/>
              <w:rPr>
                <w:rFonts w:ascii="Arial" w:hAnsi="Arial" w:cs="Arial"/>
                <w:sz w:val="18"/>
                <w:szCs w:val="18"/>
              </w:rPr>
            </w:pPr>
            <w:r>
              <w:t>161</w:t>
            </w:r>
          </w:p>
        </w:tc>
        <w:tc>
          <w:tcPr>
            <w:tcW w:w="980" w:type="dxa"/>
            <w:vAlign w:val="center"/>
          </w:tcPr>
          <w:p w14:paraId="717C0577" w14:textId="77777777" w:rsidR="001E029F" w:rsidRPr="000309BB" w:rsidRDefault="001E029F" w:rsidP="00621F74">
            <w:pPr>
              <w:pStyle w:val="TableParagraph"/>
              <w:kinsoku w:val="0"/>
              <w:overflowPunct w:val="0"/>
              <w:ind w:left="30"/>
              <w:jc w:val="center"/>
              <w:rPr>
                <w:rFonts w:ascii="Arial" w:hAnsi="Arial" w:cs="Arial"/>
                <w:sz w:val="18"/>
                <w:szCs w:val="18"/>
              </w:rPr>
            </w:pPr>
            <w:r>
              <w:t>4.5</w:t>
            </w:r>
          </w:p>
        </w:tc>
        <w:tc>
          <w:tcPr>
            <w:tcW w:w="980" w:type="dxa"/>
            <w:vAlign w:val="center"/>
          </w:tcPr>
          <w:p w14:paraId="3DEA89D0" w14:textId="77777777" w:rsidR="001E029F" w:rsidRPr="000309BB" w:rsidRDefault="001E029F" w:rsidP="00621F74">
            <w:pPr>
              <w:pStyle w:val="TableParagraph"/>
              <w:kinsoku w:val="0"/>
              <w:overflowPunct w:val="0"/>
              <w:ind w:left="41"/>
              <w:jc w:val="center"/>
              <w:rPr>
                <w:rFonts w:ascii="Arial" w:hAnsi="Arial" w:cs="Arial"/>
                <w:sz w:val="18"/>
                <w:szCs w:val="18"/>
              </w:rPr>
            </w:pPr>
            <w:r>
              <w:t>4.4</w:t>
            </w:r>
          </w:p>
        </w:tc>
        <w:tc>
          <w:tcPr>
            <w:tcW w:w="981" w:type="dxa"/>
            <w:vAlign w:val="center"/>
          </w:tcPr>
          <w:p w14:paraId="69B5B379" w14:textId="77777777" w:rsidR="001E029F" w:rsidRPr="000309BB" w:rsidRDefault="001E029F" w:rsidP="00621F74">
            <w:pPr>
              <w:pStyle w:val="TableParagraph"/>
              <w:kinsoku w:val="0"/>
              <w:overflowPunct w:val="0"/>
              <w:jc w:val="center"/>
              <w:rPr>
                <w:rFonts w:ascii="Arial" w:hAnsi="Arial" w:cs="Arial"/>
                <w:sz w:val="18"/>
                <w:szCs w:val="18"/>
              </w:rPr>
            </w:pPr>
            <w:r>
              <w:t>5.4</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child(ren)</w:t>
            </w:r>
          </w:p>
        </w:tc>
        <w:tc>
          <w:tcPr>
            <w:tcW w:w="980" w:type="dxa"/>
            <w:shd w:val="clear" w:color="auto" w:fill="DBD9D6"/>
            <w:vAlign w:val="center"/>
          </w:tcPr>
          <w:p w14:paraId="2287C9A4" w14:textId="77777777" w:rsidR="001E029F" w:rsidRPr="000309BB" w:rsidRDefault="001E029F" w:rsidP="00621F74">
            <w:pPr>
              <w:pStyle w:val="TableParagraph"/>
              <w:kinsoku w:val="0"/>
              <w:overflowPunct w:val="0"/>
              <w:ind w:left="30"/>
              <w:jc w:val="center"/>
              <w:rPr>
                <w:rFonts w:ascii="Arial" w:hAnsi="Arial" w:cs="Arial"/>
                <w:sz w:val="18"/>
                <w:szCs w:val="18"/>
              </w:rPr>
            </w:pPr>
            <w:r>
              <w:t>51</w:t>
            </w:r>
          </w:p>
        </w:tc>
        <w:tc>
          <w:tcPr>
            <w:tcW w:w="980" w:type="dxa"/>
            <w:shd w:val="clear" w:color="auto" w:fill="DBD9D6"/>
            <w:vAlign w:val="center"/>
          </w:tcPr>
          <w:p w14:paraId="4E4F6EBF" w14:textId="77777777" w:rsidR="001E029F" w:rsidRPr="000309BB" w:rsidRDefault="001E029F" w:rsidP="00621F74">
            <w:pPr>
              <w:pStyle w:val="TableParagraph"/>
              <w:kinsoku w:val="0"/>
              <w:overflowPunct w:val="0"/>
              <w:ind w:left="30"/>
              <w:jc w:val="center"/>
              <w:rPr>
                <w:rFonts w:ascii="Arial" w:hAnsi="Arial" w:cs="Arial"/>
                <w:sz w:val="18"/>
                <w:szCs w:val="18"/>
              </w:rPr>
            </w:pPr>
            <w:r>
              <w:t>1.4</w:t>
            </w:r>
          </w:p>
        </w:tc>
        <w:tc>
          <w:tcPr>
            <w:tcW w:w="980" w:type="dxa"/>
            <w:shd w:val="clear" w:color="auto" w:fill="DBD9D6"/>
            <w:vAlign w:val="center"/>
          </w:tcPr>
          <w:p w14:paraId="58586AE1" w14:textId="77777777" w:rsidR="001E029F" w:rsidRPr="000309BB" w:rsidRDefault="001E029F" w:rsidP="00621F74">
            <w:pPr>
              <w:pStyle w:val="TableParagraph"/>
              <w:kinsoku w:val="0"/>
              <w:overflowPunct w:val="0"/>
              <w:ind w:left="41"/>
              <w:jc w:val="center"/>
              <w:rPr>
                <w:rFonts w:ascii="Arial" w:hAnsi="Arial" w:cs="Arial"/>
                <w:sz w:val="18"/>
                <w:szCs w:val="18"/>
              </w:rPr>
            </w:pPr>
            <w:r>
              <w:t>1.4</w:t>
            </w:r>
          </w:p>
        </w:tc>
        <w:tc>
          <w:tcPr>
            <w:tcW w:w="981" w:type="dxa"/>
            <w:shd w:val="clear" w:color="auto" w:fill="DBD9D6"/>
            <w:vAlign w:val="center"/>
          </w:tcPr>
          <w:p w14:paraId="53091D3E" w14:textId="77777777" w:rsidR="001E029F" w:rsidRPr="000309BB" w:rsidRDefault="001E029F" w:rsidP="00621F74">
            <w:pPr>
              <w:pStyle w:val="TableParagraph"/>
              <w:kinsoku w:val="0"/>
              <w:overflowPunct w:val="0"/>
              <w:jc w:val="center"/>
              <w:rPr>
                <w:rFonts w:ascii="Arial" w:hAnsi="Arial" w:cs="Arial"/>
                <w:sz w:val="18"/>
                <w:szCs w:val="18"/>
              </w:rPr>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52A5D21"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45437BF3" w14:textId="77777777" w:rsidR="001E029F" w:rsidRPr="000309BB" w:rsidRDefault="001E029F" w:rsidP="00621F74">
            <w:pPr>
              <w:pStyle w:val="TableParagraph"/>
              <w:kinsoku w:val="0"/>
              <w:overflowPunct w:val="0"/>
              <w:ind w:left="41"/>
              <w:jc w:val="center"/>
              <w:rPr>
                <w:rFonts w:ascii="Arial" w:hAnsi="Arial" w:cs="Arial"/>
                <w:sz w:val="18"/>
                <w:szCs w:val="18"/>
              </w:rPr>
            </w:pPr>
            <w:r>
              <w:t>NDA</w:t>
            </w:r>
          </w:p>
        </w:tc>
        <w:tc>
          <w:tcPr>
            <w:tcW w:w="981" w:type="dxa"/>
            <w:vAlign w:val="center"/>
          </w:tcPr>
          <w:p w14:paraId="48F705A0" w14:textId="77777777" w:rsidR="001E029F" w:rsidRPr="000309BB" w:rsidRDefault="001E029F" w:rsidP="00621F74">
            <w:pPr>
              <w:pStyle w:val="TableParagraph"/>
              <w:kinsoku w:val="0"/>
              <w:overflowPunct w:val="0"/>
              <w:jc w:val="center"/>
              <w:rPr>
                <w:rFonts w:ascii="Arial" w:hAnsi="Arial" w:cs="Arial"/>
                <w:sz w:val="18"/>
                <w:szCs w:val="18"/>
              </w:rPr>
            </w:pPr>
            <w:r>
              <w:t>NDA</w:t>
            </w: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pStyle w:val="TableParagraph"/>
              <w:kinsoku w:val="0"/>
              <w:overflowPunct w:val="0"/>
              <w:ind w:left="30"/>
              <w:jc w:val="center"/>
              <w:rPr>
                <w:rFonts w:ascii="Arial" w:hAnsi="Arial" w:cs="Arial"/>
                <w:sz w:val="18"/>
                <w:szCs w:val="18"/>
              </w:rPr>
            </w:pPr>
            <w:r>
              <w:t>108</w:t>
            </w:r>
          </w:p>
        </w:tc>
        <w:tc>
          <w:tcPr>
            <w:tcW w:w="980" w:type="dxa"/>
            <w:shd w:val="clear" w:color="auto" w:fill="DBD9D6"/>
            <w:vAlign w:val="center"/>
          </w:tcPr>
          <w:p w14:paraId="35B1A855" w14:textId="77777777" w:rsidR="001E029F" w:rsidRPr="000309BB" w:rsidRDefault="001E029F" w:rsidP="00621F74">
            <w:pPr>
              <w:pStyle w:val="TableParagraph"/>
              <w:kinsoku w:val="0"/>
              <w:overflowPunct w:val="0"/>
              <w:ind w:left="30"/>
              <w:jc w:val="center"/>
              <w:rPr>
                <w:rFonts w:ascii="Arial" w:hAnsi="Arial" w:cs="Arial"/>
                <w:sz w:val="18"/>
                <w:szCs w:val="18"/>
              </w:rPr>
            </w:pPr>
            <w:r>
              <w:t>3.0</w:t>
            </w:r>
          </w:p>
        </w:tc>
        <w:tc>
          <w:tcPr>
            <w:tcW w:w="980" w:type="dxa"/>
            <w:shd w:val="clear" w:color="auto" w:fill="DBD9D6"/>
            <w:vAlign w:val="center"/>
          </w:tcPr>
          <w:p w14:paraId="7B939DAA" w14:textId="77777777" w:rsidR="001E029F" w:rsidRPr="000309BB" w:rsidRDefault="001E029F" w:rsidP="00621F74">
            <w:pPr>
              <w:pStyle w:val="TableParagraph"/>
              <w:kinsoku w:val="0"/>
              <w:overflowPunct w:val="0"/>
              <w:ind w:left="41"/>
              <w:jc w:val="center"/>
              <w:rPr>
                <w:rFonts w:ascii="Arial" w:hAnsi="Arial" w:cs="Arial"/>
                <w:sz w:val="18"/>
                <w:szCs w:val="18"/>
              </w:rPr>
            </w:pPr>
            <w:r>
              <w:t>2.8</w:t>
            </w:r>
          </w:p>
        </w:tc>
        <w:tc>
          <w:tcPr>
            <w:tcW w:w="981" w:type="dxa"/>
            <w:shd w:val="clear" w:color="auto" w:fill="DBD9D6"/>
            <w:vAlign w:val="center"/>
          </w:tcPr>
          <w:p w14:paraId="69148C53" w14:textId="77777777" w:rsidR="001E029F" w:rsidRPr="000309BB" w:rsidRDefault="001E029F" w:rsidP="00621F74">
            <w:pPr>
              <w:pStyle w:val="TableParagraph"/>
              <w:kinsoku w:val="0"/>
              <w:overflowPunct w:val="0"/>
              <w:jc w:val="center"/>
              <w:rPr>
                <w:rFonts w:ascii="Arial" w:hAnsi="Arial" w:cs="Arial"/>
                <w:sz w:val="18"/>
                <w:szCs w:val="18"/>
              </w:rPr>
            </w:pPr>
            <w:r>
              <w:t>3.5</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pStyle w:val="TableParagraph"/>
              <w:kinsoku w:val="0"/>
              <w:overflowPunct w:val="0"/>
              <w:ind w:left="30"/>
              <w:jc w:val="center"/>
              <w:rPr>
                <w:rFonts w:ascii="Arial" w:hAnsi="Arial" w:cs="Arial"/>
                <w:sz w:val="18"/>
                <w:szCs w:val="18"/>
              </w:rPr>
            </w:pPr>
            <w:r>
              <w:t>26</w:t>
            </w:r>
          </w:p>
        </w:tc>
        <w:tc>
          <w:tcPr>
            <w:tcW w:w="980" w:type="dxa"/>
            <w:vAlign w:val="center"/>
          </w:tcPr>
          <w:p w14:paraId="510D5CA8" w14:textId="77777777" w:rsidR="001E029F" w:rsidRPr="000309BB" w:rsidRDefault="001E029F" w:rsidP="00621F74">
            <w:pPr>
              <w:pStyle w:val="TableParagraph"/>
              <w:kinsoku w:val="0"/>
              <w:overflowPunct w:val="0"/>
              <w:ind w:left="30"/>
              <w:jc w:val="center"/>
              <w:rPr>
                <w:rFonts w:ascii="Arial" w:hAnsi="Arial" w:cs="Arial"/>
                <w:sz w:val="18"/>
                <w:szCs w:val="18"/>
              </w:rPr>
            </w:pPr>
            <w:r>
              <w:t>0.7</w:t>
            </w:r>
          </w:p>
        </w:tc>
        <w:tc>
          <w:tcPr>
            <w:tcW w:w="980" w:type="dxa"/>
            <w:vAlign w:val="center"/>
          </w:tcPr>
          <w:p w14:paraId="08A8860E" w14:textId="77777777" w:rsidR="001E029F" w:rsidRPr="000309BB" w:rsidRDefault="001E029F" w:rsidP="00621F74">
            <w:pPr>
              <w:pStyle w:val="TableParagraph"/>
              <w:kinsoku w:val="0"/>
              <w:overflowPunct w:val="0"/>
              <w:ind w:left="41"/>
              <w:jc w:val="center"/>
              <w:rPr>
                <w:rFonts w:ascii="Arial" w:hAnsi="Arial" w:cs="Arial"/>
                <w:sz w:val="18"/>
                <w:szCs w:val="18"/>
              </w:rPr>
            </w:pPr>
            <w:r>
              <w:t>0.6</w:t>
            </w:r>
          </w:p>
        </w:tc>
        <w:tc>
          <w:tcPr>
            <w:tcW w:w="981" w:type="dxa"/>
            <w:vAlign w:val="center"/>
          </w:tcPr>
          <w:p w14:paraId="442B8594" w14:textId="77777777" w:rsidR="001E029F" w:rsidRPr="000309BB" w:rsidRDefault="001E029F" w:rsidP="00621F74">
            <w:pPr>
              <w:pStyle w:val="TableParagraph"/>
              <w:kinsoku w:val="0"/>
              <w:overflowPunct w:val="0"/>
              <w:jc w:val="center"/>
              <w:rPr>
                <w:rFonts w:ascii="Arial" w:hAnsi="Arial" w:cs="Arial"/>
                <w:sz w:val="18"/>
                <w:szCs w:val="18"/>
              </w:rPr>
            </w:pPr>
            <w:r>
              <w:t>0.6</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pStyle w:val="TableParagraph"/>
              <w:kinsoku w:val="0"/>
              <w:overflowPunct w:val="0"/>
              <w:ind w:left="30"/>
              <w:jc w:val="center"/>
              <w:rPr>
                <w:rFonts w:ascii="Arial" w:hAnsi="Arial" w:cs="Arial"/>
                <w:sz w:val="18"/>
                <w:szCs w:val="18"/>
              </w:rPr>
            </w:pPr>
            <w:r>
              <w:t>258</w:t>
            </w:r>
          </w:p>
        </w:tc>
        <w:tc>
          <w:tcPr>
            <w:tcW w:w="980" w:type="dxa"/>
            <w:shd w:val="clear" w:color="auto" w:fill="DBD9D6"/>
            <w:vAlign w:val="center"/>
          </w:tcPr>
          <w:p w14:paraId="2E7EF981" w14:textId="77777777" w:rsidR="001E029F" w:rsidRPr="000309BB" w:rsidRDefault="001E029F" w:rsidP="00621F74">
            <w:pPr>
              <w:pStyle w:val="TableParagraph"/>
              <w:kinsoku w:val="0"/>
              <w:overflowPunct w:val="0"/>
              <w:ind w:left="30"/>
              <w:jc w:val="center"/>
              <w:rPr>
                <w:rFonts w:ascii="Arial" w:hAnsi="Arial" w:cs="Arial"/>
                <w:sz w:val="18"/>
                <w:szCs w:val="18"/>
              </w:rPr>
            </w:pPr>
            <w:r>
              <w:t>7.3</w:t>
            </w:r>
          </w:p>
        </w:tc>
        <w:tc>
          <w:tcPr>
            <w:tcW w:w="980" w:type="dxa"/>
            <w:shd w:val="clear" w:color="auto" w:fill="DBD9D6"/>
            <w:vAlign w:val="center"/>
          </w:tcPr>
          <w:p w14:paraId="58369790" w14:textId="77777777" w:rsidR="001E029F" w:rsidRPr="000309BB" w:rsidRDefault="001E029F" w:rsidP="00621F74">
            <w:pPr>
              <w:pStyle w:val="TableParagraph"/>
              <w:kinsoku w:val="0"/>
              <w:overflowPunct w:val="0"/>
              <w:ind w:left="41"/>
              <w:jc w:val="center"/>
              <w:rPr>
                <w:rFonts w:ascii="Arial" w:hAnsi="Arial" w:cs="Arial"/>
                <w:sz w:val="18"/>
                <w:szCs w:val="18"/>
              </w:rPr>
            </w:pPr>
            <w:r>
              <w:t>7.3</w:t>
            </w:r>
          </w:p>
        </w:tc>
        <w:tc>
          <w:tcPr>
            <w:tcW w:w="981" w:type="dxa"/>
            <w:shd w:val="clear" w:color="auto" w:fill="DBD9D6"/>
            <w:vAlign w:val="center"/>
          </w:tcPr>
          <w:p w14:paraId="41615703" w14:textId="77777777" w:rsidR="001E029F" w:rsidRPr="000309BB" w:rsidRDefault="001E029F" w:rsidP="00621F74">
            <w:pPr>
              <w:pStyle w:val="TableParagraph"/>
              <w:kinsoku w:val="0"/>
              <w:overflowPunct w:val="0"/>
              <w:jc w:val="center"/>
              <w:rPr>
                <w:rFonts w:ascii="Arial" w:hAnsi="Arial" w:cs="Arial"/>
                <w:sz w:val="18"/>
                <w:szCs w:val="18"/>
              </w:rPr>
            </w:pPr>
            <w:r>
              <w:t>8.8</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2020</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7B307" w14:textId="71AC4F51"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FD7BCA">
      <w:rPr>
        <w:noProof/>
        <w:lang w:val="en-GB"/>
      </w:rPr>
      <w:t>June 21</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r>
      <w:t>Authorised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D1EB6" w14:textId="77777777" w:rsidR="00A63D55" w:rsidRDefault="00A63D55"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 w:val="00FD7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3" Type="http://schemas.openxmlformats.org/officeDocument/2006/relationships/theme" Target="theme/theme1.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SEHQ-2020</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customXml/itemProps2.xml><?xml version="1.0" encoding="utf-8"?>
<ds:datastoreItem xmlns:ds="http://schemas.openxmlformats.org/officeDocument/2006/customXml" ds:itemID="{66C9C7B3-400A-4EEA-B087-604D9DC77393}"/>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079D5E2A-B5EE-4708-B523-3078B6858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Matt Nicola</cp:lastModifiedBy>
  <cp:revision>5</cp:revision>
  <dcterms:created xsi:type="dcterms:W3CDTF">2018-11-09T00:00:00Z</dcterms:created>
  <dcterms:modified xsi:type="dcterms:W3CDTF">2021-06-01T02:20:00Z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