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Yarriambiack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Yarriambiack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Yarriambiack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Yarriambiack (S)</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Yarriambiack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21</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18</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39</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10</w:t>
            </w:r>
          </w:p>
        </w:tc>
        <w:tc>
          <w:tcPr>
            <w:tcW w:w="1048" w:type="pct"/>
            <w:tcBorders>
              <w:bottom w:val="single" w:sz="2" w:space="0" w:color="FFFFFF" w:themeColor="accent6" w:themeTint="99"/>
            </w:tcBorders>
            <w:noWrap/>
            <w:vAlign w:val="center"/>
          </w:tcPr>
          <w:p w:rsidR="00CD528C" w:rsidRDefault="0058085E">
            <w:pPr>
              <w:jc w:val="right"/>
            </w:pPr>
            <w:r>
              <w:t>11</w:t>
            </w:r>
          </w:p>
        </w:tc>
        <w:tc>
          <w:tcPr>
            <w:tcW w:w="1048"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7</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13</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28.6</w:t>
            </w:r>
          </w:p>
        </w:tc>
        <w:tc>
          <w:tcPr>
            <w:tcW w:w="1048" w:type="pct"/>
            <w:tcBorders>
              <w:top w:val="single" w:sz="2" w:space="0" w:color="004EA8"/>
              <w:bottom w:val="single" w:sz="2" w:space="0" w:color="004EA8"/>
            </w:tcBorders>
            <w:noWrap/>
            <w:vAlign w:val="center"/>
          </w:tcPr>
          <w:p w:rsidR="00CD528C" w:rsidRDefault="0058085E">
            <w:pPr>
              <w:jc w:val="right"/>
            </w:pPr>
            <w:r>
              <w:t>38.9</w:t>
            </w:r>
          </w:p>
        </w:tc>
        <w:tc>
          <w:tcPr>
            <w:tcW w:w="1048" w:type="pct"/>
            <w:tcBorders>
              <w:top w:val="single" w:sz="2" w:space="0" w:color="004EA8"/>
              <w:bottom w:val="single" w:sz="2" w:space="0" w:color="004EA8"/>
            </w:tcBorders>
            <w:noWrap/>
            <w:vAlign w:val="center"/>
          </w:tcPr>
          <w:p w:rsidR="00CD528C" w:rsidRDefault="0058085E">
            <w:pPr>
              <w:jc w:val="right"/>
            </w:pPr>
            <w:r>
              <w:t>33.3</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Yarriambiack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21</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9</w:t>
            </w:r>
          </w:p>
        </w:tc>
        <w:tc>
          <w:tcPr>
            <w:tcW w:w="1278" w:type="pct"/>
            <w:tcBorders>
              <w:bottom w:val="single" w:sz="2" w:space="0" w:color="FFFFFF" w:themeColor="accent6" w:themeTint="99"/>
            </w:tcBorders>
            <w:noWrap/>
            <w:vAlign w:val="center"/>
          </w:tcPr>
          <w:p w:rsidR="00CD528C" w:rsidRDefault="0058085E">
            <w:pPr>
              <w:jc w:val="right"/>
            </w:pPr>
            <w:r>
              <w:t>5</w:t>
            </w:r>
          </w:p>
        </w:tc>
        <w:tc>
          <w:tcPr>
            <w:tcW w:w="847" w:type="pct"/>
            <w:tcBorders>
              <w:bottom w:val="single" w:sz="2" w:space="0" w:color="FFFFFF" w:themeColor="accent6" w:themeTint="99"/>
            </w:tcBorders>
            <w:noWrap/>
            <w:vAlign w:val="center"/>
          </w:tcPr>
          <w:p w:rsidR="00CD528C" w:rsidRDefault="0058085E">
            <w:pPr>
              <w:jc w:val="right"/>
            </w:pPr>
            <w:r>
              <w:t>14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4</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3</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7</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19.0</w:t>
            </w:r>
          </w:p>
        </w:tc>
        <w:tc>
          <w:tcPr>
            <w:tcW w:w="1278" w:type="pct"/>
            <w:tcBorders>
              <w:top w:val="single" w:sz="2" w:space="0" w:color="004EA8"/>
              <w:bottom w:val="single" w:sz="2" w:space="0" w:color="004EA8"/>
            </w:tcBorders>
            <w:noWrap/>
            <w:vAlign w:val="center"/>
          </w:tcPr>
          <w:p w:rsidR="00CD528C" w:rsidRDefault="0058085E">
            <w:pPr>
              <w:jc w:val="right"/>
            </w:pPr>
            <w:r>
              <w:t>42.9</w:t>
            </w:r>
          </w:p>
        </w:tc>
        <w:tc>
          <w:tcPr>
            <w:tcW w:w="847" w:type="pct"/>
            <w:tcBorders>
              <w:top w:val="single" w:sz="2" w:space="0" w:color="004EA8"/>
              <w:bottom w:val="single" w:sz="2" w:space="0" w:color="004EA8"/>
            </w:tcBorders>
            <w:noWrap/>
            <w:vAlign w:val="center"/>
          </w:tcPr>
          <w:p w:rsidR="00CD528C" w:rsidRDefault="0058085E">
            <w:pPr>
              <w:jc w:val="right"/>
            </w:pPr>
            <w:r>
              <w:t>25.0</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Yarriambiack (S)</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Yarriambiack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10</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76.9</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6</w:t>
            </w:r>
          </w:p>
        </w:tc>
        <w:tc>
          <w:tcPr>
            <w:tcW w:w="715" w:type="pct"/>
            <w:vAlign w:val="center"/>
          </w:tcPr>
          <w:p w:rsidR="00CD528C" w:rsidRDefault="0058085E">
            <w:pPr>
              <w:jc w:val="right"/>
            </w:pPr>
            <w:r>
              <w:t>46.2</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p>
        </w:tc>
        <w:tc>
          <w:tcPr>
            <w:tcW w:w="715" w:type="pct"/>
            <w:tcBorders>
              <w:bottom w:val="single" w:sz="2" w:space="0" w:color="004EA8"/>
            </w:tcBorders>
            <w:vAlign w:val="center"/>
          </w:tcPr>
          <w:p w:rsidR="00CD528C" w:rsidRDefault="0058085E">
            <w:pPr>
              <w:jc w:val="right"/>
            </w:pP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tcBorders>
            <w:shd w:val="clear" w:color="auto" w:fill="D9D9D9" w:themeFill="background2" w:themeFillShade="D9"/>
            <w:vAlign w:val="center"/>
          </w:tcPr>
          <w:p w:rsidR="00CD528C" w:rsidRDefault="0058085E">
            <w:pPr>
              <w:jc w:val="right"/>
            </w:pPr>
            <w:r>
              <w:t>np</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13</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Yarriambiack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Yarriambiack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48.4</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19.4</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16.1</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Yarriambiack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31.6</w:t>
            </w:r>
          </w:p>
        </w:tc>
        <w:tc>
          <w:tcPr>
            <w:tcW w:w="738" w:type="pct"/>
            <w:noWrap/>
            <w:vAlign w:val="center"/>
          </w:tcPr>
          <w:p w:rsidR="00CD528C" w:rsidRDefault="0058085E">
            <w:pPr>
              <w:jc w:val="right"/>
            </w:pPr>
            <w:r>
              <w:t>np</w:t>
            </w:r>
          </w:p>
        </w:tc>
        <w:tc>
          <w:tcPr>
            <w:tcW w:w="843" w:type="pct"/>
            <w:noWrap/>
            <w:vAlign w:val="center"/>
          </w:tcPr>
          <w:p w:rsidR="00CD528C" w:rsidRDefault="0058085E">
            <w:pPr>
              <w:jc w:val="right"/>
            </w:pPr>
            <w:r>
              <w:t>23.7</w:t>
            </w:r>
          </w:p>
        </w:tc>
        <w:tc>
          <w:tcPr>
            <w:tcW w:w="647" w:type="pct"/>
            <w:noWrap/>
            <w:vAlign w:val="center"/>
          </w:tcPr>
          <w:p w:rsidR="00CD528C" w:rsidRDefault="0058085E">
            <w:pPr>
              <w:jc w:val="right"/>
            </w:pPr>
            <w:r>
              <w:t>28.9</w:t>
            </w:r>
          </w:p>
        </w:tc>
        <w:tc>
          <w:tcPr>
            <w:tcW w:w="575" w:type="pct"/>
            <w:noWrap/>
            <w:vAlign w:val="center"/>
          </w:tcPr>
          <w:p w:rsidR="00CD528C" w:rsidRDefault="00CD528C">
            <w:pPr>
              <w:jc w:val="right"/>
            </w:pPr>
          </w:p>
        </w:tc>
        <w:tc>
          <w:tcPr>
            <w:tcW w:w="558" w:type="pct"/>
            <w:noWrap/>
            <w:vAlign w:val="center"/>
          </w:tcPr>
          <w:p w:rsidR="00CD528C" w:rsidRDefault="00CD528C">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Yarriambiack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36.6</w:t>
            </w:r>
          </w:p>
        </w:tc>
        <w:tc>
          <w:tcPr>
            <w:tcW w:w="738" w:type="pct"/>
            <w:shd w:val="clear" w:color="auto" w:fill="D9D9D9" w:themeFill="background2" w:themeFillShade="D9"/>
            <w:noWrap/>
            <w:vAlign w:val="center"/>
          </w:tcPr>
          <w:p w:rsidR="00CD528C" w:rsidRDefault="0058085E">
            <w:pPr>
              <w:jc w:val="right"/>
            </w:pPr>
            <w:r>
              <w:t>12.2</w:t>
            </w:r>
          </w:p>
        </w:tc>
        <w:tc>
          <w:tcPr>
            <w:tcW w:w="843" w:type="pct"/>
            <w:shd w:val="clear" w:color="auto" w:fill="D9D9D9" w:themeFill="background2" w:themeFillShade="D9"/>
            <w:noWrap/>
            <w:vAlign w:val="center"/>
          </w:tcPr>
          <w:p w:rsidR="00CD528C" w:rsidRDefault="0058085E">
            <w:pPr>
              <w:jc w:val="right"/>
            </w:pPr>
            <w:r>
              <w:t>14.6</w:t>
            </w:r>
          </w:p>
        </w:tc>
        <w:tc>
          <w:tcPr>
            <w:tcW w:w="647" w:type="pct"/>
            <w:shd w:val="clear" w:color="auto" w:fill="D9D9D9" w:themeFill="background2" w:themeFillShade="D9"/>
            <w:noWrap/>
            <w:vAlign w:val="center"/>
          </w:tcPr>
          <w:p w:rsidR="00CD528C" w:rsidRDefault="0058085E">
            <w:pPr>
              <w:jc w:val="right"/>
            </w:pPr>
            <w:r>
              <w:t>36.6</w:t>
            </w:r>
          </w:p>
        </w:tc>
        <w:tc>
          <w:tcPr>
            <w:tcW w:w="575" w:type="pct"/>
            <w:shd w:val="clear" w:color="auto" w:fill="D9D9D9" w:themeFill="background2" w:themeFillShade="D9"/>
            <w:noWrap/>
            <w:vAlign w:val="center"/>
          </w:tcPr>
          <w:p w:rsidR="00CD528C" w:rsidRDefault="0058085E">
            <w:pPr>
              <w:jc w:val="right"/>
            </w:pPr>
          </w:p>
        </w:tc>
        <w:tc>
          <w:tcPr>
            <w:tcW w:w="558" w:type="pct"/>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Yarriambiack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55.2</w:t>
            </w:r>
          </w:p>
        </w:tc>
        <w:tc>
          <w:tcPr>
            <w:tcW w:w="738" w:type="pct"/>
            <w:tcBorders>
              <w:bottom w:val="single" w:sz="2" w:space="0" w:color="FFFFFF" w:themeColor="accent6" w:themeTint="99"/>
            </w:tcBorders>
            <w:noWrap/>
            <w:vAlign w:val="center"/>
          </w:tcPr>
          <w:p w:rsidR="00CD528C" w:rsidRDefault="0058085E">
            <w:pPr>
              <w:jc w:val="right"/>
            </w:pPr>
            <w:r>
              <w:t>np</w:t>
            </w:r>
          </w:p>
        </w:tc>
        <w:tc>
          <w:tcPr>
            <w:tcW w:w="843" w:type="pct"/>
            <w:tcBorders>
              <w:bottom w:val="single" w:sz="2" w:space="0" w:color="FFFFFF" w:themeColor="accent6" w:themeTint="99"/>
            </w:tcBorders>
            <w:noWrap/>
            <w:vAlign w:val="center"/>
          </w:tcPr>
          <w:p w:rsidR="00CD528C" w:rsidRDefault="0058085E">
            <w:pPr>
              <w:jc w:val="right"/>
            </w:pPr>
            <w:r>
              <w:t>20.7</w:t>
            </w:r>
          </w:p>
        </w:tc>
        <w:tc>
          <w:tcPr>
            <w:tcW w:w="647" w:type="pct"/>
            <w:tcBorders>
              <w:bottom w:val="single" w:sz="2" w:space="0" w:color="FFFFFF" w:themeColor="accent6" w:themeTint="99"/>
            </w:tcBorders>
            <w:noWrap/>
            <w:vAlign w:val="center"/>
          </w:tcPr>
          <w:p w:rsidR="00CD528C" w:rsidRDefault="0058085E">
            <w:pPr>
              <w:jc w:val="right"/>
            </w:pPr>
            <w:r>
              <w:t>17.2</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Yarriambiack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46.2</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Yarriambiack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60.0</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Yarriambiack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57.1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28.6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33.3</w:t>
            </w:r>
          </w:p>
        </w:tc>
        <w:tc>
          <w:tcPr>
            <w:tcW w:w="1215" w:type="dxa"/>
            <w:tcBorders>
              <w:left w:val="nil"/>
              <w:bottom w:val="single" w:sz="2" w:space="0" w:color="004EA8"/>
              <w:right w:val="nil"/>
            </w:tcBorders>
            <w:noWrap/>
            <w:vAlign w:val="center"/>
          </w:tcPr>
          <w:p w:rsidR="00CD528C" w:rsidRDefault="0058085E">
            <w:pPr>
              <w:jc w:val="right"/>
            </w:pPr>
            <w:r>
              <w:t>16.7</w:t>
            </w:r>
          </w:p>
        </w:tc>
        <w:tc>
          <w:tcPr>
            <w:tcW w:w="1215" w:type="dxa"/>
            <w:tcBorders>
              <w:left w:val="nil"/>
              <w:bottom w:val="single" w:sz="2" w:space="0" w:color="004EA8"/>
              <w:right w:val="nil"/>
            </w:tcBorders>
            <w:noWrap/>
            <w:vAlign w:val="center"/>
          </w:tcPr>
          <w:p w:rsidR="00CD528C" w:rsidRDefault="0058085E">
            <w:pPr>
              <w:jc w:val="right"/>
            </w:pPr>
            <w:r>
              <w:t>16.7</w:t>
            </w:r>
          </w:p>
        </w:tc>
        <w:tc>
          <w:tcPr>
            <w:tcW w:w="1215" w:type="dxa"/>
            <w:tcBorders>
              <w:left w:val="nil"/>
              <w:bottom w:val="single" w:sz="2" w:space="0" w:color="004EA8"/>
              <w:right w:val="nil"/>
            </w:tcBorders>
            <w:noWrap/>
            <w:vAlign w:val="center"/>
          </w:tcPr>
          <w:p w:rsidR="00CD528C" w:rsidRDefault="0058085E">
            <w:pPr>
              <w:jc w:val="right"/>
            </w:pPr>
            <w:r>
              <w:t>33.3</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Yarriambiack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55.6</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Yarriambiack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Hopetoun P-12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Murtoa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Warracknabeal Secondary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39</w:t>
            </w:r>
          </w:p>
        </w:tc>
        <w:tc>
          <w:tcPr>
            <w:tcW w:w="2310" w:type="dxa"/>
            <w:shd w:val="clear" w:color="auto" w:fill="FFFFFF"/>
          </w:tcPr>
          <w:p>
            <w:pPr>
              <w:jc w:val="right"/>
            </w:pPr>
            <w:r>
              <w:rPr>
                <w:b/>
              </w:rPr>
              <w:t>13</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Yarriambiack (S)</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5</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Yarriambiack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9</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Yarriambiack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Yarriambiack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11.1</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44.4</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11.1</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Yarriambiack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p>
        </w:tc>
        <w:tc>
          <w:tcPr>
            <w:tcW w:w="869" w:type="pct"/>
            <w:tcBorders>
              <w:bottom w:val="single" w:sz="2" w:space="0" w:color="004EA8"/>
            </w:tcBorders>
            <w:noWrap/>
            <w:vAlign w:val="center"/>
          </w:tcPr>
          <w:p w:rsidR="00CD528C" w:rsidRDefault="00CD528C">
            <w:pPr>
              <w:jc w:val="right"/>
            </w:pP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Yarriambiack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1</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Yarriambiack (S)</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87.5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75.0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62.5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83.3</w:t>
            </w:r>
          </w:p>
        </w:tc>
        <w:tc>
          <w:tcPr>
            <w:tcW w:w="1062" w:type="pct"/>
            <w:noWrap/>
            <w:vAlign w:val="center"/>
          </w:tcPr>
          <w:p w:rsidR="00CD528C" w:rsidRDefault="0058085E">
            <w:pPr>
              <w:jc w:val="right"/>
            </w:pPr>
            <w:r>
              <w:t>100.0</w:t>
            </w:r>
          </w:p>
        </w:tc>
        <w:tc>
          <w:tcPr>
            <w:tcW w:w="1062" w:type="pct"/>
            <w:noWrap/>
            <w:vAlign w:val="center"/>
          </w:tcPr>
          <w:p w:rsidR="00CD528C" w:rsidRDefault="00CD528C">
            <w:pPr>
              <w:jc w:val="right"/>
            </w:pPr>
            <w:r>
              <w:t>50.0</w:t>
            </w:r>
          </w:p>
        </w:tc>
        <w:tc>
          <w:tcPr>
            <w:tcW w:w="1062" w:type="pct"/>
            <w:noWrap/>
            <w:vAlign w:val="center"/>
          </w:tcPr>
          <w:p w:rsidR="00CD528C" w:rsidRDefault="0058085E">
            <w:pPr>
              <w:jc w:val="right"/>
            </w:pPr>
            <w:r>
              <w:t>33.3</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90.9</w:t>
            </w:r>
          </w:p>
        </w:tc>
        <w:tc>
          <w:tcPr>
            <w:tcW w:w="1062" w:type="pct"/>
            <w:shd w:val="clear" w:color="auto" w:fill="D9D9D9" w:themeFill="background2" w:themeFillShade="D9"/>
            <w:noWrap/>
            <w:vAlign w:val="center"/>
          </w:tcPr>
          <w:p w:rsidR="00CD528C" w:rsidRDefault="0058085E">
            <w:pPr>
              <w:jc w:val="right"/>
            </w:pPr>
            <w:r>
              <w:t>45.5</w:t>
            </w:r>
          </w:p>
        </w:tc>
        <w:tc>
          <w:tcPr>
            <w:tcW w:w="1062" w:type="pct"/>
            <w:shd w:val="clear" w:color="auto" w:fill="D9D9D9" w:themeFill="background2" w:themeFillShade="D9"/>
            <w:noWrap/>
            <w:vAlign w:val="center"/>
          </w:tcPr>
          <w:p w:rsidR="00CD528C" w:rsidRDefault="0058085E">
            <w:pPr>
              <w:jc w:val="right"/>
            </w:pPr>
            <w:r>
              <w:t>27.3</w:t>
            </w:r>
          </w:p>
        </w:tc>
        <w:tc>
          <w:tcPr>
            <w:tcW w:w="1062" w:type="pct"/>
            <w:shd w:val="clear" w:color="auto" w:fill="D9D9D9" w:themeFill="background2" w:themeFillShade="D9"/>
            <w:noWrap/>
            <w:vAlign w:val="center"/>
          </w:tcPr>
          <w:p w:rsidR="00CD528C" w:rsidRDefault="0058085E">
            <w:pPr>
              <w:jc w:val="right"/>
            </w:pPr>
            <w:r>
              <w:t>45.5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100.0</w:t>
            </w:r>
          </w:p>
        </w:tc>
        <w:tc>
          <w:tcPr>
            <w:tcW w:w="1062" w:type="pct"/>
            <w:tcBorders>
              <w:bottom w:val="single" w:sz="2" w:space="0" w:color="FFFFFF" w:themeColor="accent6" w:themeTint="99"/>
            </w:tcBorders>
            <w:noWrap/>
            <w:vAlign w:val="center"/>
          </w:tcPr>
          <w:p w:rsidR="00CD528C" w:rsidRDefault="0058085E">
            <w:pPr>
              <w:jc w:val="right"/>
            </w:pPr>
            <w:r>
              <w:t>50.0</w:t>
            </w:r>
          </w:p>
        </w:tc>
        <w:tc>
          <w:tcPr>
            <w:tcW w:w="1062" w:type="pct"/>
            <w:tcBorders>
              <w:bottom w:val="single" w:sz="2" w:space="0" w:color="FFFFFF" w:themeColor="accent6" w:themeTint="99"/>
            </w:tcBorders>
            <w:noWrap/>
            <w:vAlign w:val="center"/>
          </w:tcPr>
          <w:p w:rsidR="00CD528C" w:rsidRDefault="0058085E">
            <w:pPr>
              <w:jc w:val="right"/>
            </w:pPr>
          </w:p>
        </w:tc>
        <w:tc>
          <w:tcPr>
            <w:tcW w:w="1062" w:type="pct"/>
            <w:tcBorders>
              <w:bottom w:val="single" w:sz="2" w:space="0" w:color="FFFFFF" w:themeColor="accent6" w:themeTint="99"/>
            </w:tcBorders>
            <w:noWrap/>
            <w:vAlign w:val="center"/>
          </w:tcPr>
          <w:p w:rsidR="00CD528C" w:rsidRDefault="0058085E">
            <w:pPr>
              <w:jc w:val="right"/>
            </w:pPr>
            <w:r>
              <w:t>50.0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Yarriambiack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np</w:t>
            </w:r>
          </w:p>
        </w:tc>
        <w:tc>
          <w:tcPr>
            <w:tcW w:w="805" w:type="pct"/>
            <w:noWrap/>
            <w:vAlign w:val="center"/>
          </w:tcPr>
          <w:p w:rsidR="00CD528C" w:rsidRDefault="0058085E">
            <w:pPr>
              <w:jc w:val="right"/>
            </w:pPr>
            <w:r>
              <w:t>np</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2</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Yarriambiack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Yarriambiack (S)</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Yarriambiack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18.4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Yarriambiack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p>
        </w:tc>
        <w:tc>
          <w:tcPr>
            <w:tcW w:w="589" w:type="pct"/>
            <w:noWrap/>
            <w:vAlign w:val="center"/>
          </w:tcPr>
          <w:p w:rsidR="00CD528C" w:rsidRDefault="0058085E">
            <w:pPr>
              <w:jc w:val="right"/>
            </w:pP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100.0</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Yarriambiack (S)</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66.7</w:t>
            </w:r>
          </w:p>
        </w:tc>
        <w:tc>
          <w:tcPr>
            <w:tcW w:w="596" w:type="pct"/>
            <w:noWrap/>
            <w:vAlign w:val="center"/>
          </w:tcPr>
          <w:p w:rsidR="00CD528C" w:rsidRDefault="0058085E">
            <w:pPr>
              <w:jc w:val="right"/>
            </w:pPr>
            <w:r>
              <w:t>100.0</w:t>
            </w:r>
          </w:p>
        </w:tc>
        <w:tc>
          <w:tcPr>
            <w:tcW w:w="596" w:type="pct"/>
            <w:noWrap/>
            <w:vAlign w:val="center"/>
          </w:tcPr>
          <w:p w:rsidR="00CD528C" w:rsidRDefault="0058085E">
            <w:pPr>
              <w:jc w:val="right"/>
            </w:pPr>
            <w:r>
              <w:t>100.0</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Yarriambiack (S)</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3</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Yarriambiack (S)</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3</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Yarriambiack (S)</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2</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Yarriambiack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71.4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Yarriambiack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Yarriambiack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Yarriambiack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p>
        </w:tc>
        <w:tc>
          <w:tcPr>
            <w:tcW w:w="644" w:type="pct"/>
            <w:noWrap/>
            <w:vAlign w:val="center"/>
          </w:tcPr>
          <w:p w:rsidR="00CD528C" w:rsidRDefault="0058085E">
            <w:pPr>
              <w:jc w:val="right"/>
            </w:pPr>
          </w:p>
        </w:tc>
        <w:tc>
          <w:tcPr>
            <w:tcW w:w="645"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Yarriambiack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p>
        </w:tc>
        <w:tc>
          <w:tcPr>
            <w:tcW w:w="645" w:type="pct"/>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Yarriambiack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Yarriambiack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Yarriambiack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Yarriambiack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Yarriambiack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Yarriambiack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55.6</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55.6</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55.6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Yarriambiack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66.7</w:t>
            </w:r>
          </w:p>
        </w:tc>
        <w:tc>
          <w:tcPr>
            <w:tcW w:w="943" w:type="pct"/>
            <w:noWrap/>
            <w:vAlign w:val="center"/>
          </w:tcPr>
          <w:p w:rsidR="00CD528C" w:rsidRDefault="0058085E">
            <w:pPr>
              <w:jc w:val="right"/>
            </w:pPr>
            <w:r>
              <w:t>100.0</w:t>
            </w:r>
          </w:p>
        </w:tc>
        <w:tc>
          <w:tcPr>
            <w:tcW w:w="943" w:type="pct"/>
            <w:noWrap/>
            <w:vAlign w:val="center"/>
          </w:tcPr>
          <w:p w:rsidR="00CD528C" w:rsidRDefault="0058085E">
            <w:pPr>
              <w:jc w:val="right"/>
            </w:pPr>
            <w:r>
              <w:t>66.7</w:t>
            </w:r>
          </w:p>
        </w:tc>
        <w:tc>
          <w:tcPr>
            <w:tcW w:w="943" w:type="pct"/>
            <w:noWrap/>
            <w:vAlign w:val="center"/>
          </w:tcPr>
          <w:p w:rsidR="00CD528C" w:rsidRDefault="0058085E">
            <w:pPr>
              <w:jc w:val="right"/>
            </w:pPr>
            <w:r>
              <w:t>66.7</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Yarriambiack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33.3</w:t>
            </w:r>
          </w:p>
        </w:tc>
        <w:tc>
          <w:tcPr>
            <w:tcW w:w="943"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33.3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Yarriambiack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p>
        </w:tc>
        <w:tc>
          <w:tcPr>
            <w:tcW w:w="943" w:type="pct"/>
            <w:tcBorders>
              <w:bottom w:val="single" w:sz="2" w:space="0" w:color="FFFFFF" w:themeColor="accent6" w:themeTint="99"/>
            </w:tcBorders>
            <w:noWrap/>
            <w:vAlign w:val="center"/>
          </w:tcPr>
          <w:p w:rsidR="00CD528C" w:rsidRDefault="0058085E">
            <w:pPr>
              <w:jc w:val="right"/>
            </w:pPr>
          </w:p>
        </w:tc>
        <w:tc>
          <w:tcPr>
            <w:tcW w:w="943" w:type="pct"/>
            <w:tcBorders>
              <w:bottom w:val="single" w:sz="2" w:space="0" w:color="FFFFFF" w:themeColor="accent6" w:themeTint="99"/>
            </w:tcBorders>
            <w:noWrap/>
            <w:vAlign w:val="center"/>
          </w:tcPr>
          <w:p w:rsidR="00CD528C" w:rsidRDefault="0058085E">
            <w:pPr>
              <w:jc w:val="right"/>
            </w:pPr>
            <w:r>
              <w:t>50.0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Yarriambiack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42.9</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57.1</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57.1</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57.1</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Yarriambiack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Yarriambiack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30.0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Yarriambiack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100.0</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Yarriambiack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66.7</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33.3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Yarriambiack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p>
        </w:tc>
        <w:tc>
          <w:tcPr>
            <w:tcW w:w="749" w:type="pct"/>
            <w:tcBorders>
              <w:bottom w:val="single" w:sz="2" w:space="0" w:color="FFFFFF" w:themeColor="accent6" w:themeTint="99"/>
            </w:tcBorders>
            <w:noWrap/>
            <w:vAlign w:val="center"/>
          </w:tcPr>
          <w:p w:rsidR="00CD528C" w:rsidRDefault="0058085E">
            <w:pPr>
              <w:jc w:val="right"/>
            </w:pPr>
            <w:r>
              <w:t>50.0</w:t>
            </w:r>
          </w:p>
        </w:tc>
        <w:tc>
          <w:tcPr>
            <w:tcW w:w="748" w:type="pct"/>
            <w:tcBorders>
              <w:bottom w:val="single" w:sz="2" w:space="0" w:color="FFFFFF" w:themeColor="accent6" w:themeTint="99"/>
            </w:tcBorders>
            <w:noWrap/>
            <w:vAlign w:val="center"/>
          </w:tcPr>
          <w:p w:rsidR="00CD528C" w:rsidRDefault="0058085E">
            <w:pPr>
              <w:jc w:val="right"/>
            </w:pPr>
            <w:r>
              <w:t>50.0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Yarriambiack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28.6</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42.9</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28.6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Yarriambiack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60.0</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80.0</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Yarriambiack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Yarriambiack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Yarriambiack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Yarriambiack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92.3</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85.7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84.6</w:t>
            </w:r>
          </w:p>
        </w:tc>
        <w:tc>
          <w:tcPr>
            <w:tcW w:w="1142" w:type="pct"/>
            <w:noWrap/>
            <w:vAlign w:val="center"/>
          </w:tcPr>
          <w:p w:rsidR="00CD528C" w:rsidRDefault="0058085E">
            <w:pPr>
              <w:jc w:val="right"/>
            </w:pPr>
            <w:r>
              <w:t>71.4</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53.8</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76.9</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92.3</w:t>
            </w:r>
          </w:p>
        </w:tc>
        <w:tc>
          <w:tcPr>
            <w:tcW w:w="1142" w:type="pct"/>
            <w:shd w:val="clear" w:color="auto" w:fill="D9D9D9" w:themeFill="background2" w:themeFillShade="D9"/>
            <w:noWrap/>
            <w:vAlign w:val="center"/>
          </w:tcPr>
          <w:p w:rsidR="00CD528C" w:rsidRDefault="0058085E">
            <w:pPr>
              <w:jc w:val="right"/>
            </w:pPr>
            <w:r>
              <w:t>71.4</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100.0</w:t>
            </w:r>
          </w:p>
        </w:tc>
        <w:tc>
          <w:tcPr>
            <w:tcW w:w="1142" w:type="pct"/>
            <w:noWrap/>
            <w:vAlign w:val="center"/>
          </w:tcPr>
          <w:p w:rsidR="00CD528C" w:rsidRDefault="0058085E">
            <w:pPr>
              <w:jc w:val="right"/>
            </w:pPr>
            <w:r>
              <w:t>71.4</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61.5</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np</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np</w:t>
            </w:r>
          </w:p>
        </w:tc>
        <w:tc>
          <w:tcPr>
            <w:tcW w:w="1142" w:type="pct"/>
            <w:shd w:val="clear" w:color="auto" w:fill="D9D9D9" w:themeFill="background2" w:themeFillShade="D9"/>
            <w:noWrap/>
            <w:vAlign w:val="center"/>
          </w:tcPr>
          <w:p w:rsidR="00CD528C" w:rsidRDefault="0058085E">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84.6</w:t>
            </w:r>
          </w:p>
        </w:tc>
        <w:tc>
          <w:tcPr>
            <w:tcW w:w="1142" w:type="pct"/>
            <w:tcBorders>
              <w:bottom w:val="single" w:sz="2" w:space="0" w:color="FFFFFF" w:themeColor="accent6" w:themeTint="99"/>
            </w:tcBorders>
            <w:noWrap/>
            <w:vAlign w:val="center"/>
          </w:tcPr>
          <w:p w:rsidR="00CD528C" w:rsidRDefault="0058085E">
            <w:pPr>
              <w:jc w:val="right"/>
            </w:pPr>
            <w:r>
              <w:t>85.7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53.8</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Yarriambiack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38.5</w:t>
            </w:r>
          </w:p>
        </w:tc>
        <w:tc>
          <w:tcPr>
            <w:tcW w:w="765" w:type="pct"/>
            <w:noWrap/>
            <w:vAlign w:val="center"/>
          </w:tcPr>
          <w:p w:rsidR="00CD528C" w:rsidRDefault="0058085E">
            <w:pPr>
              <w:jc w:val="right"/>
            </w:pPr>
            <w:r>
              <w:t>np</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38.5</w:t>
            </w:r>
          </w:p>
        </w:tc>
        <w:tc>
          <w:tcPr>
            <w:tcW w:w="765" w:type="pct"/>
            <w:shd w:val="clear" w:color="auto" w:fill="D9D9D9" w:themeFill="background2" w:themeFillShade="D9"/>
            <w:noWrap/>
            <w:vAlign w:val="center"/>
          </w:tcPr>
          <w:p w:rsidR="00CD528C" w:rsidRDefault="0058085E">
            <w:pPr>
              <w:jc w:val="right"/>
            </w:pP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13</w:t>
            </w:r>
          </w:p>
        </w:tc>
        <w:tc>
          <w:tcPr>
            <w:tcW w:w="765" w:type="pct"/>
            <w:tcBorders>
              <w:top w:val="single" w:sz="2" w:space="0" w:color="004EA8"/>
              <w:bottom w:val="single" w:sz="2" w:space="0" w:color="004EA8"/>
            </w:tcBorders>
            <w:noWrap/>
            <w:vAlign w:val="center"/>
          </w:tcPr>
          <w:p w:rsidR="00CD528C" w:rsidRDefault="0058085E">
            <w:pPr>
              <w:jc w:val="right"/>
            </w:pPr>
            <w:r>
              <w:t>7</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Yarriambiack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13</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7</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53.8</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5</w:t>
            </w:r>
          </w:p>
        </w:tc>
        <w:tc>
          <w:tcPr>
            <w:tcW w:w="730" w:type="pct"/>
            <w:tcBorders>
              <w:bottom w:val="single" w:sz="2" w:space="0" w:color="FFFFFF" w:themeColor="accent6" w:themeTint="99"/>
            </w:tcBorders>
            <w:noWrap/>
            <w:vAlign w:val="center"/>
          </w:tcPr>
          <w:p w:rsidR="00CD528C" w:rsidRDefault="0058085E">
            <w:pPr>
              <w:jc w:val="right"/>
            </w:pPr>
            <w:r>
              <w:t>71.4</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Yarriambiack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Yarriambiack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11B8FB-7804-4BE7-B015-AE23E6EF9AA6}"/>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