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Wangaratta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Wangaratta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Wangaratta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Wangaratta (RC)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Wangaratta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292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72</w:t>
            </w:r>
          </w:p>
        </w:tc>
        <w:tc>
          <w:tcPr>
            <w:tcW w:w="1048" w:type="pct"/>
            <w:tcBorders>
              <w:bottom w:val="single" w:sz="2" w:space="0" w:color="FFFFFF" w:themeColor="accent6" w:themeTint="99"/>
            </w:tcBorders>
            <w:noWrap/>
            <w:vAlign w:val="center"/>
          </w:tcPr>
          <w:p w:rsidR="00CD528C" w:rsidRDefault="0058085E">
            <w:pPr>
              <w:jc w:val="right"/>
            </w:pPr>
            <w:r>
              <w:t>117</w:t>
            </w:r>
          </w:p>
        </w:tc>
        <w:tc>
          <w:tcPr>
            <w:tcW w:w="1048" w:type="pct"/>
            <w:tcBorders>
              <w:bottom w:val="single" w:sz="2" w:space="0" w:color="FFFFFF" w:themeColor="accent6" w:themeTint="99"/>
            </w:tcBorders>
            <w:noWrap/>
            <w:vAlign w:val="center"/>
          </w:tcPr>
          <w:p w:rsidR="00CD528C" w:rsidRDefault="0058085E">
            <w:pPr>
              <w:jc w:val="right"/>
            </w:pPr>
            <w:r>
              <w:t>189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47.1</w:t>
            </w:r>
          </w:p>
        </w:tc>
        <w:tc>
          <w:tcPr>
            <w:tcW w:w="1048" w:type="pct"/>
            <w:tcBorders>
              <w:top w:val="single" w:sz="2" w:space="0" w:color="004EA8"/>
              <w:bottom w:val="single" w:sz="2" w:space="0" w:color="004EA8"/>
            </w:tcBorders>
            <w:noWrap/>
            <w:vAlign w:val="center"/>
          </w:tcPr>
          <w:p w:rsidR="00CD528C" w:rsidRDefault="0058085E">
            <w:pPr>
              <w:jc w:val="right"/>
            </w:pPr>
            <w:r>
              <w:t>48.6</w:t>
            </w:r>
          </w:p>
        </w:tc>
        <w:tc>
          <w:tcPr>
            <w:tcW w:w="1048" w:type="pct"/>
            <w:tcBorders>
              <w:top w:val="single" w:sz="2" w:space="0" w:color="004EA8"/>
              <w:bottom w:val="single" w:sz="2" w:space="0" w:color="004EA8"/>
            </w:tcBorders>
            <w:noWrap/>
            <w:vAlign w:val="center"/>
          </w:tcPr>
          <w:p w:rsidR="00CD528C" w:rsidRDefault="0058085E">
            <w:pPr>
              <w:jc w:val="right"/>
            </w:pPr>
            <w:r>
              <w:t>47.9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Wangaratta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72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120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38</w:t>
            </w:r>
          </w:p>
        </w:tc>
        <w:tc>
          <w:tcPr>
            <w:tcW w:w="1278" w:type="pct"/>
            <w:tcBorders>
              <w:bottom w:val="single" w:sz="2" w:space="0" w:color="FFFFFF" w:themeColor="accent6" w:themeTint="99"/>
            </w:tcBorders>
            <w:noWrap/>
            <w:vAlign w:val="center"/>
          </w:tcPr>
          <w:p w:rsidR="00CD528C" w:rsidRDefault="0058085E">
            <w:pPr>
              <w:jc w:val="right"/>
            </w:pPr>
            <w:r>
              <w:t>19</w:t>
            </w:r>
          </w:p>
        </w:tc>
        <w:tc>
          <w:tcPr>
            <w:tcW w:w="847" w:type="pct"/>
            <w:tcBorders>
              <w:bottom w:val="single" w:sz="2" w:space="0" w:color="FFFFFF" w:themeColor="accent6" w:themeTint="99"/>
            </w:tcBorders>
            <w:noWrap/>
            <w:vAlign w:val="center"/>
          </w:tcPr>
          <w:p w:rsidR="00CD528C" w:rsidRDefault="0058085E">
            <w:pPr>
              <w:jc w:val="right"/>
            </w:pPr>
            <w:r>
              <w:t>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15.3</w:t>
            </w:r>
          </w:p>
        </w:tc>
        <w:tc>
          <w:tcPr>
            <w:tcW w:w="1278" w:type="pct"/>
            <w:tcBorders>
              <w:top w:val="single" w:sz="2" w:space="0" w:color="004EA8"/>
              <w:bottom w:val="single" w:sz="2" w:space="0" w:color="004EA8"/>
            </w:tcBorders>
            <w:noWrap/>
            <w:vAlign w:val="center"/>
          </w:tcPr>
          <w:p w:rsidR="00CD528C" w:rsidRDefault="0058085E">
            <w:pPr>
              <w:jc w:val="right"/>
            </w:pPr>
            <w:r>
              <w:t>18.8</w:t>
            </w:r>
          </w:p>
        </w:tc>
        <w:tc>
          <w:tcPr>
            <w:tcW w:w="847" w:type="pct"/>
            <w:tcBorders>
              <w:top w:val="single" w:sz="2" w:space="0" w:color="004EA8"/>
              <w:bottom w:val="single" w:sz="2" w:space="0" w:color="004EA8"/>
            </w:tcBorders>
            <w:noWrap/>
            <w:vAlign w:val="center"/>
          </w:tcPr>
          <w:p w:rsidR="00CD528C" w:rsidRDefault="0058085E">
            <w:pPr>
              <w:jc w:val="right"/>
            </w:pPr>
            <w:r>
              <w:t>16.7</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Wangaratta (RC)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48.6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48</w:t>
            </w:r>
          </w:p>
        </w:tc>
        <w:tc>
          <w:tcPr>
            <w:tcW w:w="715" w:type="pct"/>
            <w:vAlign w:val="center"/>
          </w:tcPr>
          <w:p w:rsidR="00CD528C" w:rsidRDefault="0058085E">
            <w:pPr>
              <w:jc w:val="right"/>
            </w:pPr>
            <w:r>
              <w:t>34.3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8.6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5.7</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5.7</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51.4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60</w:t>
            </w:r>
          </w:p>
        </w:tc>
        <w:tc>
          <w:tcPr>
            <w:tcW w:w="715" w:type="pct"/>
            <w:vAlign w:val="center"/>
          </w:tcPr>
          <w:p w:rsidR="00CD528C" w:rsidRDefault="0058085E">
            <w:pPr>
              <w:jc w:val="right"/>
            </w:pPr>
            <w:r>
              <w:t>42.9</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23</w:t>
            </w:r>
          </w:p>
        </w:tc>
        <w:tc>
          <w:tcPr>
            <w:tcW w:w="715" w:type="pct"/>
            <w:shd w:val="clear" w:color="auto" w:fill="D9D9D9" w:themeFill="background2" w:themeFillShade="D9"/>
            <w:vAlign w:val="center"/>
          </w:tcPr>
          <w:p w:rsidR="00CD528C" w:rsidRDefault="0058085E">
            <w:pPr>
              <w:jc w:val="right"/>
            </w:pPr>
            <w:r>
              <w:t>16.4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37</w:t>
            </w:r>
          </w:p>
        </w:tc>
        <w:tc>
          <w:tcPr>
            <w:tcW w:w="715" w:type="pct"/>
            <w:vAlign w:val="center"/>
          </w:tcPr>
          <w:p w:rsidR="00CD528C" w:rsidRDefault="0058085E">
            <w:pPr>
              <w:jc w:val="right"/>
            </w:pPr>
            <w:r>
              <w:t>26.4</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140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Wangaratta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15.3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46.6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Wangaratta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29.8</w:t>
            </w:r>
          </w:p>
        </w:tc>
        <w:tc>
          <w:tcPr>
            <w:tcW w:w="738" w:type="pct"/>
            <w:noWrap/>
            <w:vAlign w:val="center"/>
          </w:tcPr>
          <w:p w:rsidR="00CD528C" w:rsidRDefault="0058085E">
            <w:pPr>
              <w:jc w:val="right"/>
            </w:pPr>
            <w:r>
              <w:t>7.6</w:t>
            </w:r>
          </w:p>
        </w:tc>
        <w:tc>
          <w:tcPr>
            <w:tcW w:w="843" w:type="pct"/>
            <w:noWrap/>
            <w:vAlign w:val="center"/>
          </w:tcPr>
          <w:p w:rsidR="00CD528C" w:rsidRDefault="0058085E">
            <w:pPr>
              <w:jc w:val="right"/>
            </w:pPr>
            <w:r>
              <w:t>6.9</w:t>
            </w:r>
          </w:p>
        </w:tc>
        <w:tc>
          <w:tcPr>
            <w:tcW w:w="647" w:type="pct"/>
            <w:noWrap/>
            <w:vAlign w:val="center"/>
          </w:tcPr>
          <w:p w:rsidR="00CD528C" w:rsidRDefault="0058085E">
            <w:pPr>
              <w:jc w:val="right"/>
            </w:pPr>
            <w:r>
              <w:t>51.1</w:t>
            </w:r>
          </w:p>
        </w:tc>
        <w:tc>
          <w:tcPr>
            <w:tcW w:w="575" w:type="pct"/>
            <w:noWrap/>
            <w:vAlign w:val="center"/>
          </w:tcPr>
          <w:p w:rsidR="00CD528C" w:rsidRDefault="00CD528C">
            <w:pPr>
              <w:jc w:val="right"/>
            </w:pPr>
            <w:r>
              <w:t>3.8</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26.7</w:t>
            </w:r>
          </w:p>
        </w:tc>
        <w:tc>
          <w:tcPr>
            <w:tcW w:w="738" w:type="pct"/>
            <w:shd w:val="clear" w:color="auto" w:fill="D9D9D9" w:themeFill="background2" w:themeFillShade="D9"/>
            <w:noWrap/>
            <w:vAlign w:val="center"/>
          </w:tcPr>
          <w:p w:rsidR="00CD528C" w:rsidRDefault="0058085E">
            <w:pPr>
              <w:jc w:val="right"/>
            </w:pPr>
            <w:r>
              <w:t>8.3</w:t>
            </w:r>
          </w:p>
        </w:tc>
        <w:tc>
          <w:tcPr>
            <w:tcW w:w="843" w:type="pct"/>
            <w:shd w:val="clear" w:color="auto" w:fill="D9D9D9" w:themeFill="background2" w:themeFillShade="D9"/>
            <w:noWrap/>
            <w:vAlign w:val="center"/>
          </w:tcPr>
          <w:p w:rsidR="00CD528C" w:rsidRDefault="0058085E">
            <w:pPr>
              <w:jc w:val="right"/>
            </w:pPr>
            <w:r>
              <w:t>16.7</w:t>
            </w:r>
          </w:p>
        </w:tc>
        <w:tc>
          <w:tcPr>
            <w:tcW w:w="647" w:type="pct"/>
            <w:shd w:val="clear" w:color="auto" w:fill="D9D9D9" w:themeFill="background2" w:themeFillShade="D9"/>
            <w:noWrap/>
            <w:vAlign w:val="center"/>
          </w:tcPr>
          <w:p w:rsidR="00CD528C" w:rsidRDefault="0058085E">
            <w:pPr>
              <w:jc w:val="right"/>
            </w:pPr>
            <w:r>
              <w:t>45.8</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29.9</w:t>
            </w:r>
          </w:p>
        </w:tc>
        <w:tc>
          <w:tcPr>
            <w:tcW w:w="738" w:type="pct"/>
            <w:tcBorders>
              <w:bottom w:val="single" w:sz="2" w:space="0" w:color="FFFFFF" w:themeColor="accent6" w:themeTint="99"/>
            </w:tcBorders>
            <w:noWrap/>
            <w:vAlign w:val="center"/>
          </w:tcPr>
          <w:p w:rsidR="00CD528C" w:rsidRDefault="0058085E">
            <w:pPr>
              <w:jc w:val="right"/>
            </w:pPr>
            <w:r>
              <w:t>9.7</w:t>
            </w:r>
          </w:p>
        </w:tc>
        <w:tc>
          <w:tcPr>
            <w:tcW w:w="843" w:type="pct"/>
            <w:tcBorders>
              <w:bottom w:val="single" w:sz="2" w:space="0" w:color="FFFFFF" w:themeColor="accent6" w:themeTint="99"/>
            </w:tcBorders>
            <w:noWrap/>
            <w:vAlign w:val="center"/>
          </w:tcPr>
          <w:p w:rsidR="00CD528C" w:rsidRDefault="0058085E">
            <w:pPr>
              <w:jc w:val="right"/>
            </w:pPr>
            <w:r>
              <w:t>14.9</w:t>
            </w:r>
          </w:p>
        </w:tc>
        <w:tc>
          <w:tcPr>
            <w:tcW w:w="647" w:type="pct"/>
            <w:tcBorders>
              <w:bottom w:val="single" w:sz="2" w:space="0" w:color="FFFFFF" w:themeColor="accent6" w:themeTint="99"/>
            </w:tcBorders>
            <w:noWrap/>
            <w:vAlign w:val="center"/>
          </w:tcPr>
          <w:p w:rsidR="00CD528C" w:rsidRDefault="0058085E">
            <w:pPr>
              <w:jc w:val="right"/>
            </w:pPr>
            <w:r>
              <w:t>38.8</w:t>
            </w:r>
          </w:p>
        </w:tc>
        <w:tc>
          <w:tcPr>
            <w:tcW w:w="575" w:type="pct"/>
            <w:tcBorders>
              <w:bottom w:val="single" w:sz="2" w:space="0" w:color="FFFFFF" w:themeColor="accent6" w:themeTint="99"/>
            </w:tcBorders>
            <w:noWrap/>
            <w:vAlign w:val="center"/>
          </w:tcPr>
          <w:p w:rsidR="00CD528C" w:rsidRDefault="00CD528C">
            <w:pPr>
              <w:jc w:val="right"/>
            </w:pPr>
            <w:r>
              <w:t>6.0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34.3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8.6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Wangaratta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45.5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25.0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53.8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45.5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Wangaratta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19.6</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58085E">
            <w:pPr>
              <w:jc w:val="right"/>
            </w:pPr>
            <w:r>
              <w:t>8.9</w:t>
            </w:r>
          </w:p>
        </w:tc>
        <w:tc>
          <w:tcPr>
            <w:tcW w:w="1215" w:type="dxa"/>
            <w:tcBorders>
              <w:left w:val="nil"/>
              <w:bottom w:val="single" w:sz="2" w:space="0" w:color="004EA8"/>
              <w:right w:val="nil"/>
            </w:tcBorders>
            <w:noWrap/>
            <w:vAlign w:val="center"/>
          </w:tcPr>
          <w:p w:rsidR="00CD528C" w:rsidRDefault="0058085E">
            <w:pPr>
              <w:jc w:val="right"/>
            </w:pPr>
            <w:r>
              <w:t>53.6</w:t>
            </w:r>
          </w:p>
        </w:tc>
        <w:tc>
          <w:tcPr>
            <w:tcW w:w="1215" w:type="dxa"/>
            <w:tcBorders>
              <w:left w:val="nil"/>
              <w:bottom w:val="single" w:sz="2" w:space="0" w:color="004EA8"/>
              <w:right w:val="nil"/>
            </w:tcBorders>
            <w:noWrap/>
            <w:vAlign w:val="center"/>
          </w:tcPr>
          <w:p w:rsidR="00CD528C" w:rsidRDefault="0058085E">
            <w:pPr>
              <w:jc w:val="right"/>
            </w:pPr>
            <w:r>
              <w:t>8.9</w:t>
            </w:r>
          </w:p>
        </w:tc>
        <w:tc>
          <w:tcPr>
            <w:tcW w:w="1215" w:type="dxa"/>
            <w:tcBorders>
              <w:left w:val="nil"/>
              <w:bottom w:val="single" w:sz="2" w:space="0" w:color="004EA8"/>
              <w:right w:val="nil"/>
            </w:tcBorders>
            <w:noWrap/>
            <w:vAlign w:val="center"/>
          </w:tcPr>
          <w:p w:rsidR="00CD528C" w:rsidRDefault="00CD528C">
            <w:pPr>
              <w:jc w:val="right"/>
            </w:pPr>
            <w:r>
              <w:t>1.8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Wangaratta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31.3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41.8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9.0</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40.6</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34.4</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Wangaratta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Cathedral College Wangaratta</w:t>
            </w:r>
          </w:p>
        </w:tc>
        <w:tc>
          <w:tcPr>
            <w:tcW w:w="2310" w:type="dxa"/>
            <w:shd w:val="clear" w:color="auto" w:fill="D9D9D9"/>
          </w:tcPr>
          <w:p>
            <w:pPr>
              <w:jc w:val="right"/>
            </w:pPr>
            <w:r>
              <w:t>54</w:t>
            </w:r>
          </w:p>
        </w:tc>
        <w:tc>
          <w:tcPr>
            <w:tcW w:w="2310" w:type="dxa"/>
            <w:shd w:val="clear" w:color="auto" w:fill="D9D9D9"/>
          </w:tcPr>
          <w:p>
            <w:pPr>
              <w:jc w:val="right"/>
            </w:pPr>
            <w:r>
              <w:t>38</w:t>
            </w:r>
          </w:p>
        </w:tc>
        <w:tc>
          <w:tcPr>
            <w:tcW w:w="2310" w:type="dxa"/>
            <w:shd w:val="clear" w:color="auto" w:fill="D9D9D9"/>
          </w:tcPr>
          <w:p>
            <w:pPr>
              <w:jc w:val="right"/>
            </w:pPr>
            <w:r>
              <w:t>42.1</w:t>
            </w:r>
          </w:p>
        </w:tc>
        <w:tc>
          <w:tcPr>
            <w:tcW w:w="2310" w:type="dxa"/>
            <w:shd w:val="clear" w:color="auto" w:fill="D9D9D9"/>
          </w:tcPr>
          <w:p>
            <w:pPr>
              <w:jc w:val="right"/>
            </w:pPr>
            <w:r>
              <w:t>13.2</w:t>
            </w:r>
          </w:p>
        </w:tc>
        <w:tc>
          <w:tcPr>
            <w:tcW w:w="2310" w:type="dxa"/>
            <w:shd w:val="clear" w:color="auto" w:fill="D9D9D9"/>
          </w:tcPr>
          <w:p>
            <w:pPr>
              <w:jc w:val="right"/>
            </w:pPr>
            <w:r>
              <w:t>7.9</w:t>
            </w:r>
          </w:p>
        </w:tc>
        <w:tc>
          <w:tcPr>
            <w:tcW w:w="2310" w:type="dxa"/>
            <w:shd w:val="clear" w:color="auto" w:fill="D9D9D9"/>
          </w:tcPr>
          <w:p>
            <w:pPr>
              <w:jc w:val="right"/>
            </w:pPr>
            <w:r>
              <w:t>36.8</w:t>
            </w:r>
          </w:p>
        </w:tc>
      </w:tr>
      <w:tr>
        <w:tc>
          <w:tcPr>
            <w:tcW w:w="2310" w:type="dxa"/>
            <w:shd w:val="clear" w:color="auto" w:fill="FFFFFF"/>
          </w:tcPr>
          <w:p>
            <w:pPr>
              <w:jc w:val="right"/>
            </w:pPr>
            <w:r>
              <w:t>Galen Catholic College</w:t>
            </w:r>
          </w:p>
        </w:tc>
        <w:tc>
          <w:tcPr>
            <w:tcW w:w="2310" w:type="dxa"/>
            <w:shd w:val="clear" w:color="auto" w:fill="FFFFFF"/>
          </w:tcPr>
          <w:p>
            <w:pPr>
              <w:jc w:val="right"/>
            </w:pPr>
            <w:r>
              <w:t>157</w:t>
            </w:r>
          </w:p>
        </w:tc>
        <w:tc>
          <w:tcPr>
            <w:tcW w:w="2310" w:type="dxa"/>
            <w:shd w:val="clear" w:color="auto" w:fill="FFFFFF"/>
          </w:tcPr>
          <w:p>
            <w:pPr>
              <w:jc w:val="right"/>
            </w:pPr>
            <w:r>
              <w:t>66</w:t>
            </w:r>
          </w:p>
        </w:tc>
        <w:tc>
          <w:tcPr>
            <w:tcW w:w="2310" w:type="dxa"/>
            <w:shd w:val="clear" w:color="auto" w:fill="FFFFFF"/>
          </w:tcPr>
          <w:p>
            <w:pPr>
              <w:jc w:val="right"/>
            </w:pPr>
            <w:r>
              <w:t>24.2</w:t>
            </w:r>
          </w:p>
        </w:tc>
        <w:tc>
          <w:tcPr>
            <w:tcW w:w="2310" w:type="dxa"/>
            <w:shd w:val="clear" w:color="auto" w:fill="FFFFFF"/>
          </w:tcPr>
          <w:p>
            <w:pPr>
              <w:jc w:val="right"/>
            </w:pPr>
            <w:r>
              <w:t>7.6</w:t>
            </w:r>
          </w:p>
        </w:tc>
        <w:tc>
          <w:tcPr>
            <w:tcW w:w="2310" w:type="dxa"/>
            <w:shd w:val="clear" w:color="auto" w:fill="FFFFFF"/>
          </w:tcPr>
          <w:p>
            <w:pPr>
              <w:jc w:val="right"/>
            </w:pPr>
            <w:r>
              <w:t>4.5</w:t>
            </w:r>
          </w:p>
        </w:tc>
        <w:tc>
          <w:tcPr>
            <w:tcW w:w="2310" w:type="dxa"/>
            <w:shd w:val="clear" w:color="auto" w:fill="FFFFFF"/>
          </w:tcPr>
          <w:p>
            <w:pPr>
              <w:jc w:val="right"/>
            </w:pPr>
            <w:r>
              <w:t>63.6</w:t>
            </w:r>
          </w:p>
        </w:tc>
      </w:tr>
      <w:tr>
        <w:tc>
          <w:tcPr>
            <w:tcW w:w="2310" w:type="dxa"/>
            <w:shd w:val="clear" w:color="auto" w:fill="D9D9D9"/>
          </w:tcPr>
          <w:p>
            <w:pPr>
              <w:jc w:val="right"/>
            </w:pPr>
            <w:r>
              <w:t>Wangaratta High School</w:t>
            </w:r>
          </w:p>
        </w:tc>
        <w:tc>
          <w:tcPr>
            <w:tcW w:w="2310" w:type="dxa"/>
            <w:shd w:val="clear" w:color="auto" w:fill="D9D9D9"/>
          </w:tcPr>
          <w:p>
            <w:pPr>
              <w:jc w:val="right"/>
            </w:pPr>
            <w:r>
              <w:t>80</w:t>
            </w:r>
          </w:p>
        </w:tc>
        <w:tc>
          <w:tcPr>
            <w:tcW w:w="2310" w:type="dxa"/>
            <w:shd w:val="clear" w:color="auto" w:fill="D9D9D9"/>
          </w:tcPr>
          <w:p>
            <w:pPr>
              <w:jc w:val="right"/>
            </w:pPr>
            <w:r>
              <w:t>36</w:t>
            </w:r>
          </w:p>
        </w:tc>
        <w:tc>
          <w:tcPr>
            <w:tcW w:w="2310" w:type="dxa"/>
            <w:shd w:val="clear" w:color="auto" w:fill="D9D9D9"/>
          </w:tcPr>
          <w:p>
            <w:pPr>
              <w:jc w:val="right"/>
            </w:pPr>
            <w:r>
              <w:t>44.4</w:t>
            </w:r>
          </w:p>
        </w:tc>
        <w:tc>
          <w:tcPr>
            <w:tcW w:w="2310" w:type="dxa"/>
            <w:shd w:val="clear" w:color="auto" w:fill="D9D9D9"/>
          </w:tcPr>
          <w:p>
            <w:pPr>
              <w:jc w:val="right"/>
            </w:pPr>
            <w:r>
              <w:t>5.6</w:t>
            </w:r>
          </w:p>
        </w:tc>
        <w:tc>
          <w:tcPr>
            <w:tcW w:w="2310" w:type="dxa"/>
            <w:shd w:val="clear" w:color="auto" w:fill="D9D9D9"/>
          </w:tcPr>
          <w:p>
            <w:pPr>
              <w:jc w:val="right"/>
            </w:pPr>
            <w:r>
              <w:t>5.6</w:t>
            </w:r>
          </w:p>
        </w:tc>
        <w:tc>
          <w:tcPr>
            <w:tcW w:w="2310" w:type="dxa"/>
            <w:shd w:val="clear" w:color="auto" w:fill="D9D9D9"/>
          </w:tcPr>
          <w:p>
            <w:pPr>
              <w:jc w:val="right"/>
            </w:pPr>
            <w:r>
              <w:t>44.4</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291</w:t>
            </w:r>
          </w:p>
        </w:tc>
        <w:tc>
          <w:tcPr>
            <w:tcW w:w="2310" w:type="dxa"/>
            <w:shd w:val="clear" w:color="auto" w:fill="FFFFFF"/>
          </w:tcPr>
          <w:p>
            <w:pPr>
              <w:jc w:val="right"/>
            </w:pPr>
            <w:r>
              <w:rPr>
                <w:b/>
              </w:rPr>
              <w:t>140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Wangaratta (RC)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14.8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14</w:t>
            </w:r>
          </w:p>
        </w:tc>
        <w:tc>
          <w:tcPr>
            <w:tcW w:w="998" w:type="pct"/>
            <w:shd w:val="clear" w:color="auto" w:fill="FFFFFF" w:themeFill="background2"/>
          </w:tcPr>
          <w:p w:rsidR="00CD528C" w:rsidRDefault="0058085E">
            <w:pPr>
              <w:jc w:val="right"/>
            </w:pPr>
            <w:r>
              <w:t>25.9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14.8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26.7</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16.7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14</w:t>
            </w:r>
          </w:p>
        </w:tc>
        <w:tc>
          <w:tcPr>
            <w:tcW w:w="661" w:type="pct"/>
            <w:tcBorders>
              <w:bottom w:val="single" w:sz="2" w:space="0" w:color="004EA8"/>
            </w:tcBorders>
            <w:shd w:val="clear" w:color="auto" w:fill="auto"/>
            <w:noWrap/>
            <w:vAlign w:val="center"/>
          </w:tcPr>
          <w:p w:rsidR="00CD528C" w:rsidRDefault="0058085E">
            <w:pPr>
              <w:jc w:val="right"/>
            </w:pPr>
            <w:r>
              <w:t>23.3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Wangaratta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40.0</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Wangaratta (RC)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92.9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88.5</w:t>
            </w:r>
          </w:p>
        </w:tc>
        <w:tc>
          <w:tcPr>
            <w:tcW w:w="1062" w:type="pct"/>
            <w:noWrap/>
            <w:vAlign w:val="center"/>
          </w:tcPr>
          <w:p w:rsidR="00CD528C" w:rsidRDefault="0058085E">
            <w:pPr>
              <w:jc w:val="right"/>
            </w:pPr>
            <w:r>
              <w:t>73.1</w:t>
            </w:r>
          </w:p>
        </w:tc>
        <w:tc>
          <w:tcPr>
            <w:tcW w:w="1062" w:type="pct"/>
            <w:noWrap/>
            <w:vAlign w:val="center"/>
          </w:tcPr>
          <w:p w:rsidR="00CD528C" w:rsidRDefault="00CD528C">
            <w:pPr>
              <w:jc w:val="right"/>
            </w:pPr>
            <w:r>
              <w:t>30.8</w:t>
            </w:r>
          </w:p>
        </w:tc>
        <w:tc>
          <w:tcPr>
            <w:tcW w:w="1062" w:type="pct"/>
            <w:noWrap/>
            <w:vAlign w:val="center"/>
          </w:tcPr>
          <w:p w:rsidR="00CD528C" w:rsidRDefault="0058085E">
            <w:pPr>
              <w:jc w:val="right"/>
            </w:pPr>
            <w:r>
              <w:t>34.6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88.5</w:t>
            </w:r>
          </w:p>
        </w:tc>
        <w:tc>
          <w:tcPr>
            <w:tcW w:w="1062" w:type="pct"/>
            <w:shd w:val="clear" w:color="auto" w:fill="D9D9D9" w:themeFill="background2" w:themeFillShade="D9"/>
            <w:noWrap/>
            <w:vAlign w:val="center"/>
          </w:tcPr>
          <w:p w:rsidR="00CD528C" w:rsidRDefault="0058085E">
            <w:pPr>
              <w:jc w:val="right"/>
            </w:pPr>
            <w:r>
              <w:t>65.4</w:t>
            </w:r>
          </w:p>
        </w:tc>
        <w:tc>
          <w:tcPr>
            <w:tcW w:w="1062" w:type="pct"/>
            <w:shd w:val="clear" w:color="auto" w:fill="D9D9D9" w:themeFill="background2" w:themeFillShade="D9"/>
            <w:noWrap/>
            <w:vAlign w:val="center"/>
          </w:tcPr>
          <w:p w:rsidR="00CD528C" w:rsidRDefault="0058085E">
            <w:pPr>
              <w:jc w:val="right"/>
            </w:pPr>
            <w:r>
              <w:t>38.5</w:t>
            </w:r>
          </w:p>
        </w:tc>
        <w:tc>
          <w:tcPr>
            <w:tcW w:w="1062" w:type="pct"/>
            <w:shd w:val="clear" w:color="auto" w:fill="D9D9D9" w:themeFill="background2" w:themeFillShade="D9"/>
            <w:noWrap/>
            <w:vAlign w:val="center"/>
          </w:tcPr>
          <w:p w:rsidR="00CD528C" w:rsidRDefault="0058085E">
            <w:pPr>
              <w:jc w:val="right"/>
            </w:pPr>
            <w:r>
              <w:t>26.9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88.5</w:t>
            </w:r>
          </w:p>
        </w:tc>
        <w:tc>
          <w:tcPr>
            <w:tcW w:w="1062" w:type="pct"/>
            <w:tcBorders>
              <w:bottom w:val="single" w:sz="2" w:space="0" w:color="FFFFFF" w:themeColor="accent6" w:themeTint="99"/>
            </w:tcBorders>
            <w:noWrap/>
            <w:vAlign w:val="center"/>
          </w:tcPr>
          <w:p w:rsidR="00CD528C" w:rsidRDefault="0058085E">
            <w:pPr>
              <w:jc w:val="right"/>
            </w:pPr>
            <w:r>
              <w:t>65.4</w:t>
            </w:r>
          </w:p>
        </w:tc>
        <w:tc>
          <w:tcPr>
            <w:tcW w:w="1062" w:type="pct"/>
            <w:tcBorders>
              <w:bottom w:val="single" w:sz="2" w:space="0" w:color="FFFFFF" w:themeColor="accent6" w:themeTint="99"/>
            </w:tcBorders>
            <w:noWrap/>
            <w:vAlign w:val="center"/>
          </w:tcPr>
          <w:p w:rsidR="00CD528C" w:rsidRDefault="0058085E">
            <w:pPr>
              <w:jc w:val="right"/>
            </w:pPr>
            <w:r>
              <w:t>38.5</w:t>
            </w:r>
          </w:p>
        </w:tc>
        <w:tc>
          <w:tcPr>
            <w:tcW w:w="1062" w:type="pct"/>
            <w:tcBorders>
              <w:bottom w:val="single" w:sz="2" w:space="0" w:color="FFFFFF" w:themeColor="accent6" w:themeTint="99"/>
            </w:tcBorders>
            <w:noWrap/>
            <w:vAlign w:val="center"/>
          </w:tcPr>
          <w:p w:rsidR="00CD528C" w:rsidRDefault="0058085E">
            <w:pPr>
              <w:jc w:val="right"/>
            </w:pPr>
            <w:r>
              <w:t>11.5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74.3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28.6</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34.3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16</w:t>
            </w:r>
          </w:p>
        </w:tc>
        <w:tc>
          <w:tcPr>
            <w:tcW w:w="805" w:type="pct"/>
            <w:noWrap/>
            <w:vAlign w:val="center"/>
          </w:tcPr>
          <w:p w:rsidR="00CD528C" w:rsidRDefault="0058085E">
            <w:pPr>
              <w:jc w:val="right"/>
            </w:pPr>
            <w:r>
              <w:t>45.7</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14.3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Wangaratta (RC)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Wangaratta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27</w:t>
            </w:r>
          </w:p>
        </w:tc>
        <w:tc>
          <w:tcPr>
            <w:tcW w:w="589" w:type="pct"/>
            <w:noWrap/>
            <w:vAlign w:val="center"/>
          </w:tcPr>
          <w:p w:rsidR="00CD528C" w:rsidRDefault="0058085E">
            <w:pPr>
              <w:jc w:val="right"/>
            </w:pPr>
            <w:r>
              <w:t>75.0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18</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Wangaratta (RC)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58.8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36.1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43.8</w:t>
            </w:r>
          </w:p>
        </w:tc>
        <w:tc>
          <w:tcPr>
            <w:tcW w:w="596" w:type="pct"/>
            <w:noWrap/>
            <w:vAlign w:val="center"/>
          </w:tcPr>
          <w:p w:rsidR="00CD528C" w:rsidRDefault="0058085E">
            <w:pPr>
              <w:jc w:val="right"/>
            </w:pPr>
            <w:r>
              <w:t>32.4</w:t>
            </w:r>
          </w:p>
        </w:tc>
        <w:tc>
          <w:tcPr>
            <w:tcW w:w="596" w:type="pct"/>
            <w:noWrap/>
            <w:vAlign w:val="center"/>
          </w:tcPr>
          <w:p w:rsidR="00CD528C" w:rsidRDefault="0058085E">
            <w:pPr>
              <w:jc w:val="right"/>
            </w:pPr>
            <w:r>
              <w:t>47.2</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8.8</w:t>
            </w:r>
          </w:p>
        </w:tc>
        <w:tc>
          <w:tcPr>
            <w:tcW w:w="596" w:type="pct"/>
            <w:shd w:val="clear" w:color="auto" w:fill="D9D9D9" w:themeFill="background2" w:themeFillShade="D9"/>
            <w:noWrap/>
            <w:vAlign w:val="center"/>
          </w:tcPr>
          <w:p w:rsidR="00CD528C" w:rsidRDefault="0058085E">
            <w:pPr>
              <w:jc w:val="right"/>
            </w:pPr>
            <w:r>
              <w:t>11.1</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5.6</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Wangaratta (RC)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11.9</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10.2</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Wangaratta (RC)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8.5</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10.2</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15.3</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13.6</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15.3</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Wangaratta (RC)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12</w:t>
            </w:r>
          </w:p>
        </w:tc>
        <w:tc>
          <w:tcPr>
            <w:tcW w:w="755" w:type="pct"/>
            <w:tcBorders>
              <w:bottom w:val="single" w:sz="2" w:space="0" w:color="FFFFFF" w:themeColor="accent6" w:themeTint="99"/>
            </w:tcBorders>
            <w:noWrap/>
            <w:vAlign w:val="center"/>
          </w:tcPr>
          <w:p w:rsidR="00CD528C" w:rsidRDefault="0058085E">
            <w:pPr>
              <w:jc w:val="right"/>
            </w:pPr>
            <w:r>
              <w:t>33.3</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35.0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35.0</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Wangaratta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Wangaratta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26.3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36.8</w:t>
            </w:r>
          </w:p>
        </w:tc>
        <w:tc>
          <w:tcPr>
            <w:tcW w:w="644" w:type="pct"/>
            <w:tcBorders>
              <w:bottom w:val="single" w:sz="2" w:space="0" w:color="FFFFFF" w:themeColor="accent6" w:themeTint="99"/>
            </w:tcBorders>
            <w:noWrap/>
            <w:vAlign w:val="center"/>
          </w:tcPr>
          <w:p w:rsidR="00CD528C" w:rsidRDefault="0058085E">
            <w:pPr>
              <w:jc w:val="right"/>
            </w:pPr>
            <w:r>
              <w:t>36.8</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Wangaratta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Wangaratta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Wangaratta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56.0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64.0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Wangaratta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60.0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40.0</w:t>
            </w:r>
          </w:p>
        </w:tc>
        <w:tc>
          <w:tcPr>
            <w:tcW w:w="943" w:type="pct"/>
            <w:noWrap/>
            <w:vAlign w:val="center"/>
          </w:tcPr>
          <w:p w:rsidR="00CD528C" w:rsidRDefault="0058085E">
            <w:pPr>
              <w:jc w:val="right"/>
            </w:pPr>
            <w:r>
              <w:t>40.0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42.1</w:t>
            </w:r>
          </w:p>
        </w:tc>
        <w:tc>
          <w:tcPr>
            <w:tcW w:w="943" w:type="pct"/>
            <w:shd w:val="clear" w:color="auto" w:fill="D9D9D9" w:themeFill="background2" w:themeFillShade="D9"/>
            <w:noWrap/>
            <w:vAlign w:val="center"/>
          </w:tcPr>
          <w:p w:rsidR="00CD528C" w:rsidRDefault="0058085E">
            <w:pPr>
              <w:jc w:val="right"/>
            </w:pPr>
            <w:r>
              <w:t>42.1</w:t>
            </w:r>
          </w:p>
        </w:tc>
        <w:tc>
          <w:tcPr>
            <w:tcW w:w="943" w:type="pct"/>
            <w:shd w:val="clear" w:color="auto" w:fill="D9D9D9" w:themeFill="background2" w:themeFillShade="D9"/>
            <w:noWrap/>
            <w:vAlign w:val="center"/>
          </w:tcPr>
          <w:p w:rsidR="00CD528C" w:rsidRDefault="0058085E">
            <w:pPr>
              <w:jc w:val="right"/>
            </w:pPr>
            <w:r>
              <w:t>36.8</w:t>
            </w:r>
          </w:p>
        </w:tc>
        <w:tc>
          <w:tcPr>
            <w:tcW w:w="943" w:type="pct"/>
            <w:shd w:val="clear" w:color="auto" w:fill="D9D9D9" w:themeFill="background2" w:themeFillShade="D9"/>
            <w:noWrap/>
            <w:vAlign w:val="center"/>
          </w:tcPr>
          <w:p w:rsidR="00CD528C" w:rsidRDefault="0058085E">
            <w:pPr>
              <w:jc w:val="right"/>
            </w:pPr>
            <w:r>
              <w:t>52.6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52.6</w:t>
            </w:r>
          </w:p>
        </w:tc>
        <w:tc>
          <w:tcPr>
            <w:tcW w:w="943" w:type="pct"/>
            <w:tcBorders>
              <w:bottom w:val="single" w:sz="2" w:space="0" w:color="FFFFFF" w:themeColor="accent6" w:themeTint="99"/>
            </w:tcBorders>
            <w:noWrap/>
            <w:vAlign w:val="center"/>
          </w:tcPr>
          <w:p w:rsidR="00CD528C" w:rsidRDefault="0058085E">
            <w:pPr>
              <w:jc w:val="right"/>
            </w:pPr>
            <w:r>
              <w:t>47.4</w:t>
            </w:r>
          </w:p>
        </w:tc>
        <w:tc>
          <w:tcPr>
            <w:tcW w:w="943" w:type="pct"/>
            <w:tcBorders>
              <w:bottom w:val="single" w:sz="2" w:space="0" w:color="FFFFFF" w:themeColor="accent6" w:themeTint="99"/>
            </w:tcBorders>
            <w:noWrap/>
            <w:vAlign w:val="center"/>
          </w:tcPr>
          <w:p w:rsidR="00CD528C" w:rsidRDefault="0058085E">
            <w:pPr>
              <w:jc w:val="right"/>
            </w:pPr>
            <w:r>
              <w:t>36.8</w:t>
            </w:r>
          </w:p>
        </w:tc>
        <w:tc>
          <w:tcPr>
            <w:tcW w:w="943" w:type="pct"/>
            <w:tcBorders>
              <w:bottom w:val="single" w:sz="2" w:space="0" w:color="FFFFFF" w:themeColor="accent6" w:themeTint="99"/>
            </w:tcBorders>
            <w:noWrap/>
            <w:vAlign w:val="center"/>
          </w:tcPr>
          <w:p w:rsidR="00CD528C" w:rsidRDefault="0058085E">
            <w:pPr>
              <w:jc w:val="right"/>
            </w:pPr>
            <w:r>
              <w:t>26.3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57.9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63.2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Wangaratta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Wangaratta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57.9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Wangaratta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21.1</w:t>
            </w:r>
          </w:p>
        </w:tc>
        <w:tc>
          <w:tcPr>
            <w:tcW w:w="749" w:type="pct"/>
            <w:tcBorders>
              <w:bottom w:val="single" w:sz="2" w:space="0" w:color="FFFFFF" w:themeColor="accent6" w:themeTint="99"/>
            </w:tcBorders>
            <w:noWrap/>
            <w:vAlign w:val="center"/>
          </w:tcPr>
          <w:p w:rsidR="00CD528C" w:rsidRDefault="0058085E">
            <w:pPr>
              <w:jc w:val="right"/>
            </w:pPr>
            <w:r>
              <w:t>47.4</w:t>
            </w:r>
          </w:p>
        </w:tc>
        <w:tc>
          <w:tcPr>
            <w:tcW w:w="748" w:type="pct"/>
            <w:tcBorders>
              <w:bottom w:val="single" w:sz="2" w:space="0" w:color="FFFFFF" w:themeColor="accent6" w:themeTint="99"/>
            </w:tcBorders>
            <w:noWrap/>
            <w:vAlign w:val="center"/>
          </w:tcPr>
          <w:p w:rsidR="00CD528C" w:rsidRDefault="0058085E">
            <w:pPr>
              <w:jc w:val="right"/>
            </w:pPr>
            <w:r>
              <w:t>31.6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Wangaratta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55.0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80.0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Wangaratta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Wangaratta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Wangaratta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67.1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54.3</w:t>
            </w:r>
          </w:p>
        </w:tc>
        <w:tc>
          <w:tcPr>
            <w:tcW w:w="1142" w:type="pct"/>
            <w:noWrap/>
            <w:vAlign w:val="center"/>
          </w:tcPr>
          <w:p w:rsidR="00CD528C" w:rsidRDefault="0058085E">
            <w:pPr>
              <w:jc w:val="right"/>
            </w:pPr>
            <w:r>
              <w:t>78.9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60.7</w:t>
            </w:r>
          </w:p>
        </w:tc>
        <w:tc>
          <w:tcPr>
            <w:tcW w:w="1142" w:type="pct"/>
            <w:shd w:val="clear" w:color="auto" w:fill="D9D9D9" w:themeFill="background2" w:themeFillShade="D9"/>
            <w:noWrap/>
            <w:vAlign w:val="center"/>
          </w:tcPr>
          <w:p w:rsidR="00CD528C" w:rsidRDefault="0058085E">
            <w:pPr>
              <w:jc w:val="right"/>
            </w:pPr>
            <w:r>
              <w:t>47.4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73.6</w:t>
            </w:r>
          </w:p>
        </w:tc>
        <w:tc>
          <w:tcPr>
            <w:tcW w:w="1142"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80.0</w:t>
            </w:r>
          </w:p>
        </w:tc>
        <w:tc>
          <w:tcPr>
            <w:tcW w:w="1142" w:type="pct"/>
            <w:shd w:val="clear" w:color="auto" w:fill="D9D9D9" w:themeFill="background2" w:themeFillShade="D9"/>
            <w:noWrap/>
            <w:vAlign w:val="center"/>
          </w:tcPr>
          <w:p w:rsidR="00CD528C" w:rsidRDefault="0058085E">
            <w:pPr>
              <w:jc w:val="right"/>
            </w:pPr>
            <w:r>
              <w:t>52.6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70.0</w:t>
            </w:r>
          </w:p>
        </w:tc>
        <w:tc>
          <w:tcPr>
            <w:tcW w:w="1142" w:type="pct"/>
            <w:noWrap/>
            <w:vAlign w:val="center"/>
          </w:tcPr>
          <w:p w:rsidR="00CD528C" w:rsidRDefault="0058085E">
            <w:pPr>
              <w:jc w:val="right"/>
            </w:pPr>
            <w:r>
              <w:t>47.4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74.3</w:t>
            </w:r>
          </w:p>
        </w:tc>
        <w:tc>
          <w:tcPr>
            <w:tcW w:w="1142" w:type="pct"/>
            <w:shd w:val="clear" w:color="auto" w:fill="D9D9D9" w:themeFill="background2" w:themeFillShade="D9"/>
            <w:noWrap/>
            <w:vAlign w:val="center"/>
          </w:tcPr>
          <w:p w:rsidR="00CD528C" w:rsidRDefault="0058085E">
            <w:pPr>
              <w:jc w:val="right"/>
            </w:pPr>
            <w:r>
              <w:t>31.6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22.1</w:t>
            </w:r>
          </w:p>
        </w:tc>
        <w:tc>
          <w:tcPr>
            <w:tcW w:w="1142" w:type="pct"/>
            <w:noWrap/>
            <w:vAlign w:val="center"/>
          </w:tcPr>
          <w:p w:rsidR="00CD528C" w:rsidRDefault="0058085E">
            <w:pPr>
              <w:jc w:val="right"/>
            </w:pPr>
            <w:r>
              <w:t>47.4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37.1</w:t>
            </w:r>
          </w:p>
        </w:tc>
        <w:tc>
          <w:tcPr>
            <w:tcW w:w="1142" w:type="pct"/>
            <w:shd w:val="clear" w:color="auto" w:fill="D9D9D9" w:themeFill="background2" w:themeFillShade="D9"/>
            <w:noWrap/>
            <w:vAlign w:val="center"/>
          </w:tcPr>
          <w:p w:rsidR="00CD528C" w:rsidRDefault="0058085E">
            <w:pPr>
              <w:jc w:val="right"/>
            </w:pPr>
            <w:r>
              <w:t>26.3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74.3</w:t>
            </w:r>
          </w:p>
        </w:tc>
        <w:tc>
          <w:tcPr>
            <w:tcW w:w="1142" w:type="pct"/>
            <w:tcBorders>
              <w:bottom w:val="single" w:sz="2" w:space="0" w:color="FFFFFF" w:themeColor="accent6" w:themeTint="99"/>
            </w:tcBorders>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38.6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42.1</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Wangaratta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15.7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55.0</w:t>
            </w:r>
          </w:p>
        </w:tc>
        <w:tc>
          <w:tcPr>
            <w:tcW w:w="765" w:type="pct"/>
            <w:noWrap/>
            <w:vAlign w:val="center"/>
          </w:tcPr>
          <w:p w:rsidR="00CD528C" w:rsidRDefault="0058085E">
            <w:pPr>
              <w:jc w:val="right"/>
            </w:pPr>
            <w:r>
              <w:t>47.4</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10.7</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140</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Wangaratta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140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38.6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23</w:t>
            </w:r>
          </w:p>
        </w:tc>
        <w:tc>
          <w:tcPr>
            <w:tcW w:w="730" w:type="pct"/>
            <w:tcBorders>
              <w:bottom w:val="single" w:sz="2" w:space="0" w:color="FFFFFF" w:themeColor="accent6" w:themeTint="99"/>
            </w:tcBorders>
            <w:noWrap/>
            <w:vAlign w:val="center"/>
          </w:tcPr>
          <w:p w:rsidR="00CD528C" w:rsidRDefault="0058085E">
            <w:pPr>
              <w:jc w:val="right"/>
            </w:pPr>
            <w:r>
              <w:t>42.6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78.3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Wangaratta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Wangaratta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72A3B-9D7C-46D5-ABC6-3B99792FF36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