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Moonee Valley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Moonee Valley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Moonee Valley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Moonee Valley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Moonee Valley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780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1580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616</w:t>
            </w:r>
          </w:p>
        </w:tc>
        <w:tc>
          <w:tcPr>
            <w:tcW w:w="1048" w:type="pct"/>
            <w:tcBorders>
              <w:bottom w:val="single" w:sz="2" w:space="0" w:color="FFFFFF" w:themeColor="accent6" w:themeTint="99"/>
            </w:tcBorders>
            <w:noWrap/>
            <w:vAlign w:val="center"/>
          </w:tcPr>
          <w:p w:rsidR="00CD528C" w:rsidRDefault="0058085E">
            <w:pPr>
              <w:jc w:val="right"/>
            </w:pPr>
            <w:r>
              <w:t>633</w:t>
            </w:r>
          </w:p>
        </w:tc>
        <w:tc>
          <w:tcPr>
            <w:tcW w:w="1048" w:type="pct"/>
            <w:tcBorders>
              <w:bottom w:val="single" w:sz="2" w:space="0" w:color="FFFFFF" w:themeColor="accent6" w:themeTint="99"/>
            </w:tcBorders>
            <w:noWrap/>
            <w:vAlign w:val="center"/>
          </w:tcPr>
          <w:p w:rsidR="00CD528C" w:rsidRDefault="0058085E">
            <w:pPr>
              <w:jc w:val="right"/>
            </w:pPr>
            <w:r>
              <w:t>1249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382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406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788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49.0</w:t>
            </w:r>
          </w:p>
        </w:tc>
        <w:tc>
          <w:tcPr>
            <w:tcW w:w="1048" w:type="pct"/>
            <w:tcBorders>
              <w:top w:val="single" w:sz="2" w:space="0" w:color="004EA8"/>
              <w:bottom w:val="single" w:sz="2" w:space="0" w:color="004EA8"/>
            </w:tcBorders>
            <w:noWrap/>
            <w:vAlign w:val="center"/>
          </w:tcPr>
          <w:p w:rsidR="00CD528C" w:rsidRDefault="0058085E">
            <w:pPr>
              <w:jc w:val="right"/>
            </w:pPr>
            <w:r>
              <w:t>50.8</w:t>
            </w:r>
          </w:p>
        </w:tc>
        <w:tc>
          <w:tcPr>
            <w:tcW w:w="1048" w:type="pct"/>
            <w:tcBorders>
              <w:top w:val="single" w:sz="2" w:space="0" w:color="004EA8"/>
              <w:bottom w:val="single" w:sz="2" w:space="0" w:color="004EA8"/>
            </w:tcBorders>
            <w:noWrap/>
            <w:vAlign w:val="center"/>
          </w:tcPr>
          <w:p w:rsidR="00CD528C" w:rsidRDefault="0058085E">
            <w:pPr>
              <w:jc w:val="right"/>
            </w:pPr>
            <w:r>
              <w:t>49.9</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Moonee Valley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123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79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202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103</w:t>
            </w:r>
          </w:p>
        </w:tc>
        <w:tc>
          <w:tcPr>
            <w:tcW w:w="1278" w:type="pct"/>
            <w:tcBorders>
              <w:bottom w:val="single" w:sz="2" w:space="0" w:color="FFFFFF" w:themeColor="accent6" w:themeTint="99"/>
            </w:tcBorders>
            <w:noWrap/>
            <w:vAlign w:val="center"/>
          </w:tcPr>
          <w:p w:rsidR="00CD528C" w:rsidRDefault="0058085E">
            <w:pPr>
              <w:jc w:val="right"/>
            </w:pPr>
            <w:r>
              <w:t>66</w:t>
            </w:r>
          </w:p>
        </w:tc>
        <w:tc>
          <w:tcPr>
            <w:tcW w:w="847" w:type="pct"/>
            <w:tcBorders>
              <w:bottom w:val="single" w:sz="2" w:space="0" w:color="FFFFFF" w:themeColor="accent6" w:themeTint="99"/>
            </w:tcBorders>
            <w:noWrap/>
            <w:vAlign w:val="center"/>
          </w:tcPr>
          <w:p w:rsidR="00CD528C" w:rsidRDefault="0058085E">
            <w:pPr>
              <w:jc w:val="right"/>
            </w:pPr>
            <w:r>
              <w:t>169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27</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22.0</w:t>
            </w:r>
          </w:p>
        </w:tc>
        <w:tc>
          <w:tcPr>
            <w:tcW w:w="1278" w:type="pct"/>
            <w:tcBorders>
              <w:top w:val="single" w:sz="2" w:space="0" w:color="004EA8"/>
              <w:bottom w:val="single" w:sz="2" w:space="0" w:color="004EA8"/>
            </w:tcBorders>
            <w:noWrap/>
            <w:vAlign w:val="center"/>
          </w:tcPr>
          <w:p w:rsidR="00CD528C" w:rsidRDefault="0058085E">
            <w:pPr>
              <w:jc w:val="right"/>
            </w:pPr>
            <w:r>
              <w:t>21.5</w:t>
            </w:r>
          </w:p>
        </w:tc>
        <w:tc>
          <w:tcPr>
            <w:tcW w:w="847" w:type="pct"/>
            <w:tcBorders>
              <w:top w:val="single" w:sz="2" w:space="0" w:color="004EA8"/>
              <w:bottom w:val="single" w:sz="2" w:space="0" w:color="004EA8"/>
            </w:tcBorders>
            <w:noWrap/>
            <w:vAlign w:val="center"/>
          </w:tcPr>
          <w:p w:rsidR="00CD528C" w:rsidRDefault="0058085E">
            <w:pPr>
              <w:jc w:val="right"/>
            </w:pPr>
            <w:r>
              <w:t>21.8</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Moonee Valley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86.9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559</w:t>
            </w:r>
          </w:p>
        </w:tc>
        <w:tc>
          <w:tcPr>
            <w:tcW w:w="715" w:type="pct"/>
            <w:vAlign w:val="center"/>
          </w:tcPr>
          <w:p w:rsidR="00CD528C" w:rsidRDefault="0058085E">
            <w:pPr>
              <w:jc w:val="right"/>
            </w:pPr>
            <w:r>
              <w:t>70.9</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82</w:t>
            </w:r>
          </w:p>
        </w:tc>
        <w:tc>
          <w:tcPr>
            <w:tcW w:w="715" w:type="pct"/>
            <w:shd w:val="clear" w:color="auto" w:fill="D9D9D9" w:themeFill="background2" w:themeFillShade="D9"/>
            <w:vAlign w:val="center"/>
          </w:tcPr>
          <w:p w:rsidR="00CD528C" w:rsidRDefault="0058085E">
            <w:pPr>
              <w:jc w:val="right"/>
            </w:pPr>
            <w:r>
              <w:t>10.4</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8</w:t>
            </w:r>
          </w:p>
        </w:tc>
        <w:tc>
          <w:tcPr>
            <w:tcW w:w="715" w:type="pct"/>
            <w:vAlign w:val="center"/>
          </w:tcPr>
          <w:p w:rsidR="00CD528C" w:rsidRDefault="0058085E">
            <w:pPr>
              <w:jc w:val="right"/>
            </w:pPr>
            <w:r>
              <w:t>1.0</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74</w:t>
            </w:r>
          </w:p>
        </w:tc>
        <w:tc>
          <w:tcPr>
            <w:tcW w:w="715" w:type="pct"/>
            <w:shd w:val="clear" w:color="auto" w:fill="D9D9D9" w:themeFill="background2" w:themeFillShade="D9"/>
            <w:vAlign w:val="center"/>
          </w:tcPr>
          <w:p w:rsidR="00CD528C" w:rsidRDefault="0058085E">
            <w:pPr>
              <w:jc w:val="right"/>
            </w:pPr>
            <w:r>
              <w:t>9.4</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44</w:t>
            </w:r>
          </w:p>
        </w:tc>
        <w:tc>
          <w:tcPr>
            <w:tcW w:w="715" w:type="pct"/>
            <w:vAlign w:val="center"/>
          </w:tcPr>
          <w:p w:rsidR="00CD528C" w:rsidRDefault="0058085E">
            <w:pPr>
              <w:jc w:val="right"/>
            </w:pPr>
            <w:r>
              <w:t>5.6</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12</w:t>
            </w:r>
          </w:p>
        </w:tc>
        <w:tc>
          <w:tcPr>
            <w:tcW w:w="715" w:type="pct"/>
            <w:tcBorders>
              <w:bottom w:val="single" w:sz="2" w:space="0" w:color="004EA8"/>
            </w:tcBorders>
            <w:vAlign w:val="center"/>
          </w:tcPr>
          <w:p w:rsidR="00CD528C" w:rsidRDefault="0058085E">
            <w:pPr>
              <w:jc w:val="right"/>
            </w:pPr>
            <w:r>
              <w:t>1.5</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13.1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66</w:t>
            </w:r>
          </w:p>
        </w:tc>
        <w:tc>
          <w:tcPr>
            <w:tcW w:w="715" w:type="pct"/>
            <w:vAlign w:val="center"/>
          </w:tcPr>
          <w:p w:rsidR="00CD528C" w:rsidRDefault="0058085E">
            <w:pPr>
              <w:jc w:val="right"/>
            </w:pPr>
            <w:r>
              <w:t>8.4</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19</w:t>
            </w:r>
          </w:p>
        </w:tc>
        <w:tc>
          <w:tcPr>
            <w:tcW w:w="715" w:type="pct"/>
            <w:shd w:val="clear" w:color="auto" w:fill="D9D9D9" w:themeFill="background2" w:themeFillShade="D9"/>
            <w:vAlign w:val="center"/>
          </w:tcPr>
          <w:p w:rsidR="00CD528C" w:rsidRDefault="0058085E">
            <w:pPr>
              <w:jc w:val="right"/>
            </w:pPr>
            <w:r>
              <w:t>2.4</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47</w:t>
            </w:r>
          </w:p>
        </w:tc>
        <w:tc>
          <w:tcPr>
            <w:tcW w:w="715" w:type="pct"/>
            <w:vAlign w:val="center"/>
          </w:tcPr>
          <w:p w:rsidR="00CD528C" w:rsidRDefault="0058085E">
            <w:pPr>
              <w:jc w:val="right"/>
            </w:pPr>
            <w:r>
              <w:t>6.0</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5</w:t>
            </w:r>
          </w:p>
        </w:tc>
        <w:tc>
          <w:tcPr>
            <w:tcW w:w="715" w:type="pct"/>
            <w:tcBorders>
              <w:bottom w:val="single" w:sz="2" w:space="0" w:color="004EA8"/>
            </w:tcBorders>
            <w:vAlign w:val="center"/>
          </w:tcPr>
          <w:p w:rsidR="00CD528C" w:rsidRDefault="00CD528C">
            <w:pPr>
              <w:jc w:val="right"/>
            </w:pPr>
            <w:r>
              <w:t>0.6</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788</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Moonee Valley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67.2</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7.3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9.1</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Moonee Valley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68.5</w:t>
            </w:r>
          </w:p>
        </w:tc>
        <w:tc>
          <w:tcPr>
            <w:tcW w:w="738" w:type="pct"/>
            <w:noWrap/>
            <w:vAlign w:val="center"/>
          </w:tcPr>
          <w:p w:rsidR="00CD528C" w:rsidRDefault="0058085E">
            <w:pPr>
              <w:jc w:val="right"/>
            </w:pPr>
            <w:r>
              <w:t>11.4</w:t>
            </w:r>
          </w:p>
        </w:tc>
        <w:tc>
          <w:tcPr>
            <w:tcW w:w="843" w:type="pct"/>
            <w:noWrap/>
            <w:vAlign w:val="center"/>
          </w:tcPr>
          <w:p w:rsidR="00CD528C" w:rsidRDefault="0058085E">
            <w:pPr>
              <w:jc w:val="right"/>
            </w:pPr>
            <w:r>
              <w:t>5.5</w:t>
            </w:r>
          </w:p>
        </w:tc>
        <w:tc>
          <w:tcPr>
            <w:tcW w:w="647" w:type="pct"/>
            <w:noWrap/>
            <w:vAlign w:val="center"/>
          </w:tcPr>
          <w:p w:rsidR="00CD528C" w:rsidRDefault="0058085E">
            <w:pPr>
              <w:jc w:val="right"/>
            </w:pPr>
            <w:r>
              <w:t>10.1</w:t>
            </w:r>
          </w:p>
        </w:tc>
        <w:tc>
          <w:tcPr>
            <w:tcW w:w="575" w:type="pct"/>
            <w:noWrap/>
            <w:vAlign w:val="center"/>
          </w:tcPr>
          <w:p w:rsidR="00CD528C" w:rsidRDefault="00CD528C">
            <w:pPr>
              <w:jc w:val="right"/>
            </w:pPr>
            <w:r>
              <w:t>4.0</w:t>
            </w:r>
          </w:p>
        </w:tc>
        <w:tc>
          <w:tcPr>
            <w:tcW w:w="558" w:type="pct"/>
            <w:noWrap/>
            <w:vAlign w:val="center"/>
          </w:tcPr>
          <w:p w:rsidR="00CD528C" w:rsidRDefault="00CD528C">
            <w:pPr>
              <w:jc w:val="right"/>
            </w:pPr>
            <w:r>
              <w:t>0.6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70.5</w:t>
            </w:r>
          </w:p>
        </w:tc>
        <w:tc>
          <w:tcPr>
            <w:tcW w:w="738" w:type="pct"/>
            <w:shd w:val="clear" w:color="auto" w:fill="D9D9D9" w:themeFill="background2" w:themeFillShade="D9"/>
            <w:noWrap/>
            <w:vAlign w:val="center"/>
          </w:tcPr>
          <w:p w:rsidR="00CD528C" w:rsidRDefault="0058085E">
            <w:pPr>
              <w:jc w:val="right"/>
            </w:pPr>
            <w:r>
              <w:t>10.8</w:t>
            </w:r>
          </w:p>
        </w:tc>
        <w:tc>
          <w:tcPr>
            <w:tcW w:w="843" w:type="pct"/>
            <w:shd w:val="clear" w:color="auto" w:fill="D9D9D9" w:themeFill="background2" w:themeFillShade="D9"/>
            <w:noWrap/>
            <w:vAlign w:val="center"/>
          </w:tcPr>
          <w:p w:rsidR="00CD528C" w:rsidRDefault="0058085E">
            <w:pPr>
              <w:jc w:val="right"/>
            </w:pPr>
            <w:r>
              <w:t>5.9</w:t>
            </w:r>
          </w:p>
        </w:tc>
        <w:tc>
          <w:tcPr>
            <w:tcW w:w="647" w:type="pct"/>
            <w:shd w:val="clear" w:color="auto" w:fill="D9D9D9" w:themeFill="background2" w:themeFillShade="D9"/>
            <w:noWrap/>
            <w:vAlign w:val="center"/>
          </w:tcPr>
          <w:p w:rsidR="00CD528C" w:rsidRDefault="0058085E">
            <w:pPr>
              <w:jc w:val="right"/>
            </w:pPr>
            <w:r>
              <w:t>8.7</w:t>
            </w:r>
          </w:p>
        </w:tc>
        <w:tc>
          <w:tcPr>
            <w:tcW w:w="575" w:type="pct"/>
            <w:shd w:val="clear" w:color="auto" w:fill="D9D9D9" w:themeFill="background2" w:themeFillShade="D9"/>
            <w:noWrap/>
            <w:vAlign w:val="center"/>
          </w:tcPr>
          <w:p w:rsidR="00CD528C" w:rsidRDefault="0058085E">
            <w:pPr>
              <w:jc w:val="right"/>
            </w:pPr>
            <w:r>
              <w:t>3.9</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Moonee Valley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67.8</w:t>
            </w:r>
          </w:p>
        </w:tc>
        <w:tc>
          <w:tcPr>
            <w:tcW w:w="738" w:type="pct"/>
            <w:tcBorders>
              <w:bottom w:val="single" w:sz="2" w:space="0" w:color="FFFFFF" w:themeColor="accent6" w:themeTint="99"/>
            </w:tcBorders>
            <w:noWrap/>
            <w:vAlign w:val="center"/>
          </w:tcPr>
          <w:p w:rsidR="00CD528C" w:rsidRDefault="0058085E">
            <w:pPr>
              <w:jc w:val="right"/>
            </w:pPr>
            <w:r>
              <w:t>10.4</w:t>
            </w:r>
          </w:p>
        </w:tc>
        <w:tc>
          <w:tcPr>
            <w:tcW w:w="843" w:type="pct"/>
            <w:tcBorders>
              <w:bottom w:val="single" w:sz="2" w:space="0" w:color="FFFFFF" w:themeColor="accent6" w:themeTint="99"/>
            </w:tcBorders>
            <w:noWrap/>
            <w:vAlign w:val="center"/>
          </w:tcPr>
          <w:p w:rsidR="00CD528C" w:rsidRDefault="0058085E">
            <w:pPr>
              <w:jc w:val="right"/>
            </w:pPr>
            <w:r>
              <w:t>4.9</w:t>
            </w:r>
          </w:p>
        </w:tc>
        <w:tc>
          <w:tcPr>
            <w:tcW w:w="647" w:type="pct"/>
            <w:tcBorders>
              <w:bottom w:val="single" w:sz="2" w:space="0" w:color="FFFFFF" w:themeColor="accent6" w:themeTint="99"/>
            </w:tcBorders>
            <w:noWrap/>
            <w:vAlign w:val="center"/>
          </w:tcPr>
          <w:p w:rsidR="00CD528C" w:rsidRDefault="0058085E">
            <w:pPr>
              <w:jc w:val="right"/>
            </w:pPr>
            <w:r>
              <w:t>12.6</w:t>
            </w:r>
          </w:p>
        </w:tc>
        <w:tc>
          <w:tcPr>
            <w:tcW w:w="575" w:type="pct"/>
            <w:tcBorders>
              <w:bottom w:val="single" w:sz="2" w:space="0" w:color="FFFFFF" w:themeColor="accent6" w:themeTint="99"/>
            </w:tcBorders>
            <w:noWrap/>
            <w:vAlign w:val="center"/>
          </w:tcPr>
          <w:p w:rsidR="00CD528C" w:rsidRDefault="00CD528C">
            <w:pPr>
              <w:jc w:val="right"/>
            </w:pPr>
            <w:r>
              <w:t>3.8</w:t>
            </w:r>
          </w:p>
        </w:tc>
        <w:tc>
          <w:tcPr>
            <w:tcW w:w="558" w:type="pct"/>
            <w:tcBorders>
              <w:bottom w:val="single" w:sz="2" w:space="0" w:color="FFFFFF" w:themeColor="accent6" w:themeTint="99"/>
            </w:tcBorders>
            <w:noWrap/>
            <w:vAlign w:val="center"/>
          </w:tcPr>
          <w:p w:rsidR="00CD528C" w:rsidRDefault="0058085E">
            <w:pPr>
              <w:jc w:val="right"/>
            </w:pPr>
            <w:r>
              <w:t>0.6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70.9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10.4</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5.6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8.4</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4.1</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0.6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Moonee Valley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72.7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70.7</w:t>
            </w:r>
          </w:p>
        </w:tc>
        <w:tc>
          <w:tcPr>
            <w:tcW w:w="1215" w:type="dxa"/>
            <w:tcBorders>
              <w:bottom w:val="single" w:sz="2" w:space="0" w:color="FFFFFF" w:themeColor="accent6" w:themeTint="99"/>
            </w:tcBorders>
            <w:noWrap/>
            <w:vAlign w:val="center"/>
          </w:tcPr>
          <w:p w:rsidR="00CD528C" w:rsidRDefault="0058085E">
            <w:pPr>
              <w:jc w:val="right"/>
            </w:pPr>
            <w:r>
              <w:t>12.0</w:t>
            </w:r>
          </w:p>
        </w:tc>
        <w:tc>
          <w:tcPr>
            <w:tcW w:w="1215" w:type="dxa"/>
            <w:tcBorders>
              <w:bottom w:val="single" w:sz="2" w:space="0" w:color="FFFFFF" w:themeColor="accent6" w:themeTint="99"/>
            </w:tcBorders>
            <w:noWrap/>
            <w:vAlign w:val="center"/>
          </w:tcPr>
          <w:p w:rsidR="00CD528C" w:rsidRDefault="0058085E">
            <w:pPr>
              <w:jc w:val="right"/>
            </w:pPr>
            <w:r>
              <w:t>4.7</w:t>
            </w:r>
          </w:p>
        </w:tc>
        <w:tc>
          <w:tcPr>
            <w:tcW w:w="1215" w:type="dxa"/>
            <w:tcBorders>
              <w:bottom w:val="single" w:sz="2" w:space="0" w:color="FFFFFF" w:themeColor="accent6" w:themeTint="99"/>
            </w:tcBorders>
            <w:noWrap/>
            <w:vAlign w:val="center"/>
          </w:tcPr>
          <w:p w:rsidR="00CD528C" w:rsidRDefault="0058085E">
            <w:pPr>
              <w:jc w:val="right"/>
            </w:pPr>
            <w:r>
              <w:t>9.3</w:t>
            </w:r>
          </w:p>
        </w:tc>
        <w:tc>
          <w:tcPr>
            <w:tcW w:w="1215" w:type="dxa"/>
            <w:tcBorders>
              <w:bottom w:val="single" w:sz="2" w:space="0" w:color="FFFFFF" w:themeColor="accent6" w:themeTint="99"/>
            </w:tcBorders>
            <w:noWrap/>
            <w:vAlign w:val="center"/>
          </w:tcPr>
          <w:p w:rsidR="00CD528C" w:rsidRDefault="0058085E">
            <w:pPr>
              <w:jc w:val="right"/>
            </w:pPr>
            <w:r>
              <w:t>3.3</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Moonee Valley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76.1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0.2</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65.4</w:t>
            </w:r>
          </w:p>
        </w:tc>
        <w:tc>
          <w:tcPr>
            <w:tcW w:w="1215" w:type="dxa"/>
            <w:tcBorders>
              <w:left w:val="nil"/>
              <w:bottom w:val="single" w:sz="2" w:space="0" w:color="004EA8"/>
              <w:right w:val="nil"/>
            </w:tcBorders>
            <w:noWrap/>
            <w:vAlign w:val="center"/>
          </w:tcPr>
          <w:p w:rsidR="00CD528C" w:rsidRDefault="0058085E">
            <w:pPr>
              <w:jc w:val="right"/>
            </w:pPr>
            <w:r>
              <w:t>11.8</w:t>
            </w:r>
          </w:p>
        </w:tc>
        <w:tc>
          <w:tcPr>
            <w:tcW w:w="1215" w:type="dxa"/>
            <w:tcBorders>
              <w:left w:val="nil"/>
              <w:bottom w:val="single" w:sz="2" w:space="0" w:color="004EA8"/>
              <w:right w:val="nil"/>
            </w:tcBorders>
            <w:noWrap/>
            <w:vAlign w:val="center"/>
          </w:tcPr>
          <w:p w:rsidR="00CD528C" w:rsidRDefault="0058085E">
            <w:pPr>
              <w:jc w:val="right"/>
            </w:pPr>
            <w:r>
              <w:t>7.6</w:t>
            </w:r>
          </w:p>
        </w:tc>
        <w:tc>
          <w:tcPr>
            <w:tcW w:w="1215" w:type="dxa"/>
            <w:tcBorders>
              <w:left w:val="nil"/>
              <w:bottom w:val="single" w:sz="2" w:space="0" w:color="004EA8"/>
              <w:right w:val="nil"/>
            </w:tcBorders>
            <w:noWrap/>
            <w:vAlign w:val="center"/>
          </w:tcPr>
          <w:p w:rsidR="00CD528C" w:rsidRDefault="0058085E">
            <w:pPr>
              <w:jc w:val="right"/>
            </w:pPr>
            <w:r>
              <w:t>8.9</w:t>
            </w:r>
          </w:p>
        </w:tc>
        <w:tc>
          <w:tcPr>
            <w:tcW w:w="1215" w:type="dxa"/>
            <w:tcBorders>
              <w:left w:val="nil"/>
              <w:bottom w:val="single" w:sz="2" w:space="0" w:color="004EA8"/>
              <w:right w:val="nil"/>
            </w:tcBorders>
            <w:noWrap/>
            <w:vAlign w:val="center"/>
          </w:tcPr>
          <w:p w:rsidR="00CD528C" w:rsidRDefault="0058085E">
            <w:pPr>
              <w:jc w:val="right"/>
            </w:pPr>
            <w:r>
              <w:t>5.2</w:t>
            </w:r>
          </w:p>
        </w:tc>
        <w:tc>
          <w:tcPr>
            <w:tcW w:w="1215" w:type="dxa"/>
            <w:tcBorders>
              <w:left w:val="nil"/>
              <w:bottom w:val="single" w:sz="2" w:space="0" w:color="004EA8"/>
              <w:right w:val="nil"/>
            </w:tcBorders>
            <w:noWrap/>
            <w:vAlign w:val="center"/>
          </w:tcPr>
          <w:p w:rsidR="00CD528C" w:rsidRDefault="00CD528C">
            <w:pPr>
              <w:jc w:val="right"/>
            </w:pPr>
            <w:r>
              <w:t>1.0</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Moonee Valley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74.4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11.0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6.1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67.7</w:t>
            </w:r>
          </w:p>
        </w:tc>
        <w:tc>
          <w:tcPr>
            <w:tcW w:w="1207" w:type="dxa"/>
            <w:noWrap/>
            <w:vAlign w:val="center"/>
          </w:tcPr>
          <w:p w:rsidR="00CD528C" w:rsidRDefault="0058085E">
            <w:pPr>
              <w:jc w:val="right"/>
            </w:pPr>
            <w:r>
              <w:t>12.5</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6.3</w:t>
            </w:r>
          </w:p>
        </w:tc>
        <w:tc>
          <w:tcPr>
            <w:tcW w:w="1206" w:type="dxa"/>
            <w:noWrap/>
            <w:vAlign w:val="center"/>
          </w:tcPr>
          <w:p w:rsidR="00CD528C" w:rsidRDefault="0058085E">
            <w:pPr>
              <w:jc w:val="right"/>
            </w:pPr>
            <w:r>
              <w:t>10.4</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70.8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9.4</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70.9</w:t>
            </w:r>
          </w:p>
        </w:tc>
        <w:tc>
          <w:tcPr>
            <w:tcW w:w="1207" w:type="dxa"/>
            <w:tcBorders>
              <w:left w:val="nil"/>
              <w:bottom w:val="single" w:sz="2" w:space="0" w:color="004EA8"/>
              <w:right w:val="nil"/>
            </w:tcBorders>
            <w:noWrap/>
            <w:vAlign w:val="center"/>
          </w:tcPr>
          <w:p w:rsidR="00CD528C" w:rsidRDefault="0058085E">
            <w:pPr>
              <w:jc w:val="right"/>
            </w:pPr>
            <w:r>
              <w:t>10.7</w:t>
            </w:r>
          </w:p>
        </w:tc>
        <w:tc>
          <w:tcPr>
            <w:tcW w:w="1206" w:type="dxa"/>
            <w:tcBorders>
              <w:left w:val="nil"/>
              <w:bottom w:val="single" w:sz="2" w:space="0" w:color="004EA8"/>
              <w:right w:val="nil"/>
            </w:tcBorders>
            <w:noWrap/>
            <w:vAlign w:val="center"/>
          </w:tcPr>
          <w:p w:rsidR="00CD528C" w:rsidRDefault="0058085E">
            <w:pPr>
              <w:jc w:val="right"/>
            </w:pPr>
            <w:r>
              <w:t>6.4</w:t>
            </w:r>
          </w:p>
        </w:tc>
        <w:tc>
          <w:tcPr>
            <w:tcW w:w="1207" w:type="dxa"/>
            <w:tcBorders>
              <w:left w:val="nil"/>
              <w:bottom w:val="single" w:sz="2" w:space="0" w:color="004EA8"/>
              <w:right w:val="nil"/>
            </w:tcBorders>
            <w:noWrap/>
            <w:vAlign w:val="center"/>
          </w:tcPr>
          <w:p w:rsidR="00CD528C" w:rsidRDefault="0058085E">
            <w:pPr>
              <w:jc w:val="right"/>
            </w:pPr>
            <w:r>
              <w:t>9.0</w:t>
            </w:r>
          </w:p>
        </w:tc>
        <w:tc>
          <w:tcPr>
            <w:tcW w:w="1206" w:type="dxa"/>
            <w:tcBorders>
              <w:left w:val="nil"/>
              <w:bottom w:val="single" w:sz="2" w:space="0" w:color="004EA8"/>
              <w:right w:val="nil"/>
            </w:tcBorders>
            <w:noWrap/>
            <w:vAlign w:val="center"/>
          </w:tcPr>
          <w:p w:rsidR="00CD528C" w:rsidRDefault="0058085E">
            <w:pPr>
              <w:jc w:val="right"/>
            </w:pPr>
            <w:r>
              <w:t>2.3</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Moonee Valley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Ave Maria College</w:t>
            </w:r>
          </w:p>
        </w:tc>
        <w:tc>
          <w:tcPr>
            <w:tcW w:w="2310" w:type="dxa"/>
            <w:shd w:val="clear" w:color="auto" w:fill="D9D9D9"/>
          </w:tcPr>
          <w:p>
            <w:pPr>
              <w:jc w:val="right"/>
            </w:pPr>
            <w:r>
              <w:t>119</w:t>
            </w:r>
          </w:p>
        </w:tc>
        <w:tc>
          <w:tcPr>
            <w:tcW w:w="2310" w:type="dxa"/>
            <w:shd w:val="clear" w:color="auto" w:fill="D9D9D9"/>
          </w:tcPr>
          <w:p>
            <w:pPr>
              <w:jc w:val="right"/>
            </w:pPr>
            <w:r>
              <w:t>44</w:t>
            </w:r>
          </w:p>
        </w:tc>
        <w:tc>
          <w:tcPr>
            <w:tcW w:w="2310" w:type="dxa"/>
            <w:shd w:val="clear" w:color="auto" w:fill="D9D9D9"/>
          </w:tcPr>
          <w:p>
            <w:pPr>
              <w:jc w:val="right"/>
            </w:pPr>
            <w:r>
              <w:t>77.3</w:t>
            </w:r>
          </w:p>
        </w:tc>
        <w:tc>
          <w:tcPr>
            <w:tcW w:w="2310" w:type="dxa"/>
            <w:shd w:val="clear" w:color="auto" w:fill="D9D9D9"/>
          </w:tcPr>
          <w:p>
            <w:pPr>
              <w:jc w:val="right"/>
            </w:pPr>
            <w:r>
              <w:t>9.1</w:t>
            </w:r>
          </w:p>
        </w:tc>
        <w:tc>
          <w:tcPr>
            <w:tcW w:w="2310" w:type="dxa"/>
            <w:shd w:val="clear" w:color="auto" w:fill="D9D9D9"/>
          </w:tcPr>
          <w:p>
            <w:pPr>
              <w:jc w:val="right"/>
            </w:pPr>
            <w:r>
              <w:t>2.3</w:t>
            </w:r>
          </w:p>
        </w:tc>
        <w:tc>
          <w:tcPr>
            <w:tcW w:w="2310" w:type="dxa"/>
            <w:shd w:val="clear" w:color="auto" w:fill="D9D9D9"/>
          </w:tcPr>
          <w:p>
            <w:pPr>
              <w:jc w:val="right"/>
            </w:pPr>
            <w:r>
              <w:t>11.4</w:t>
            </w:r>
          </w:p>
        </w:tc>
      </w:tr>
      <w:tr>
        <w:tc>
          <w:tcPr>
            <w:tcW w:w="2310" w:type="dxa"/>
            <w:shd w:val="clear" w:color="auto" w:fill="FFFFFF"/>
          </w:tcPr>
          <w:p>
            <w:pPr>
              <w:jc w:val="right"/>
            </w:pPr>
            <w:r>
              <w:t>Buckley Park College</w:t>
            </w:r>
          </w:p>
        </w:tc>
        <w:tc>
          <w:tcPr>
            <w:tcW w:w="2310" w:type="dxa"/>
            <w:shd w:val="clear" w:color="auto" w:fill="FFFFFF"/>
          </w:tcPr>
          <w:p>
            <w:pPr>
              <w:jc w:val="right"/>
            </w:pPr>
            <w:r>
              <w:t>153</w:t>
            </w:r>
          </w:p>
        </w:tc>
        <w:tc>
          <w:tcPr>
            <w:tcW w:w="2310" w:type="dxa"/>
            <w:shd w:val="clear" w:color="auto" w:fill="FFFFFF"/>
          </w:tcPr>
          <w:p>
            <w:pPr>
              <w:jc w:val="right"/>
            </w:pPr>
            <w:r>
              <w:t>69</w:t>
            </w:r>
          </w:p>
        </w:tc>
        <w:tc>
          <w:tcPr>
            <w:tcW w:w="2310" w:type="dxa"/>
            <w:shd w:val="clear" w:color="auto" w:fill="FFFFFF"/>
          </w:tcPr>
          <w:p>
            <w:pPr>
              <w:jc w:val="right"/>
            </w:pPr>
            <w:r>
              <w:t>72.5</w:t>
            </w:r>
          </w:p>
        </w:tc>
        <w:tc>
          <w:tcPr>
            <w:tcW w:w="2310" w:type="dxa"/>
            <w:shd w:val="clear" w:color="auto" w:fill="FFFFFF"/>
          </w:tcPr>
          <w:p>
            <w:pPr>
              <w:jc w:val="right"/>
            </w:pPr>
            <w:r>
              <w:t>7.2</w:t>
            </w:r>
          </w:p>
        </w:tc>
        <w:tc>
          <w:tcPr>
            <w:tcW w:w="2310" w:type="dxa"/>
            <w:shd w:val="clear" w:color="auto" w:fill="FFFFFF"/>
          </w:tcPr>
          <w:p>
            <w:pPr>
              <w:jc w:val="right"/>
            </w:pPr>
            <w:r>
              <w:t>4.3</w:t>
            </w:r>
          </w:p>
        </w:tc>
        <w:tc>
          <w:tcPr>
            <w:tcW w:w="2310" w:type="dxa"/>
            <w:shd w:val="clear" w:color="auto" w:fill="FFFFFF"/>
          </w:tcPr>
          <w:p>
            <w:pPr>
              <w:jc w:val="right"/>
            </w:pPr>
            <w:r>
              <w:t>15.9</w:t>
            </w:r>
          </w:p>
        </w:tc>
      </w:tr>
      <w:tr>
        <w:tc>
          <w:tcPr>
            <w:tcW w:w="2310" w:type="dxa"/>
            <w:shd w:val="clear" w:color="auto" w:fill="D9D9D9"/>
          </w:tcPr>
          <w:p>
            <w:pPr>
              <w:jc w:val="right"/>
            </w:pPr>
            <w:r>
              <w:t>Essendon Keilor College</w:t>
            </w:r>
          </w:p>
        </w:tc>
        <w:tc>
          <w:tcPr>
            <w:tcW w:w="2310" w:type="dxa"/>
            <w:shd w:val="clear" w:color="auto" w:fill="D9D9D9"/>
          </w:tcPr>
          <w:p>
            <w:pPr>
              <w:jc w:val="right"/>
            </w:pPr>
            <w:r>
              <w:t>117</w:t>
            </w:r>
          </w:p>
        </w:tc>
        <w:tc>
          <w:tcPr>
            <w:tcW w:w="2310" w:type="dxa"/>
            <w:shd w:val="clear" w:color="auto" w:fill="D9D9D9"/>
          </w:tcPr>
          <w:p>
            <w:pPr>
              <w:jc w:val="right"/>
            </w:pPr>
            <w:r>
              <w:t>73</w:t>
            </w:r>
          </w:p>
        </w:tc>
        <w:tc>
          <w:tcPr>
            <w:tcW w:w="2310" w:type="dxa"/>
            <w:shd w:val="clear" w:color="auto" w:fill="D9D9D9"/>
          </w:tcPr>
          <w:p>
            <w:pPr>
              <w:jc w:val="right"/>
            </w:pPr>
            <w:r>
              <w:t>50.7</w:t>
            </w:r>
          </w:p>
        </w:tc>
        <w:tc>
          <w:tcPr>
            <w:tcW w:w="2310" w:type="dxa"/>
            <w:shd w:val="clear" w:color="auto" w:fill="D9D9D9"/>
          </w:tcPr>
          <w:p>
            <w:pPr>
              <w:jc w:val="right"/>
            </w:pPr>
            <w:r>
              <w:t>9.6</w:t>
            </w:r>
          </w:p>
        </w:tc>
        <w:tc>
          <w:tcPr>
            <w:tcW w:w="2310" w:type="dxa"/>
            <w:shd w:val="clear" w:color="auto" w:fill="D9D9D9"/>
          </w:tcPr>
          <w:p>
            <w:pPr>
              <w:jc w:val="right"/>
            </w:pPr>
            <w:r>
              <w:t>20.5</w:t>
            </w:r>
          </w:p>
        </w:tc>
        <w:tc>
          <w:tcPr>
            <w:tcW w:w="2310" w:type="dxa"/>
            <w:shd w:val="clear" w:color="auto" w:fill="D9D9D9"/>
          </w:tcPr>
          <w:p>
            <w:pPr>
              <w:jc w:val="right"/>
            </w:pPr>
            <w:r>
              <w:t>19.2</w:t>
            </w:r>
          </w:p>
        </w:tc>
      </w:tr>
      <w:tr>
        <w:tc>
          <w:tcPr>
            <w:tcW w:w="2310" w:type="dxa"/>
            <w:shd w:val="clear" w:color="auto" w:fill="FFFFFF"/>
          </w:tcPr>
          <w:p>
            <w:pPr>
              <w:jc w:val="right"/>
            </w:pPr>
            <w:r>
              <w:t>Lowther Hall Anglican Grammar School</w:t>
            </w:r>
          </w:p>
        </w:tc>
        <w:tc>
          <w:tcPr>
            <w:tcW w:w="2310" w:type="dxa"/>
            <w:shd w:val="clear" w:color="auto" w:fill="FFFFFF"/>
          </w:tcPr>
          <w:p>
            <w:pPr>
              <w:jc w:val="right"/>
            </w:pPr>
            <w:r>
              <w:t>75</w:t>
            </w:r>
          </w:p>
        </w:tc>
        <w:tc>
          <w:tcPr>
            <w:tcW w:w="2310" w:type="dxa"/>
            <w:shd w:val="clear" w:color="auto" w:fill="FFFFFF"/>
          </w:tcPr>
          <w:p>
            <w:pPr>
              <w:jc w:val="right"/>
            </w:pPr>
            <w:r>
              <w:t>51</w:t>
            </w:r>
          </w:p>
        </w:tc>
        <w:tc>
          <w:tcPr>
            <w:tcW w:w="2310" w:type="dxa"/>
            <w:shd w:val="clear" w:color="auto" w:fill="FFFFFF"/>
          </w:tcPr>
          <w:p>
            <w:pPr>
              <w:jc w:val="right"/>
            </w:pPr>
            <w:r>
              <w:t>84.3</w:t>
            </w:r>
          </w:p>
        </w:tc>
        <w:tc>
          <w:tcPr>
            <w:tcW w:w="2310" w:type="dxa"/>
            <w:shd w:val="clear" w:color="auto" w:fill="FFFFFF"/>
          </w:tcPr>
          <w:p>
            <w:pPr>
              <w:jc w:val="right"/>
            </w:pPr>
            <w:r>
              <w:t>5.9</w:t>
            </w:r>
          </w:p>
        </w:tc>
        <w:tc>
          <w:tcPr>
            <w:tcW w:w="2310" w:type="dxa"/>
            <w:shd w:val="clear" w:color="auto" w:fill="FFFFFF"/>
          </w:tcPr>
          <w:p>
            <w:pPr>
              <w:jc w:val="right"/>
            </w:pPr>
            <w:r>
              <w:t>2.0</w:t>
            </w:r>
          </w:p>
        </w:tc>
        <w:tc>
          <w:tcPr>
            <w:tcW w:w="2310" w:type="dxa"/>
            <w:shd w:val="clear" w:color="auto" w:fill="FFFFFF"/>
          </w:tcPr>
          <w:p>
            <w:pPr>
              <w:jc w:val="right"/>
            </w:pPr>
            <w:r>
              <w:t>7.8</w:t>
            </w:r>
          </w:p>
        </w:tc>
      </w:tr>
      <w:tr>
        <w:tc>
          <w:tcPr>
            <w:tcW w:w="2310" w:type="dxa"/>
            <w:shd w:val="clear" w:color="auto" w:fill="D9D9D9"/>
          </w:tcPr>
          <w:p>
            <w:pPr>
              <w:jc w:val="right"/>
            </w:pPr>
            <w:r>
              <w:t>Mount Alexander 7-12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Penleigh &amp; Essendon Grammar School</w:t>
            </w:r>
          </w:p>
        </w:tc>
        <w:tc>
          <w:tcPr>
            <w:tcW w:w="2310" w:type="dxa"/>
            <w:shd w:val="clear" w:color="auto" w:fill="FFFFFF"/>
          </w:tcPr>
          <w:p>
            <w:pPr>
              <w:jc w:val="right"/>
            </w:pPr>
            <w:r>
              <w:t>255</w:t>
            </w:r>
          </w:p>
        </w:tc>
        <w:tc>
          <w:tcPr>
            <w:tcW w:w="2310" w:type="dxa"/>
            <w:shd w:val="clear" w:color="auto" w:fill="FFFFFF"/>
          </w:tcPr>
          <w:p>
            <w:pPr>
              <w:jc w:val="right"/>
            </w:pPr>
            <w:r>
              <w:t>167</w:t>
            </w:r>
          </w:p>
        </w:tc>
        <w:tc>
          <w:tcPr>
            <w:tcW w:w="2310" w:type="dxa"/>
            <w:shd w:val="clear" w:color="auto" w:fill="FFFFFF"/>
          </w:tcPr>
          <w:p>
            <w:pPr>
              <w:jc w:val="right"/>
            </w:pPr>
            <w:r>
              <w:t>85.6</w:t>
            </w:r>
          </w:p>
        </w:tc>
        <w:tc>
          <w:tcPr>
            <w:tcW w:w="2310" w:type="dxa"/>
            <w:shd w:val="clear" w:color="auto" w:fill="FFFFFF"/>
          </w:tcPr>
          <w:p>
            <w:pPr>
              <w:jc w:val="right"/>
            </w:pPr>
            <w:r>
              <w:t>4.8</w:t>
            </w:r>
          </w:p>
        </w:tc>
        <w:tc>
          <w:tcPr>
            <w:tcW w:w="2310" w:type="dxa"/>
            <w:shd w:val="clear" w:color="auto" w:fill="FFFFFF"/>
          </w:tcPr>
          <w:p>
            <w:pPr>
              <w:jc w:val="right"/>
            </w:pPr>
            <w:r>
              <w:t>2.4</w:t>
            </w:r>
          </w:p>
        </w:tc>
        <w:tc>
          <w:tcPr>
            <w:tcW w:w="2310" w:type="dxa"/>
            <w:shd w:val="clear" w:color="auto" w:fill="FFFFFF"/>
          </w:tcPr>
          <w:p>
            <w:pPr>
              <w:jc w:val="right"/>
            </w:pPr>
            <w:r>
              <w:t>7.2</w:t>
            </w:r>
          </w:p>
        </w:tc>
      </w:tr>
      <w:tr>
        <w:tc>
          <w:tcPr>
            <w:tcW w:w="2310" w:type="dxa"/>
            <w:shd w:val="clear" w:color="auto" w:fill="D9D9D9"/>
          </w:tcPr>
          <w:p>
            <w:pPr>
              <w:jc w:val="right"/>
            </w:pPr>
            <w:r>
              <w:t>Rosehill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St Bernard's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St Columba's College</w:t>
            </w:r>
          </w:p>
        </w:tc>
        <w:tc>
          <w:tcPr>
            <w:tcW w:w="2310" w:type="dxa"/>
            <w:shd w:val="clear" w:color="auto" w:fill="D9D9D9"/>
          </w:tcPr>
          <w:p>
            <w:pPr>
              <w:jc w:val="right"/>
            </w:pPr>
            <w:r>
              <w:t>151</w:t>
            </w:r>
          </w:p>
        </w:tc>
        <w:tc>
          <w:tcPr>
            <w:tcW w:w="2310" w:type="dxa"/>
            <w:shd w:val="clear" w:color="auto" w:fill="D9D9D9"/>
          </w:tcPr>
          <w:p>
            <w:pPr>
              <w:jc w:val="right"/>
            </w:pPr>
            <w:r>
              <w:t>79</w:t>
            </w:r>
          </w:p>
        </w:tc>
        <w:tc>
          <w:tcPr>
            <w:tcW w:w="2310" w:type="dxa"/>
            <w:shd w:val="clear" w:color="auto" w:fill="D9D9D9"/>
          </w:tcPr>
          <w:p>
            <w:pPr>
              <w:jc w:val="right"/>
            </w:pPr>
            <w:r>
              <w:t>77.2</w:t>
            </w:r>
          </w:p>
        </w:tc>
        <w:tc>
          <w:tcPr>
            <w:tcW w:w="2310" w:type="dxa"/>
            <w:shd w:val="clear" w:color="auto" w:fill="D9D9D9"/>
          </w:tcPr>
          <w:p>
            <w:pPr>
              <w:jc w:val="right"/>
            </w:pPr>
            <w:r>
              <w:t>8.9</w:t>
            </w:r>
          </w:p>
        </w:tc>
        <w:tc>
          <w:tcPr>
            <w:tcW w:w="2310" w:type="dxa"/>
            <w:shd w:val="clear" w:color="auto" w:fill="D9D9D9"/>
          </w:tcPr>
          <w:p>
            <w:pPr>
              <w:jc w:val="right"/>
            </w:pPr>
          </w:p>
        </w:tc>
        <w:tc>
          <w:tcPr>
            <w:tcW w:w="2310" w:type="dxa"/>
            <w:shd w:val="clear" w:color="auto" w:fill="D9D9D9"/>
          </w:tcPr>
          <w:p>
            <w:pPr>
              <w:jc w:val="right"/>
            </w:pPr>
            <w:r>
              <w:t>13.9</w:t>
            </w:r>
          </w:p>
        </w:tc>
      </w:tr>
      <w:tr>
        <w:tc>
          <w:tcPr>
            <w:tcW w:w="2310" w:type="dxa"/>
            <w:shd w:val="clear" w:color="auto" w:fill="FFFFFF"/>
          </w:tcPr>
          <w:p>
            <w:pPr>
              <w:jc w:val="right"/>
            </w:pPr>
            <w:r>
              <w:t>Strathmore Secondary College</w:t>
            </w:r>
          </w:p>
        </w:tc>
        <w:tc>
          <w:tcPr>
            <w:tcW w:w="2310" w:type="dxa"/>
            <w:shd w:val="clear" w:color="auto" w:fill="FFFFFF"/>
          </w:tcPr>
          <w:p>
            <w:pPr>
              <w:jc w:val="right"/>
            </w:pPr>
            <w:r>
              <w:t>238</w:t>
            </w:r>
          </w:p>
        </w:tc>
        <w:tc>
          <w:tcPr>
            <w:tcW w:w="2310" w:type="dxa"/>
            <w:shd w:val="clear" w:color="auto" w:fill="FFFFFF"/>
          </w:tcPr>
          <w:p>
            <w:pPr>
              <w:jc w:val="right"/>
            </w:pPr>
            <w:r>
              <w:t>138</w:t>
            </w:r>
          </w:p>
        </w:tc>
        <w:tc>
          <w:tcPr>
            <w:tcW w:w="2310" w:type="dxa"/>
            <w:shd w:val="clear" w:color="auto" w:fill="FFFFFF"/>
          </w:tcPr>
          <w:p>
            <w:pPr>
              <w:jc w:val="right"/>
            </w:pPr>
            <w:r>
              <w:t>64.5</w:t>
            </w:r>
          </w:p>
        </w:tc>
        <w:tc>
          <w:tcPr>
            <w:tcW w:w="2310" w:type="dxa"/>
            <w:shd w:val="clear" w:color="auto" w:fill="FFFFFF"/>
          </w:tcPr>
          <w:p>
            <w:pPr>
              <w:jc w:val="right"/>
            </w:pPr>
            <w:r>
              <w:t>10.9</w:t>
            </w:r>
          </w:p>
        </w:tc>
        <w:tc>
          <w:tcPr>
            <w:tcW w:w="2310" w:type="dxa"/>
            <w:shd w:val="clear" w:color="auto" w:fill="FFFFFF"/>
          </w:tcPr>
          <w:p>
            <w:pPr>
              <w:jc w:val="right"/>
            </w:pPr>
            <w:r>
              <w:t>3.6</w:t>
            </w:r>
          </w:p>
        </w:tc>
        <w:tc>
          <w:tcPr>
            <w:tcW w:w="2310" w:type="dxa"/>
            <w:shd w:val="clear" w:color="auto" w:fill="FFFFFF"/>
          </w:tcPr>
          <w:p>
            <w:pPr>
              <w:jc w:val="right"/>
            </w:pPr>
            <w:r>
              <w:t>21.0</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1580</w:t>
            </w:r>
          </w:p>
        </w:tc>
        <w:tc>
          <w:tcPr>
            <w:tcW w:w="2310" w:type="dxa"/>
            <w:shd w:val="clear" w:color="auto" w:fill="D9D9D9"/>
          </w:tcPr>
          <w:p>
            <w:pPr>
              <w:jc w:val="right"/>
            </w:pPr>
            <w:r>
              <w:rPr>
                <w:b/>
              </w:rPr>
              <w:t>788</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Moonee Valley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49</w:t>
            </w:r>
          </w:p>
        </w:tc>
        <w:tc>
          <w:tcPr>
            <w:tcW w:w="998" w:type="pct"/>
            <w:shd w:val="clear" w:color="auto" w:fill="auto"/>
          </w:tcPr>
          <w:p w:rsidR="00CD528C" w:rsidRDefault="00CD528C">
            <w:pPr>
              <w:jc w:val="right"/>
            </w:pPr>
            <w:r>
              <w:t>7.8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22</w:t>
            </w:r>
          </w:p>
        </w:tc>
        <w:tc>
          <w:tcPr>
            <w:tcW w:w="998" w:type="pct"/>
            <w:shd w:val="clear" w:color="auto" w:fill="FFFFFF" w:themeFill="background2"/>
          </w:tcPr>
          <w:p w:rsidR="00CD528C" w:rsidRDefault="0058085E">
            <w:pPr>
              <w:jc w:val="right"/>
            </w:pPr>
            <w:r>
              <w:t>3.5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100</w:t>
            </w:r>
          </w:p>
        </w:tc>
        <w:tc>
          <w:tcPr>
            <w:tcW w:w="998" w:type="pct"/>
            <w:shd w:val="clear" w:color="auto" w:fill="FFFFFF" w:themeFill="background2"/>
          </w:tcPr>
          <w:p w:rsidR="00CD528C" w:rsidRDefault="0058085E">
            <w:pPr>
              <w:jc w:val="right"/>
            </w:pPr>
            <w:r>
              <w:t>16.0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127</w:t>
            </w:r>
          </w:p>
        </w:tc>
        <w:tc>
          <w:tcPr>
            <w:tcW w:w="998" w:type="pct"/>
            <w:shd w:val="clear" w:color="auto" w:fill="D9D9D9" w:themeFill="background2" w:themeFillShade="D9"/>
          </w:tcPr>
          <w:p w:rsidR="00CD528C" w:rsidRDefault="0058085E">
            <w:pPr>
              <w:jc w:val="right"/>
            </w:pPr>
            <w:r>
              <w:t>20.3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60</w:t>
            </w:r>
          </w:p>
        </w:tc>
        <w:tc>
          <w:tcPr>
            <w:tcW w:w="998" w:type="pct"/>
            <w:shd w:val="clear" w:color="auto" w:fill="FFFFFF" w:themeFill="background2"/>
          </w:tcPr>
          <w:p w:rsidR="00CD528C" w:rsidRDefault="0058085E">
            <w:pPr>
              <w:jc w:val="right"/>
            </w:pPr>
            <w:r>
              <w:t>9.6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131</w:t>
            </w:r>
          </w:p>
        </w:tc>
        <w:tc>
          <w:tcPr>
            <w:tcW w:w="998" w:type="pct"/>
            <w:shd w:val="clear" w:color="auto" w:fill="D9D9D9" w:themeFill="background2" w:themeFillShade="D9"/>
          </w:tcPr>
          <w:p w:rsidR="00CD528C" w:rsidRDefault="0058085E">
            <w:pPr>
              <w:jc w:val="right"/>
            </w:pPr>
            <w:r>
              <w:t>21.0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52</w:t>
            </w:r>
          </w:p>
        </w:tc>
        <w:tc>
          <w:tcPr>
            <w:tcW w:w="998" w:type="pct"/>
            <w:shd w:val="clear" w:color="auto" w:fill="FFFFFF" w:themeFill="background2"/>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46</w:t>
            </w:r>
          </w:p>
        </w:tc>
        <w:tc>
          <w:tcPr>
            <w:tcW w:w="998" w:type="pct"/>
            <w:shd w:val="clear" w:color="auto" w:fill="D9D9D9" w:themeFill="background2" w:themeFillShade="D9"/>
          </w:tcPr>
          <w:p w:rsidR="00CD528C" w:rsidRDefault="0058085E">
            <w:pPr>
              <w:jc w:val="right"/>
            </w:pPr>
            <w:r>
              <w:t>7.4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8</w:t>
            </w:r>
          </w:p>
        </w:tc>
        <w:tc>
          <w:tcPr>
            <w:tcW w:w="998" w:type="pct"/>
            <w:tcBorders>
              <w:bottom w:val="single" w:sz="2" w:space="0" w:color="FFFFFF" w:themeColor="accent6" w:themeTint="99"/>
            </w:tcBorders>
            <w:shd w:val="clear" w:color="auto" w:fill="FFFFFF" w:themeFill="background2"/>
          </w:tcPr>
          <w:p w:rsidR="00CD528C" w:rsidRDefault="0058085E">
            <w:pPr>
              <w:jc w:val="right"/>
            </w:pPr>
            <w:r>
              <w:t>1.3</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11</w:t>
            </w:r>
          </w:p>
        </w:tc>
        <w:tc>
          <w:tcPr>
            <w:tcW w:w="998" w:type="pct"/>
            <w:shd w:val="clear" w:color="auto" w:fill="auto"/>
          </w:tcPr>
          <w:p w:rsidR="00CD528C" w:rsidRDefault="00CD528C">
            <w:pPr>
              <w:jc w:val="right"/>
            </w:pPr>
            <w:r>
              <w:t>1.8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625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31</w:t>
            </w:r>
          </w:p>
        </w:tc>
        <w:tc>
          <w:tcPr>
            <w:tcW w:w="661" w:type="pct"/>
            <w:shd w:val="clear" w:color="auto" w:fill="auto"/>
            <w:noWrap/>
            <w:vAlign w:val="center"/>
          </w:tcPr>
          <w:p w:rsidR="00CD528C" w:rsidRDefault="0058085E">
            <w:pPr>
              <w:jc w:val="right"/>
            </w:pPr>
            <w:r>
              <w:t>4.8</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70</w:t>
            </w:r>
          </w:p>
        </w:tc>
        <w:tc>
          <w:tcPr>
            <w:tcW w:w="661" w:type="pct"/>
            <w:shd w:val="clear" w:color="auto" w:fill="D9D9D9" w:themeFill="background2" w:themeFillShade="D9"/>
            <w:noWrap/>
            <w:vAlign w:val="center"/>
          </w:tcPr>
          <w:p w:rsidR="00CD528C" w:rsidRDefault="0058085E">
            <w:pPr>
              <w:jc w:val="right"/>
            </w:pPr>
            <w:r>
              <w:t>10.9</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33</w:t>
            </w:r>
          </w:p>
        </w:tc>
        <w:tc>
          <w:tcPr>
            <w:tcW w:w="661" w:type="pct"/>
            <w:shd w:val="clear" w:color="auto" w:fill="auto"/>
            <w:noWrap/>
            <w:vAlign w:val="center"/>
          </w:tcPr>
          <w:p w:rsidR="00CD528C" w:rsidRDefault="0058085E">
            <w:pPr>
              <w:jc w:val="right"/>
            </w:pPr>
            <w:r>
              <w:t>5.1</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60</w:t>
            </w:r>
          </w:p>
        </w:tc>
        <w:tc>
          <w:tcPr>
            <w:tcW w:w="661" w:type="pct"/>
            <w:shd w:val="clear" w:color="auto" w:fill="D9D9D9" w:themeFill="background2" w:themeFillShade="D9"/>
            <w:noWrap/>
            <w:vAlign w:val="center"/>
          </w:tcPr>
          <w:p w:rsidR="00CD528C" w:rsidRDefault="0058085E">
            <w:pPr>
              <w:jc w:val="right"/>
            </w:pPr>
            <w:r>
              <w:t>9.4</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116</w:t>
            </w:r>
          </w:p>
        </w:tc>
        <w:tc>
          <w:tcPr>
            <w:tcW w:w="661" w:type="pct"/>
            <w:shd w:val="clear" w:color="auto" w:fill="auto"/>
            <w:noWrap/>
            <w:vAlign w:val="center"/>
          </w:tcPr>
          <w:p w:rsidR="00CD528C" w:rsidRDefault="0058085E">
            <w:pPr>
              <w:jc w:val="right"/>
            </w:pPr>
            <w:r>
              <w:t>18.1</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26</w:t>
            </w:r>
          </w:p>
        </w:tc>
        <w:tc>
          <w:tcPr>
            <w:tcW w:w="661" w:type="pct"/>
            <w:shd w:val="clear" w:color="auto" w:fill="D9D9D9" w:themeFill="background2" w:themeFillShade="D9"/>
            <w:noWrap/>
            <w:vAlign w:val="center"/>
          </w:tcPr>
          <w:p w:rsidR="00CD528C" w:rsidRDefault="0058085E">
            <w:pPr>
              <w:jc w:val="right"/>
            </w:pPr>
            <w:r>
              <w:t>4.1</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101</w:t>
            </w:r>
          </w:p>
        </w:tc>
        <w:tc>
          <w:tcPr>
            <w:tcW w:w="661" w:type="pct"/>
            <w:shd w:val="clear" w:color="auto" w:fill="auto"/>
            <w:noWrap/>
            <w:vAlign w:val="center"/>
          </w:tcPr>
          <w:p w:rsidR="00CD528C" w:rsidRDefault="0058085E">
            <w:pPr>
              <w:jc w:val="right"/>
            </w:pPr>
            <w:r>
              <w:t>15.8</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94</w:t>
            </w:r>
          </w:p>
        </w:tc>
        <w:tc>
          <w:tcPr>
            <w:tcW w:w="661" w:type="pct"/>
            <w:shd w:val="clear" w:color="auto" w:fill="auto"/>
            <w:noWrap/>
            <w:vAlign w:val="center"/>
          </w:tcPr>
          <w:p w:rsidR="00CD528C" w:rsidRDefault="0058085E">
            <w:pPr>
              <w:jc w:val="right"/>
            </w:pPr>
            <w:r>
              <w:t>14.7</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100</w:t>
            </w:r>
          </w:p>
        </w:tc>
        <w:tc>
          <w:tcPr>
            <w:tcW w:w="661" w:type="pct"/>
            <w:tcBorders>
              <w:bottom w:val="single" w:sz="2" w:space="0" w:color="004EA8"/>
            </w:tcBorders>
            <w:shd w:val="clear" w:color="auto" w:fill="auto"/>
            <w:noWrap/>
            <w:vAlign w:val="center"/>
          </w:tcPr>
          <w:p w:rsidR="00CD528C" w:rsidRDefault="0058085E">
            <w:pPr>
              <w:jc w:val="right"/>
            </w:pPr>
            <w:r>
              <w:t>15.6</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641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Moonee Valley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Moonee Valley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86.2</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13.8</w:t>
            </w:r>
          </w:p>
        </w:tc>
        <w:tc>
          <w:tcPr>
            <w:tcW w:w="869" w:type="pct"/>
            <w:tcBorders>
              <w:bottom w:val="single" w:sz="2" w:space="0" w:color="004EA8"/>
            </w:tcBorders>
            <w:noWrap/>
            <w:vAlign w:val="center"/>
          </w:tcPr>
          <w:p w:rsidR="00CD528C" w:rsidRDefault="00CD528C">
            <w:pPr>
              <w:jc w:val="right"/>
            </w:pPr>
            <w:r>
              <w:t>53.3</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13</w:t>
            </w:r>
          </w:p>
        </w:tc>
        <w:tc>
          <w:tcPr>
            <w:tcW w:w="733" w:type="pct"/>
            <w:shd w:val="clear" w:color="auto" w:fill="auto"/>
            <w:noWrap/>
            <w:vAlign w:val="center"/>
          </w:tcPr>
          <w:p w:rsidR="00CD528C" w:rsidRDefault="0058085E">
            <w:pPr>
              <w:jc w:val="right"/>
            </w:pPr>
            <w:r>
              <w:t>29.5</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8</w:t>
            </w:r>
          </w:p>
        </w:tc>
        <w:tc>
          <w:tcPr>
            <w:tcW w:w="733" w:type="pct"/>
            <w:shd w:val="clear" w:color="auto" w:fill="D9D9D9" w:themeFill="background2" w:themeFillShade="D9"/>
            <w:noWrap/>
            <w:vAlign w:val="center"/>
          </w:tcPr>
          <w:p w:rsidR="00CD528C" w:rsidRDefault="0058085E">
            <w:pPr>
              <w:jc w:val="right"/>
            </w:pPr>
            <w:r>
              <w:t>18.2</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7</w:t>
            </w:r>
          </w:p>
        </w:tc>
        <w:tc>
          <w:tcPr>
            <w:tcW w:w="733" w:type="pct"/>
            <w:shd w:val="clear" w:color="auto" w:fill="D9D9D9" w:themeFill="background2" w:themeFillShade="D9"/>
            <w:noWrap/>
            <w:vAlign w:val="center"/>
          </w:tcPr>
          <w:p w:rsidR="00CD528C" w:rsidRDefault="0058085E">
            <w:pPr>
              <w:jc w:val="right"/>
            </w:pPr>
            <w:r>
              <w:t>15.9</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44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Moonee Valley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82.4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73.5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16.2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75.7</w:t>
            </w:r>
          </w:p>
        </w:tc>
        <w:tc>
          <w:tcPr>
            <w:tcW w:w="1062" w:type="pct"/>
            <w:noWrap/>
            <w:vAlign w:val="center"/>
          </w:tcPr>
          <w:p w:rsidR="00CD528C" w:rsidRDefault="0058085E">
            <w:pPr>
              <w:jc w:val="right"/>
            </w:pPr>
            <w:r>
              <w:t>61.4</w:t>
            </w:r>
          </w:p>
        </w:tc>
        <w:tc>
          <w:tcPr>
            <w:tcW w:w="1062" w:type="pct"/>
            <w:noWrap/>
            <w:vAlign w:val="center"/>
          </w:tcPr>
          <w:p w:rsidR="00CD528C" w:rsidRDefault="00CD528C">
            <w:pPr>
              <w:jc w:val="right"/>
            </w:pPr>
            <w:r>
              <w:t>34.3</w:t>
            </w:r>
          </w:p>
        </w:tc>
        <w:tc>
          <w:tcPr>
            <w:tcW w:w="1062" w:type="pct"/>
            <w:noWrap/>
            <w:vAlign w:val="center"/>
          </w:tcPr>
          <w:p w:rsidR="00CD528C" w:rsidRDefault="0058085E">
            <w:pPr>
              <w:jc w:val="right"/>
            </w:pPr>
            <w:r>
              <w:t>10.0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75.5</w:t>
            </w:r>
          </w:p>
        </w:tc>
        <w:tc>
          <w:tcPr>
            <w:tcW w:w="1062" w:type="pct"/>
            <w:shd w:val="clear" w:color="auto" w:fill="D9D9D9" w:themeFill="background2" w:themeFillShade="D9"/>
            <w:noWrap/>
            <w:vAlign w:val="center"/>
          </w:tcPr>
          <w:p w:rsidR="00CD528C" w:rsidRDefault="0058085E">
            <w:pPr>
              <w:jc w:val="right"/>
            </w:pPr>
            <w:r>
              <w:t>73.5</w:t>
            </w:r>
          </w:p>
        </w:tc>
        <w:tc>
          <w:tcPr>
            <w:tcW w:w="1062" w:type="pct"/>
            <w:shd w:val="clear" w:color="auto" w:fill="D9D9D9" w:themeFill="background2" w:themeFillShade="D9"/>
            <w:noWrap/>
            <w:vAlign w:val="center"/>
          </w:tcPr>
          <w:p w:rsidR="00CD528C" w:rsidRDefault="0058085E">
            <w:pPr>
              <w:jc w:val="right"/>
            </w:pPr>
            <w:r>
              <w:t>32.7</w:t>
            </w:r>
          </w:p>
        </w:tc>
        <w:tc>
          <w:tcPr>
            <w:tcW w:w="1062" w:type="pct"/>
            <w:shd w:val="clear" w:color="auto" w:fill="D9D9D9" w:themeFill="background2" w:themeFillShade="D9"/>
            <w:noWrap/>
            <w:vAlign w:val="center"/>
          </w:tcPr>
          <w:p w:rsidR="00CD528C" w:rsidRDefault="0058085E">
            <w:pPr>
              <w:jc w:val="right"/>
            </w:pPr>
            <w:r>
              <w:t>10.2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73.9</w:t>
            </w:r>
          </w:p>
        </w:tc>
        <w:tc>
          <w:tcPr>
            <w:tcW w:w="1062" w:type="pct"/>
            <w:tcBorders>
              <w:bottom w:val="single" w:sz="2" w:space="0" w:color="FFFFFF" w:themeColor="accent6" w:themeTint="99"/>
            </w:tcBorders>
            <w:noWrap/>
            <w:vAlign w:val="center"/>
          </w:tcPr>
          <w:p w:rsidR="00CD528C" w:rsidRDefault="0058085E">
            <w:pPr>
              <w:jc w:val="right"/>
            </w:pPr>
            <w:r>
              <w:t>62.3</w:t>
            </w:r>
          </w:p>
        </w:tc>
        <w:tc>
          <w:tcPr>
            <w:tcW w:w="1062" w:type="pct"/>
            <w:tcBorders>
              <w:bottom w:val="single" w:sz="2" w:space="0" w:color="FFFFFF" w:themeColor="accent6" w:themeTint="99"/>
            </w:tcBorders>
            <w:noWrap/>
            <w:vAlign w:val="center"/>
          </w:tcPr>
          <w:p w:rsidR="00CD528C" w:rsidRDefault="0058085E">
            <w:pPr>
              <w:jc w:val="right"/>
            </w:pPr>
            <w:r>
              <w:t>30.4</w:t>
            </w:r>
          </w:p>
        </w:tc>
        <w:tc>
          <w:tcPr>
            <w:tcW w:w="1062" w:type="pct"/>
            <w:tcBorders>
              <w:bottom w:val="single" w:sz="2" w:space="0" w:color="FFFFFF" w:themeColor="accent6" w:themeTint="99"/>
            </w:tcBorders>
            <w:noWrap/>
            <w:vAlign w:val="center"/>
          </w:tcPr>
          <w:p w:rsidR="00CD528C" w:rsidRDefault="0058085E">
            <w:pPr>
              <w:jc w:val="right"/>
            </w:pPr>
            <w:r>
              <w:t>8.7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81.0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65.5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6.9</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16</w:t>
            </w:r>
          </w:p>
        </w:tc>
        <w:tc>
          <w:tcPr>
            <w:tcW w:w="805" w:type="pct"/>
            <w:noWrap/>
            <w:vAlign w:val="center"/>
          </w:tcPr>
          <w:p w:rsidR="00CD528C" w:rsidRDefault="0058085E">
            <w:pPr>
              <w:jc w:val="right"/>
            </w:pPr>
            <w:r>
              <w:t>27.6</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10</w:t>
            </w:r>
          </w:p>
        </w:tc>
        <w:tc>
          <w:tcPr>
            <w:tcW w:w="805" w:type="pct"/>
            <w:shd w:val="clear" w:color="auto" w:fill="D9D9D9" w:themeFill="background2" w:themeFillShade="D9"/>
            <w:noWrap/>
            <w:vAlign w:val="center"/>
          </w:tcPr>
          <w:p w:rsidR="00CD528C" w:rsidRDefault="0058085E">
            <w:pPr>
              <w:jc w:val="right"/>
            </w:pPr>
            <w:r>
              <w:t>17.2</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58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20.0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20.0</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60.0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Moonee Valley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Moonee Valley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Moonee Valley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73.2</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25</w:t>
            </w:r>
          </w:p>
        </w:tc>
        <w:tc>
          <w:tcPr>
            <w:tcW w:w="589" w:type="pct"/>
            <w:noWrap/>
            <w:vAlign w:val="center"/>
          </w:tcPr>
          <w:p w:rsidR="00CD528C" w:rsidRDefault="0058085E">
            <w:pPr>
              <w:jc w:val="right"/>
            </w:pPr>
            <w:r>
              <w:t>61.0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78.0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2.4</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Moonee Valley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54.2</w:t>
            </w:r>
          </w:p>
        </w:tc>
        <w:tc>
          <w:tcPr>
            <w:tcW w:w="596" w:type="pct"/>
            <w:noWrap/>
            <w:vAlign w:val="center"/>
          </w:tcPr>
          <w:p w:rsidR="00CD528C" w:rsidRDefault="0058085E">
            <w:pPr>
              <w:jc w:val="right"/>
            </w:pPr>
            <w:r>
              <w:t>50.8</w:t>
            </w:r>
          </w:p>
        </w:tc>
        <w:tc>
          <w:tcPr>
            <w:tcW w:w="596" w:type="pct"/>
            <w:noWrap/>
            <w:vAlign w:val="center"/>
          </w:tcPr>
          <w:p w:rsidR="00CD528C" w:rsidRDefault="0058085E">
            <w:pPr>
              <w:jc w:val="right"/>
            </w:pPr>
            <w:r>
              <w:t>43.9</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23.7</w:t>
            </w:r>
          </w:p>
        </w:tc>
        <w:tc>
          <w:tcPr>
            <w:tcW w:w="596" w:type="pct"/>
            <w:shd w:val="clear" w:color="auto" w:fill="D9D9D9" w:themeFill="background2" w:themeFillShade="D9"/>
            <w:noWrap/>
            <w:vAlign w:val="center"/>
          </w:tcPr>
          <w:p w:rsidR="00CD528C" w:rsidRDefault="00CD528C">
            <w:pPr>
              <w:jc w:val="right"/>
            </w:pPr>
            <w:r>
              <w:t>14.8</w:t>
            </w:r>
          </w:p>
        </w:tc>
        <w:tc>
          <w:tcPr>
            <w:tcW w:w="596" w:type="pct"/>
            <w:shd w:val="clear" w:color="auto" w:fill="D9D9D9" w:themeFill="background2" w:themeFillShade="D9"/>
            <w:noWrap/>
            <w:vAlign w:val="center"/>
          </w:tcPr>
          <w:p w:rsidR="00CD528C" w:rsidRDefault="0058085E">
            <w:pPr>
              <w:jc w:val="right"/>
            </w:pPr>
            <w:r>
              <w:t>29.3</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1.7</w:t>
            </w:r>
          </w:p>
        </w:tc>
        <w:tc>
          <w:tcPr>
            <w:tcW w:w="596" w:type="pct"/>
            <w:tcBorders>
              <w:bottom w:val="single" w:sz="2" w:space="0" w:color="FFFFFF" w:themeColor="accent6" w:themeTint="99"/>
            </w:tcBorders>
            <w:noWrap/>
            <w:vAlign w:val="center"/>
          </w:tcPr>
          <w:p w:rsidR="00CD528C" w:rsidRDefault="00CD528C">
            <w:pPr>
              <w:jc w:val="right"/>
            </w:pPr>
            <w:r>
              <w:t>4.9</w:t>
            </w:r>
          </w:p>
        </w:tc>
        <w:tc>
          <w:tcPr>
            <w:tcW w:w="596" w:type="pct"/>
            <w:tcBorders>
              <w:bottom w:val="single" w:sz="2" w:space="0" w:color="FFFFFF" w:themeColor="accent6" w:themeTint="99"/>
            </w:tcBorders>
            <w:noWrap/>
            <w:vAlign w:val="center"/>
          </w:tcPr>
          <w:p w:rsidR="00CD528C" w:rsidRDefault="00CD528C">
            <w:pPr>
              <w:jc w:val="right"/>
            </w:pPr>
            <w:r>
              <w:t>4.9</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Moonee Valley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17.2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9</w:t>
            </w:r>
          </w:p>
        </w:tc>
        <w:tc>
          <w:tcPr>
            <w:tcW w:w="659" w:type="pct"/>
            <w:shd w:val="clear" w:color="auto" w:fill="D9D9D9" w:themeFill="background2" w:themeFillShade="D9"/>
            <w:noWrap/>
            <w:vAlign w:val="center"/>
          </w:tcPr>
          <w:p w:rsidR="00CD528C" w:rsidRDefault="0058085E">
            <w:pPr>
              <w:jc w:val="right"/>
            </w:pPr>
            <w:r>
              <w:t>14.1</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45.3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Moonee Valley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11.7</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11.7</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8.3</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16.7</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11.7</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16.7</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Moonee Valley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20</w:t>
            </w:r>
          </w:p>
        </w:tc>
        <w:tc>
          <w:tcPr>
            <w:tcW w:w="755" w:type="pct"/>
            <w:tcBorders>
              <w:bottom w:val="single" w:sz="2" w:space="0" w:color="FFFFFF" w:themeColor="accent6" w:themeTint="99"/>
            </w:tcBorders>
            <w:noWrap/>
            <w:vAlign w:val="center"/>
          </w:tcPr>
          <w:p w:rsidR="00CD528C" w:rsidRDefault="0058085E">
            <w:pPr>
              <w:jc w:val="right"/>
            </w:pPr>
            <w:r>
              <w:t>44.4</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56.8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13</w:t>
            </w:r>
          </w:p>
        </w:tc>
        <w:tc>
          <w:tcPr>
            <w:tcW w:w="661" w:type="pct"/>
            <w:shd w:val="clear" w:color="auto" w:fill="D9D9D9" w:themeFill="background2" w:themeFillShade="D9"/>
            <w:noWrap/>
            <w:vAlign w:val="center"/>
          </w:tcPr>
          <w:p w:rsidR="00CD528C" w:rsidRDefault="0058085E">
            <w:pPr>
              <w:jc w:val="right"/>
            </w:pPr>
            <w:r>
              <w:t>29.5</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9</w:t>
            </w:r>
          </w:p>
        </w:tc>
        <w:tc>
          <w:tcPr>
            <w:tcW w:w="661" w:type="pct"/>
            <w:shd w:val="clear" w:color="auto" w:fill="D9D9D9" w:themeFill="background2" w:themeFillShade="D9"/>
            <w:noWrap/>
            <w:vAlign w:val="center"/>
          </w:tcPr>
          <w:p w:rsidR="00CD528C" w:rsidRDefault="00CD528C">
            <w:pPr>
              <w:jc w:val="right"/>
            </w:pPr>
            <w:r>
              <w:t>20.5</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11</w:t>
            </w:r>
          </w:p>
        </w:tc>
        <w:tc>
          <w:tcPr>
            <w:tcW w:w="661" w:type="pct"/>
            <w:noWrap/>
            <w:vAlign w:val="center"/>
          </w:tcPr>
          <w:p w:rsidR="00CD528C" w:rsidRDefault="0058085E">
            <w:pPr>
              <w:jc w:val="right"/>
            </w:pPr>
            <w:r>
              <w:t>25.0</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43.2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15.9</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11.4</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44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Moonee Valley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37.0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Moonee Valley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30.4</w:t>
            </w:r>
          </w:p>
        </w:tc>
        <w:tc>
          <w:tcPr>
            <w:tcW w:w="644" w:type="pct"/>
            <w:noWrap/>
            <w:vAlign w:val="center"/>
          </w:tcPr>
          <w:p w:rsidR="00CD528C" w:rsidRDefault="0058085E">
            <w:pPr>
              <w:jc w:val="right"/>
            </w:pPr>
            <w:r>
              <w:t>19.6</w:t>
            </w:r>
          </w:p>
        </w:tc>
        <w:tc>
          <w:tcPr>
            <w:tcW w:w="644" w:type="pct"/>
            <w:noWrap/>
            <w:vAlign w:val="center"/>
          </w:tcPr>
          <w:p w:rsidR="00CD528C" w:rsidRDefault="0058085E">
            <w:pPr>
              <w:jc w:val="right"/>
            </w:pPr>
            <w:r>
              <w:t>15.2</w:t>
            </w:r>
          </w:p>
        </w:tc>
        <w:tc>
          <w:tcPr>
            <w:tcW w:w="644" w:type="pct"/>
            <w:noWrap/>
            <w:vAlign w:val="center"/>
          </w:tcPr>
          <w:p w:rsidR="00CD528C" w:rsidRDefault="0058085E">
            <w:pPr>
              <w:jc w:val="right"/>
            </w:pPr>
            <w:r>
              <w:t>19.6</w:t>
            </w:r>
          </w:p>
        </w:tc>
        <w:tc>
          <w:tcPr>
            <w:tcW w:w="645" w:type="pct"/>
            <w:noWrap/>
            <w:vAlign w:val="center"/>
          </w:tcPr>
          <w:p w:rsidR="00CD528C" w:rsidRDefault="0058085E">
            <w:pPr>
              <w:jc w:val="right"/>
            </w:pPr>
            <w:r>
              <w:t>10.9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18.8</w:t>
            </w:r>
          </w:p>
        </w:tc>
        <w:tc>
          <w:tcPr>
            <w:tcW w:w="644" w:type="pct"/>
            <w:shd w:val="clear" w:color="auto" w:fill="D9D9D9" w:themeFill="background2" w:themeFillShade="D9"/>
            <w:noWrap/>
            <w:vAlign w:val="center"/>
          </w:tcPr>
          <w:p w:rsidR="00CD528C" w:rsidRDefault="0058085E">
            <w:pPr>
              <w:jc w:val="right"/>
            </w:pPr>
            <w:r>
              <w:t>21.9</w:t>
            </w:r>
          </w:p>
        </w:tc>
        <w:tc>
          <w:tcPr>
            <w:tcW w:w="644" w:type="pct"/>
            <w:shd w:val="clear" w:color="auto" w:fill="D9D9D9" w:themeFill="background2" w:themeFillShade="D9"/>
            <w:noWrap/>
            <w:vAlign w:val="center"/>
          </w:tcPr>
          <w:p w:rsidR="00CD528C" w:rsidRDefault="0058085E">
            <w:pPr>
              <w:jc w:val="right"/>
            </w:pPr>
            <w:r>
              <w:t>34.4</w:t>
            </w:r>
          </w:p>
        </w:tc>
        <w:tc>
          <w:tcPr>
            <w:tcW w:w="644" w:type="pct"/>
            <w:shd w:val="clear" w:color="auto" w:fill="D9D9D9" w:themeFill="background2" w:themeFillShade="D9"/>
            <w:noWrap/>
            <w:vAlign w:val="center"/>
          </w:tcPr>
          <w:p w:rsidR="00CD528C" w:rsidRDefault="00CD528C">
            <w:pPr>
              <w:jc w:val="right"/>
            </w:pPr>
            <w:r>
              <w:t>15.6</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Moonee Valley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26.3</w:t>
            </w:r>
          </w:p>
        </w:tc>
        <w:tc>
          <w:tcPr>
            <w:tcW w:w="644" w:type="pct"/>
            <w:tcBorders>
              <w:bottom w:val="single" w:sz="2" w:space="0" w:color="FFFFFF" w:themeColor="accent6" w:themeTint="99"/>
            </w:tcBorders>
            <w:noWrap/>
            <w:vAlign w:val="center"/>
          </w:tcPr>
          <w:p w:rsidR="00CD528C" w:rsidRDefault="0058085E">
            <w:pPr>
              <w:jc w:val="right"/>
            </w:pPr>
            <w:r>
              <w:t>21.1</w:t>
            </w:r>
          </w:p>
        </w:tc>
        <w:tc>
          <w:tcPr>
            <w:tcW w:w="644" w:type="pct"/>
            <w:tcBorders>
              <w:bottom w:val="single" w:sz="2" w:space="0" w:color="FFFFFF" w:themeColor="accent6" w:themeTint="99"/>
            </w:tcBorders>
            <w:noWrap/>
            <w:vAlign w:val="center"/>
          </w:tcPr>
          <w:p w:rsidR="00CD528C" w:rsidRDefault="0058085E">
            <w:pPr>
              <w:jc w:val="right"/>
            </w:pPr>
            <w:r>
              <w:t>21.1</w:t>
            </w:r>
          </w:p>
        </w:tc>
        <w:tc>
          <w:tcPr>
            <w:tcW w:w="644" w:type="pct"/>
            <w:tcBorders>
              <w:bottom w:val="single" w:sz="2" w:space="0" w:color="FFFFFF" w:themeColor="accent6" w:themeTint="99"/>
            </w:tcBorders>
            <w:noWrap/>
            <w:vAlign w:val="center"/>
          </w:tcPr>
          <w:p w:rsidR="00CD528C" w:rsidRDefault="0058085E">
            <w:pPr>
              <w:jc w:val="right"/>
            </w:pPr>
            <w:r>
              <w:t>18.4</w:t>
            </w:r>
          </w:p>
        </w:tc>
        <w:tc>
          <w:tcPr>
            <w:tcW w:w="645" w:type="pct"/>
            <w:tcBorders>
              <w:bottom w:val="single" w:sz="2" w:space="0" w:color="FFFFFF" w:themeColor="accent6" w:themeTint="99"/>
            </w:tcBorders>
            <w:noWrap/>
            <w:vAlign w:val="center"/>
          </w:tcPr>
          <w:p w:rsidR="00CD528C" w:rsidRDefault="0058085E">
            <w:pPr>
              <w:jc w:val="right"/>
            </w:pPr>
            <w:r>
              <w:t>13.2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29.5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15.9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20.5</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Moonee Valley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Moonee Valley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20.5</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15.9</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18.2</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Moonee Valley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Moonee Valley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47.6</w:t>
            </w:r>
          </w:p>
        </w:tc>
        <w:tc>
          <w:tcPr>
            <w:tcW w:w="943" w:type="pct"/>
            <w:noWrap/>
            <w:vAlign w:val="center"/>
          </w:tcPr>
          <w:p w:rsidR="00CD528C" w:rsidRDefault="0058085E">
            <w:pPr>
              <w:jc w:val="right"/>
            </w:pPr>
            <w:r>
              <w:t>52.4</w:t>
            </w:r>
          </w:p>
        </w:tc>
        <w:tc>
          <w:tcPr>
            <w:tcW w:w="943" w:type="pct"/>
            <w:noWrap/>
            <w:vAlign w:val="center"/>
          </w:tcPr>
          <w:p w:rsidR="00CD528C" w:rsidRDefault="0058085E">
            <w:pPr>
              <w:jc w:val="right"/>
            </w:pPr>
            <w:r>
              <w:t>64.3</w:t>
            </w:r>
          </w:p>
        </w:tc>
        <w:tc>
          <w:tcPr>
            <w:tcW w:w="943" w:type="pct"/>
            <w:noWrap/>
            <w:vAlign w:val="center"/>
          </w:tcPr>
          <w:p w:rsidR="00CD528C" w:rsidRDefault="0058085E">
            <w:pPr>
              <w:jc w:val="right"/>
            </w:pPr>
            <w:r>
              <w:t>52.4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46.9</w:t>
            </w:r>
          </w:p>
        </w:tc>
        <w:tc>
          <w:tcPr>
            <w:tcW w:w="943" w:type="pct"/>
            <w:shd w:val="clear" w:color="auto" w:fill="D9D9D9" w:themeFill="background2" w:themeFillShade="D9"/>
            <w:noWrap/>
            <w:vAlign w:val="center"/>
          </w:tcPr>
          <w:p w:rsidR="00CD528C" w:rsidRDefault="0058085E">
            <w:pPr>
              <w:jc w:val="right"/>
            </w:pPr>
            <w:r>
              <w:t>59.4</w:t>
            </w:r>
          </w:p>
        </w:tc>
        <w:tc>
          <w:tcPr>
            <w:tcW w:w="943" w:type="pct"/>
            <w:shd w:val="clear" w:color="auto" w:fill="D9D9D9" w:themeFill="background2" w:themeFillShade="D9"/>
            <w:noWrap/>
            <w:vAlign w:val="center"/>
          </w:tcPr>
          <w:p w:rsidR="00CD528C" w:rsidRDefault="0058085E">
            <w:pPr>
              <w:jc w:val="right"/>
            </w:pPr>
            <w:r>
              <w:t>46.9</w:t>
            </w:r>
          </w:p>
        </w:tc>
        <w:tc>
          <w:tcPr>
            <w:tcW w:w="943" w:type="pct"/>
            <w:shd w:val="clear" w:color="auto" w:fill="D9D9D9" w:themeFill="background2" w:themeFillShade="D9"/>
            <w:noWrap/>
            <w:vAlign w:val="center"/>
          </w:tcPr>
          <w:p w:rsidR="00CD528C" w:rsidRDefault="0058085E">
            <w:pPr>
              <w:jc w:val="right"/>
            </w:pPr>
            <w:r>
              <w:t>56.3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Moonee Valley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51.4</w:t>
            </w:r>
          </w:p>
        </w:tc>
        <w:tc>
          <w:tcPr>
            <w:tcW w:w="943" w:type="pct"/>
            <w:tcBorders>
              <w:bottom w:val="single" w:sz="2" w:space="0" w:color="FFFFFF" w:themeColor="accent6" w:themeTint="99"/>
            </w:tcBorders>
            <w:noWrap/>
            <w:vAlign w:val="center"/>
          </w:tcPr>
          <w:p w:rsidR="00CD528C" w:rsidRDefault="0058085E">
            <w:pPr>
              <w:jc w:val="right"/>
            </w:pPr>
            <w:r>
              <w:t>37.8</w:t>
            </w:r>
          </w:p>
        </w:tc>
        <w:tc>
          <w:tcPr>
            <w:tcW w:w="943" w:type="pct"/>
            <w:tcBorders>
              <w:bottom w:val="single" w:sz="2" w:space="0" w:color="FFFFFF" w:themeColor="accent6" w:themeTint="99"/>
            </w:tcBorders>
            <w:noWrap/>
            <w:vAlign w:val="center"/>
          </w:tcPr>
          <w:p w:rsidR="00CD528C" w:rsidRDefault="0058085E">
            <w:pPr>
              <w:jc w:val="right"/>
            </w:pPr>
            <w:r>
              <w:t>51.4</w:t>
            </w:r>
          </w:p>
        </w:tc>
        <w:tc>
          <w:tcPr>
            <w:tcW w:w="943" w:type="pct"/>
            <w:tcBorders>
              <w:bottom w:val="single" w:sz="2" w:space="0" w:color="FFFFFF" w:themeColor="accent6" w:themeTint="99"/>
            </w:tcBorders>
            <w:noWrap/>
            <w:vAlign w:val="center"/>
          </w:tcPr>
          <w:p w:rsidR="00CD528C" w:rsidRDefault="0058085E">
            <w:pPr>
              <w:jc w:val="right"/>
            </w:pPr>
            <w:r>
              <w:t>45.9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38.6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38.6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Moonee Valley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22.2</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Moonee Valley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26.1</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30.4</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43.5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18.8</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43.8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Moonee Valley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2.6</w:t>
            </w:r>
          </w:p>
        </w:tc>
        <w:tc>
          <w:tcPr>
            <w:tcW w:w="748" w:type="pct"/>
            <w:tcBorders>
              <w:bottom w:val="single" w:sz="2" w:space="0" w:color="FFFFFF" w:themeColor="accent6" w:themeTint="99"/>
            </w:tcBorders>
            <w:noWrap/>
            <w:vAlign w:val="center"/>
          </w:tcPr>
          <w:p w:rsidR="00CD528C" w:rsidRDefault="0058085E">
            <w:pPr>
              <w:jc w:val="right"/>
            </w:pPr>
            <w:r>
              <w:t>18.4</w:t>
            </w:r>
          </w:p>
        </w:tc>
        <w:tc>
          <w:tcPr>
            <w:tcW w:w="749" w:type="pct"/>
            <w:tcBorders>
              <w:bottom w:val="single" w:sz="2" w:space="0" w:color="FFFFFF" w:themeColor="accent6" w:themeTint="99"/>
            </w:tcBorders>
            <w:noWrap/>
            <w:vAlign w:val="center"/>
          </w:tcPr>
          <w:p w:rsidR="00CD528C" w:rsidRDefault="0058085E">
            <w:pPr>
              <w:jc w:val="right"/>
            </w:pPr>
            <w:r>
              <w:t>52.6</w:t>
            </w:r>
          </w:p>
        </w:tc>
        <w:tc>
          <w:tcPr>
            <w:tcW w:w="748" w:type="pct"/>
            <w:tcBorders>
              <w:bottom w:val="single" w:sz="2" w:space="0" w:color="FFFFFF" w:themeColor="accent6" w:themeTint="99"/>
            </w:tcBorders>
            <w:noWrap/>
            <w:vAlign w:val="center"/>
          </w:tcPr>
          <w:p w:rsidR="00CD528C" w:rsidRDefault="0058085E">
            <w:pPr>
              <w:jc w:val="right"/>
            </w:pPr>
            <w:r>
              <w:t>26.3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Moonee Valley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29.5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56.8</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13.6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31.6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63.2</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42.1</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84.2</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Moonee Valley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Moonee Valley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Moonee Valley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Moonee Valley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78.9</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52.3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90.3</w:t>
            </w:r>
          </w:p>
        </w:tc>
        <w:tc>
          <w:tcPr>
            <w:tcW w:w="1142" w:type="pct"/>
            <w:noWrap/>
            <w:vAlign w:val="center"/>
          </w:tcPr>
          <w:p w:rsidR="00CD528C" w:rsidRDefault="0058085E">
            <w:pPr>
              <w:jc w:val="right"/>
            </w:pPr>
            <w:r>
              <w:t>70.5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63.4</w:t>
            </w:r>
          </w:p>
        </w:tc>
        <w:tc>
          <w:tcPr>
            <w:tcW w:w="1142" w:type="pct"/>
            <w:shd w:val="clear" w:color="auto" w:fill="D9D9D9" w:themeFill="background2" w:themeFillShade="D9"/>
            <w:noWrap/>
            <w:vAlign w:val="center"/>
          </w:tcPr>
          <w:p w:rsidR="00CD528C" w:rsidRDefault="0058085E">
            <w:pPr>
              <w:jc w:val="right"/>
            </w:pPr>
            <w:r>
              <w:t>29.5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80.7</w:t>
            </w:r>
          </w:p>
        </w:tc>
        <w:tc>
          <w:tcPr>
            <w:tcW w:w="1142" w:type="pct"/>
            <w:noWrap/>
            <w:vAlign w:val="center"/>
          </w:tcPr>
          <w:p w:rsidR="00CD528C" w:rsidRDefault="0058085E">
            <w:pPr>
              <w:jc w:val="right"/>
            </w:pPr>
            <w:r>
              <w:t>75.0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84.9</w:t>
            </w:r>
          </w:p>
        </w:tc>
        <w:tc>
          <w:tcPr>
            <w:tcW w:w="1142" w:type="pct"/>
            <w:shd w:val="clear" w:color="auto" w:fill="D9D9D9" w:themeFill="background2" w:themeFillShade="D9"/>
            <w:noWrap/>
            <w:vAlign w:val="center"/>
          </w:tcPr>
          <w:p w:rsidR="00CD528C" w:rsidRDefault="0058085E">
            <w:pPr>
              <w:jc w:val="right"/>
            </w:pPr>
            <w:r>
              <w:t>59.1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66.5</w:t>
            </w:r>
          </w:p>
        </w:tc>
        <w:tc>
          <w:tcPr>
            <w:tcW w:w="1142" w:type="pct"/>
            <w:noWrap/>
            <w:vAlign w:val="center"/>
          </w:tcPr>
          <w:p w:rsidR="00CD528C" w:rsidRDefault="0058085E">
            <w:pPr>
              <w:jc w:val="right"/>
            </w:pPr>
            <w:r>
              <w:t>45.5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67.5</w:t>
            </w:r>
          </w:p>
        </w:tc>
        <w:tc>
          <w:tcPr>
            <w:tcW w:w="1142" w:type="pct"/>
            <w:shd w:val="clear" w:color="auto" w:fill="D9D9D9" w:themeFill="background2" w:themeFillShade="D9"/>
            <w:noWrap/>
            <w:vAlign w:val="center"/>
          </w:tcPr>
          <w:p w:rsidR="00CD528C" w:rsidRDefault="0058085E">
            <w:pPr>
              <w:jc w:val="right"/>
            </w:pPr>
            <w:r>
              <w:t>22.7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10.5</w:t>
            </w:r>
          </w:p>
        </w:tc>
        <w:tc>
          <w:tcPr>
            <w:tcW w:w="1142" w:type="pct"/>
            <w:noWrap/>
            <w:vAlign w:val="center"/>
          </w:tcPr>
          <w:p w:rsidR="00CD528C" w:rsidRDefault="0058085E">
            <w:pPr>
              <w:jc w:val="right"/>
            </w:pPr>
            <w:r>
              <w:t>34.1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29.1</w:t>
            </w:r>
          </w:p>
        </w:tc>
        <w:tc>
          <w:tcPr>
            <w:tcW w:w="1142" w:type="pct"/>
            <w:shd w:val="clear" w:color="auto" w:fill="D9D9D9" w:themeFill="background2" w:themeFillShade="D9"/>
            <w:noWrap/>
            <w:vAlign w:val="center"/>
          </w:tcPr>
          <w:p w:rsidR="00CD528C" w:rsidRDefault="0058085E">
            <w:pPr>
              <w:jc w:val="right"/>
            </w:pPr>
            <w:r>
              <w:t>20.5</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69.0</w:t>
            </w:r>
          </w:p>
        </w:tc>
        <w:tc>
          <w:tcPr>
            <w:tcW w:w="1142" w:type="pct"/>
            <w:tcBorders>
              <w:bottom w:val="single" w:sz="2" w:space="0" w:color="FFFFFF" w:themeColor="accent6" w:themeTint="99"/>
            </w:tcBorders>
            <w:noWrap/>
            <w:vAlign w:val="center"/>
          </w:tcPr>
          <w:p w:rsidR="00CD528C" w:rsidRDefault="0058085E">
            <w:pPr>
              <w:jc w:val="right"/>
            </w:pPr>
            <w:r>
              <w:t>65.9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53.0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40.9</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Moonee Valley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Moonee Valley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13.6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54.3</w:t>
            </w:r>
          </w:p>
        </w:tc>
        <w:tc>
          <w:tcPr>
            <w:tcW w:w="765" w:type="pct"/>
            <w:noWrap/>
            <w:vAlign w:val="center"/>
          </w:tcPr>
          <w:p w:rsidR="00CD528C" w:rsidRDefault="0058085E">
            <w:pPr>
              <w:jc w:val="right"/>
            </w:pPr>
            <w:r>
              <w:t>50.0</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12.6</w:t>
            </w:r>
          </w:p>
        </w:tc>
        <w:tc>
          <w:tcPr>
            <w:tcW w:w="765" w:type="pct"/>
            <w:shd w:val="clear" w:color="auto" w:fill="D9D9D9" w:themeFill="background2" w:themeFillShade="D9"/>
            <w:noWrap/>
            <w:vAlign w:val="center"/>
          </w:tcPr>
          <w:p w:rsidR="00CD528C" w:rsidRDefault="0058085E">
            <w:pPr>
              <w:jc w:val="right"/>
            </w:pPr>
            <w:r>
              <w:t>15.9</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5.2</w:t>
            </w:r>
          </w:p>
        </w:tc>
        <w:tc>
          <w:tcPr>
            <w:tcW w:w="765" w:type="pct"/>
            <w:tcBorders>
              <w:bottom w:val="single" w:sz="2" w:space="0" w:color="FFFFFF" w:themeColor="accent6" w:themeTint="99"/>
            </w:tcBorders>
            <w:noWrap/>
            <w:vAlign w:val="center"/>
          </w:tcPr>
          <w:p w:rsidR="00CD528C" w:rsidRDefault="0058085E">
            <w:pPr>
              <w:jc w:val="right"/>
            </w:pPr>
            <w:r>
              <w:t>15.9</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787</w:t>
            </w:r>
          </w:p>
        </w:tc>
        <w:tc>
          <w:tcPr>
            <w:tcW w:w="765" w:type="pct"/>
            <w:tcBorders>
              <w:top w:val="single" w:sz="2" w:space="0" w:color="004EA8"/>
              <w:bottom w:val="single" w:sz="2" w:space="0" w:color="004EA8"/>
            </w:tcBorders>
            <w:noWrap/>
            <w:vAlign w:val="center"/>
          </w:tcPr>
          <w:p w:rsidR="00CD528C" w:rsidRDefault="0058085E">
            <w:pPr>
              <w:jc w:val="right"/>
            </w:pPr>
            <w:r>
              <w:t>44</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Moonee Valley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787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44</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53.0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40.9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220</w:t>
            </w:r>
          </w:p>
        </w:tc>
        <w:tc>
          <w:tcPr>
            <w:tcW w:w="730" w:type="pct"/>
            <w:tcBorders>
              <w:bottom w:val="single" w:sz="2" w:space="0" w:color="FFFFFF" w:themeColor="accent6" w:themeTint="99"/>
            </w:tcBorders>
            <w:noWrap/>
            <w:vAlign w:val="center"/>
          </w:tcPr>
          <w:p w:rsidR="00CD528C" w:rsidRDefault="0058085E">
            <w:pPr>
              <w:jc w:val="right"/>
            </w:pPr>
            <w:r>
              <w:t>52.8</w:t>
            </w:r>
          </w:p>
        </w:tc>
        <w:tc>
          <w:tcPr>
            <w:tcW w:w="730" w:type="pct"/>
            <w:tcBorders>
              <w:bottom w:val="single" w:sz="2" w:space="0" w:color="FFFFFF" w:themeColor="accent6" w:themeTint="99"/>
            </w:tcBorders>
            <w:noWrap/>
            <w:vAlign w:val="center"/>
          </w:tcPr>
          <w:p w:rsidR="00CD528C" w:rsidRDefault="0058085E">
            <w:pPr>
              <w:jc w:val="right"/>
            </w:pPr>
            <w:r>
              <w:t>6</w:t>
            </w:r>
          </w:p>
        </w:tc>
        <w:tc>
          <w:tcPr>
            <w:tcW w:w="730" w:type="pct"/>
            <w:tcBorders>
              <w:bottom w:val="single" w:sz="2" w:space="0" w:color="FFFFFF" w:themeColor="accent6" w:themeTint="99"/>
            </w:tcBorders>
            <w:noWrap/>
            <w:vAlign w:val="center"/>
          </w:tcPr>
          <w:p w:rsidR="00CD528C" w:rsidRDefault="0058085E">
            <w:pPr>
              <w:jc w:val="right"/>
            </w:pPr>
            <w:r>
              <w:t>33.3</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115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52.3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Moonee Valley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Moonee Valley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0A24B-0EEB-4824-BF02-596A1AC3EE2B}"/>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