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2019</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2018</w:t>
          </w:r>
          <w:bookmarkStart w:id="0" w:name="_GoBack"/>
          <w:bookmarkEnd w:id="0"/>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Wodonga (C)</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Wodonga (C)</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D46C13">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2018</w:t>
            </w:r>
            <w:r w:rsidR="0058085E">
              <w:rPr>
                <w:rStyle w:val="Hyperlink"/>
              </w:rPr>
              <w:t xml:space="preserve"> Year 12 or equivalent completers: </w:t>
            </w:r>
            <w:r>
              <w:rPr>
                <w:rStyle w:val="Hyperlink"/>
              </w:rPr>
              <w:t>Wodonga (C)</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D46C13"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1"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2019</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2" w:name="_Toc431472630"/>
      <w:bookmarkStart w:id="3"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Wodonga (C)</w:t>
      </w:r>
      <w:bookmarkEnd w:id="2"/>
      <w:bookmarkEnd w:id="3"/>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4" w:name="_Toc431472631"/>
      <w:bookmarkStart w:id="5" w:name="_Toc459964883"/>
      <w:r w:rsidRPr="006B10E3">
        <w:rPr>
          <w:color w:val="004EA8"/>
          <w:sz w:val="20"/>
        </w:rPr>
        <w:t xml:space="preserve">1.1 Participation of Year 12 or equivalent completers in the </w:t>
      </w:r>
      <w:r>
        <w:rPr>
          <w:color w:val="004EA8"/>
          <w:sz w:val="20"/>
        </w:rPr>
        <w:t>2019</w:t>
      </w:r>
      <w:r w:rsidRPr="006B10E3">
        <w:rPr>
          <w:color w:val="004EA8"/>
          <w:sz w:val="20"/>
        </w:rPr>
        <w:t xml:space="preserve"> On Track survey</w:t>
      </w:r>
      <w:bookmarkEnd w:id="4"/>
      <w:bookmarkEnd w:id="5"/>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Wodonga (C)</w:t>
      </w:r>
      <w:r>
        <w:rPr>
          <w:b/>
        </w:rPr>
        <w:t xml:space="preserve"> who exited school in </w:t>
      </w:r>
      <w:r>
        <w:rPr>
          <w:b/>
        </w:rPr>
        <w:t>2018</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6"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173</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211</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385</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107</w:t>
            </w:r>
          </w:p>
        </w:tc>
        <w:tc>
          <w:tcPr>
            <w:tcW w:w="1048" w:type="pct"/>
            <w:tcBorders>
              <w:bottom w:val="single" w:sz="2" w:space="0" w:color="FFFFFF" w:themeColor="accent6" w:themeTint="99"/>
            </w:tcBorders>
            <w:noWrap/>
            <w:vAlign w:val="center"/>
          </w:tcPr>
          <w:p w:rsidR="00CD528C" w:rsidRDefault="0058085E">
            <w:pPr>
              <w:jc w:val="right"/>
            </w:pPr>
            <w:r>
              <w:t>138</w:t>
            </w:r>
          </w:p>
        </w:tc>
        <w:tc>
          <w:tcPr>
            <w:tcW w:w="1048" w:type="pct"/>
            <w:tcBorders>
              <w:bottom w:val="single" w:sz="2" w:space="0" w:color="FFFFFF" w:themeColor="accent6" w:themeTint="99"/>
            </w:tcBorders>
            <w:noWrap/>
            <w:vAlign w:val="center"/>
          </w:tcPr>
          <w:p w:rsidR="00CD528C" w:rsidRDefault="0058085E">
            <w:pPr>
              <w:jc w:val="right"/>
            </w:pPr>
            <w:r>
              <w:t>245</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61</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97</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158</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35.3</w:t>
            </w:r>
          </w:p>
        </w:tc>
        <w:tc>
          <w:tcPr>
            <w:tcW w:w="1048" w:type="pct"/>
            <w:tcBorders>
              <w:top w:val="single" w:sz="2" w:space="0" w:color="004EA8"/>
              <w:bottom w:val="single" w:sz="2" w:space="0" w:color="004EA8"/>
            </w:tcBorders>
            <w:noWrap/>
            <w:vAlign w:val="center"/>
          </w:tcPr>
          <w:p w:rsidR="00CD528C" w:rsidRDefault="0058085E">
            <w:pPr>
              <w:jc w:val="right"/>
            </w:pPr>
            <w:r>
              <w:t>46.0</w:t>
            </w:r>
          </w:p>
        </w:tc>
        <w:tc>
          <w:tcPr>
            <w:tcW w:w="1048" w:type="pct"/>
            <w:tcBorders>
              <w:top w:val="single" w:sz="2" w:space="0" w:color="004EA8"/>
              <w:bottom w:val="single" w:sz="2" w:space="0" w:color="004EA8"/>
            </w:tcBorders>
            <w:noWrap/>
            <w:vAlign w:val="center"/>
          </w:tcPr>
          <w:p w:rsidR="00CD528C" w:rsidRDefault="0058085E">
            <w:pPr>
              <w:jc w:val="right"/>
            </w:pPr>
            <w:r>
              <w:t>41.0</w:t>
            </w:r>
          </w:p>
        </w:tc>
      </w:tr>
    </w:tbl>
    <w:bookmarkEnd w:id="6"/>
    <w:p w:rsidR="00CD528C" w:rsidRDefault="0058085E">
      <w:pPr>
        <w:spacing w:before="4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7" w:name="_Toc431472632"/>
      <w:bookmarkStart w:id="8"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2019</w:t>
      </w:r>
      <w:r w:rsidRPr="006B10E3">
        <w:rPr>
          <w:color w:val="004EA8"/>
          <w:sz w:val="20"/>
        </w:rPr>
        <w:t xml:space="preserve"> On Track survey</w:t>
      </w:r>
      <w:bookmarkEnd w:id="7"/>
      <w:bookmarkEnd w:id="8"/>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Wodonga (C)</w:t>
      </w:r>
      <w:r>
        <w:rPr>
          <w:b/>
        </w:rPr>
        <w:t xml:space="preserve"> who exited school in </w:t>
      </w:r>
      <w:r>
        <w:rPr>
          <w:b/>
        </w:rPr>
        <w:t>2018</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9"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231</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156</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387</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51</w:t>
            </w:r>
          </w:p>
        </w:tc>
        <w:tc>
          <w:tcPr>
            <w:tcW w:w="1278" w:type="pct"/>
            <w:tcBorders>
              <w:bottom w:val="single" w:sz="2" w:space="0" w:color="FFFFFF" w:themeColor="accent6" w:themeTint="99"/>
            </w:tcBorders>
            <w:noWrap/>
            <w:vAlign w:val="center"/>
          </w:tcPr>
          <w:p w:rsidR="00CD528C" w:rsidRDefault="0058085E">
            <w:pPr>
              <w:jc w:val="right"/>
            </w:pPr>
            <w:r>
              <w:t>26</w:t>
            </w:r>
          </w:p>
        </w:tc>
        <w:tc>
          <w:tcPr>
            <w:tcW w:w="847" w:type="pct"/>
            <w:tcBorders>
              <w:bottom w:val="single" w:sz="2" w:space="0" w:color="FFFFFF" w:themeColor="accent6" w:themeTint="99"/>
            </w:tcBorders>
            <w:noWrap/>
            <w:vAlign w:val="center"/>
          </w:tcPr>
          <w:p w:rsidR="00CD528C" w:rsidRDefault="0058085E">
            <w:pPr>
              <w:jc w:val="right"/>
            </w:pPr>
            <w:r>
              <w:t>77</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14</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3</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17</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6.1</w:t>
            </w:r>
          </w:p>
        </w:tc>
        <w:tc>
          <w:tcPr>
            <w:tcW w:w="1278" w:type="pct"/>
            <w:tcBorders>
              <w:top w:val="single" w:sz="2" w:space="0" w:color="004EA8"/>
              <w:bottom w:val="single" w:sz="2" w:space="0" w:color="004EA8"/>
            </w:tcBorders>
            <w:noWrap/>
            <w:vAlign w:val="center"/>
          </w:tcPr>
          <w:p w:rsidR="00CD528C" w:rsidRDefault="0058085E">
            <w:pPr>
              <w:jc w:val="right"/>
            </w:pPr>
            <w:r>
              <w:t>1.9</w:t>
            </w:r>
          </w:p>
        </w:tc>
        <w:tc>
          <w:tcPr>
            <w:tcW w:w="847" w:type="pct"/>
            <w:tcBorders>
              <w:top w:val="single" w:sz="2" w:space="0" w:color="004EA8"/>
              <w:bottom w:val="single" w:sz="2" w:space="0" w:color="004EA8"/>
            </w:tcBorders>
            <w:noWrap/>
            <w:vAlign w:val="center"/>
          </w:tcPr>
          <w:p w:rsidR="00CD528C" w:rsidRDefault="0058085E">
            <w:pPr>
              <w:jc w:val="right"/>
            </w:pPr>
            <w:r>
              <w:t>4.4</w:t>
            </w:r>
          </w:p>
        </w:tc>
      </w:tr>
    </w:tbl>
    <w:bookmarkEnd w:id="9"/>
    <w:p w:rsidR="00CD528C" w:rsidRDefault="0058085E">
      <w:pPr>
        <w:spacing w:before="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2018</w:t>
      </w:r>
      <w:r w:rsidR="0058085E">
        <w:t xml:space="preserve"> or had returned to school in </w:t>
      </w:r>
      <w:r>
        <w:t>2019</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10" w:name="_Toc431472633"/>
      <w:bookmarkStart w:id="11" w:name="_Toc459964885"/>
      <w:r w:rsidRPr="006B10E3">
        <w:rPr>
          <w:color w:val="004EA8"/>
          <w:sz w:val="20"/>
        </w:rPr>
        <w:lastRenderedPageBreak/>
        <w:t xml:space="preserve">2. Destinations of </w:t>
      </w:r>
      <w:r>
        <w:rPr>
          <w:color w:val="004EA8"/>
          <w:sz w:val="20"/>
        </w:rPr>
        <w:t>2018</w:t>
      </w:r>
      <w:r w:rsidRPr="006B10E3">
        <w:rPr>
          <w:color w:val="004EA8"/>
          <w:sz w:val="20"/>
        </w:rPr>
        <w:t xml:space="preserve"> Year 12 or equivalent completers: </w:t>
      </w:r>
      <w:r>
        <w:rPr>
          <w:color w:val="004EA8"/>
          <w:sz w:val="20"/>
        </w:rPr>
        <w:t>Wodonga (C)</w:t>
      </w:r>
      <w:r w:rsidRPr="006B10E3">
        <w:rPr>
          <w:color w:val="004EA8"/>
          <w:sz w:val="20"/>
        </w:rPr>
        <w:t xml:space="preserve"> and Victoria</w:t>
      </w:r>
      <w:bookmarkEnd w:id="10"/>
      <w:bookmarkEnd w:id="11"/>
    </w:p>
    <w:p w:rsidR="00CD528C" w:rsidRDefault="0058085E">
      <w:pPr>
        <w:rPr>
          <w:b/>
        </w:rPr>
      </w:pPr>
      <w:r>
        <w:rPr>
          <w:b/>
        </w:rPr>
        <w:t xml:space="preserve">Table 3: Destinations of Year 12 or equivalent completers who exited school in </w:t>
      </w:r>
      <w:r>
        <w:rPr>
          <w:b/>
        </w:rPr>
        <w:t>2018</w:t>
      </w:r>
      <w:r>
        <w:rPr>
          <w:b/>
        </w:rPr>
        <w:t xml:space="preserve">, from </w:t>
      </w:r>
      <w:r>
        <w:rPr>
          <w:b/>
        </w:rPr>
        <w:t>Wodonga (C)</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68"/>
        <w:gridCol w:w="1357"/>
        <w:gridCol w:w="1359"/>
        <w:gridCol w:w="1356"/>
        <w:gridCol w:w="135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1" w:type="pct"/>
            <w:shd w:val="clear" w:color="auto" w:fill="004EA8"/>
            <w:vAlign w:val="center"/>
          </w:tcPr>
          <w:p w:rsidR="00CD528C" w:rsidRDefault="00CD528C">
            <w:pPr>
              <w:pStyle w:val="Body-White"/>
            </w:pPr>
            <w:bookmarkStart w:id="12"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Wodonga (C)</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Wodonga (C)</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92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58.2</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20192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75.2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46</w:t>
            </w:r>
          </w:p>
        </w:tc>
        <w:tc>
          <w:tcPr>
            <w:tcW w:w="715" w:type="pct"/>
            <w:vAlign w:val="center"/>
          </w:tcPr>
          <w:p w:rsidR="00CD528C" w:rsidRDefault="0058085E">
            <w:pPr>
              <w:jc w:val="right"/>
            </w:pPr>
            <w:r>
              <w:t>29.1</w:t>
            </w:r>
          </w:p>
        </w:tc>
        <w:tc>
          <w:tcPr>
            <w:tcW w:w="714" w:type="pct"/>
            <w:vAlign w:val="center"/>
          </w:tcPr>
          <w:p w:rsidR="00CD528C" w:rsidRDefault="0058085E">
            <w:pPr>
              <w:jc w:val="right"/>
            </w:pPr>
            <w:r>
              <w:t>14534</w:t>
            </w:r>
          </w:p>
        </w:tc>
        <w:tc>
          <w:tcPr>
            <w:tcW w:w="715" w:type="pct"/>
            <w:vAlign w:val="center"/>
          </w:tcPr>
          <w:p w:rsidR="00CD528C" w:rsidRDefault="0058085E">
            <w:pPr>
              <w:jc w:val="right"/>
            </w:pPr>
            <w:r>
              <w:t>54.1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22</w:t>
            </w:r>
          </w:p>
        </w:tc>
        <w:tc>
          <w:tcPr>
            <w:tcW w:w="715" w:type="pct"/>
            <w:shd w:val="clear" w:color="auto" w:fill="D9D9D9" w:themeFill="background2" w:themeFillShade="D9"/>
            <w:vAlign w:val="center"/>
          </w:tcPr>
          <w:p w:rsidR="00CD528C" w:rsidRDefault="0058085E">
            <w:pPr>
              <w:jc w:val="right"/>
            </w:pPr>
            <w:r>
              <w:t>13.9</w:t>
            </w:r>
          </w:p>
        </w:tc>
        <w:tc>
          <w:tcPr>
            <w:tcW w:w="714" w:type="pct"/>
            <w:shd w:val="clear" w:color="auto" w:fill="D9D9D9" w:themeFill="background2" w:themeFillShade="D9"/>
            <w:vAlign w:val="center"/>
          </w:tcPr>
          <w:p w:rsidR="00CD528C" w:rsidRDefault="0058085E">
            <w:pPr>
              <w:jc w:val="right"/>
            </w:pPr>
            <w:r>
              <w:t>3443</w:t>
            </w:r>
          </w:p>
        </w:tc>
        <w:tc>
          <w:tcPr>
            <w:tcW w:w="715" w:type="pct"/>
            <w:shd w:val="clear" w:color="auto" w:fill="D9D9D9" w:themeFill="background2" w:themeFillShade="D9"/>
            <w:vAlign w:val="center"/>
          </w:tcPr>
          <w:p w:rsidR="00CD528C" w:rsidRDefault="0058085E">
            <w:pPr>
              <w:jc w:val="right"/>
            </w:pPr>
            <w:r>
              <w:t>12.8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601</w:t>
            </w:r>
          </w:p>
        </w:tc>
        <w:tc>
          <w:tcPr>
            <w:tcW w:w="715" w:type="pct"/>
            <w:vAlign w:val="center"/>
          </w:tcPr>
          <w:p w:rsidR="00CD528C" w:rsidRDefault="0058085E">
            <w:pPr>
              <w:jc w:val="right"/>
            </w:pPr>
            <w:r>
              <w:t>2.2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18</w:t>
            </w:r>
          </w:p>
        </w:tc>
        <w:tc>
          <w:tcPr>
            <w:tcW w:w="715" w:type="pct"/>
            <w:shd w:val="clear" w:color="auto" w:fill="D9D9D9" w:themeFill="background2" w:themeFillShade="D9"/>
            <w:vAlign w:val="center"/>
          </w:tcPr>
          <w:p w:rsidR="00CD528C" w:rsidRDefault="0058085E">
            <w:pPr>
              <w:jc w:val="right"/>
            </w:pPr>
            <w:r>
              <w:t>11.4</w:t>
            </w:r>
          </w:p>
        </w:tc>
        <w:tc>
          <w:tcPr>
            <w:tcW w:w="714" w:type="pct"/>
            <w:shd w:val="clear" w:color="auto" w:fill="D9D9D9" w:themeFill="background2" w:themeFillShade="D9"/>
            <w:vAlign w:val="center"/>
          </w:tcPr>
          <w:p w:rsidR="00CD528C" w:rsidRDefault="0058085E">
            <w:pPr>
              <w:jc w:val="right"/>
            </w:pPr>
            <w:r>
              <w:t>2842</w:t>
            </w:r>
          </w:p>
        </w:tc>
        <w:tc>
          <w:tcPr>
            <w:tcW w:w="715" w:type="pct"/>
            <w:shd w:val="clear" w:color="auto" w:fill="D9D9D9" w:themeFill="background2" w:themeFillShade="D9"/>
            <w:vAlign w:val="center"/>
          </w:tcPr>
          <w:p w:rsidR="00CD528C" w:rsidRDefault="0058085E">
            <w:pPr>
              <w:jc w:val="right"/>
            </w:pPr>
            <w:r>
              <w:t>10.6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24</w:t>
            </w:r>
          </w:p>
        </w:tc>
        <w:tc>
          <w:tcPr>
            <w:tcW w:w="715" w:type="pct"/>
            <w:vAlign w:val="center"/>
          </w:tcPr>
          <w:p w:rsidR="00CD528C" w:rsidRDefault="0058085E">
            <w:pPr>
              <w:jc w:val="right"/>
            </w:pPr>
            <w:r>
              <w:t>15.2</w:t>
            </w:r>
          </w:p>
        </w:tc>
        <w:tc>
          <w:tcPr>
            <w:tcW w:w="714" w:type="pct"/>
            <w:vAlign w:val="center"/>
          </w:tcPr>
          <w:p w:rsidR="00CD528C" w:rsidRDefault="0058085E">
            <w:pPr>
              <w:jc w:val="right"/>
            </w:pPr>
            <w:r>
              <w:t>2215</w:t>
            </w:r>
          </w:p>
        </w:tc>
        <w:tc>
          <w:tcPr>
            <w:tcW w:w="715" w:type="pct"/>
            <w:vAlign w:val="center"/>
          </w:tcPr>
          <w:p w:rsidR="00CD528C" w:rsidRDefault="0058085E">
            <w:pPr>
              <w:jc w:val="right"/>
            </w:pPr>
            <w:r>
              <w:t>8.2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14</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8.9</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1609</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10</w:t>
            </w:r>
          </w:p>
        </w:tc>
        <w:tc>
          <w:tcPr>
            <w:tcW w:w="715" w:type="pct"/>
            <w:tcBorders>
              <w:bottom w:val="single" w:sz="2" w:space="0" w:color="004EA8"/>
            </w:tcBorders>
            <w:vAlign w:val="center"/>
          </w:tcPr>
          <w:p w:rsidR="00CD528C" w:rsidRDefault="0058085E">
            <w:pPr>
              <w:jc w:val="right"/>
            </w:pPr>
            <w:r>
              <w:t>6.3</w:t>
            </w:r>
          </w:p>
        </w:tc>
        <w:tc>
          <w:tcPr>
            <w:tcW w:w="714" w:type="pct"/>
            <w:tcBorders>
              <w:bottom w:val="single" w:sz="2" w:space="0" w:color="004EA8"/>
            </w:tcBorders>
            <w:vAlign w:val="center"/>
          </w:tcPr>
          <w:p w:rsidR="00CD528C" w:rsidRDefault="0058085E">
            <w:pPr>
              <w:jc w:val="right"/>
            </w:pPr>
            <w:r>
              <w:t>606</w:t>
            </w:r>
          </w:p>
        </w:tc>
        <w:tc>
          <w:tcPr>
            <w:tcW w:w="715" w:type="pct"/>
            <w:tcBorders>
              <w:bottom w:val="single" w:sz="2" w:space="0" w:color="004EA8"/>
            </w:tcBorders>
            <w:vAlign w:val="center"/>
          </w:tcPr>
          <w:p w:rsidR="00CD528C" w:rsidRDefault="0058085E">
            <w:pPr>
              <w:jc w:val="right"/>
            </w:pPr>
            <w:r>
              <w:t>2.3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66</w:t>
            </w:r>
          </w:p>
        </w:tc>
        <w:tc>
          <w:tcPr>
            <w:tcW w:w="715" w:type="pct"/>
            <w:tcBorders>
              <w:top w:val="single" w:sz="2" w:space="0" w:color="004EA8"/>
            </w:tcBorders>
            <w:shd w:val="clear" w:color="auto" w:fill="D9D9D9" w:themeFill="background2" w:themeFillShade="D9"/>
            <w:vAlign w:val="center"/>
          </w:tcPr>
          <w:p w:rsidR="00CD528C" w:rsidRDefault="0058085E">
            <w:pPr>
              <w:jc w:val="right"/>
            </w:pPr>
            <w:r>
              <w:t>41.8</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6655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24.8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60</w:t>
            </w:r>
          </w:p>
        </w:tc>
        <w:tc>
          <w:tcPr>
            <w:tcW w:w="715" w:type="pct"/>
            <w:vAlign w:val="center"/>
          </w:tcPr>
          <w:p w:rsidR="00CD528C" w:rsidRDefault="0058085E">
            <w:pPr>
              <w:jc w:val="right"/>
            </w:pPr>
            <w:r>
              <w:t>38.0</w:t>
            </w:r>
          </w:p>
        </w:tc>
        <w:tc>
          <w:tcPr>
            <w:tcW w:w="714" w:type="pct"/>
            <w:vAlign w:val="center"/>
          </w:tcPr>
          <w:p w:rsidR="00CD528C" w:rsidRDefault="0058085E">
            <w:pPr>
              <w:jc w:val="right"/>
            </w:pPr>
            <w:r>
              <w:t>5279</w:t>
            </w:r>
          </w:p>
        </w:tc>
        <w:tc>
          <w:tcPr>
            <w:tcW w:w="715" w:type="pct"/>
            <w:vAlign w:val="center"/>
          </w:tcPr>
          <w:p w:rsidR="00CD528C" w:rsidRDefault="0058085E">
            <w:pPr>
              <w:jc w:val="right"/>
            </w:pPr>
            <w:r>
              <w:t>19.7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28</w:t>
            </w:r>
          </w:p>
        </w:tc>
        <w:tc>
          <w:tcPr>
            <w:tcW w:w="715" w:type="pct"/>
            <w:shd w:val="clear" w:color="auto" w:fill="D9D9D9" w:themeFill="background2" w:themeFillShade="D9"/>
            <w:vAlign w:val="center"/>
          </w:tcPr>
          <w:p w:rsidR="00CD528C" w:rsidRDefault="0058085E">
            <w:pPr>
              <w:jc w:val="right"/>
            </w:pPr>
            <w:r>
              <w:t>17.7</w:t>
            </w:r>
          </w:p>
        </w:tc>
        <w:tc>
          <w:tcPr>
            <w:tcW w:w="714" w:type="pct"/>
            <w:shd w:val="clear" w:color="auto" w:fill="D9D9D9" w:themeFill="background2" w:themeFillShade="D9"/>
            <w:vAlign w:val="center"/>
          </w:tcPr>
          <w:p w:rsidR="00CD528C" w:rsidRDefault="0058085E">
            <w:pPr>
              <w:jc w:val="right"/>
            </w:pPr>
            <w:r>
              <w:t>1774</w:t>
            </w:r>
          </w:p>
        </w:tc>
        <w:tc>
          <w:tcPr>
            <w:tcW w:w="715" w:type="pct"/>
            <w:shd w:val="clear" w:color="auto" w:fill="D9D9D9" w:themeFill="background2" w:themeFillShade="D9"/>
            <w:vAlign w:val="center"/>
          </w:tcPr>
          <w:p w:rsidR="00CD528C" w:rsidRDefault="0058085E">
            <w:pPr>
              <w:jc w:val="right"/>
            </w:pPr>
            <w:r>
              <w:t>6.6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32</w:t>
            </w:r>
          </w:p>
        </w:tc>
        <w:tc>
          <w:tcPr>
            <w:tcW w:w="715" w:type="pct"/>
            <w:vAlign w:val="center"/>
          </w:tcPr>
          <w:p w:rsidR="00CD528C" w:rsidRDefault="0058085E">
            <w:pPr>
              <w:jc w:val="right"/>
            </w:pPr>
            <w:r>
              <w:t>20.3</w:t>
            </w:r>
          </w:p>
        </w:tc>
        <w:tc>
          <w:tcPr>
            <w:tcW w:w="714" w:type="pct"/>
            <w:vAlign w:val="center"/>
          </w:tcPr>
          <w:p w:rsidR="00CD528C" w:rsidRDefault="0058085E">
            <w:pPr>
              <w:jc w:val="right"/>
            </w:pPr>
            <w:r>
              <w:t>3505</w:t>
            </w:r>
          </w:p>
        </w:tc>
        <w:tc>
          <w:tcPr>
            <w:tcW w:w="715" w:type="pct"/>
            <w:vAlign w:val="center"/>
          </w:tcPr>
          <w:p w:rsidR="00CD528C" w:rsidRDefault="0058085E">
            <w:pPr>
              <w:jc w:val="right"/>
            </w:pPr>
            <w:r>
              <w:t>13.1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3.8</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1172</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p>
        </w:tc>
        <w:tc>
          <w:tcPr>
            <w:tcW w:w="715" w:type="pct"/>
            <w:tcBorders>
              <w:bottom w:val="single" w:sz="2" w:space="0" w:color="004EA8"/>
            </w:tcBorders>
            <w:vAlign w:val="center"/>
          </w:tcPr>
          <w:p w:rsidR="00CD528C" w:rsidRDefault="00CD528C">
            <w:pPr>
              <w:jc w:val="right"/>
            </w:pPr>
          </w:p>
        </w:tc>
        <w:tc>
          <w:tcPr>
            <w:tcW w:w="714" w:type="pct"/>
            <w:tcBorders>
              <w:bottom w:val="single" w:sz="2" w:space="0" w:color="004EA8"/>
            </w:tcBorders>
            <w:vAlign w:val="center"/>
          </w:tcPr>
          <w:p w:rsidR="00CD528C" w:rsidRDefault="0058085E">
            <w:pPr>
              <w:jc w:val="right"/>
            </w:pPr>
            <w:r>
              <w:t>204</w:t>
            </w:r>
          </w:p>
        </w:tc>
        <w:tc>
          <w:tcPr>
            <w:tcW w:w="715" w:type="pct"/>
            <w:tcBorders>
              <w:bottom w:val="single" w:sz="2" w:space="0" w:color="004EA8"/>
            </w:tcBorders>
            <w:vAlign w:val="center"/>
          </w:tcPr>
          <w:p w:rsidR="00CD528C" w:rsidRDefault="0058085E">
            <w:pPr>
              <w:jc w:val="right"/>
            </w:pPr>
            <w:r>
              <w:t>0.8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Unknown</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58085E">
            <w:pPr>
              <w:jc w:val="right"/>
            </w:pPr>
            <w:r>
              <w:t>np</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r>
              <w:t>0.0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auto"/>
            <w:vAlign w:val="center"/>
          </w:tcPr>
          <w:p w:rsidR="00CD528C" w:rsidRDefault="0058085E">
            <w:pPr>
              <w:pStyle w:val="Body-White"/>
              <w:tabs>
                <w:tab w:val="left" w:pos="284"/>
                <w:tab w:val="left" w:pos="567"/>
              </w:tabs>
              <w:rPr>
                <w:color w:val="auto"/>
              </w:rPr>
            </w:pPr>
            <w:r>
              <w:rPr>
                <w:color w:val="auto"/>
              </w:rPr>
              <w:t>Total respondents</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158</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26851</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r>
    </w:tbl>
    <w:bookmarkEnd w:id="12"/>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Wodonga (C)</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3"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Wodonga (C)</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25.5</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19.4</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15.7</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30.6</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6.9</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Wodonga (C)</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noWrap/>
            <w:vAlign w:val="center"/>
          </w:tcPr>
          <w:p w:rsidR="00CD528C" w:rsidRDefault="0058085E">
            <w:pPr>
              <w:jc w:val="right"/>
            </w:pPr>
            <w:r>
              <w:t>22.2</w:t>
            </w:r>
          </w:p>
        </w:tc>
        <w:tc>
          <w:tcPr>
            <w:tcW w:w="738" w:type="pct"/>
            <w:noWrap/>
            <w:vAlign w:val="center"/>
          </w:tcPr>
          <w:p w:rsidR="00CD528C" w:rsidRDefault="0058085E">
            <w:pPr>
              <w:jc w:val="right"/>
            </w:pPr>
            <w:r>
              <w:t>15.5</w:t>
            </w:r>
          </w:p>
        </w:tc>
        <w:tc>
          <w:tcPr>
            <w:tcW w:w="843" w:type="pct"/>
            <w:noWrap/>
            <w:vAlign w:val="center"/>
          </w:tcPr>
          <w:p w:rsidR="00CD528C" w:rsidRDefault="0058085E">
            <w:pPr>
              <w:jc w:val="right"/>
            </w:pPr>
            <w:r>
              <w:t>23.7</w:t>
            </w:r>
          </w:p>
        </w:tc>
        <w:tc>
          <w:tcPr>
            <w:tcW w:w="647" w:type="pct"/>
            <w:noWrap/>
            <w:vAlign w:val="center"/>
          </w:tcPr>
          <w:p w:rsidR="00CD528C" w:rsidRDefault="0058085E">
            <w:pPr>
              <w:jc w:val="right"/>
            </w:pPr>
            <w:r>
              <w:t>30.9</w:t>
            </w:r>
          </w:p>
        </w:tc>
        <w:tc>
          <w:tcPr>
            <w:tcW w:w="575" w:type="pct"/>
            <w:noWrap/>
            <w:vAlign w:val="center"/>
          </w:tcPr>
          <w:p w:rsidR="00CD528C" w:rsidRDefault="00CD528C">
            <w:pPr>
              <w:jc w:val="right"/>
            </w:pPr>
            <w:r>
              <w:t>5.2</w:t>
            </w:r>
          </w:p>
        </w:tc>
        <w:tc>
          <w:tcPr>
            <w:tcW w:w="558" w:type="pct"/>
            <w:noWrap/>
            <w:vAlign w:val="center"/>
          </w:tcPr>
          <w:p w:rsidR="00CD528C" w:rsidRDefault="00CD528C">
            <w:pPr>
              <w:jc w:val="right"/>
            </w:pPr>
            <w:r>
              <w:t>2.6</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Wodonga (C)</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29.4</w:t>
            </w:r>
          </w:p>
        </w:tc>
        <w:tc>
          <w:tcPr>
            <w:tcW w:w="738" w:type="pct"/>
            <w:shd w:val="clear" w:color="auto" w:fill="D9D9D9" w:themeFill="background2" w:themeFillShade="D9"/>
            <w:noWrap/>
            <w:vAlign w:val="center"/>
          </w:tcPr>
          <w:p w:rsidR="00CD528C" w:rsidRDefault="0058085E">
            <w:pPr>
              <w:jc w:val="right"/>
            </w:pPr>
            <w:r>
              <w:t>10.1</w:t>
            </w:r>
          </w:p>
        </w:tc>
        <w:tc>
          <w:tcPr>
            <w:tcW w:w="843" w:type="pct"/>
            <w:shd w:val="clear" w:color="auto" w:fill="D9D9D9" w:themeFill="background2" w:themeFillShade="D9"/>
            <w:noWrap/>
            <w:vAlign w:val="center"/>
          </w:tcPr>
          <w:p w:rsidR="00CD528C" w:rsidRDefault="0058085E">
            <w:pPr>
              <w:jc w:val="right"/>
            </w:pPr>
            <w:r>
              <w:t>21.8</w:t>
            </w:r>
          </w:p>
        </w:tc>
        <w:tc>
          <w:tcPr>
            <w:tcW w:w="647" w:type="pct"/>
            <w:shd w:val="clear" w:color="auto" w:fill="D9D9D9" w:themeFill="background2" w:themeFillShade="D9"/>
            <w:noWrap/>
            <w:vAlign w:val="center"/>
          </w:tcPr>
          <w:p w:rsidR="00CD528C" w:rsidRDefault="0058085E">
            <w:pPr>
              <w:jc w:val="right"/>
            </w:pPr>
            <w:r>
              <w:t>35.3</w:t>
            </w:r>
          </w:p>
        </w:tc>
        <w:tc>
          <w:tcPr>
            <w:tcW w:w="575" w:type="pct"/>
            <w:shd w:val="clear" w:color="auto" w:fill="D9D9D9" w:themeFill="background2" w:themeFillShade="D9"/>
            <w:noWrap/>
            <w:vAlign w:val="center"/>
          </w:tcPr>
          <w:p w:rsidR="00CD528C" w:rsidRDefault="0058085E">
            <w:pPr>
              <w:jc w:val="right"/>
            </w:pPr>
            <w:r>
              <w:t>np</w:t>
            </w:r>
          </w:p>
        </w:tc>
        <w:tc>
          <w:tcPr>
            <w:tcW w:w="558" w:type="pct"/>
            <w:shd w:val="clear" w:color="auto" w:fill="D9D9D9" w:themeFill="background2" w:themeFillShade="D9"/>
            <w:noWrap/>
            <w:vAlign w:val="center"/>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Wodonga (C)</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noWrap/>
            <w:vAlign w:val="center"/>
          </w:tcPr>
          <w:p w:rsidR="00CD528C" w:rsidRDefault="0058085E">
            <w:pPr>
              <w:jc w:val="right"/>
            </w:pPr>
            <w:r>
              <w:t>21.0</w:t>
            </w:r>
          </w:p>
        </w:tc>
        <w:tc>
          <w:tcPr>
            <w:tcW w:w="738" w:type="pct"/>
            <w:tcBorders>
              <w:bottom w:val="single" w:sz="2" w:space="0" w:color="FFFFFF" w:themeColor="accent6" w:themeTint="99"/>
            </w:tcBorders>
            <w:noWrap/>
            <w:vAlign w:val="center"/>
          </w:tcPr>
          <w:p w:rsidR="00CD528C" w:rsidRDefault="0058085E">
            <w:pPr>
              <w:jc w:val="right"/>
            </w:pPr>
            <w:r>
              <w:t>12.8</w:t>
            </w:r>
          </w:p>
        </w:tc>
        <w:tc>
          <w:tcPr>
            <w:tcW w:w="843" w:type="pct"/>
            <w:tcBorders>
              <w:bottom w:val="single" w:sz="2" w:space="0" w:color="FFFFFF" w:themeColor="accent6" w:themeTint="99"/>
            </w:tcBorders>
            <w:noWrap/>
            <w:vAlign w:val="center"/>
          </w:tcPr>
          <w:p w:rsidR="00CD528C" w:rsidRDefault="0058085E">
            <w:pPr>
              <w:jc w:val="right"/>
            </w:pPr>
            <w:r>
              <w:t>23.1</w:t>
            </w:r>
          </w:p>
        </w:tc>
        <w:tc>
          <w:tcPr>
            <w:tcW w:w="647" w:type="pct"/>
            <w:tcBorders>
              <w:bottom w:val="single" w:sz="2" w:space="0" w:color="FFFFFF" w:themeColor="accent6" w:themeTint="99"/>
            </w:tcBorders>
            <w:noWrap/>
            <w:vAlign w:val="center"/>
          </w:tcPr>
          <w:p w:rsidR="00CD528C" w:rsidRDefault="0058085E">
            <w:pPr>
              <w:jc w:val="right"/>
            </w:pPr>
            <w:r>
              <w:t>39.0</w:t>
            </w:r>
          </w:p>
        </w:tc>
        <w:tc>
          <w:tcPr>
            <w:tcW w:w="575" w:type="pct"/>
            <w:tcBorders>
              <w:bottom w:val="single" w:sz="2" w:space="0" w:color="FFFFFF" w:themeColor="accent6" w:themeTint="99"/>
            </w:tcBorders>
            <w:noWrap/>
            <w:vAlign w:val="center"/>
          </w:tcPr>
          <w:p w:rsidR="00CD528C" w:rsidRDefault="00CD528C">
            <w:pPr>
              <w:jc w:val="right"/>
            </w:pPr>
            <w:r>
              <w:t>2.6</w:t>
            </w:r>
          </w:p>
        </w:tc>
        <w:tc>
          <w:tcPr>
            <w:tcW w:w="558" w:type="pct"/>
            <w:tcBorders>
              <w:bottom w:val="single" w:sz="2" w:space="0" w:color="FFFFFF" w:themeColor="accent6" w:themeTint="99"/>
            </w:tcBorders>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Wodonga (C)</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29.1</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13.9</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15.2</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38.0</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3.8</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575" w:type="pct"/>
            <w:tcBorders>
              <w:top w:val="single" w:sz="2" w:space="0" w:color="004EA8"/>
            </w:tcBorders>
            <w:noWrap/>
            <w:vAlign w:val="center"/>
          </w:tcPr>
          <w:p w:rsidR="00CD528C" w:rsidRDefault="0058085E">
            <w:pPr>
              <w:jc w:val="right"/>
            </w:pPr>
            <w:r>
              <w:t>53.2</w:t>
            </w:r>
          </w:p>
        </w:tc>
        <w:tc>
          <w:tcPr>
            <w:tcW w:w="738" w:type="pct"/>
            <w:tcBorders>
              <w:top w:val="single" w:sz="2" w:space="0" w:color="004EA8"/>
            </w:tcBorders>
            <w:noWrap/>
            <w:vAlign w:val="center"/>
          </w:tcPr>
          <w:p w:rsidR="00CD528C" w:rsidRDefault="0058085E">
            <w:pPr>
              <w:jc w:val="right"/>
            </w:pPr>
            <w:r>
              <w:t>16.3</w:t>
            </w:r>
          </w:p>
        </w:tc>
        <w:tc>
          <w:tcPr>
            <w:tcW w:w="843" w:type="pct"/>
            <w:tcBorders>
              <w:top w:val="single" w:sz="2" w:space="0" w:color="004EA8"/>
            </w:tcBorders>
            <w:noWrap/>
            <w:vAlign w:val="center"/>
          </w:tcPr>
          <w:p w:rsidR="00CD528C" w:rsidRDefault="0058085E">
            <w:pPr>
              <w:jc w:val="right"/>
            </w:pPr>
            <w:r>
              <w:t>7.5</w:t>
            </w:r>
          </w:p>
        </w:tc>
        <w:tc>
          <w:tcPr>
            <w:tcW w:w="647" w:type="pct"/>
            <w:tcBorders>
              <w:top w:val="single" w:sz="2" w:space="0" w:color="004EA8"/>
            </w:tcBorders>
            <w:noWrap/>
            <w:vAlign w:val="center"/>
          </w:tcPr>
          <w:p w:rsidR="00CD528C" w:rsidRDefault="0058085E">
            <w:pPr>
              <w:jc w:val="right"/>
            </w:pPr>
            <w:r>
              <w:t>17.0</w:t>
            </w:r>
          </w:p>
        </w:tc>
        <w:tc>
          <w:tcPr>
            <w:tcW w:w="575" w:type="pct"/>
            <w:tcBorders>
              <w:top w:val="single" w:sz="2" w:space="0" w:color="004EA8"/>
            </w:tcBorders>
            <w:noWrap/>
            <w:vAlign w:val="center"/>
          </w:tcPr>
          <w:p w:rsidR="00CD528C" w:rsidRDefault="0058085E">
            <w:pPr>
              <w:jc w:val="right"/>
            </w:pPr>
            <w:r>
              <w:t>4.9</w:t>
            </w:r>
          </w:p>
        </w:tc>
        <w:tc>
          <w:tcPr>
            <w:tcW w:w="558" w:type="pct"/>
            <w:tcBorders>
              <w:top w:val="single" w:sz="2" w:space="0" w:color="004EA8"/>
            </w:tcBorders>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shd w:val="clear" w:color="auto" w:fill="D9D9D9" w:themeFill="background2" w:themeFillShade="D9"/>
            <w:noWrap/>
            <w:vAlign w:val="center"/>
          </w:tcPr>
          <w:p w:rsidR="00CD528C" w:rsidRDefault="0058085E">
            <w:pPr>
              <w:jc w:val="right"/>
            </w:pPr>
            <w:r>
              <w:t>54.2</w:t>
            </w:r>
          </w:p>
        </w:tc>
        <w:tc>
          <w:tcPr>
            <w:tcW w:w="738" w:type="pct"/>
            <w:shd w:val="clear" w:color="auto" w:fill="D9D9D9" w:themeFill="background2" w:themeFillShade="D9"/>
            <w:noWrap/>
            <w:vAlign w:val="center"/>
          </w:tcPr>
          <w:p w:rsidR="00CD528C" w:rsidRDefault="0058085E">
            <w:pPr>
              <w:jc w:val="right"/>
            </w:pPr>
            <w:r>
              <w:t>14.6</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17.7</w:t>
            </w:r>
          </w:p>
        </w:tc>
        <w:tc>
          <w:tcPr>
            <w:tcW w:w="575" w:type="pct"/>
            <w:shd w:val="clear" w:color="auto" w:fill="D9D9D9" w:themeFill="background2" w:themeFillShade="D9"/>
            <w:noWrap/>
            <w:vAlign w:val="center"/>
          </w:tcPr>
          <w:p w:rsidR="00CD528C" w:rsidRDefault="0058085E">
            <w:pPr>
              <w:jc w:val="right"/>
            </w:pPr>
            <w:r>
              <w:t>4.5</w:t>
            </w:r>
          </w:p>
        </w:tc>
        <w:tc>
          <w:tcPr>
            <w:tcW w:w="558" w:type="pct"/>
            <w:shd w:val="clear" w:color="auto" w:fill="D9D9D9" w:themeFill="background2" w:themeFillShade="D9"/>
            <w:noWrap/>
            <w:vAlign w:val="center"/>
          </w:tcPr>
          <w:p w:rsidR="00CD528C" w:rsidRDefault="0058085E">
            <w:pPr>
              <w:jc w:val="right"/>
            </w:pPr>
            <w:r>
              <w:t>0.9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53.8</w:t>
            </w:r>
          </w:p>
        </w:tc>
        <w:tc>
          <w:tcPr>
            <w:tcW w:w="738" w:type="pct"/>
            <w:noWrap/>
            <w:vAlign w:val="center"/>
          </w:tcPr>
          <w:p w:rsidR="00CD528C" w:rsidRDefault="0058085E">
            <w:pPr>
              <w:jc w:val="right"/>
            </w:pPr>
            <w:r>
              <w:t>12.9</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19.5</w:t>
            </w:r>
          </w:p>
        </w:tc>
        <w:tc>
          <w:tcPr>
            <w:tcW w:w="575" w:type="pct"/>
            <w:noWrap/>
            <w:vAlign w:val="center"/>
          </w:tcPr>
          <w:p w:rsidR="00CD528C" w:rsidRDefault="0058085E">
            <w:pPr>
              <w:jc w:val="right"/>
            </w:pPr>
            <w:r>
              <w:t>4.6</w:t>
            </w:r>
          </w:p>
        </w:tc>
        <w:tc>
          <w:tcPr>
            <w:tcW w:w="558" w:type="pct"/>
            <w:noWrap/>
            <w:vAlign w:val="center"/>
          </w:tcPr>
          <w:p w:rsidR="00CD528C" w:rsidRDefault="0058085E">
            <w:pPr>
              <w:jc w:val="right"/>
            </w:pPr>
            <w:r>
              <w:t>1.0</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12.1</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8.1</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left w:val="nil"/>
              <w:bottom w:val="single" w:sz="2" w:space="0" w:color="004EA8"/>
              <w:right w:val="nil"/>
            </w:tcBorders>
            <w:noWrap/>
            <w:vAlign w:val="center"/>
          </w:tcPr>
          <w:p w:rsidR="00CD528C" w:rsidRDefault="0058085E">
            <w:pPr>
              <w:jc w:val="right"/>
            </w:pPr>
            <w:r>
              <w:t>54.1</w:t>
            </w:r>
          </w:p>
        </w:tc>
        <w:tc>
          <w:tcPr>
            <w:tcW w:w="738" w:type="pct"/>
            <w:tcBorders>
              <w:left w:val="nil"/>
              <w:bottom w:val="single" w:sz="2" w:space="0" w:color="004EA8"/>
              <w:right w:val="nil"/>
            </w:tcBorders>
            <w:noWrap/>
            <w:vAlign w:val="center"/>
          </w:tcPr>
          <w:p w:rsidR="00CD528C" w:rsidRDefault="0058085E">
            <w:pPr>
              <w:jc w:val="right"/>
            </w:pPr>
            <w:r>
              <w:t>12.8</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19.7</w:t>
            </w:r>
          </w:p>
        </w:tc>
        <w:tc>
          <w:tcPr>
            <w:tcW w:w="575" w:type="pct"/>
            <w:tcBorders>
              <w:left w:val="nil"/>
              <w:bottom w:val="single" w:sz="2" w:space="0" w:color="004EA8"/>
              <w:right w:val="nil"/>
            </w:tcBorders>
            <w:noWrap/>
            <w:vAlign w:val="center"/>
          </w:tcPr>
          <w:p w:rsidR="00CD528C" w:rsidRDefault="0058085E">
            <w:pPr>
              <w:jc w:val="right"/>
            </w:pPr>
            <w:r>
              <w:t>4.4</w:t>
            </w:r>
          </w:p>
        </w:tc>
        <w:tc>
          <w:tcPr>
            <w:tcW w:w="558" w:type="pct"/>
            <w:tcBorders>
              <w:left w:val="nil"/>
              <w:bottom w:val="single" w:sz="2" w:space="0" w:color="004EA8"/>
            </w:tcBorders>
            <w:noWrap/>
            <w:vAlign w:val="center"/>
          </w:tcPr>
          <w:p w:rsidR="00CD528C" w:rsidRDefault="0058085E">
            <w:pPr>
              <w:jc w:val="right"/>
            </w:pPr>
            <w:r>
              <w:t>0.8</w:t>
            </w:r>
          </w:p>
        </w:tc>
      </w:tr>
    </w:tbl>
    <w:bookmarkEnd w:id="13"/>
    <w:p w:rsidR="00CD528C" w:rsidRDefault="0058085E">
      <w:pPr>
        <w:spacing w:before="4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2018</w:t>
      </w:r>
      <w:r>
        <w:rPr>
          <w:b/>
        </w:rPr>
        <w:t xml:space="preserve"> from </w:t>
      </w:r>
      <w:r>
        <w:rPr>
          <w:b/>
        </w:rPr>
        <w:t>Wodonga (C)</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48.5</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7.6</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10.6</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28.8</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18.7</w:t>
            </w:r>
          </w:p>
        </w:tc>
        <w:tc>
          <w:tcPr>
            <w:tcW w:w="1215" w:type="dxa"/>
            <w:tcBorders>
              <w:bottom w:val="single" w:sz="2" w:space="0" w:color="FFFFFF" w:themeColor="accent6" w:themeTint="99"/>
            </w:tcBorders>
            <w:noWrap/>
            <w:vAlign w:val="center"/>
          </w:tcPr>
          <w:p w:rsidR="00CD528C" w:rsidRDefault="0058085E">
            <w:pPr>
              <w:jc w:val="right"/>
            </w:pPr>
            <w:r>
              <w:t>21.3</w:t>
            </w:r>
          </w:p>
        </w:tc>
        <w:tc>
          <w:tcPr>
            <w:tcW w:w="1215" w:type="dxa"/>
            <w:tcBorders>
              <w:bottom w:val="single" w:sz="2" w:space="0" w:color="FFFFFF" w:themeColor="accent6" w:themeTint="99"/>
            </w:tcBorders>
            <w:noWrap/>
            <w:vAlign w:val="center"/>
          </w:tcPr>
          <w:p w:rsidR="00CD528C" w:rsidRDefault="0058085E">
            <w:pPr>
              <w:jc w:val="right"/>
            </w:pPr>
            <w:r>
              <w:t>16.0</w:t>
            </w:r>
          </w:p>
        </w:tc>
        <w:tc>
          <w:tcPr>
            <w:tcW w:w="1215" w:type="dxa"/>
            <w:tcBorders>
              <w:bottom w:val="single" w:sz="2" w:space="0" w:color="FFFFFF" w:themeColor="accent6" w:themeTint="99"/>
            </w:tcBorders>
            <w:noWrap/>
            <w:vAlign w:val="center"/>
          </w:tcPr>
          <w:p w:rsidR="00CD528C" w:rsidRDefault="0058085E">
            <w:pPr>
              <w:jc w:val="right"/>
            </w:pPr>
            <w:r>
              <w:t>41.3</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CD528C">
            <w:pPr>
              <w:jc w:val="right"/>
            </w:pP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29.4</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58.8</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2018</w:t>
      </w:r>
      <w:r>
        <w:rPr>
          <w:b/>
        </w:rPr>
        <w:t xml:space="preserve"> from </w:t>
      </w:r>
      <w:r>
        <w:rPr>
          <w:b/>
        </w:rPr>
        <w:t>Wodonga (C)</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5"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34.0</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12.4</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12.4</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38.1</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3.1</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21.3</w:t>
            </w:r>
          </w:p>
        </w:tc>
        <w:tc>
          <w:tcPr>
            <w:tcW w:w="1215" w:type="dxa"/>
            <w:tcBorders>
              <w:left w:val="nil"/>
              <w:bottom w:val="single" w:sz="2" w:space="0" w:color="004EA8"/>
              <w:right w:val="nil"/>
            </w:tcBorders>
            <w:noWrap/>
            <w:vAlign w:val="center"/>
          </w:tcPr>
          <w:p w:rsidR="00CD528C" w:rsidRDefault="0058085E">
            <w:pPr>
              <w:jc w:val="right"/>
            </w:pPr>
            <w:r>
              <w:t>16.4</w:t>
            </w:r>
          </w:p>
        </w:tc>
        <w:tc>
          <w:tcPr>
            <w:tcW w:w="1215" w:type="dxa"/>
            <w:tcBorders>
              <w:left w:val="nil"/>
              <w:bottom w:val="single" w:sz="2" w:space="0" w:color="004EA8"/>
              <w:right w:val="nil"/>
            </w:tcBorders>
            <w:noWrap/>
            <w:vAlign w:val="center"/>
          </w:tcPr>
          <w:p w:rsidR="00CD528C" w:rsidRDefault="0058085E">
            <w:pPr>
              <w:jc w:val="right"/>
            </w:pPr>
            <w:r>
              <w:t>19.7</w:t>
            </w:r>
          </w:p>
        </w:tc>
        <w:tc>
          <w:tcPr>
            <w:tcW w:w="1215" w:type="dxa"/>
            <w:tcBorders>
              <w:left w:val="nil"/>
              <w:bottom w:val="single" w:sz="2" w:space="0" w:color="004EA8"/>
              <w:right w:val="nil"/>
            </w:tcBorders>
            <w:noWrap/>
            <w:vAlign w:val="center"/>
          </w:tcPr>
          <w:p w:rsidR="00CD528C" w:rsidRDefault="0058085E">
            <w:pPr>
              <w:jc w:val="right"/>
            </w:pPr>
            <w:r>
              <w:t>37.7</w:t>
            </w:r>
          </w:p>
        </w:tc>
        <w:tc>
          <w:tcPr>
            <w:tcW w:w="1215" w:type="dxa"/>
            <w:tcBorders>
              <w:left w:val="nil"/>
              <w:bottom w:val="single" w:sz="2" w:space="0" w:color="004EA8"/>
              <w:right w:val="nil"/>
            </w:tcBorders>
            <w:noWrap/>
            <w:vAlign w:val="center"/>
          </w:tcPr>
          <w:p w:rsidR="00CD528C" w:rsidRDefault="0058085E">
            <w:pPr>
              <w:jc w:val="right"/>
            </w:pPr>
            <w:r>
              <w:t>4.9</w:t>
            </w:r>
          </w:p>
        </w:tc>
        <w:tc>
          <w:tcPr>
            <w:tcW w:w="1215" w:type="dxa"/>
            <w:tcBorders>
              <w:left w:val="nil"/>
              <w:bottom w:val="single" w:sz="2" w:space="0" w:color="004EA8"/>
              <w:right w:val="nil"/>
            </w:tcBorders>
            <w:noWrap/>
            <w:vAlign w:val="center"/>
          </w:tcPr>
          <w:p w:rsidR="00CD528C" w:rsidRDefault="00CD528C">
            <w:pPr>
              <w:jc w:val="right"/>
            </w:pPr>
          </w:p>
        </w:tc>
        <w:tc>
          <w:tcPr>
            <w:tcW w:w="1215" w:type="dxa"/>
            <w:tcBorders>
              <w:left w:val="nil"/>
              <w:bottom w:val="single" w:sz="2" w:space="0" w:color="004EA8"/>
            </w:tcBorders>
            <w:vAlign w:val="center"/>
          </w:tcPr>
          <w:p w:rsidR="00CD528C" w:rsidRDefault="00CD528C">
            <w:pPr>
              <w:jc w:val="right"/>
            </w:pPr>
          </w:p>
        </w:tc>
      </w:tr>
    </w:tbl>
    <w:bookmarkEnd w:id="15"/>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2018</w:t>
      </w:r>
      <w:r>
        <w:rPr>
          <w:b/>
        </w:rPr>
        <w:t xml:space="preserve"> from </w:t>
      </w:r>
      <w:r>
        <w:rPr>
          <w:b/>
        </w:rPr>
        <w:t>Wodonga (C)</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6"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29.1</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11.8</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17.3</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39.1</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np</w:t>
            </w:r>
          </w:p>
        </w:tc>
        <w:tc>
          <w:tcPr>
            <w:tcW w:w="1207" w:type="dxa"/>
            <w:noWrap/>
            <w:vAlign w:val="center"/>
          </w:tcPr>
          <w:p w:rsidR="00CD528C" w:rsidRDefault="0058085E">
            <w:pPr>
              <w:jc w:val="right"/>
            </w:pPr>
          </w:p>
        </w:tc>
        <w:tc>
          <w:tcPr>
            <w:tcW w:w="1206" w:type="dxa"/>
            <w:noWrap/>
            <w:vAlign w:val="center"/>
          </w:tcPr>
          <w:p w:rsidR="00CD528C" w:rsidRDefault="0058085E">
            <w:pPr>
              <w:jc w:val="right"/>
            </w:pPr>
            <w:r>
              <w:t>np</w:t>
            </w:r>
          </w:p>
        </w:tc>
        <w:tc>
          <w:tcPr>
            <w:tcW w:w="1207" w:type="dxa"/>
            <w:noWrap/>
            <w:vAlign w:val="center"/>
          </w:tcPr>
          <w:p w:rsidR="00CD528C" w:rsidRDefault="0058085E">
            <w:pPr>
              <w:jc w:val="right"/>
            </w:pPr>
            <w:r>
              <w:t>71.4</w:t>
            </w:r>
          </w:p>
        </w:tc>
        <w:tc>
          <w:tcPr>
            <w:tcW w:w="1206" w:type="dxa"/>
            <w:noWrap/>
            <w:vAlign w:val="center"/>
          </w:tcPr>
          <w:p w:rsidR="00CD528C" w:rsidRDefault="0058085E">
            <w:pPr>
              <w:jc w:val="right"/>
            </w:pPr>
          </w:p>
        </w:tc>
        <w:tc>
          <w:tcPr>
            <w:tcW w:w="1207" w:type="dxa"/>
            <w:noWrap/>
            <w:vAlign w:val="center"/>
          </w:tcPr>
          <w:p w:rsidR="00CD528C" w:rsidRDefault="00CD528C">
            <w:pPr>
              <w:jc w:val="right"/>
            </w:pP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r>
              <w:t>26.7</w:t>
            </w:r>
          </w:p>
        </w:tc>
        <w:tc>
          <w:tcPr>
            <w:tcW w:w="1207" w:type="dxa"/>
            <w:tcBorders>
              <w:left w:val="nil"/>
              <w:bottom w:val="single" w:sz="2" w:space="0" w:color="004EA8"/>
              <w:right w:val="nil"/>
            </w:tcBorders>
            <w:noWrap/>
            <w:vAlign w:val="center"/>
          </w:tcPr>
          <w:p w:rsidR="00CD528C" w:rsidRDefault="0058085E">
            <w:pPr>
              <w:jc w:val="right"/>
            </w:pPr>
            <w:r>
              <w:t>np</w:t>
            </w:r>
          </w:p>
        </w:tc>
        <w:tc>
          <w:tcPr>
            <w:tcW w:w="1206"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right w:val="nil"/>
            </w:tcBorders>
            <w:noWrap/>
            <w:vAlign w:val="center"/>
          </w:tcPr>
          <w:p w:rsidR="00CD528C" w:rsidRDefault="0058085E">
            <w:pPr>
              <w:jc w:val="right"/>
            </w:pPr>
            <w:r>
              <w:t>36.7</w:t>
            </w:r>
          </w:p>
        </w:tc>
        <w:tc>
          <w:tcPr>
            <w:tcW w:w="1206"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6"/>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2018</w:t>
      </w:r>
      <w:r>
        <w:rPr>
          <w:b/>
        </w:rPr>
        <w:t xml:space="preserve"> from </w:t>
      </w:r>
      <w:r>
        <w:rPr>
          <w:b/>
        </w:rPr>
        <w:t>Wodonga (C)</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7"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2019</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Catholic College Wodonga</w:t>
            </w:r>
          </w:p>
        </w:tc>
        <w:tc>
          <w:tcPr>
            <w:tcW w:w="2310" w:type="dxa"/>
            <w:shd w:val="clear" w:color="auto" w:fill="D9D9D9"/>
          </w:tcPr>
          <w:p>
            <w:pPr>
              <w:jc w:val="right"/>
            </w:pPr>
            <w:r>
              <w:t>161</w:t>
            </w:r>
          </w:p>
        </w:tc>
        <w:tc>
          <w:tcPr>
            <w:tcW w:w="2310" w:type="dxa"/>
            <w:shd w:val="clear" w:color="auto" w:fill="D9D9D9"/>
          </w:tcPr>
          <w:p>
            <w:pPr>
              <w:jc w:val="right"/>
            </w:pPr>
            <w:r>
              <w:t>80</w:t>
            </w:r>
          </w:p>
        </w:tc>
        <w:tc>
          <w:tcPr>
            <w:tcW w:w="2310" w:type="dxa"/>
            <w:shd w:val="clear" w:color="auto" w:fill="D9D9D9"/>
          </w:tcPr>
          <w:p>
            <w:pPr>
              <w:jc w:val="right"/>
            </w:pPr>
            <w:r>
              <w:t>41.3</w:t>
            </w:r>
          </w:p>
        </w:tc>
        <w:tc>
          <w:tcPr>
            <w:tcW w:w="2310" w:type="dxa"/>
            <w:shd w:val="clear" w:color="auto" w:fill="D9D9D9"/>
          </w:tcPr>
          <w:p>
            <w:pPr>
              <w:jc w:val="right"/>
            </w:pPr>
            <w:r>
              <w:t>12.5</w:t>
            </w:r>
          </w:p>
        </w:tc>
        <w:tc>
          <w:tcPr>
            <w:tcW w:w="2310" w:type="dxa"/>
            <w:shd w:val="clear" w:color="auto" w:fill="D9D9D9"/>
          </w:tcPr>
          <w:p>
            <w:pPr>
              <w:jc w:val="right"/>
            </w:pPr>
            <w:r>
              <w:t>21.3</w:t>
            </w:r>
          </w:p>
        </w:tc>
        <w:tc>
          <w:tcPr>
            <w:tcW w:w="2310" w:type="dxa"/>
            <w:shd w:val="clear" w:color="auto" w:fill="D9D9D9"/>
          </w:tcPr>
          <w:p>
            <w:pPr>
              <w:jc w:val="right"/>
            </w:pPr>
            <w:r>
              <w:t>25.0</w:t>
            </w:r>
          </w:p>
        </w:tc>
      </w:tr>
      <w:tr>
        <w:tc>
          <w:tcPr>
            <w:tcW w:w="2310" w:type="dxa"/>
            <w:shd w:val="clear" w:color="auto" w:fill="FFFFFF"/>
          </w:tcPr>
          <w:p>
            <w:pPr>
              <w:jc w:val="right"/>
            </w:pPr>
            <w:r>
              <w:t>Victory Lutheran College</w:t>
            </w:r>
          </w:p>
        </w:tc>
        <w:tc>
          <w:tcPr>
            <w:tcW w:w="2310" w:type="dxa"/>
            <w:shd w:val="clear" w:color="auto" w:fill="FFFFFF"/>
          </w:tcPr>
          <w:p>
            <w:pPr>
              <w:jc w:val="right"/>
            </w:pPr>
            <w:r>
              <w:t>33</w:t>
            </w:r>
          </w:p>
        </w:tc>
        <w:tc>
          <w:tcPr>
            <w:tcW w:w="2310" w:type="dxa"/>
            <w:shd w:val="clear" w:color="auto" w:fill="FFFFFF"/>
          </w:tcPr>
          <w:p>
            <w:pPr>
              <w:jc w:val="right"/>
            </w:pPr>
            <w:r>
              <w:t>19</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63.2</w:t>
            </w:r>
          </w:p>
        </w:tc>
      </w:tr>
      <w:tr>
        <w:tc>
          <w:tcPr>
            <w:tcW w:w="2310" w:type="dxa"/>
            <w:shd w:val="clear" w:color="auto" w:fill="D9D9D9"/>
          </w:tcPr>
          <w:p>
            <w:pPr>
              <w:jc w:val="right"/>
            </w:pPr>
            <w:r>
              <w:rPr>
                <w:b/>
              </w:rPr>
              <w:t>Total respondents in LGA</w:t>
            </w:r>
          </w:p>
        </w:tc>
        <w:tc>
          <w:tcPr>
            <w:tcW w:w="2310" w:type="dxa"/>
            <w:shd w:val="clear" w:color="auto" w:fill="D9D9D9"/>
          </w:tcPr>
          <w:p>
            <w:pPr>
              <w:jc w:val="right"/>
            </w:pPr>
            <w:r>
              <w:rPr>
                <w:b/>
              </w:rPr>
              <w:t>194</w:t>
            </w:r>
          </w:p>
        </w:tc>
        <w:tc>
          <w:tcPr>
            <w:tcW w:w="2310" w:type="dxa"/>
            <w:shd w:val="clear" w:color="auto" w:fill="D9D9D9"/>
          </w:tcPr>
          <w:p>
            <w:pPr>
              <w:jc w:val="right"/>
            </w:pPr>
            <w:r>
              <w:rPr>
                <w:b/>
              </w:rPr>
              <w:t>99</w:t>
            </w: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r>
    </w:tbl>
    <w:bookmarkEnd w:id="17"/>
    <w:p w:rsidR="00CD528C" w:rsidRDefault="0058085E">
      <w:pPr>
        <w:spacing w:before="4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8" w:name="_Toc431472634"/>
      <w:bookmarkStart w:id="19" w:name="_Toc459964886"/>
      <w:r w:rsidRPr="009F4E17">
        <w:rPr>
          <w:color w:val="004EA8"/>
          <w:sz w:val="20"/>
        </w:rPr>
        <w:lastRenderedPageBreak/>
        <w:t>2.1 Year 12 or equivalent completers in campus-based tertiary study</w:t>
      </w:r>
      <w:bookmarkEnd w:id="18"/>
      <w:bookmarkEnd w:id="19"/>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2019</w:t>
      </w:r>
      <w:r>
        <w:rPr>
          <w:b/>
        </w:rPr>
        <w:t xml:space="preserve"> and who attended a school in </w:t>
      </w:r>
      <w:r>
        <w:rPr>
          <w:b/>
        </w:rPr>
        <w:t>Wodonga (C)</w:t>
      </w:r>
      <w:r>
        <w:rPr>
          <w:b/>
        </w:rPr>
        <w:t xml:space="preserve"> in </w:t>
      </w:r>
      <w:r>
        <w:rPr>
          <w:b/>
        </w:rPr>
        <w:t>2018</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20"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r>
              <w:t>11</w:t>
            </w:r>
          </w:p>
        </w:tc>
        <w:tc>
          <w:tcPr>
            <w:tcW w:w="998" w:type="pct"/>
            <w:shd w:val="clear" w:color="auto" w:fill="D9D9D9" w:themeFill="background2" w:themeFillShade="D9"/>
          </w:tcPr>
          <w:p w:rsidR="00CD528C" w:rsidRDefault="00CD528C">
            <w:pPr>
              <w:jc w:val="right"/>
            </w:pPr>
            <w:r>
              <w:t>17.5</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11</w:t>
            </w:r>
          </w:p>
        </w:tc>
        <w:tc>
          <w:tcPr>
            <w:tcW w:w="998" w:type="pct"/>
            <w:shd w:val="clear" w:color="auto" w:fill="FFFFFF" w:themeFill="background2"/>
          </w:tcPr>
          <w:p w:rsidR="00CD528C" w:rsidRDefault="0058085E">
            <w:pPr>
              <w:jc w:val="right"/>
            </w:pPr>
            <w:r>
              <w:t>17.5</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7</w:t>
            </w:r>
          </w:p>
        </w:tc>
        <w:tc>
          <w:tcPr>
            <w:tcW w:w="998" w:type="pct"/>
            <w:shd w:val="clear" w:color="auto" w:fill="FFFFFF" w:themeFill="background2"/>
          </w:tcPr>
          <w:p w:rsidR="00CD528C" w:rsidRDefault="0058085E">
            <w:pPr>
              <w:jc w:val="right"/>
            </w:pPr>
            <w:r>
              <w:t>11.1</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6</w:t>
            </w:r>
          </w:p>
        </w:tc>
        <w:tc>
          <w:tcPr>
            <w:tcW w:w="998" w:type="pct"/>
            <w:shd w:val="clear" w:color="auto" w:fill="FFFFFF" w:themeFill="background2"/>
          </w:tcPr>
          <w:p w:rsidR="00CD528C" w:rsidRDefault="0058085E">
            <w:pPr>
              <w:jc w:val="right"/>
            </w:pPr>
            <w:r>
              <w:t>9.5</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8</w:t>
            </w:r>
          </w:p>
        </w:tc>
        <w:tc>
          <w:tcPr>
            <w:tcW w:w="998" w:type="pct"/>
            <w:tcBorders>
              <w:bottom w:val="single" w:sz="2" w:space="0" w:color="FFFFFF" w:themeColor="accent6" w:themeTint="99"/>
            </w:tcBorders>
            <w:shd w:val="clear" w:color="auto" w:fill="FFFFFF" w:themeFill="background2"/>
          </w:tcPr>
          <w:p w:rsidR="00CD528C" w:rsidRDefault="0058085E">
            <w:pPr>
              <w:jc w:val="right"/>
            </w:pPr>
            <w:r>
              <w:t>12.7</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p>
        </w:tc>
        <w:tc>
          <w:tcPr>
            <w:tcW w:w="998" w:type="pct"/>
            <w:tcBorders>
              <w:bottom w:val="single" w:sz="2" w:space="0" w:color="004EA8"/>
            </w:tcBorders>
            <w:shd w:val="clear" w:color="auto" w:fill="D9D9D9" w:themeFill="background2" w:themeFillShade="D9"/>
          </w:tcPr>
          <w:p w:rsidR="00CD528C" w:rsidRDefault="00CD528C">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r>
              <w:t>np</w:t>
            </w:r>
          </w:p>
        </w:tc>
        <w:tc>
          <w:tcPr>
            <w:tcW w:w="998" w:type="pct"/>
            <w:shd w:val="clear" w:color="auto" w:fill="DBD9D6"/>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r>
              <w:t>np</w:t>
            </w:r>
          </w:p>
        </w:tc>
        <w:tc>
          <w:tcPr>
            <w:tcW w:w="998" w:type="pct"/>
            <w:tcBorders>
              <w:bottom w:val="single" w:sz="2" w:space="0" w:color="FFFFFF" w:themeColor="accent6" w:themeTint="99"/>
            </w:tcBorders>
            <w:shd w:val="clear" w:color="auto" w:fill="auto"/>
          </w:tcPr>
          <w:p w:rsidR="00CD528C" w:rsidRDefault="0058085E">
            <w:pPr>
              <w:jc w:val="right"/>
            </w:pPr>
            <w:r>
              <w:t>np</w:t>
            </w: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r>
              <w:t>np</w:t>
            </w:r>
          </w:p>
        </w:tc>
        <w:tc>
          <w:tcPr>
            <w:tcW w:w="998" w:type="pct"/>
            <w:tcBorders>
              <w:bottom w:val="single" w:sz="2" w:space="0" w:color="004EA8"/>
            </w:tcBorders>
            <w:shd w:val="clear" w:color="auto" w:fill="DBD9D6"/>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63</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20"/>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2019</w:t>
      </w:r>
      <w:r>
        <w:rPr>
          <w:b/>
        </w:rPr>
        <w:t xml:space="preserve">, </w:t>
      </w:r>
      <w:r>
        <w:rPr>
          <w:b/>
        </w:rPr>
        <w:t>Wodonga (C)</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1"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Wodonga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Wodonga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231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1.3</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555</w:t>
            </w:r>
          </w:p>
        </w:tc>
        <w:tc>
          <w:tcPr>
            <w:tcW w:w="661" w:type="pct"/>
            <w:shd w:val="clear" w:color="auto" w:fill="auto"/>
            <w:noWrap/>
            <w:vAlign w:val="center"/>
          </w:tcPr>
          <w:p w:rsidR="00CD528C" w:rsidRDefault="0058085E">
            <w:pPr>
              <w:jc w:val="right"/>
            </w:pPr>
            <w:r>
              <w:t>3.1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11</w:t>
            </w:r>
          </w:p>
        </w:tc>
        <w:tc>
          <w:tcPr>
            <w:tcW w:w="661" w:type="pct"/>
            <w:shd w:val="clear" w:color="auto" w:fill="D9D9D9" w:themeFill="background2" w:themeFillShade="D9"/>
            <w:noWrap/>
            <w:vAlign w:val="center"/>
          </w:tcPr>
          <w:p w:rsidR="00CD528C" w:rsidRDefault="0058085E">
            <w:pPr>
              <w:jc w:val="right"/>
            </w:pPr>
            <w:r>
              <w:t>16.2</w:t>
            </w:r>
          </w:p>
        </w:tc>
        <w:tc>
          <w:tcPr>
            <w:tcW w:w="661" w:type="pct"/>
            <w:shd w:val="clear" w:color="auto" w:fill="D9D9D9" w:themeFill="background2" w:themeFillShade="D9"/>
            <w:noWrap/>
            <w:vAlign w:val="center"/>
          </w:tcPr>
          <w:p w:rsidR="00CD528C" w:rsidRDefault="0058085E">
            <w:pPr>
              <w:jc w:val="right"/>
            </w:pPr>
            <w:r>
              <w:t>2204</w:t>
            </w:r>
          </w:p>
        </w:tc>
        <w:tc>
          <w:tcPr>
            <w:tcW w:w="661" w:type="pct"/>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5</w:t>
            </w:r>
          </w:p>
        </w:tc>
        <w:tc>
          <w:tcPr>
            <w:tcW w:w="661" w:type="pct"/>
            <w:shd w:val="clear" w:color="auto" w:fill="auto"/>
            <w:noWrap/>
            <w:vAlign w:val="center"/>
          </w:tcPr>
          <w:p w:rsidR="00CD528C" w:rsidRDefault="0058085E">
            <w:pPr>
              <w:jc w:val="right"/>
            </w:pPr>
            <w:r>
              <w:t>7.4</w:t>
            </w:r>
          </w:p>
        </w:tc>
        <w:tc>
          <w:tcPr>
            <w:tcW w:w="661" w:type="pct"/>
            <w:shd w:val="clear" w:color="auto" w:fill="auto"/>
            <w:noWrap/>
            <w:vAlign w:val="center"/>
          </w:tcPr>
          <w:p w:rsidR="00CD528C" w:rsidRDefault="0058085E">
            <w:pPr>
              <w:jc w:val="right"/>
            </w:pPr>
            <w:r>
              <w:t>916</w:t>
            </w:r>
          </w:p>
        </w:tc>
        <w:tc>
          <w:tcPr>
            <w:tcW w:w="661" w:type="pct"/>
            <w:shd w:val="clear" w:color="auto" w:fill="auto"/>
            <w:noWrap/>
            <w:vAlign w:val="center"/>
          </w:tcPr>
          <w:p w:rsidR="00CD528C" w:rsidRDefault="0058085E">
            <w:pPr>
              <w:jc w:val="right"/>
            </w:pPr>
            <w:r>
              <w:t>5.1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6</w:t>
            </w:r>
          </w:p>
        </w:tc>
        <w:tc>
          <w:tcPr>
            <w:tcW w:w="661" w:type="pct"/>
            <w:shd w:val="clear" w:color="auto" w:fill="D9D9D9" w:themeFill="background2" w:themeFillShade="D9"/>
            <w:noWrap/>
            <w:vAlign w:val="center"/>
          </w:tcPr>
          <w:p w:rsidR="00CD528C" w:rsidRDefault="0058085E">
            <w:pPr>
              <w:jc w:val="right"/>
            </w:pPr>
            <w:r>
              <w:t>8.8</w:t>
            </w:r>
          </w:p>
        </w:tc>
        <w:tc>
          <w:tcPr>
            <w:tcW w:w="661" w:type="pct"/>
            <w:shd w:val="clear" w:color="auto" w:fill="D9D9D9" w:themeFill="background2" w:themeFillShade="D9"/>
            <w:noWrap/>
            <w:vAlign w:val="center"/>
          </w:tcPr>
          <w:p w:rsidR="00CD528C" w:rsidRDefault="0058085E">
            <w:pPr>
              <w:jc w:val="right"/>
            </w:pPr>
            <w:r>
              <w:t>1394</w:t>
            </w:r>
          </w:p>
        </w:tc>
        <w:tc>
          <w:tcPr>
            <w:tcW w:w="661" w:type="pct"/>
            <w:shd w:val="clear" w:color="auto" w:fill="D9D9D9" w:themeFill="background2" w:themeFillShade="D9"/>
            <w:noWrap/>
            <w:vAlign w:val="center"/>
          </w:tcPr>
          <w:p w:rsidR="00CD528C" w:rsidRDefault="0058085E">
            <w:pPr>
              <w:jc w:val="right"/>
            </w:pPr>
            <w:r>
              <w:t>7.8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259</w:t>
            </w:r>
          </w:p>
        </w:tc>
        <w:tc>
          <w:tcPr>
            <w:tcW w:w="661" w:type="pct"/>
            <w:shd w:val="clear" w:color="auto" w:fill="auto"/>
            <w:noWrap/>
            <w:vAlign w:val="center"/>
          </w:tcPr>
          <w:p w:rsidR="00CD528C" w:rsidRDefault="0058085E">
            <w:pPr>
              <w:jc w:val="right"/>
            </w:pPr>
            <w:r>
              <w:t>1.4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19</w:t>
            </w:r>
          </w:p>
        </w:tc>
        <w:tc>
          <w:tcPr>
            <w:tcW w:w="661" w:type="pct"/>
            <w:shd w:val="clear" w:color="auto" w:fill="auto"/>
            <w:noWrap/>
            <w:vAlign w:val="center"/>
          </w:tcPr>
          <w:p w:rsidR="00CD528C" w:rsidRDefault="0058085E">
            <w:pPr>
              <w:jc w:val="right"/>
            </w:pPr>
            <w:r>
              <w:t>27.9</w:t>
            </w:r>
          </w:p>
        </w:tc>
        <w:tc>
          <w:tcPr>
            <w:tcW w:w="661" w:type="pct"/>
            <w:shd w:val="clear" w:color="auto" w:fill="auto"/>
            <w:noWrap/>
            <w:vAlign w:val="center"/>
          </w:tcPr>
          <w:p w:rsidR="00CD528C" w:rsidRDefault="0058085E">
            <w:pPr>
              <w:jc w:val="right"/>
            </w:pPr>
            <w:r>
              <w:t>3441</w:t>
            </w:r>
          </w:p>
        </w:tc>
        <w:tc>
          <w:tcPr>
            <w:tcW w:w="661" w:type="pct"/>
            <w:shd w:val="clear" w:color="auto" w:fill="auto"/>
            <w:noWrap/>
            <w:vAlign w:val="center"/>
          </w:tcPr>
          <w:p w:rsidR="00CD528C" w:rsidRDefault="0058085E">
            <w:pPr>
              <w:jc w:val="right"/>
            </w:pPr>
            <w:r>
              <w:t>19.2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846</w:t>
            </w:r>
          </w:p>
        </w:tc>
        <w:tc>
          <w:tcPr>
            <w:tcW w:w="661" w:type="pct"/>
            <w:shd w:val="clear" w:color="auto" w:fill="D9D9D9" w:themeFill="background2" w:themeFillShade="D9"/>
            <w:noWrap/>
            <w:vAlign w:val="center"/>
          </w:tcPr>
          <w:p w:rsidR="00CD528C" w:rsidRDefault="0058085E">
            <w:pPr>
              <w:jc w:val="right"/>
            </w:pPr>
            <w:r>
              <w:t>4.7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2840</w:t>
            </w:r>
          </w:p>
        </w:tc>
        <w:tc>
          <w:tcPr>
            <w:tcW w:w="661" w:type="pct"/>
            <w:shd w:val="clear" w:color="auto" w:fill="auto"/>
            <w:noWrap/>
            <w:vAlign w:val="center"/>
          </w:tcPr>
          <w:p w:rsidR="00CD528C" w:rsidRDefault="0058085E">
            <w:pPr>
              <w:jc w:val="right"/>
            </w:pPr>
            <w:r>
              <w:t>15.8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81</w:t>
            </w:r>
          </w:p>
        </w:tc>
        <w:tc>
          <w:tcPr>
            <w:tcW w:w="661"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6</w:t>
            </w:r>
          </w:p>
        </w:tc>
        <w:tc>
          <w:tcPr>
            <w:tcW w:w="661" w:type="pct"/>
            <w:shd w:val="clear" w:color="auto" w:fill="auto"/>
            <w:noWrap/>
            <w:vAlign w:val="center"/>
          </w:tcPr>
          <w:p w:rsidR="00CD528C" w:rsidRDefault="0058085E">
            <w:pPr>
              <w:jc w:val="right"/>
            </w:pPr>
            <w:r>
              <w:t>8.8</w:t>
            </w:r>
          </w:p>
        </w:tc>
        <w:tc>
          <w:tcPr>
            <w:tcW w:w="661" w:type="pct"/>
            <w:shd w:val="clear" w:color="auto" w:fill="auto"/>
            <w:noWrap/>
            <w:vAlign w:val="center"/>
          </w:tcPr>
          <w:p w:rsidR="00CD528C" w:rsidRDefault="0058085E">
            <w:pPr>
              <w:jc w:val="right"/>
            </w:pPr>
            <w:r>
              <w:t>2403</w:t>
            </w:r>
          </w:p>
        </w:tc>
        <w:tc>
          <w:tcPr>
            <w:tcW w:w="661" w:type="pct"/>
            <w:shd w:val="clear" w:color="auto" w:fill="auto"/>
            <w:noWrap/>
            <w:vAlign w:val="center"/>
          </w:tcPr>
          <w:p w:rsidR="00CD528C" w:rsidRDefault="0058085E">
            <w:pPr>
              <w:jc w:val="right"/>
            </w:pPr>
            <w:r>
              <w:t>13.4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0.2</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11</w:t>
            </w:r>
          </w:p>
        </w:tc>
        <w:tc>
          <w:tcPr>
            <w:tcW w:w="661" w:type="pct"/>
            <w:tcBorders>
              <w:bottom w:val="single" w:sz="2" w:space="0" w:color="004EA8"/>
            </w:tcBorders>
            <w:shd w:val="clear" w:color="auto" w:fill="auto"/>
            <w:noWrap/>
            <w:vAlign w:val="center"/>
          </w:tcPr>
          <w:p w:rsidR="00CD528C" w:rsidRDefault="0058085E">
            <w:pPr>
              <w:jc w:val="right"/>
            </w:pPr>
            <w:r>
              <w:t>16.2</w:t>
            </w:r>
          </w:p>
        </w:tc>
        <w:tc>
          <w:tcPr>
            <w:tcW w:w="661" w:type="pct"/>
            <w:tcBorders>
              <w:bottom w:val="single" w:sz="2" w:space="0" w:color="004EA8"/>
            </w:tcBorders>
            <w:shd w:val="clear" w:color="auto" w:fill="auto"/>
            <w:noWrap/>
            <w:vAlign w:val="center"/>
          </w:tcPr>
          <w:p w:rsidR="00CD528C" w:rsidRDefault="0058085E">
            <w:pPr>
              <w:jc w:val="right"/>
            </w:pPr>
            <w:r>
              <w:t>2759</w:t>
            </w:r>
          </w:p>
        </w:tc>
        <w:tc>
          <w:tcPr>
            <w:tcW w:w="661" w:type="pct"/>
            <w:tcBorders>
              <w:bottom w:val="single" w:sz="2" w:space="0" w:color="004EA8"/>
            </w:tcBorders>
            <w:shd w:val="clear" w:color="auto" w:fill="auto"/>
            <w:noWrap/>
            <w:vAlign w:val="center"/>
          </w:tcPr>
          <w:p w:rsidR="00CD528C" w:rsidRDefault="0058085E">
            <w:pPr>
              <w:jc w:val="right"/>
            </w:pPr>
            <w:r>
              <w:t>15.4</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68</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17961</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1"/>
    <w:p w:rsidR="00CD528C" w:rsidRDefault="0058085E">
      <w:pPr>
        <w:spacing w:before="4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2019</w:t>
      </w:r>
      <w:r>
        <w:rPr>
          <w:b/>
        </w:rPr>
        <w:t xml:space="preserve">, </w:t>
      </w:r>
      <w:r>
        <w:rPr>
          <w:b/>
        </w:rPr>
        <w:t>Wodonga (C)</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2"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Wodonga (C)</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7.4</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60.3</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14.7</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1.5</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16.2</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1.3</w:t>
            </w:r>
          </w:p>
        </w:tc>
        <w:tc>
          <w:tcPr>
            <w:tcW w:w="830" w:type="pct"/>
            <w:tcBorders>
              <w:bottom w:val="single" w:sz="2" w:space="0" w:color="004EA8"/>
            </w:tcBorders>
            <w:noWrap/>
            <w:vAlign w:val="center"/>
          </w:tcPr>
          <w:p w:rsidR="00CD528C" w:rsidRDefault="0058085E">
            <w:pPr>
              <w:jc w:val="right"/>
            </w:pPr>
            <w:r>
              <w:t>58.0</w:t>
            </w:r>
          </w:p>
        </w:tc>
        <w:tc>
          <w:tcPr>
            <w:tcW w:w="831" w:type="pct"/>
            <w:tcBorders>
              <w:bottom w:val="single" w:sz="2" w:space="0" w:color="004EA8"/>
            </w:tcBorders>
            <w:noWrap/>
            <w:vAlign w:val="center"/>
          </w:tcPr>
          <w:p w:rsidR="00CD528C" w:rsidRDefault="0058085E">
            <w:pPr>
              <w:jc w:val="right"/>
            </w:pPr>
            <w:r>
              <w:t>27.7</w:t>
            </w:r>
          </w:p>
        </w:tc>
        <w:tc>
          <w:tcPr>
            <w:tcW w:w="830" w:type="pct"/>
            <w:tcBorders>
              <w:bottom w:val="single" w:sz="2" w:space="0" w:color="004EA8"/>
            </w:tcBorders>
            <w:noWrap/>
            <w:vAlign w:val="center"/>
          </w:tcPr>
          <w:p w:rsidR="00CD528C" w:rsidRDefault="0058085E">
            <w:pPr>
              <w:jc w:val="right"/>
            </w:pPr>
            <w:r>
              <w:t>1.2</w:t>
            </w:r>
          </w:p>
        </w:tc>
        <w:tc>
          <w:tcPr>
            <w:tcW w:w="831" w:type="pct"/>
            <w:tcBorders>
              <w:bottom w:val="single" w:sz="2" w:space="0" w:color="004EA8"/>
            </w:tcBorders>
            <w:noWrap/>
            <w:vAlign w:val="center"/>
          </w:tcPr>
          <w:p w:rsidR="00CD528C" w:rsidRDefault="0058085E">
            <w:pPr>
              <w:jc w:val="right"/>
            </w:pPr>
            <w:r>
              <w:t>11.8</w:t>
            </w:r>
          </w:p>
        </w:tc>
      </w:tr>
    </w:tbl>
    <w:bookmarkEnd w:id="22"/>
    <w:p w:rsidR="00CD528C" w:rsidRDefault="0058085E">
      <w:pPr>
        <w:spacing w:before="4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3" w:name="_Toc431472635"/>
      <w:bookmarkStart w:id="24" w:name="_Toc459964887"/>
      <w:r w:rsidRPr="009F4E17">
        <w:rPr>
          <w:color w:val="004EA8"/>
          <w:sz w:val="20"/>
        </w:rPr>
        <w:lastRenderedPageBreak/>
        <w:t>2.2 Year 12 or equivalent completers in apprenticeships and traineeships</w:t>
      </w:r>
      <w:bookmarkEnd w:id="23"/>
      <w:bookmarkEnd w:id="24"/>
    </w:p>
    <w:p w:rsidR="00CD528C" w:rsidRDefault="0058085E">
      <w:pPr>
        <w:rPr>
          <w:b/>
        </w:rPr>
      </w:pPr>
      <w:r>
        <w:rPr>
          <w:b/>
        </w:rPr>
        <w:t xml:space="preserve">Table 12: Proportion of Year 12 or equivalent completers in an apprenticeship or traineeship in </w:t>
      </w:r>
      <w:r>
        <w:rPr>
          <w:b/>
        </w:rPr>
        <w:t>2019</w:t>
      </w:r>
      <w:r>
        <w:rPr>
          <w:b/>
        </w:rPr>
        <w:t xml:space="preserve">, by gender, </w:t>
      </w:r>
      <w:r>
        <w:rPr>
          <w:b/>
        </w:rPr>
        <w:t>Wodonga (C)</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5"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Wodonga (C)</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Wodonga (C)</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75.0</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41.7</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83.6</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47.0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25.0</w:t>
            </w:r>
          </w:p>
        </w:tc>
        <w:tc>
          <w:tcPr>
            <w:tcW w:w="869" w:type="pct"/>
            <w:tcBorders>
              <w:bottom w:val="single" w:sz="2" w:space="0" w:color="004EA8"/>
            </w:tcBorders>
            <w:noWrap/>
            <w:vAlign w:val="center"/>
          </w:tcPr>
          <w:p w:rsidR="00CD528C" w:rsidRDefault="00CD528C">
            <w:pPr>
              <w:jc w:val="right"/>
            </w:pPr>
            <w:r>
              <w:t>58.3</w:t>
            </w:r>
          </w:p>
        </w:tc>
        <w:tc>
          <w:tcPr>
            <w:tcW w:w="868" w:type="pct"/>
            <w:tcBorders>
              <w:bottom w:val="single" w:sz="2" w:space="0" w:color="004EA8"/>
            </w:tcBorders>
            <w:noWrap/>
            <w:vAlign w:val="center"/>
          </w:tcPr>
          <w:p w:rsidR="00CD528C" w:rsidRDefault="0058085E">
            <w:pPr>
              <w:jc w:val="right"/>
            </w:pPr>
            <w:r>
              <w:t>16.4</w:t>
            </w:r>
          </w:p>
        </w:tc>
        <w:tc>
          <w:tcPr>
            <w:tcW w:w="869" w:type="pct"/>
            <w:tcBorders>
              <w:bottom w:val="single" w:sz="2" w:space="0" w:color="004EA8"/>
            </w:tcBorders>
            <w:noWrap/>
            <w:vAlign w:val="center"/>
          </w:tcPr>
          <w:p w:rsidR="00CD528C" w:rsidRDefault="0058085E">
            <w:pPr>
              <w:jc w:val="right"/>
            </w:pPr>
            <w:r>
              <w:t>53.0</w:t>
            </w:r>
          </w:p>
        </w:tc>
      </w:tr>
      <w:bookmarkEnd w:id="25"/>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2019</w:t>
      </w:r>
      <w:r>
        <w:rPr>
          <w:b/>
        </w:rPr>
        <w:t xml:space="preserve">, </w:t>
      </w:r>
      <w:r>
        <w:rPr>
          <w:b/>
        </w:rPr>
        <w:t>Wodonga (C)</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6"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Wodonga (C)</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Wodonga (C)</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3"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58</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515</w:t>
            </w:r>
          </w:p>
        </w:tc>
        <w:tc>
          <w:tcPr>
            <w:tcW w:w="733" w:type="pct"/>
            <w:shd w:val="clear" w:color="auto" w:fill="auto"/>
            <w:noWrap/>
            <w:vAlign w:val="center"/>
          </w:tcPr>
          <w:p w:rsidR="00CD528C" w:rsidRDefault="0058085E">
            <w:pPr>
              <w:jc w:val="right"/>
            </w:pPr>
            <w:r>
              <w:t>23.6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5</w:t>
            </w:r>
          </w:p>
        </w:tc>
        <w:tc>
          <w:tcPr>
            <w:tcW w:w="733" w:type="pct"/>
            <w:shd w:val="clear" w:color="auto" w:fill="D9D9D9" w:themeFill="background2" w:themeFillShade="D9"/>
            <w:noWrap/>
            <w:vAlign w:val="center"/>
          </w:tcPr>
          <w:p w:rsidR="00CD528C" w:rsidRDefault="0058085E">
            <w:pPr>
              <w:jc w:val="right"/>
            </w:pPr>
            <w:r>
              <w:t>0.2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91</w:t>
            </w:r>
          </w:p>
        </w:tc>
        <w:tc>
          <w:tcPr>
            <w:tcW w:w="733" w:type="pct"/>
            <w:shd w:val="clear" w:color="auto" w:fill="auto"/>
            <w:noWrap/>
            <w:vAlign w:val="center"/>
          </w:tcPr>
          <w:p w:rsidR="00CD528C" w:rsidRDefault="0058085E">
            <w:pPr>
              <w:jc w:val="right"/>
            </w:pPr>
            <w:r>
              <w:t>4.2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20</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350</w:t>
            </w:r>
          </w:p>
        </w:tc>
        <w:tc>
          <w:tcPr>
            <w:tcW w:w="733" w:type="pct"/>
            <w:shd w:val="clear" w:color="auto" w:fill="D9D9D9" w:themeFill="background2" w:themeFillShade="D9"/>
            <w:noWrap/>
            <w:vAlign w:val="center"/>
          </w:tcPr>
          <w:p w:rsidR="00CD528C" w:rsidRDefault="0058085E">
            <w:pPr>
              <w:jc w:val="right"/>
            </w:pPr>
            <w:r>
              <w:t>16.1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37</w:t>
            </w:r>
          </w:p>
        </w:tc>
        <w:tc>
          <w:tcPr>
            <w:tcW w:w="733" w:type="pct"/>
            <w:shd w:val="clear" w:color="auto" w:fill="auto"/>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205</w:t>
            </w:r>
          </w:p>
        </w:tc>
        <w:tc>
          <w:tcPr>
            <w:tcW w:w="733"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85</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19</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175</w:t>
            </w:r>
          </w:p>
        </w:tc>
        <w:tc>
          <w:tcPr>
            <w:tcW w:w="733" w:type="pct"/>
            <w:shd w:val="clear" w:color="auto" w:fill="auto"/>
            <w:noWrap/>
            <w:vAlign w:val="center"/>
          </w:tcPr>
          <w:p w:rsidR="00CD528C" w:rsidRDefault="0058085E">
            <w:pPr>
              <w:jc w:val="right"/>
            </w:pPr>
            <w:r>
              <w:t>8.0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93</w:t>
            </w:r>
          </w:p>
        </w:tc>
        <w:tc>
          <w:tcPr>
            <w:tcW w:w="733"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10</w:t>
            </w:r>
          </w:p>
        </w:tc>
        <w:tc>
          <w:tcPr>
            <w:tcW w:w="733" w:type="pct"/>
            <w:shd w:val="clear" w:color="auto" w:fill="auto"/>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22</w:t>
            </w:r>
          </w:p>
        </w:tc>
        <w:tc>
          <w:tcPr>
            <w:tcW w:w="733" w:type="pct"/>
            <w:shd w:val="clear" w:color="auto" w:fill="D9D9D9" w:themeFill="background2" w:themeFillShade="D9"/>
            <w:noWrap/>
            <w:vAlign w:val="center"/>
          </w:tcPr>
          <w:p w:rsidR="00CD528C" w:rsidRDefault="0058085E">
            <w:pPr>
              <w:jc w:val="right"/>
            </w:pPr>
            <w:r>
              <w:t>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65</w:t>
            </w:r>
          </w:p>
        </w:tc>
        <w:tc>
          <w:tcPr>
            <w:tcW w:w="733" w:type="pct"/>
            <w:shd w:val="clear" w:color="auto" w:fill="auto"/>
            <w:noWrap/>
            <w:vAlign w:val="center"/>
          </w:tcPr>
          <w:p w:rsidR="00CD528C" w:rsidRDefault="0058085E">
            <w:pPr>
              <w:jc w:val="right"/>
            </w:pPr>
            <w:r>
              <w:t>3.0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136</w:t>
            </w:r>
          </w:p>
        </w:tc>
        <w:tc>
          <w:tcPr>
            <w:tcW w:w="733" w:type="pct"/>
            <w:shd w:val="clear" w:color="auto" w:fill="D9D9D9" w:themeFill="background2" w:themeFillShade="D9"/>
            <w:noWrap/>
            <w:vAlign w:val="center"/>
          </w:tcPr>
          <w:p w:rsidR="00CD528C" w:rsidRDefault="0058085E">
            <w:pPr>
              <w:jc w:val="right"/>
            </w:pPr>
            <w:r>
              <w:t>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86</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23</w:t>
            </w:r>
          </w:p>
        </w:tc>
        <w:tc>
          <w:tcPr>
            <w:tcW w:w="733" w:type="pct"/>
            <w:shd w:val="clear" w:color="auto" w:fill="D9D9D9" w:themeFill="background2" w:themeFillShade="D9"/>
            <w:noWrap/>
            <w:vAlign w:val="center"/>
          </w:tcPr>
          <w:p w:rsidR="00CD528C" w:rsidRDefault="0058085E">
            <w:pPr>
              <w:jc w:val="right"/>
            </w:pPr>
            <w:r>
              <w:t>1.1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3"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2" w:type="pct"/>
            <w:tcBorders>
              <w:bottom w:val="single" w:sz="2" w:space="0" w:color="FFFFFF" w:themeColor="accent6" w:themeTint="99"/>
            </w:tcBorders>
            <w:shd w:val="clear" w:color="auto" w:fill="auto"/>
            <w:noWrap/>
            <w:vAlign w:val="center"/>
          </w:tcPr>
          <w:p w:rsidR="00CD528C" w:rsidRDefault="0058085E">
            <w:pPr>
              <w:jc w:val="right"/>
            </w:pPr>
            <w:r>
              <w:t>133</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6.1</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2.1</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23</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2180</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6"/>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7" w:name="_Toc431472636"/>
      <w:bookmarkStart w:id="28" w:name="_Toc459964888"/>
      <w:r w:rsidRPr="009F4E17">
        <w:rPr>
          <w:color w:val="004EA8"/>
          <w:sz w:val="20"/>
        </w:rPr>
        <w:lastRenderedPageBreak/>
        <w:t>2.3 Year 12 or equivalent completers not continuing in education or training</w:t>
      </w:r>
      <w:bookmarkEnd w:id="27"/>
      <w:bookmarkEnd w:id="28"/>
    </w:p>
    <w:p w:rsidR="00CD528C" w:rsidRDefault="0058085E">
      <w:pPr>
        <w:rPr>
          <w:b/>
        </w:rPr>
      </w:pPr>
      <w:r>
        <w:rPr>
          <w:b/>
        </w:rPr>
        <w:t xml:space="preserve">Table 14: Reasons for not continuing study: Year 12 or equivalent completers in </w:t>
      </w:r>
      <w:r>
        <w:rPr>
          <w:b/>
        </w:rPr>
        <w:t>Wodonga (C)</w:t>
      </w:r>
      <w:r>
        <w:rPr>
          <w:b/>
        </w:rPr>
        <w:t xml:space="preserve"> not in education or training at the time of the survey,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9"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2015</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86.4</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65.9</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29.5</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2016</w:t>
            </w:r>
          </w:p>
        </w:tc>
        <w:tc>
          <w:tcPr>
            <w:tcW w:w="1061" w:type="pct"/>
            <w:noWrap/>
            <w:vAlign w:val="center"/>
          </w:tcPr>
          <w:p w:rsidR="00CD528C" w:rsidRDefault="0058085E">
            <w:pPr>
              <w:jc w:val="right"/>
            </w:pPr>
            <w:r>
              <w:t>76.5</w:t>
            </w:r>
          </w:p>
        </w:tc>
        <w:tc>
          <w:tcPr>
            <w:tcW w:w="1062" w:type="pct"/>
            <w:noWrap/>
            <w:vAlign w:val="center"/>
          </w:tcPr>
          <w:p w:rsidR="00CD528C" w:rsidRDefault="0058085E">
            <w:pPr>
              <w:jc w:val="right"/>
            </w:pPr>
            <w:r>
              <w:t>67.6</w:t>
            </w:r>
          </w:p>
        </w:tc>
        <w:tc>
          <w:tcPr>
            <w:tcW w:w="1062" w:type="pct"/>
            <w:noWrap/>
            <w:vAlign w:val="center"/>
          </w:tcPr>
          <w:p w:rsidR="00CD528C" w:rsidRDefault="00CD528C">
            <w:pPr>
              <w:jc w:val="right"/>
            </w:pPr>
            <w:r>
              <w:t>23.5</w:t>
            </w:r>
          </w:p>
        </w:tc>
        <w:tc>
          <w:tcPr>
            <w:tcW w:w="1062" w:type="pct"/>
            <w:noWrap/>
            <w:vAlign w:val="center"/>
          </w:tcPr>
          <w:p w:rsidR="00CD528C" w:rsidRDefault="0058085E">
            <w:pPr>
              <w:jc w:val="right"/>
            </w:pPr>
            <w:r>
              <w:t>29.4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2017</w:t>
            </w:r>
          </w:p>
        </w:tc>
        <w:tc>
          <w:tcPr>
            <w:tcW w:w="1061" w:type="pct"/>
            <w:shd w:val="clear" w:color="auto" w:fill="D9D9D9" w:themeFill="background2" w:themeFillShade="D9"/>
            <w:noWrap/>
            <w:vAlign w:val="center"/>
          </w:tcPr>
          <w:p w:rsidR="00CD528C" w:rsidRDefault="0058085E">
            <w:pPr>
              <w:jc w:val="right"/>
            </w:pPr>
            <w:r>
              <w:t>85.7</w:t>
            </w:r>
          </w:p>
        </w:tc>
        <w:tc>
          <w:tcPr>
            <w:tcW w:w="1062" w:type="pct"/>
            <w:shd w:val="clear" w:color="auto" w:fill="D9D9D9" w:themeFill="background2" w:themeFillShade="D9"/>
            <w:noWrap/>
            <w:vAlign w:val="center"/>
          </w:tcPr>
          <w:p w:rsidR="00CD528C" w:rsidRDefault="0058085E">
            <w:pPr>
              <w:jc w:val="right"/>
            </w:pPr>
            <w:r>
              <w:t>64.3</w:t>
            </w:r>
          </w:p>
        </w:tc>
        <w:tc>
          <w:tcPr>
            <w:tcW w:w="1062" w:type="pct"/>
            <w:shd w:val="clear" w:color="auto" w:fill="D9D9D9" w:themeFill="background2" w:themeFillShade="D9"/>
            <w:noWrap/>
            <w:vAlign w:val="center"/>
          </w:tcPr>
          <w:p w:rsidR="00CD528C" w:rsidRDefault="0058085E">
            <w:pPr>
              <w:jc w:val="right"/>
            </w:pPr>
            <w:r>
              <w:t>21.4</w:t>
            </w:r>
          </w:p>
        </w:tc>
        <w:tc>
          <w:tcPr>
            <w:tcW w:w="1062" w:type="pct"/>
            <w:shd w:val="clear" w:color="auto" w:fill="D9D9D9" w:themeFill="background2" w:themeFillShade="D9"/>
            <w:noWrap/>
            <w:vAlign w:val="center"/>
          </w:tcPr>
          <w:p w:rsidR="00CD528C" w:rsidRDefault="0058085E">
            <w:pPr>
              <w:jc w:val="right"/>
            </w:pPr>
            <w:r>
              <w:t>21.4</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2018</w:t>
            </w:r>
          </w:p>
        </w:tc>
        <w:tc>
          <w:tcPr>
            <w:tcW w:w="1061" w:type="pct"/>
            <w:tcBorders>
              <w:bottom w:val="single" w:sz="2" w:space="0" w:color="FFFFFF" w:themeColor="accent6" w:themeTint="99"/>
            </w:tcBorders>
            <w:noWrap/>
            <w:vAlign w:val="center"/>
          </w:tcPr>
          <w:p w:rsidR="00CD528C" w:rsidRDefault="0058085E">
            <w:pPr>
              <w:jc w:val="right"/>
            </w:pPr>
            <w:r>
              <w:t>85.4</w:t>
            </w:r>
          </w:p>
        </w:tc>
        <w:tc>
          <w:tcPr>
            <w:tcW w:w="1062" w:type="pct"/>
            <w:tcBorders>
              <w:bottom w:val="single" w:sz="2" w:space="0" w:color="FFFFFF" w:themeColor="accent6" w:themeTint="99"/>
            </w:tcBorders>
            <w:noWrap/>
            <w:vAlign w:val="center"/>
          </w:tcPr>
          <w:p w:rsidR="00CD528C" w:rsidRDefault="0058085E">
            <w:pPr>
              <w:jc w:val="right"/>
            </w:pPr>
            <w:r>
              <w:t>73.2</w:t>
            </w:r>
          </w:p>
        </w:tc>
        <w:tc>
          <w:tcPr>
            <w:tcW w:w="1062" w:type="pct"/>
            <w:tcBorders>
              <w:bottom w:val="single" w:sz="2" w:space="0" w:color="FFFFFF" w:themeColor="accent6" w:themeTint="99"/>
            </w:tcBorders>
            <w:noWrap/>
            <w:vAlign w:val="center"/>
          </w:tcPr>
          <w:p w:rsidR="00CD528C" w:rsidRDefault="0058085E">
            <w:pPr>
              <w:jc w:val="right"/>
            </w:pPr>
            <w:r>
              <w:t>46.3</w:t>
            </w:r>
          </w:p>
        </w:tc>
        <w:tc>
          <w:tcPr>
            <w:tcW w:w="1062" w:type="pct"/>
            <w:tcBorders>
              <w:bottom w:val="single" w:sz="2" w:space="0" w:color="FFFFFF" w:themeColor="accent6" w:themeTint="99"/>
            </w:tcBorders>
            <w:noWrap/>
            <w:vAlign w:val="center"/>
          </w:tcPr>
          <w:p w:rsidR="00CD528C" w:rsidRDefault="0058085E">
            <w:pPr>
              <w:jc w:val="right"/>
            </w:pPr>
            <w:r>
              <w:t>31.7</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94.6</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62.2</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35.1</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24.3</w:t>
            </w:r>
          </w:p>
        </w:tc>
      </w:tr>
    </w:tbl>
    <w:bookmarkEnd w:id="29"/>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2019</w:t>
      </w:r>
      <w:r>
        <w:rPr>
          <w:b/>
        </w:rPr>
        <w:t xml:space="preserve">, </w:t>
      </w:r>
      <w:r>
        <w:rPr>
          <w:b/>
        </w:rPr>
        <w:t>Wodonga (C)</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30"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Wodonga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Wodonga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16</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43.2</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1521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20</w:t>
            </w:r>
          </w:p>
        </w:tc>
        <w:tc>
          <w:tcPr>
            <w:tcW w:w="805" w:type="pct"/>
            <w:noWrap/>
            <w:vAlign w:val="center"/>
          </w:tcPr>
          <w:p w:rsidR="00CD528C" w:rsidRDefault="0058085E">
            <w:pPr>
              <w:jc w:val="right"/>
            </w:pPr>
            <w:r>
              <w:t>54.1</w:t>
            </w:r>
          </w:p>
        </w:tc>
        <w:tc>
          <w:tcPr>
            <w:tcW w:w="805" w:type="pct"/>
            <w:noWrap/>
            <w:vAlign w:val="center"/>
          </w:tcPr>
          <w:p w:rsidR="00CD528C" w:rsidRDefault="0058085E">
            <w:pPr>
              <w:jc w:val="right"/>
            </w:pPr>
            <w:r>
              <w:t>1575</w:t>
            </w:r>
          </w:p>
        </w:tc>
        <w:tc>
          <w:tcPr>
            <w:tcW w:w="805" w:type="pct"/>
            <w:noWrap/>
            <w:vAlign w:val="center"/>
          </w:tcPr>
          <w:p w:rsidR="00CD528C" w:rsidRDefault="0058085E">
            <w:pPr>
              <w:jc w:val="right"/>
            </w:pPr>
            <w:r>
              <w:t>41.0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420</w:t>
            </w:r>
          </w:p>
        </w:tc>
        <w:tc>
          <w:tcPr>
            <w:tcW w:w="805" w:type="pct"/>
            <w:shd w:val="clear" w:color="auto" w:fill="D9D9D9" w:themeFill="background2" w:themeFillShade="D9"/>
            <w:noWrap/>
            <w:vAlign w:val="center"/>
          </w:tcPr>
          <w:p w:rsidR="00CD528C" w:rsidRDefault="0058085E">
            <w:pPr>
              <w:jc w:val="right"/>
            </w:pPr>
            <w:r>
              <w:t>10.9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p>
        </w:tc>
        <w:tc>
          <w:tcPr>
            <w:tcW w:w="805" w:type="pct"/>
            <w:tcBorders>
              <w:bottom w:val="single" w:sz="2" w:space="0" w:color="FFFFFF" w:themeColor="accent6" w:themeTint="99"/>
            </w:tcBorders>
            <w:noWrap/>
            <w:vAlign w:val="center"/>
          </w:tcPr>
          <w:p w:rsidR="00CD528C" w:rsidRDefault="00CD528C">
            <w:pPr>
              <w:jc w:val="right"/>
            </w:pPr>
          </w:p>
        </w:tc>
        <w:tc>
          <w:tcPr>
            <w:tcW w:w="805" w:type="pct"/>
            <w:tcBorders>
              <w:bottom w:val="single" w:sz="2" w:space="0" w:color="FFFFFF" w:themeColor="accent6" w:themeTint="99"/>
            </w:tcBorders>
            <w:noWrap/>
            <w:vAlign w:val="center"/>
          </w:tcPr>
          <w:p w:rsidR="00CD528C" w:rsidRDefault="0058085E">
            <w:pPr>
              <w:jc w:val="right"/>
            </w:pPr>
            <w:r>
              <w:t>178</w:t>
            </w:r>
          </w:p>
        </w:tc>
        <w:tc>
          <w:tcPr>
            <w:tcW w:w="805" w:type="pct"/>
            <w:tcBorders>
              <w:bottom w:val="single" w:sz="2" w:space="0" w:color="FFFFFF" w:themeColor="accent6" w:themeTint="99"/>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143</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37</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3837</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30"/>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2019</w:t>
      </w:r>
      <w:r>
        <w:rPr>
          <w:b/>
        </w:rPr>
        <w:t xml:space="preserve">, </w:t>
      </w:r>
      <w:r>
        <w:rPr>
          <w:b/>
        </w:rPr>
        <w:t>Wodonga (C)</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1"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Wodonga (C)</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13.2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31.4</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p>
        </w:tc>
        <w:tc>
          <w:tcPr>
            <w:tcW w:w="1180" w:type="pct"/>
            <w:tcBorders>
              <w:bottom w:val="single" w:sz="2" w:space="0" w:color="004EA8"/>
            </w:tcBorders>
            <w:noWrap/>
            <w:vAlign w:val="center"/>
          </w:tcPr>
          <w:p w:rsidR="00CD528C" w:rsidRDefault="00CD528C">
            <w:pPr>
              <w:jc w:val="right"/>
            </w:pPr>
            <w:r>
              <w:t>28.4</w:t>
            </w:r>
          </w:p>
        </w:tc>
      </w:tr>
      <w:bookmarkEnd w:id="31"/>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2" w:name="_Toc431472637"/>
      <w:bookmarkStart w:id="33" w:name="_Toc459964889"/>
      <w:r w:rsidRPr="009F4E17">
        <w:rPr>
          <w:color w:val="004EA8"/>
          <w:sz w:val="20"/>
        </w:rPr>
        <w:lastRenderedPageBreak/>
        <w:t>2.4 Year 12 or equivalent completers who deferred tertiary study</w:t>
      </w:r>
      <w:bookmarkEnd w:id="32"/>
      <w:bookmarkEnd w:id="33"/>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Wodonga (C)</w:t>
      </w:r>
      <w:r>
        <w:rPr>
          <w:b/>
        </w:rPr>
        <w:t xml:space="preserve"> and Victoria, </w:t>
      </w:r>
      <w:r>
        <w:rPr>
          <w:b/>
        </w:rPr>
        <w:t>2015</w:t>
      </w:r>
      <w:r>
        <w:rPr>
          <w:b/>
        </w:rPr>
        <w:t xml:space="preserve"> to </w:t>
      </w:r>
      <w:r>
        <w:rPr>
          <w:b/>
        </w:rPr>
        <w:t>2019</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4"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2015</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Wodonga (C)</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18.1</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20.6</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14.3</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21.5</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17.7</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9.1</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r>
      <w:bookmarkEnd w:id="34"/>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2018</w:t>
      </w:r>
      <w:r>
        <w:rPr>
          <w:b/>
        </w:rPr>
        <w:t xml:space="preserve"> from </w:t>
      </w:r>
      <w:r>
        <w:rPr>
          <w:b/>
        </w:rPr>
        <w:t>Wodonga (C)</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5"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Wodonga (C)</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Wodonga (C)</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16</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61.5</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1981</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19</w:t>
            </w:r>
          </w:p>
        </w:tc>
        <w:tc>
          <w:tcPr>
            <w:tcW w:w="589" w:type="pct"/>
            <w:noWrap/>
            <w:vAlign w:val="center"/>
          </w:tcPr>
          <w:p w:rsidR="00CD528C" w:rsidRDefault="0058085E">
            <w:pPr>
              <w:jc w:val="right"/>
            </w:pPr>
            <w:r>
              <w:t>73.1</w:t>
            </w:r>
          </w:p>
        </w:tc>
        <w:tc>
          <w:tcPr>
            <w:tcW w:w="588" w:type="pct"/>
            <w:noWrap/>
            <w:vAlign w:val="center"/>
          </w:tcPr>
          <w:p w:rsidR="00CD528C" w:rsidRDefault="0058085E">
            <w:pPr>
              <w:jc w:val="right"/>
            </w:pPr>
            <w:r>
              <w:t>1811</w:t>
            </w:r>
          </w:p>
        </w:tc>
        <w:tc>
          <w:tcPr>
            <w:tcW w:w="589" w:type="pct"/>
            <w:noWrap/>
            <w:vAlign w:val="center"/>
          </w:tcPr>
          <w:p w:rsidR="00CD528C" w:rsidRDefault="0058085E">
            <w:pPr>
              <w:jc w:val="right"/>
            </w:pPr>
            <w:r>
              <w:t>73.7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23</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88.5</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84.1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12</w:t>
            </w:r>
          </w:p>
        </w:tc>
        <w:tc>
          <w:tcPr>
            <w:tcW w:w="589" w:type="pct"/>
            <w:tcBorders>
              <w:bottom w:val="single" w:sz="2" w:space="0" w:color="004EA8"/>
            </w:tcBorders>
            <w:noWrap/>
            <w:vAlign w:val="center"/>
          </w:tcPr>
          <w:p w:rsidR="00CD528C" w:rsidRDefault="0058085E">
            <w:pPr>
              <w:jc w:val="right"/>
            </w:pPr>
            <w:r>
              <w:t>46.2</w:t>
            </w:r>
          </w:p>
        </w:tc>
        <w:tc>
          <w:tcPr>
            <w:tcW w:w="588" w:type="pct"/>
            <w:tcBorders>
              <w:bottom w:val="single" w:sz="2" w:space="0" w:color="004EA8"/>
            </w:tcBorders>
            <w:noWrap/>
            <w:vAlign w:val="center"/>
          </w:tcPr>
          <w:p w:rsidR="00CD528C" w:rsidRDefault="0058085E">
            <w:pPr>
              <w:jc w:val="right"/>
            </w:pPr>
            <w:r>
              <w:t>537</w:t>
            </w:r>
          </w:p>
        </w:tc>
        <w:tc>
          <w:tcPr>
            <w:tcW w:w="589" w:type="pct"/>
            <w:tcBorders>
              <w:bottom w:val="single" w:sz="2" w:space="0" w:color="004EA8"/>
            </w:tcBorders>
            <w:noWrap/>
            <w:vAlign w:val="center"/>
          </w:tcPr>
          <w:p w:rsidR="00CD528C" w:rsidRDefault="0058085E">
            <w:pPr>
              <w:jc w:val="right"/>
            </w:pPr>
            <w:r>
              <w:t>21.9</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26</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2456</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5"/>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Wodonga (C)</w:t>
      </w:r>
      <w:r>
        <w:rPr>
          <w:b/>
        </w:rPr>
        <w:t xml:space="preserve"> and Victoria, </w:t>
      </w:r>
      <w:r>
        <w:rPr>
          <w:b/>
        </w:rPr>
        <w:t>2017</w:t>
      </w:r>
      <w:r>
        <w:rPr>
          <w:b/>
        </w:rPr>
        <w:t xml:space="preserve"> to </w:t>
      </w:r>
      <w:r>
        <w:rPr>
          <w:b/>
        </w:rPr>
        <w:t>2019</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6"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Wodonga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Wodonga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Wodonga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35.3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40.5</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60.7</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64.7</w:t>
            </w:r>
          </w:p>
        </w:tc>
        <w:tc>
          <w:tcPr>
            <w:tcW w:w="596" w:type="pct"/>
            <w:noWrap/>
            <w:vAlign w:val="center"/>
          </w:tcPr>
          <w:p w:rsidR="00CD528C" w:rsidRDefault="0058085E">
            <w:pPr>
              <w:jc w:val="right"/>
            </w:pPr>
            <w:r>
              <w:t>50.0</w:t>
            </w:r>
          </w:p>
        </w:tc>
        <w:tc>
          <w:tcPr>
            <w:tcW w:w="596" w:type="pct"/>
            <w:noWrap/>
            <w:vAlign w:val="center"/>
          </w:tcPr>
          <w:p w:rsidR="00CD528C" w:rsidRDefault="0058085E">
            <w:pPr>
              <w:jc w:val="right"/>
            </w:pPr>
            <w:r>
              <w:t>32.1</w:t>
            </w:r>
          </w:p>
        </w:tc>
        <w:tc>
          <w:tcPr>
            <w:tcW w:w="596" w:type="pct"/>
            <w:noWrap/>
            <w:vAlign w:val="center"/>
          </w:tcPr>
          <w:p w:rsidR="00CD528C" w:rsidRDefault="0058085E">
            <w:pPr>
              <w:jc w:val="right"/>
            </w:pPr>
            <w:r>
              <w:t>54.9</w:t>
            </w:r>
          </w:p>
        </w:tc>
        <w:tc>
          <w:tcPr>
            <w:tcW w:w="596" w:type="pct"/>
            <w:noWrap/>
            <w:vAlign w:val="center"/>
          </w:tcPr>
          <w:p w:rsidR="00CD528C" w:rsidRDefault="0058085E">
            <w:pPr>
              <w:jc w:val="right"/>
            </w:pPr>
            <w:r>
              <w:t>56.6</w:t>
            </w:r>
          </w:p>
        </w:tc>
        <w:tc>
          <w:tcPr>
            <w:tcW w:w="597" w:type="pct"/>
            <w:noWrap/>
            <w:vAlign w:val="center"/>
          </w:tcPr>
          <w:p w:rsidR="00CD528C" w:rsidRDefault="0058085E">
            <w:pPr>
              <w:jc w:val="right"/>
            </w:pPr>
            <w:r>
              <w:t>55.2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p>
        </w:tc>
        <w:tc>
          <w:tcPr>
            <w:tcW w:w="596" w:type="pct"/>
            <w:shd w:val="clear" w:color="auto" w:fill="D9D9D9" w:themeFill="background2" w:themeFillShade="D9"/>
            <w:noWrap/>
            <w:vAlign w:val="center"/>
          </w:tcPr>
          <w:p w:rsidR="00CD528C" w:rsidRDefault="00CD528C">
            <w:pPr>
              <w:jc w:val="right"/>
            </w:pPr>
            <w:r>
              <w:t>7.1</w:t>
            </w:r>
          </w:p>
        </w:tc>
        <w:tc>
          <w:tcPr>
            <w:tcW w:w="596" w:type="pct"/>
            <w:shd w:val="clear" w:color="auto" w:fill="D9D9D9" w:themeFill="background2" w:themeFillShade="D9"/>
            <w:noWrap/>
            <w:vAlign w:val="center"/>
          </w:tcPr>
          <w:p w:rsidR="00CD528C" w:rsidRDefault="0058085E">
            <w:pPr>
              <w:jc w:val="right"/>
            </w:pPr>
            <w:r>
              <w:t>7.1</w:t>
            </w:r>
          </w:p>
        </w:tc>
        <w:tc>
          <w:tcPr>
            <w:tcW w:w="596" w:type="pct"/>
            <w:shd w:val="clear" w:color="auto" w:fill="D9D9D9" w:themeFill="background2" w:themeFillShade="D9"/>
            <w:noWrap/>
            <w:vAlign w:val="center"/>
          </w:tcPr>
          <w:p w:rsidR="00CD528C" w:rsidRDefault="0058085E">
            <w:pPr>
              <w:jc w:val="right"/>
            </w:pPr>
            <w:r>
              <w:t>12.3</w:t>
            </w:r>
          </w:p>
        </w:tc>
        <w:tc>
          <w:tcPr>
            <w:tcW w:w="596" w:type="pct"/>
            <w:shd w:val="clear" w:color="auto" w:fill="D9D9D9" w:themeFill="background2" w:themeFillShade="D9"/>
            <w:noWrap/>
            <w:vAlign w:val="center"/>
          </w:tcPr>
          <w:p w:rsidR="00CD528C" w:rsidRDefault="0058085E">
            <w:pPr>
              <w:jc w:val="right"/>
            </w:pPr>
            <w:r>
              <w:t>11.0</w:t>
            </w:r>
          </w:p>
        </w:tc>
        <w:tc>
          <w:tcPr>
            <w:tcW w:w="597" w:type="pct"/>
            <w:shd w:val="clear" w:color="auto" w:fill="D9D9D9" w:themeFill="background2" w:themeFillShade="D9"/>
            <w:noWrap/>
            <w:vAlign w:val="center"/>
          </w:tcPr>
          <w:p w:rsidR="00CD528C" w:rsidRDefault="0058085E">
            <w:pPr>
              <w:jc w:val="right"/>
            </w:pPr>
            <w:r>
              <w:t>11.7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r>
              <w:t>2.4</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58085E">
            <w:pPr>
              <w:jc w:val="right"/>
            </w:pPr>
            <w:r>
              <w:t>4.2</w:t>
            </w:r>
          </w:p>
        </w:tc>
        <w:tc>
          <w:tcPr>
            <w:tcW w:w="596" w:type="pct"/>
            <w:tcBorders>
              <w:bottom w:val="single" w:sz="2" w:space="0" w:color="FFFFFF" w:themeColor="accent6" w:themeTint="99"/>
            </w:tcBorders>
            <w:noWrap/>
            <w:vAlign w:val="center"/>
          </w:tcPr>
          <w:p w:rsidR="00CD528C" w:rsidRDefault="0058085E">
            <w:pPr>
              <w:jc w:val="right"/>
            </w:pPr>
            <w:r>
              <w:t>3.9</w:t>
            </w:r>
          </w:p>
        </w:tc>
        <w:tc>
          <w:tcPr>
            <w:tcW w:w="597" w:type="pct"/>
            <w:tcBorders>
              <w:bottom w:val="single" w:sz="2" w:space="0" w:color="FFFFFF" w:themeColor="accent6" w:themeTint="99"/>
            </w:tcBorders>
            <w:noWrap/>
            <w:vAlign w:val="center"/>
          </w:tcPr>
          <w:p w:rsidR="00CD528C" w:rsidRDefault="0058085E">
            <w:pPr>
              <w:jc w:val="right"/>
            </w:pPr>
            <w:r>
              <w:t>3.4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r>
              <w:t>0.1</w:t>
            </w:r>
          </w:p>
        </w:tc>
      </w:tr>
    </w:tbl>
    <w:bookmarkEnd w:id="36"/>
    <w:p w:rsidR="00CD528C" w:rsidRDefault="0058085E">
      <w:pPr>
        <w:spacing w:before="4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7" w:name="_Toc431472638"/>
      <w:bookmarkStart w:id="38" w:name="_Toc459964890"/>
      <w:r w:rsidRPr="009F4E17">
        <w:rPr>
          <w:color w:val="004EA8"/>
          <w:sz w:val="20"/>
        </w:rPr>
        <w:lastRenderedPageBreak/>
        <w:t>2.5 Year 12 or equivalent completers who were employed</w:t>
      </w:r>
      <w:bookmarkEnd w:id="37"/>
      <w:bookmarkEnd w:id="38"/>
    </w:p>
    <w:p w:rsidR="00CD528C" w:rsidRDefault="0058085E">
      <w:pPr>
        <w:rPr>
          <w:b/>
        </w:rPr>
      </w:pPr>
      <w:r>
        <w:rPr>
          <w:b/>
        </w:rPr>
        <w:t xml:space="preserve">Table 20: Top 10 occupations in Victoria of Year 12 or equivalent completers who were employed at the time of the On Track survey, </w:t>
      </w:r>
      <w:r>
        <w:rPr>
          <w:b/>
        </w:rPr>
        <w:t>Wodonga (C)</w:t>
      </w:r>
      <w:r>
        <w:rPr>
          <w:b/>
        </w:rPr>
        <w:t xml:space="preserve"> and Victoria, </w:t>
      </w:r>
      <w:r>
        <w:rPr>
          <w:b/>
        </w:rPr>
        <w:t>2019</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9"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Wodonga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Wodonga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6</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10.3</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619</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pPr>
              <w:pStyle w:val="Body-White"/>
              <w:rPr>
                <w:b w:val="0"/>
                <w:color w:val="auto"/>
              </w:rPr>
            </w:pPr>
            <w:r>
              <w:rPr>
                <w:b w:val="0"/>
                <w:color w:val="auto"/>
              </w:rPr>
              <w:t>Waiters</w:t>
            </w:r>
          </w:p>
        </w:tc>
        <w:tc>
          <w:tcPr>
            <w:tcW w:w="659" w:type="pct"/>
            <w:noWrap/>
            <w:vAlign w:val="center"/>
          </w:tcPr>
          <w:p w:rsidR="00CD528C" w:rsidRDefault="0058085E">
            <w:pPr>
              <w:jc w:val="right"/>
            </w:pPr>
            <w:r>
              <w:t>6</w:t>
            </w:r>
          </w:p>
        </w:tc>
        <w:tc>
          <w:tcPr>
            <w:tcW w:w="659" w:type="pct"/>
            <w:noWrap/>
            <w:vAlign w:val="center"/>
          </w:tcPr>
          <w:p w:rsidR="00CD528C" w:rsidRDefault="0058085E">
            <w:pPr>
              <w:jc w:val="right"/>
            </w:pPr>
            <w:r>
              <w:t>10.3</w:t>
            </w:r>
          </w:p>
        </w:tc>
        <w:tc>
          <w:tcPr>
            <w:tcW w:w="659" w:type="pct"/>
            <w:noWrap/>
            <w:vAlign w:val="center"/>
          </w:tcPr>
          <w:p w:rsidR="00CD528C" w:rsidRDefault="0058085E">
            <w:pPr>
              <w:jc w:val="right"/>
            </w:pPr>
            <w:r>
              <w:t>586</w:t>
            </w:r>
          </w:p>
        </w:tc>
        <w:tc>
          <w:tcPr>
            <w:tcW w:w="659" w:type="pct"/>
            <w:noWrap/>
            <w:vAlign w:val="center"/>
          </w:tcPr>
          <w:p w:rsidR="00CD528C" w:rsidRDefault="0058085E">
            <w:pPr>
              <w:jc w:val="right"/>
            </w:pPr>
            <w:r>
              <w:t>11.6</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Checkout operators &amp; cashiers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476</w:t>
            </w:r>
          </w:p>
        </w:tc>
        <w:tc>
          <w:tcPr>
            <w:tcW w:w="659"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r w:rsidR="00741FA0">
              <w:rPr>
                <w:b w:val="0"/>
                <w:color w:val="auto"/>
              </w:rPr>
              <w:t xml:space="preserve"> </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297</w:t>
            </w:r>
          </w:p>
        </w:tc>
        <w:tc>
          <w:tcPr>
            <w:tcW w:w="659" w:type="pct"/>
            <w:noWrap/>
            <w:vAlign w:val="center"/>
          </w:tcPr>
          <w:p w:rsidR="00CD528C" w:rsidRDefault="0058085E">
            <w:pPr>
              <w:jc w:val="right"/>
            </w:pPr>
            <w:r>
              <w:t>5.9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Counter hands at food outlets</w:t>
            </w:r>
            <w:r w:rsidR="00741FA0">
              <w:rPr>
                <w:b w:val="0"/>
                <w:color w:val="auto"/>
              </w:rPr>
              <w:t xml:space="preserve"> </w:t>
            </w:r>
          </w:p>
        </w:tc>
        <w:tc>
          <w:tcPr>
            <w:tcW w:w="659" w:type="pct"/>
            <w:shd w:val="clear" w:color="auto" w:fill="D9D9D9" w:themeFill="background2" w:themeFillShade="D9"/>
            <w:noWrap/>
            <w:vAlign w:val="center"/>
          </w:tcPr>
          <w:p w:rsidR="00CD528C" w:rsidRDefault="00CD528C">
            <w:pPr>
              <w:jc w:val="right"/>
            </w:pPr>
            <w:r>
              <w:t>6</w:t>
            </w:r>
          </w:p>
        </w:tc>
        <w:tc>
          <w:tcPr>
            <w:tcW w:w="659" w:type="pct"/>
            <w:shd w:val="clear" w:color="auto" w:fill="D9D9D9" w:themeFill="background2" w:themeFillShade="D9"/>
            <w:noWrap/>
            <w:vAlign w:val="center"/>
          </w:tcPr>
          <w:p w:rsidR="00CD528C" w:rsidRDefault="00CD528C">
            <w:pPr>
              <w:jc w:val="right"/>
            </w:pPr>
            <w:r>
              <w:t>10.3</w:t>
            </w:r>
          </w:p>
        </w:tc>
        <w:tc>
          <w:tcPr>
            <w:tcW w:w="659" w:type="pct"/>
            <w:shd w:val="clear" w:color="auto" w:fill="D9D9D9" w:themeFill="background2" w:themeFillShade="D9"/>
            <w:noWrap/>
            <w:vAlign w:val="center"/>
          </w:tcPr>
          <w:p w:rsidR="00CD528C" w:rsidRDefault="0058085E">
            <w:pPr>
              <w:jc w:val="right"/>
            </w:pPr>
            <w:r>
              <w:t>291</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proofErr w:type="spellStart"/>
            <w:r>
              <w:rPr>
                <w:b w:val="0"/>
                <w:color w:val="auto"/>
              </w:rPr>
              <w:t>Storepersons</w:t>
            </w:r>
            <w:proofErr w:type="spellEnd"/>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251</w:t>
            </w:r>
          </w:p>
        </w:tc>
        <w:tc>
          <w:tcPr>
            <w:tcW w:w="659"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Factory workers &amp; packers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188</w:t>
            </w:r>
          </w:p>
        </w:tc>
        <w:tc>
          <w:tcPr>
            <w:tcW w:w="659" w:type="pct"/>
            <w:shd w:val="clear" w:color="auto" w:fill="D9D9D9" w:themeFill="background2" w:themeFillShade="D9"/>
            <w:noWrap/>
            <w:vAlign w:val="center"/>
          </w:tcPr>
          <w:p w:rsidR="00CD528C" w:rsidRDefault="0058085E">
            <w:pPr>
              <w:jc w:val="right"/>
            </w:pPr>
            <w:r>
              <w:t>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rsidP="00741FA0">
            <w:pPr>
              <w:pStyle w:val="Body-White"/>
              <w:rPr>
                <w:b w:val="0"/>
                <w:color w:val="auto"/>
              </w:rPr>
            </w:pPr>
            <w:r>
              <w:rPr>
                <w:b w:val="0"/>
                <w:color w:val="auto"/>
              </w:rPr>
              <w:t xml:space="preserve">Sport &amp; Fitness </w:t>
            </w:r>
          </w:p>
        </w:tc>
        <w:tc>
          <w:tcPr>
            <w:tcW w:w="659" w:type="pct"/>
            <w:noWrap/>
            <w:vAlign w:val="center"/>
          </w:tcPr>
          <w:p w:rsidR="00CD528C" w:rsidRDefault="00CD528C">
            <w:pPr>
              <w:jc w:val="right"/>
            </w:pPr>
            <w:r>
              <w:t>np</w:t>
            </w:r>
          </w:p>
        </w:tc>
        <w:tc>
          <w:tcPr>
            <w:tcW w:w="659" w:type="pct"/>
            <w:noWrap/>
            <w:vAlign w:val="center"/>
          </w:tcPr>
          <w:p w:rsidR="00CD528C" w:rsidRDefault="00CD528C">
            <w:pPr>
              <w:jc w:val="right"/>
            </w:pPr>
            <w:r>
              <w:t>np</w:t>
            </w:r>
          </w:p>
        </w:tc>
        <w:tc>
          <w:tcPr>
            <w:tcW w:w="659" w:type="pct"/>
            <w:noWrap/>
            <w:vAlign w:val="center"/>
          </w:tcPr>
          <w:p w:rsidR="00CD528C" w:rsidRDefault="0058085E">
            <w:pPr>
              <w:jc w:val="right"/>
            </w:pPr>
            <w:r>
              <w:t>188</w:t>
            </w:r>
          </w:p>
        </w:tc>
        <w:tc>
          <w:tcPr>
            <w:tcW w:w="659" w:type="pct"/>
            <w:noWrap/>
            <w:vAlign w:val="center"/>
          </w:tcPr>
          <w:p w:rsidR="00CD528C" w:rsidRDefault="0058085E">
            <w:pPr>
              <w:jc w:val="right"/>
            </w:pPr>
            <w:r>
              <w:t>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741FA0">
            <w:pPr>
              <w:pStyle w:val="Body-White"/>
              <w:rPr>
                <w:b w:val="0"/>
                <w:color w:val="auto"/>
              </w:rPr>
            </w:pPr>
            <w:r>
              <w:rPr>
                <w:b w:val="0"/>
                <w:color w:val="auto"/>
              </w:rPr>
              <w:t>Bar Attendants</w:t>
            </w:r>
          </w:p>
        </w:tc>
        <w:tc>
          <w:tcPr>
            <w:tcW w:w="659" w:type="pct"/>
            <w:shd w:val="clear" w:color="auto" w:fill="D9D9D9" w:themeFill="background2" w:themeFillShade="D9"/>
            <w:noWrap/>
            <w:vAlign w:val="center"/>
          </w:tcPr>
          <w:p w:rsidR="00CD528C" w:rsidRDefault="0058085E">
            <w:pPr>
              <w:jc w:val="right"/>
            </w:pPr>
            <w:r>
              <w:t>5</w:t>
            </w:r>
          </w:p>
        </w:tc>
        <w:tc>
          <w:tcPr>
            <w:tcW w:w="659" w:type="pct"/>
            <w:shd w:val="clear" w:color="auto" w:fill="D9D9D9" w:themeFill="background2" w:themeFillShade="D9"/>
            <w:noWrap/>
            <w:vAlign w:val="center"/>
          </w:tcPr>
          <w:p w:rsidR="00CD528C" w:rsidRDefault="0058085E">
            <w:pPr>
              <w:jc w:val="right"/>
            </w:pPr>
            <w:r>
              <w:t>8.6</w:t>
            </w:r>
          </w:p>
        </w:tc>
        <w:tc>
          <w:tcPr>
            <w:tcW w:w="659" w:type="pct"/>
            <w:shd w:val="clear" w:color="auto" w:fill="D9D9D9" w:themeFill="background2" w:themeFillShade="D9"/>
            <w:noWrap/>
            <w:vAlign w:val="center"/>
          </w:tcPr>
          <w:p w:rsidR="00CD528C" w:rsidRDefault="0058085E">
            <w:pPr>
              <w:jc w:val="right"/>
            </w:pPr>
            <w:r>
              <w:t>144</w:t>
            </w:r>
          </w:p>
        </w:tc>
        <w:tc>
          <w:tcPr>
            <w:tcW w:w="659"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Teachers, tutors &amp; teacher aides</w:t>
            </w: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58085E">
            <w:pPr>
              <w:jc w:val="right"/>
            </w:pPr>
            <w:r>
              <w:t>140</w:t>
            </w:r>
          </w:p>
        </w:tc>
        <w:tc>
          <w:tcPr>
            <w:tcW w:w="659"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24</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41.4</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1868</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58</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5048</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Wodonga (C)</w:t>
      </w:r>
      <w:r>
        <w:rPr>
          <w:b/>
        </w:rPr>
        <w:t xml:space="preserve"> and Victoria, </w:t>
      </w:r>
      <w:r>
        <w:rPr>
          <w:b/>
        </w:rPr>
        <w:t>2019</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40"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Wodonga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Wodonga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61</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243</w:t>
            </w:r>
          </w:p>
        </w:tc>
        <w:tc>
          <w:tcPr>
            <w:tcW w:w="660"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421</w:t>
            </w:r>
          </w:p>
        </w:tc>
        <w:tc>
          <w:tcPr>
            <w:tcW w:w="660" w:type="pct"/>
            <w:shd w:val="clear" w:color="auto" w:fill="D9D9D9" w:themeFill="background2" w:themeFillShade="D9"/>
            <w:noWrap/>
            <w:vAlign w:val="center"/>
          </w:tcPr>
          <w:p w:rsidR="00CD528C" w:rsidRDefault="0058085E">
            <w:pPr>
              <w:jc w:val="right"/>
            </w:pPr>
            <w:r>
              <w:t>8.6</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6</w:t>
            </w:r>
          </w:p>
        </w:tc>
        <w:tc>
          <w:tcPr>
            <w:tcW w:w="660" w:type="pct"/>
            <w:noWrap/>
            <w:vAlign w:val="center"/>
          </w:tcPr>
          <w:p w:rsidR="00CD528C" w:rsidRDefault="0058085E">
            <w:pPr>
              <w:jc w:val="right"/>
            </w:pPr>
            <w:r>
              <w:t>10.7</w:t>
            </w:r>
          </w:p>
        </w:tc>
        <w:tc>
          <w:tcPr>
            <w:tcW w:w="660" w:type="pct"/>
            <w:noWrap/>
            <w:vAlign w:val="center"/>
          </w:tcPr>
          <w:p w:rsidR="00CD528C" w:rsidRDefault="0058085E">
            <w:pPr>
              <w:jc w:val="right"/>
            </w:pPr>
            <w:r>
              <w:t>519</w:t>
            </w:r>
          </w:p>
        </w:tc>
        <w:tc>
          <w:tcPr>
            <w:tcW w:w="660"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713</w:t>
            </w:r>
          </w:p>
        </w:tc>
        <w:tc>
          <w:tcPr>
            <w:tcW w:w="660" w:type="pct"/>
            <w:shd w:val="clear" w:color="auto" w:fill="D9D9D9" w:themeFill="background2" w:themeFillShade="D9"/>
            <w:noWrap/>
            <w:vAlign w:val="center"/>
          </w:tcPr>
          <w:p w:rsidR="00CD528C" w:rsidRDefault="0058085E">
            <w:pPr>
              <w:jc w:val="right"/>
            </w:pPr>
            <w:r>
              <w:t>14.6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9</w:t>
            </w:r>
          </w:p>
        </w:tc>
        <w:tc>
          <w:tcPr>
            <w:tcW w:w="660" w:type="pct"/>
            <w:noWrap/>
            <w:vAlign w:val="center"/>
          </w:tcPr>
          <w:p w:rsidR="00CD528C" w:rsidRDefault="0058085E">
            <w:pPr>
              <w:jc w:val="right"/>
            </w:pPr>
            <w:r>
              <w:t>16.1</w:t>
            </w:r>
          </w:p>
        </w:tc>
        <w:tc>
          <w:tcPr>
            <w:tcW w:w="660" w:type="pct"/>
            <w:noWrap/>
            <w:vAlign w:val="center"/>
          </w:tcPr>
          <w:p w:rsidR="00CD528C" w:rsidRDefault="0058085E">
            <w:pPr>
              <w:jc w:val="right"/>
            </w:pPr>
            <w:r>
              <w:t>543</w:t>
            </w:r>
          </w:p>
        </w:tc>
        <w:tc>
          <w:tcPr>
            <w:tcW w:w="660" w:type="pct"/>
            <w:noWrap/>
            <w:vAlign w:val="center"/>
          </w:tcPr>
          <w:p w:rsidR="00CD528C" w:rsidRDefault="0058085E">
            <w:pPr>
              <w:jc w:val="right"/>
            </w:pPr>
            <w:r>
              <w:t>11.1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8</w:t>
            </w:r>
          </w:p>
        </w:tc>
        <w:tc>
          <w:tcPr>
            <w:tcW w:w="660" w:type="pct"/>
            <w:shd w:val="clear" w:color="auto" w:fill="D9D9D9" w:themeFill="background2" w:themeFillShade="D9"/>
            <w:noWrap/>
            <w:vAlign w:val="center"/>
          </w:tcPr>
          <w:p w:rsidR="00CD528C" w:rsidRDefault="0058085E">
            <w:pPr>
              <w:jc w:val="right"/>
            </w:pPr>
            <w:r>
              <w:t>14.3</w:t>
            </w:r>
          </w:p>
        </w:tc>
        <w:tc>
          <w:tcPr>
            <w:tcW w:w="660" w:type="pct"/>
            <w:shd w:val="clear" w:color="auto" w:fill="D9D9D9" w:themeFill="background2" w:themeFillShade="D9"/>
            <w:noWrap/>
            <w:vAlign w:val="center"/>
          </w:tcPr>
          <w:p w:rsidR="00CD528C" w:rsidRDefault="0058085E">
            <w:pPr>
              <w:jc w:val="right"/>
            </w:pPr>
            <w:r>
              <w:t>656</w:t>
            </w:r>
          </w:p>
        </w:tc>
        <w:tc>
          <w:tcPr>
            <w:tcW w:w="660" w:type="pct"/>
            <w:shd w:val="clear" w:color="auto" w:fill="D9D9D9" w:themeFill="background2" w:themeFillShade="D9"/>
            <w:noWrap/>
            <w:vAlign w:val="center"/>
          </w:tcPr>
          <w:p w:rsidR="00CD528C" w:rsidRDefault="0058085E">
            <w:pPr>
              <w:jc w:val="right"/>
            </w:pPr>
            <w:r>
              <w:t>13.4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12</w:t>
            </w:r>
          </w:p>
        </w:tc>
        <w:tc>
          <w:tcPr>
            <w:tcW w:w="660" w:type="pct"/>
            <w:noWrap/>
            <w:vAlign w:val="center"/>
          </w:tcPr>
          <w:p w:rsidR="00CD528C" w:rsidRDefault="0058085E">
            <w:pPr>
              <w:jc w:val="right"/>
            </w:pPr>
            <w:r>
              <w:t>21.4</w:t>
            </w:r>
          </w:p>
        </w:tc>
        <w:tc>
          <w:tcPr>
            <w:tcW w:w="660" w:type="pct"/>
            <w:noWrap/>
            <w:vAlign w:val="center"/>
          </w:tcPr>
          <w:p w:rsidR="00CD528C" w:rsidRDefault="0058085E">
            <w:pPr>
              <w:jc w:val="right"/>
            </w:pPr>
            <w:r>
              <w:t>718</w:t>
            </w:r>
          </w:p>
        </w:tc>
        <w:tc>
          <w:tcPr>
            <w:tcW w:w="660" w:type="pct"/>
            <w:noWrap/>
            <w:vAlign w:val="center"/>
          </w:tcPr>
          <w:p w:rsidR="00CD528C" w:rsidRDefault="0058085E">
            <w:pPr>
              <w:jc w:val="right"/>
            </w:pPr>
            <w:r>
              <w:t>14.7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12</w:t>
            </w:r>
          </w:p>
        </w:tc>
        <w:tc>
          <w:tcPr>
            <w:tcW w:w="660" w:type="pct"/>
            <w:shd w:val="clear" w:color="auto" w:fill="D9D9D9" w:themeFill="background2" w:themeFillShade="D9"/>
            <w:noWrap/>
            <w:vAlign w:val="center"/>
          </w:tcPr>
          <w:p w:rsidR="00CD528C" w:rsidRDefault="0058085E">
            <w:pPr>
              <w:jc w:val="right"/>
            </w:pPr>
            <w:r>
              <w:t>21.4</w:t>
            </w:r>
          </w:p>
        </w:tc>
        <w:tc>
          <w:tcPr>
            <w:tcW w:w="660" w:type="pct"/>
            <w:shd w:val="clear" w:color="auto" w:fill="D9D9D9" w:themeFill="background2" w:themeFillShade="D9"/>
            <w:noWrap/>
            <w:vAlign w:val="center"/>
          </w:tcPr>
          <w:p w:rsidR="00CD528C" w:rsidRDefault="0058085E">
            <w:pPr>
              <w:jc w:val="right"/>
            </w:pPr>
            <w:r>
              <w:t>645</w:t>
            </w:r>
          </w:p>
        </w:tc>
        <w:tc>
          <w:tcPr>
            <w:tcW w:w="660" w:type="pct"/>
            <w:shd w:val="clear" w:color="auto" w:fill="D9D9D9" w:themeFill="background2" w:themeFillShade="D9"/>
            <w:noWrap/>
            <w:vAlign w:val="center"/>
          </w:tcPr>
          <w:p w:rsidR="00CD528C" w:rsidRDefault="0058085E">
            <w:pPr>
              <w:jc w:val="right"/>
            </w:pPr>
            <w:r>
              <w:t>13.2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150</w:t>
            </w:r>
          </w:p>
        </w:tc>
        <w:tc>
          <w:tcPr>
            <w:tcW w:w="660" w:type="pct"/>
            <w:tcBorders>
              <w:bottom w:val="single" w:sz="2" w:space="0" w:color="FFFFFF" w:themeColor="accent6" w:themeTint="99"/>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215</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4.4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56</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4884</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40"/>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Wodonga (C)</w:t>
      </w:r>
      <w:r>
        <w:rPr>
          <w:b/>
        </w:rPr>
        <w:t xml:space="preserve"> and Victoria, </w:t>
      </w:r>
      <w:r>
        <w:rPr>
          <w:b/>
        </w:rPr>
        <w:t>2019</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1"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Wodonga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Wodonga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16</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53.3</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1844</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57.0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11</w:t>
            </w:r>
          </w:p>
        </w:tc>
        <w:tc>
          <w:tcPr>
            <w:tcW w:w="755" w:type="pct"/>
            <w:tcBorders>
              <w:bottom w:val="single" w:sz="2" w:space="0" w:color="FFFFFF" w:themeColor="accent6" w:themeTint="99"/>
            </w:tcBorders>
            <w:noWrap/>
            <w:vAlign w:val="center"/>
          </w:tcPr>
          <w:p w:rsidR="00CD528C" w:rsidRDefault="0058085E">
            <w:pPr>
              <w:jc w:val="right"/>
            </w:pPr>
            <w:r>
              <w:t>36.7</w:t>
            </w:r>
          </w:p>
        </w:tc>
        <w:tc>
          <w:tcPr>
            <w:tcW w:w="755" w:type="pct"/>
            <w:tcBorders>
              <w:bottom w:val="single" w:sz="2" w:space="0" w:color="FFFFFF" w:themeColor="accent6" w:themeTint="99"/>
            </w:tcBorders>
            <w:noWrap/>
            <w:vAlign w:val="center"/>
          </w:tcPr>
          <w:p w:rsidR="00CD528C" w:rsidRDefault="0058085E">
            <w:pPr>
              <w:jc w:val="right"/>
            </w:pPr>
            <w:r>
              <w:t>1175</w:t>
            </w:r>
          </w:p>
        </w:tc>
        <w:tc>
          <w:tcPr>
            <w:tcW w:w="755" w:type="pct"/>
            <w:tcBorders>
              <w:bottom w:val="single" w:sz="2" w:space="0" w:color="FFFFFF" w:themeColor="accent6" w:themeTint="99"/>
            </w:tcBorders>
            <w:noWrap/>
            <w:vAlign w:val="center"/>
          </w:tcPr>
          <w:p w:rsidR="00CD528C" w:rsidRDefault="0058085E">
            <w:pPr>
              <w:jc w:val="right"/>
            </w:pPr>
            <w:r>
              <w:t>36.3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218</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6.7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30</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3237</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1"/>
    <w:p w:rsidR="00CD528C" w:rsidRDefault="0058085E">
      <w:pPr>
        <w:spacing w:before="4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2"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3" w:name="_Toc459964891"/>
      <w:r w:rsidRPr="009F4E17">
        <w:rPr>
          <w:color w:val="004EA8"/>
          <w:sz w:val="20"/>
        </w:rPr>
        <w:lastRenderedPageBreak/>
        <w:t xml:space="preserve">3. Post-school destinations of </w:t>
      </w:r>
      <w:bookmarkEnd w:id="42"/>
      <w:bookmarkEnd w:id="43"/>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2018</w:t>
      </w:r>
      <w:r>
        <w:rPr>
          <w:b/>
        </w:rPr>
        <w:t xml:space="preserve">, </w:t>
      </w:r>
      <w:r>
        <w:rPr>
          <w:b/>
        </w:rPr>
        <w:t>Wodonga (C)</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4"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Wodonga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Wodonga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8</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47.1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1144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28</w:t>
            </w:r>
          </w:p>
        </w:tc>
        <w:tc>
          <w:tcPr>
            <w:tcW w:w="661" w:type="pct"/>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420</w:t>
            </w:r>
          </w:p>
        </w:tc>
        <w:tc>
          <w:tcPr>
            <w:tcW w:w="661" w:type="pct"/>
            <w:shd w:val="clear" w:color="auto" w:fill="D9D9D9" w:themeFill="background2" w:themeFillShade="D9"/>
            <w:noWrap/>
            <w:vAlign w:val="center"/>
          </w:tcPr>
          <w:p w:rsidR="00CD528C" w:rsidRDefault="0058085E">
            <w:pPr>
              <w:jc w:val="right"/>
            </w:pPr>
            <w:r>
              <w:t>19.7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231</w:t>
            </w:r>
          </w:p>
        </w:tc>
        <w:tc>
          <w:tcPr>
            <w:tcW w:w="661"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58085E">
            <w:pPr>
              <w:jc w:val="right"/>
            </w:pPr>
            <w:r>
              <w:t>189</w:t>
            </w:r>
          </w:p>
        </w:tc>
        <w:tc>
          <w:tcPr>
            <w:tcW w:w="661"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7</w:t>
            </w:r>
          </w:p>
        </w:tc>
        <w:tc>
          <w:tcPr>
            <w:tcW w:w="661" w:type="pct"/>
            <w:noWrap/>
            <w:vAlign w:val="center"/>
          </w:tcPr>
          <w:p w:rsidR="00CD528C" w:rsidRDefault="0058085E">
            <w:pPr>
              <w:jc w:val="right"/>
            </w:pPr>
            <w:r>
              <w:t>41.2</w:t>
            </w:r>
          </w:p>
        </w:tc>
        <w:tc>
          <w:tcPr>
            <w:tcW w:w="661" w:type="pct"/>
            <w:noWrap/>
            <w:vAlign w:val="center"/>
          </w:tcPr>
          <w:p w:rsidR="00CD528C" w:rsidRDefault="0058085E">
            <w:pPr>
              <w:jc w:val="right"/>
            </w:pPr>
            <w:r>
              <w:t>696</w:t>
            </w:r>
          </w:p>
        </w:tc>
        <w:tc>
          <w:tcPr>
            <w:tcW w:w="661" w:type="pct"/>
            <w:noWrap/>
            <w:vAlign w:val="center"/>
          </w:tcPr>
          <w:p w:rsidR="00CD528C" w:rsidRDefault="0058085E">
            <w:pPr>
              <w:jc w:val="right"/>
            </w:pPr>
            <w:r>
              <w:t>32.7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41.2</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611</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85</w:t>
            </w:r>
          </w:p>
        </w:tc>
        <w:tc>
          <w:tcPr>
            <w:tcW w:w="661" w:type="pct"/>
            <w:tcBorders>
              <w:bottom w:val="single" w:sz="2" w:space="0" w:color="004EA8"/>
            </w:tcBorders>
            <w:noWrap/>
            <w:vAlign w:val="center"/>
          </w:tcPr>
          <w:p w:rsidR="00CD528C" w:rsidRDefault="0058085E">
            <w:pPr>
              <w:jc w:val="right"/>
            </w:pPr>
            <w:r>
              <w:t>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52.9</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985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570</w:t>
            </w:r>
          </w:p>
        </w:tc>
        <w:tc>
          <w:tcPr>
            <w:tcW w:w="661" w:type="pct"/>
            <w:noWrap/>
            <w:vAlign w:val="center"/>
          </w:tcPr>
          <w:p w:rsidR="00CD528C" w:rsidRDefault="0058085E">
            <w:pPr>
              <w:jc w:val="right"/>
            </w:pPr>
            <w:r>
              <w:t>26.8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196</w:t>
            </w:r>
          </w:p>
        </w:tc>
        <w:tc>
          <w:tcPr>
            <w:tcW w:w="661" w:type="pct"/>
            <w:shd w:val="clear" w:color="auto" w:fill="D9D9D9" w:themeFill="background2" w:themeFillShade="D9"/>
            <w:noWrap/>
            <w:vAlign w:val="center"/>
          </w:tcPr>
          <w:p w:rsidR="00CD528C" w:rsidRDefault="0058085E">
            <w:pPr>
              <w:jc w:val="right"/>
            </w:pPr>
            <w:r>
              <w:t>9.2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374</w:t>
            </w:r>
          </w:p>
        </w:tc>
        <w:tc>
          <w:tcPr>
            <w:tcW w:w="661" w:type="pct"/>
            <w:noWrap/>
            <w:vAlign w:val="center"/>
          </w:tcPr>
          <w:p w:rsidR="00CD528C" w:rsidRDefault="0058085E">
            <w:pPr>
              <w:jc w:val="right"/>
            </w:pPr>
            <w:r>
              <w:t>17.6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316</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99</w:t>
            </w:r>
          </w:p>
        </w:tc>
        <w:tc>
          <w:tcPr>
            <w:tcW w:w="661" w:type="pct"/>
            <w:tcBorders>
              <w:bottom w:val="single" w:sz="2" w:space="0" w:color="004EA8"/>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Unknown</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Total respondents</w:t>
            </w:r>
          </w:p>
        </w:tc>
        <w:tc>
          <w:tcPr>
            <w:tcW w:w="661" w:type="pct"/>
            <w:tcBorders>
              <w:top w:val="single" w:sz="2" w:space="0" w:color="004EA8"/>
              <w:bottom w:val="single" w:sz="2" w:space="0" w:color="004EA8"/>
            </w:tcBorders>
            <w:noWrap/>
            <w:vAlign w:val="center"/>
          </w:tcPr>
          <w:p w:rsidR="00CD528C" w:rsidRDefault="0058085E">
            <w:pPr>
              <w:jc w:val="right"/>
            </w:pPr>
            <w:r>
              <w:t>17</w:t>
            </w:r>
          </w:p>
        </w:tc>
        <w:tc>
          <w:tcPr>
            <w:tcW w:w="661" w:type="pct"/>
            <w:tcBorders>
              <w:top w:val="single" w:sz="2" w:space="0" w:color="004EA8"/>
              <w:bottom w:val="single" w:sz="2" w:space="0" w:color="004EA8"/>
            </w:tcBorders>
            <w:noWrap/>
            <w:vAlign w:val="center"/>
          </w:tcPr>
          <w:p w:rsidR="00CD528C" w:rsidRDefault="0058085E">
            <w:pPr>
              <w:jc w:val="right"/>
            </w:pPr>
            <w:r>
              <w:t>100.0</w:t>
            </w:r>
          </w:p>
        </w:tc>
        <w:tc>
          <w:tcPr>
            <w:tcW w:w="661" w:type="pct"/>
            <w:tcBorders>
              <w:top w:val="single" w:sz="2" w:space="0" w:color="004EA8"/>
              <w:bottom w:val="single" w:sz="2" w:space="0" w:color="004EA8"/>
            </w:tcBorders>
            <w:noWrap/>
            <w:vAlign w:val="center"/>
          </w:tcPr>
          <w:p w:rsidR="00CD528C" w:rsidRDefault="0058085E">
            <w:pPr>
              <w:jc w:val="right"/>
            </w:pPr>
            <w:r>
              <w:t>2130</w:t>
            </w:r>
          </w:p>
        </w:tc>
        <w:tc>
          <w:tcPr>
            <w:tcW w:w="661" w:type="pct"/>
            <w:tcBorders>
              <w:top w:val="single" w:sz="2" w:space="0" w:color="004EA8"/>
              <w:bottom w:val="single" w:sz="2" w:space="0" w:color="004EA8"/>
            </w:tcBorders>
            <w:noWrap/>
            <w:vAlign w:val="center"/>
          </w:tcPr>
          <w:p w:rsidR="00CD528C" w:rsidRDefault="0058085E">
            <w:pPr>
              <w:jc w:val="right"/>
            </w:pPr>
            <w:r>
              <w:t>100.0</w:t>
            </w:r>
          </w:p>
        </w:tc>
      </w:tr>
    </w:tbl>
    <w:bookmarkEnd w:id="4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Wodonga (C)</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5"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Wodonga (C)</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26.9</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23.1</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42.3</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Wodonga (C)</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noWrap/>
            <w:vAlign w:val="center"/>
          </w:tcPr>
          <w:p w:rsidR="00CD528C" w:rsidRDefault="00CD528C">
            <w:pPr>
              <w:jc w:val="right"/>
            </w:pP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55.0</w:t>
            </w: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np</w:t>
            </w:r>
          </w:p>
        </w:tc>
        <w:tc>
          <w:tcPr>
            <w:tcW w:w="645"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Wodonga (C)</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r>
              <w:t>35.7</w:t>
            </w: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CD528C">
            <w:pPr>
              <w:jc w:val="right"/>
            </w:pPr>
            <w:r>
              <w:t>np</w:t>
            </w:r>
          </w:p>
        </w:tc>
        <w:tc>
          <w:tcPr>
            <w:tcW w:w="645" w:type="pct"/>
            <w:shd w:val="clear" w:color="auto" w:fill="D9D9D9" w:themeFill="background2" w:themeFillShade="D9"/>
            <w:noWrap/>
            <w:vAlign w:val="center"/>
          </w:tcPr>
          <w:p w:rsidR="00CD528C" w:rsidRDefault="00CD528C">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Wodonga (C)</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r>
              <w:t>9.8</w:t>
            </w:r>
          </w:p>
        </w:tc>
        <w:tc>
          <w:tcPr>
            <w:tcW w:w="644" w:type="pct"/>
            <w:tcBorders>
              <w:bottom w:val="single" w:sz="2" w:space="0" w:color="FFFFFF" w:themeColor="accent6" w:themeTint="99"/>
            </w:tcBorders>
            <w:noWrap/>
            <w:vAlign w:val="center"/>
          </w:tcPr>
          <w:p w:rsidR="00CD528C" w:rsidRDefault="0058085E">
            <w:pPr>
              <w:jc w:val="right"/>
            </w:pPr>
            <w:r>
              <w:t>43.1</w:t>
            </w:r>
          </w:p>
        </w:tc>
        <w:tc>
          <w:tcPr>
            <w:tcW w:w="644" w:type="pct"/>
            <w:tcBorders>
              <w:bottom w:val="single" w:sz="2" w:space="0" w:color="FFFFFF" w:themeColor="accent6" w:themeTint="99"/>
            </w:tcBorders>
            <w:noWrap/>
            <w:vAlign w:val="center"/>
          </w:tcPr>
          <w:p w:rsidR="00CD528C" w:rsidRDefault="0058085E">
            <w:pPr>
              <w:jc w:val="right"/>
            </w:pPr>
            <w:r>
              <w:t>25.5</w:t>
            </w:r>
          </w:p>
        </w:tc>
        <w:tc>
          <w:tcPr>
            <w:tcW w:w="644" w:type="pct"/>
            <w:tcBorders>
              <w:bottom w:val="single" w:sz="2" w:space="0" w:color="FFFFFF" w:themeColor="accent6" w:themeTint="99"/>
            </w:tcBorders>
            <w:noWrap/>
            <w:vAlign w:val="center"/>
          </w:tcPr>
          <w:p w:rsidR="00CD528C" w:rsidRDefault="0058085E">
            <w:pPr>
              <w:jc w:val="right"/>
            </w:pPr>
            <w:r>
              <w:t>15.7</w:t>
            </w:r>
          </w:p>
        </w:tc>
        <w:tc>
          <w:tcPr>
            <w:tcW w:w="645" w:type="pct"/>
            <w:tcBorders>
              <w:bottom w:val="single" w:sz="2" w:space="0" w:color="FFFFFF" w:themeColor="accent6" w:themeTint="99"/>
            </w:tcBorders>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Wodonga (C)</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41.2</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4" w:type="pct"/>
            <w:tcBorders>
              <w:top w:val="single" w:sz="2" w:space="0" w:color="004EA8"/>
            </w:tcBorders>
            <w:noWrap/>
            <w:vAlign w:val="center"/>
          </w:tcPr>
          <w:p w:rsidR="00CD528C" w:rsidRDefault="0058085E">
            <w:pPr>
              <w:jc w:val="right"/>
            </w:pPr>
            <w:r>
              <w:t>0.9</w:t>
            </w:r>
          </w:p>
        </w:tc>
        <w:tc>
          <w:tcPr>
            <w:tcW w:w="644" w:type="pct"/>
            <w:tcBorders>
              <w:top w:val="single" w:sz="2" w:space="0" w:color="004EA8"/>
            </w:tcBorders>
            <w:noWrap/>
            <w:vAlign w:val="center"/>
          </w:tcPr>
          <w:p w:rsidR="00CD528C" w:rsidRDefault="0058085E">
            <w:pPr>
              <w:jc w:val="right"/>
            </w:pPr>
            <w:r>
              <w:t>25.8</w:t>
            </w:r>
          </w:p>
        </w:tc>
        <w:tc>
          <w:tcPr>
            <w:tcW w:w="644" w:type="pct"/>
            <w:tcBorders>
              <w:top w:val="single" w:sz="2" w:space="0" w:color="004EA8"/>
            </w:tcBorders>
            <w:noWrap/>
            <w:vAlign w:val="center"/>
          </w:tcPr>
          <w:p w:rsidR="00CD528C" w:rsidRDefault="0058085E">
            <w:pPr>
              <w:jc w:val="right"/>
            </w:pPr>
            <w:r>
              <w:t>28.2</w:t>
            </w:r>
          </w:p>
        </w:tc>
        <w:tc>
          <w:tcPr>
            <w:tcW w:w="644" w:type="pct"/>
            <w:tcBorders>
              <w:top w:val="single" w:sz="2" w:space="0" w:color="004EA8"/>
            </w:tcBorders>
            <w:noWrap/>
            <w:vAlign w:val="center"/>
          </w:tcPr>
          <w:p w:rsidR="00CD528C" w:rsidRDefault="0058085E">
            <w:pPr>
              <w:jc w:val="right"/>
            </w:pPr>
            <w:r>
              <w:t>23.7</w:t>
            </w:r>
          </w:p>
        </w:tc>
        <w:tc>
          <w:tcPr>
            <w:tcW w:w="644" w:type="pct"/>
            <w:tcBorders>
              <w:top w:val="single" w:sz="2" w:space="0" w:color="004EA8"/>
            </w:tcBorders>
            <w:noWrap/>
            <w:vAlign w:val="center"/>
          </w:tcPr>
          <w:p w:rsidR="00CD528C" w:rsidRDefault="0058085E">
            <w:pPr>
              <w:jc w:val="right"/>
            </w:pPr>
            <w:r>
              <w:t>15.6</w:t>
            </w:r>
          </w:p>
        </w:tc>
        <w:tc>
          <w:tcPr>
            <w:tcW w:w="645" w:type="pct"/>
            <w:tcBorders>
              <w:top w:val="single" w:sz="2" w:space="0" w:color="004EA8"/>
            </w:tcBorders>
            <w:noWrap/>
            <w:vAlign w:val="center"/>
          </w:tcPr>
          <w:p w:rsidR="00CD528C" w:rsidRDefault="0058085E">
            <w:pPr>
              <w:jc w:val="right"/>
            </w:pPr>
            <w:r>
              <w:t>5.5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shd w:val="clear" w:color="auto" w:fill="D9D9D9" w:themeFill="background2" w:themeFillShade="D9"/>
            <w:noWrap/>
            <w:vAlign w:val="center"/>
          </w:tcPr>
          <w:p w:rsidR="00CD528C" w:rsidRDefault="0058085E">
            <w:pPr>
              <w:jc w:val="right"/>
            </w:pPr>
            <w:r>
              <w:t>0.7</w:t>
            </w:r>
          </w:p>
        </w:tc>
        <w:tc>
          <w:tcPr>
            <w:tcW w:w="644" w:type="pct"/>
            <w:shd w:val="clear" w:color="auto" w:fill="D9D9D9" w:themeFill="background2" w:themeFillShade="D9"/>
            <w:noWrap/>
            <w:vAlign w:val="center"/>
          </w:tcPr>
          <w:p w:rsidR="00CD528C" w:rsidRDefault="0058085E">
            <w:pPr>
              <w:jc w:val="right"/>
            </w:pPr>
            <w:r>
              <w:t>23.6</w:t>
            </w:r>
          </w:p>
        </w:tc>
        <w:tc>
          <w:tcPr>
            <w:tcW w:w="644" w:type="pct"/>
            <w:shd w:val="clear" w:color="auto" w:fill="D9D9D9" w:themeFill="background2" w:themeFillShade="D9"/>
            <w:noWrap/>
            <w:vAlign w:val="center"/>
          </w:tcPr>
          <w:p w:rsidR="00CD528C" w:rsidRDefault="0058085E">
            <w:pPr>
              <w:jc w:val="right"/>
            </w:pPr>
            <w:r>
              <w:t>29.6</w:t>
            </w:r>
          </w:p>
        </w:tc>
        <w:tc>
          <w:tcPr>
            <w:tcW w:w="644" w:type="pct"/>
            <w:shd w:val="clear" w:color="auto" w:fill="D9D9D9" w:themeFill="background2" w:themeFillShade="D9"/>
            <w:noWrap/>
            <w:vAlign w:val="center"/>
          </w:tcPr>
          <w:p w:rsidR="00CD528C" w:rsidRDefault="0058085E">
            <w:pPr>
              <w:jc w:val="right"/>
            </w:pPr>
            <w:r>
              <w:t>24.0</w:t>
            </w:r>
          </w:p>
        </w:tc>
        <w:tc>
          <w:tcPr>
            <w:tcW w:w="644" w:type="pct"/>
            <w:shd w:val="clear" w:color="auto" w:fill="D9D9D9" w:themeFill="background2" w:themeFillShade="D9"/>
            <w:noWrap/>
            <w:vAlign w:val="center"/>
          </w:tcPr>
          <w:p w:rsidR="00CD528C" w:rsidRDefault="0058085E">
            <w:pPr>
              <w:jc w:val="right"/>
            </w:pPr>
            <w:r>
              <w:t>15.9</w:t>
            </w:r>
          </w:p>
        </w:tc>
        <w:tc>
          <w:tcPr>
            <w:tcW w:w="645"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58085E">
            <w:pPr>
              <w:jc w:val="right"/>
            </w:pPr>
            <w:r>
              <w:t>0.8</w:t>
            </w:r>
          </w:p>
        </w:tc>
        <w:tc>
          <w:tcPr>
            <w:tcW w:w="644" w:type="pct"/>
            <w:noWrap/>
            <w:vAlign w:val="center"/>
          </w:tcPr>
          <w:p w:rsidR="00CD528C" w:rsidRDefault="0058085E">
            <w:pPr>
              <w:jc w:val="right"/>
            </w:pPr>
            <w:r>
              <w:t>18.9</w:t>
            </w:r>
          </w:p>
        </w:tc>
        <w:tc>
          <w:tcPr>
            <w:tcW w:w="644" w:type="pct"/>
            <w:noWrap/>
            <w:vAlign w:val="center"/>
          </w:tcPr>
          <w:p w:rsidR="00CD528C" w:rsidRDefault="0058085E">
            <w:pPr>
              <w:jc w:val="right"/>
            </w:pPr>
            <w:r>
              <w:t>31.6</w:t>
            </w:r>
          </w:p>
        </w:tc>
        <w:tc>
          <w:tcPr>
            <w:tcW w:w="644" w:type="pct"/>
            <w:noWrap/>
            <w:vAlign w:val="center"/>
          </w:tcPr>
          <w:p w:rsidR="00CD528C" w:rsidRDefault="0058085E">
            <w:pPr>
              <w:jc w:val="right"/>
            </w:pPr>
            <w:r>
              <w:t>25.8</w:t>
            </w:r>
          </w:p>
        </w:tc>
        <w:tc>
          <w:tcPr>
            <w:tcW w:w="644" w:type="pct"/>
            <w:noWrap/>
            <w:vAlign w:val="center"/>
          </w:tcPr>
          <w:p w:rsidR="00CD528C" w:rsidRDefault="0058085E">
            <w:pPr>
              <w:jc w:val="right"/>
            </w:pPr>
            <w:r>
              <w:t>16.7</w:t>
            </w:r>
          </w:p>
        </w:tc>
        <w:tc>
          <w:tcPr>
            <w:tcW w:w="645" w:type="pct"/>
            <w:noWrap/>
            <w:vAlign w:val="center"/>
          </w:tcPr>
          <w:p w:rsidR="00CD528C" w:rsidRDefault="0058085E">
            <w:pPr>
              <w:jc w:val="right"/>
            </w:pPr>
            <w:r>
              <w:t>5.8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32.1</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15.0</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004EA8"/>
            </w:tcBorders>
            <w:noWrap/>
            <w:vAlign w:val="center"/>
          </w:tcPr>
          <w:p w:rsidR="00CD528C" w:rsidRDefault="0058085E">
            <w:pPr>
              <w:jc w:val="right"/>
            </w:pPr>
            <w:r>
              <w:t>1.3</w:t>
            </w:r>
          </w:p>
        </w:tc>
        <w:tc>
          <w:tcPr>
            <w:tcW w:w="644" w:type="pct"/>
            <w:tcBorders>
              <w:bottom w:val="single" w:sz="2" w:space="0" w:color="004EA8"/>
            </w:tcBorders>
            <w:noWrap/>
            <w:vAlign w:val="center"/>
          </w:tcPr>
          <w:p w:rsidR="00CD528C" w:rsidRDefault="0058085E">
            <w:pPr>
              <w:jc w:val="right"/>
            </w:pPr>
            <w:r>
              <w:t>19.7</w:t>
            </w:r>
          </w:p>
        </w:tc>
        <w:tc>
          <w:tcPr>
            <w:tcW w:w="644" w:type="pct"/>
            <w:tcBorders>
              <w:bottom w:val="single" w:sz="2" w:space="0" w:color="004EA8"/>
            </w:tcBorders>
            <w:noWrap/>
            <w:vAlign w:val="center"/>
          </w:tcPr>
          <w:p w:rsidR="00CD528C" w:rsidRDefault="0058085E">
            <w:pPr>
              <w:jc w:val="right"/>
            </w:pPr>
            <w:r>
              <w:t>32.7</w:t>
            </w:r>
          </w:p>
        </w:tc>
        <w:tc>
          <w:tcPr>
            <w:tcW w:w="644" w:type="pct"/>
            <w:tcBorders>
              <w:bottom w:val="single" w:sz="2" w:space="0" w:color="004EA8"/>
            </w:tcBorders>
            <w:noWrap/>
            <w:vAlign w:val="center"/>
          </w:tcPr>
          <w:p w:rsidR="00CD528C" w:rsidRDefault="0058085E">
            <w:pPr>
              <w:jc w:val="right"/>
            </w:pPr>
            <w:r>
              <w:t>26.8</w:t>
            </w:r>
          </w:p>
        </w:tc>
        <w:tc>
          <w:tcPr>
            <w:tcW w:w="644" w:type="pct"/>
            <w:tcBorders>
              <w:bottom w:val="single" w:sz="2" w:space="0" w:color="004EA8"/>
            </w:tcBorders>
            <w:noWrap/>
            <w:vAlign w:val="center"/>
          </w:tcPr>
          <w:p w:rsidR="00CD528C" w:rsidRDefault="0058085E">
            <w:pPr>
              <w:jc w:val="right"/>
            </w:pPr>
            <w:r>
              <w:t>14.8</w:t>
            </w:r>
          </w:p>
        </w:tc>
        <w:tc>
          <w:tcPr>
            <w:tcW w:w="645" w:type="pct"/>
            <w:tcBorders>
              <w:bottom w:val="single" w:sz="2" w:space="0" w:color="004EA8"/>
            </w:tcBorders>
            <w:noWrap/>
            <w:vAlign w:val="center"/>
          </w:tcPr>
          <w:p w:rsidR="00CD528C" w:rsidRDefault="0058085E">
            <w:pPr>
              <w:jc w:val="right"/>
            </w:pPr>
            <w:r>
              <w:t>4.6</w:t>
            </w:r>
          </w:p>
        </w:tc>
      </w:tr>
    </w:tbl>
    <w:bookmarkEnd w:id="45"/>
    <w:p w:rsidR="00CD528C" w:rsidRDefault="0058085E">
      <w:pPr>
        <w:spacing w:before="4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2018</w:t>
      </w:r>
      <w:r>
        <w:rPr>
          <w:b/>
        </w:rPr>
        <w:t xml:space="preserve"> for leaving school from </w:t>
      </w:r>
      <w:r>
        <w:rPr>
          <w:b/>
        </w:rPr>
        <w:t>Wodonga (C)</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6"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Wodonga (C)</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29.4</w:t>
            </w:r>
          </w:p>
        </w:tc>
        <w:tc>
          <w:tcPr>
            <w:tcW w:w="813" w:type="pct"/>
            <w:shd w:val="clear" w:color="auto" w:fill="D9D9D9" w:themeFill="background2" w:themeFillShade="D9"/>
            <w:noWrap/>
            <w:vAlign w:val="center"/>
          </w:tcPr>
          <w:p w:rsidR="00CD528C" w:rsidRDefault="0058085E">
            <w:pPr>
              <w:jc w:val="right"/>
            </w:pPr>
            <w:r>
              <w:t>15.8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r>
              <w:t>np</w:t>
            </w:r>
          </w:p>
        </w:tc>
        <w:tc>
          <w:tcPr>
            <w:tcW w:w="813" w:type="pct"/>
            <w:tcBorders>
              <w:bottom w:val="single" w:sz="2" w:space="0" w:color="FFFFFF" w:themeColor="accent6" w:themeTint="99"/>
            </w:tcBorders>
            <w:noWrap/>
            <w:vAlign w:val="center"/>
          </w:tcPr>
          <w:p w:rsidR="00CD528C" w:rsidRDefault="0058085E">
            <w:pPr>
              <w:jc w:val="right"/>
            </w:pPr>
            <w:r>
              <w:t>6.4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p>
        </w:tc>
        <w:tc>
          <w:tcPr>
            <w:tcW w:w="813" w:type="pct"/>
            <w:tcBorders>
              <w:top w:val="single" w:sz="2" w:space="0" w:color="004EA8"/>
            </w:tcBorders>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5.3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np</w:t>
            </w:r>
          </w:p>
        </w:tc>
        <w:tc>
          <w:tcPr>
            <w:tcW w:w="813" w:type="pct"/>
            <w:tcBorders>
              <w:bottom w:val="single" w:sz="2" w:space="0" w:color="004EA8"/>
            </w:tcBorders>
            <w:noWrap/>
            <w:vAlign w:val="center"/>
          </w:tcPr>
          <w:p w:rsidR="00CD528C" w:rsidRDefault="0058085E">
            <w:pPr>
              <w:jc w:val="right"/>
            </w:pPr>
            <w:r>
              <w:t>22.6</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r>
              <w:t>np</w:t>
            </w:r>
          </w:p>
        </w:tc>
        <w:tc>
          <w:tcPr>
            <w:tcW w:w="813" w:type="pct"/>
            <w:tcBorders>
              <w:bottom w:val="single" w:sz="2" w:space="0" w:color="004EA8"/>
            </w:tcBorders>
            <w:noWrap/>
            <w:vAlign w:val="center"/>
          </w:tcPr>
          <w:p w:rsidR="00CD528C" w:rsidRDefault="0058085E">
            <w:pPr>
              <w:jc w:val="right"/>
            </w:pPr>
            <w:r>
              <w:t>2.9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8.4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6"/>
    </w:tbl>
    <w:p w:rsidR="00CD528C" w:rsidRDefault="00CD528C">
      <w:pPr>
        <w:spacing w:after="160" w:line="259" w:lineRule="auto"/>
        <w:rPr>
          <w:b/>
        </w:rPr>
      </w:pPr>
    </w:p>
    <w:p w:rsidR="00CD528C" w:rsidRDefault="0058085E">
      <w:pPr>
        <w:rPr>
          <w:b/>
        </w:rPr>
      </w:pPr>
      <w:r>
        <w:rPr>
          <w:b/>
        </w:rPr>
        <w:lastRenderedPageBreak/>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Wodonga (C)</w:t>
      </w:r>
      <w:r>
        <w:rPr>
          <w:b/>
        </w:rPr>
        <w:t xml:space="preserve"> and Victoria, </w:t>
      </w:r>
      <w:r>
        <w:rPr>
          <w:b/>
        </w:rPr>
        <w:t>2015</w:t>
      </w:r>
      <w:r>
        <w:rPr>
          <w:b/>
        </w:rPr>
        <w:t xml:space="preserve"> to </w:t>
      </w:r>
      <w:r>
        <w:rPr>
          <w:b/>
        </w:rPr>
        <w:t>2019</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7"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Wodonga (C)</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43.5</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52.2</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60.9</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56.5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Wodonga (C)</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noWrap/>
            <w:vAlign w:val="center"/>
          </w:tcPr>
          <w:p w:rsidR="00CD528C" w:rsidRDefault="0058085E">
            <w:pPr>
              <w:jc w:val="right"/>
            </w:pPr>
            <w:r>
              <w:t>73.3</w:t>
            </w:r>
          </w:p>
        </w:tc>
        <w:tc>
          <w:tcPr>
            <w:tcW w:w="943" w:type="pct"/>
            <w:noWrap/>
            <w:vAlign w:val="center"/>
          </w:tcPr>
          <w:p w:rsidR="00CD528C" w:rsidRDefault="0058085E">
            <w:pPr>
              <w:jc w:val="right"/>
            </w:pPr>
            <w:r>
              <w:t>73.3</w:t>
            </w:r>
          </w:p>
        </w:tc>
        <w:tc>
          <w:tcPr>
            <w:tcW w:w="943" w:type="pct"/>
            <w:noWrap/>
            <w:vAlign w:val="center"/>
          </w:tcPr>
          <w:p w:rsidR="00CD528C" w:rsidRDefault="0058085E">
            <w:pPr>
              <w:jc w:val="right"/>
            </w:pPr>
            <w:r>
              <w:t>66.7</w:t>
            </w:r>
          </w:p>
        </w:tc>
        <w:tc>
          <w:tcPr>
            <w:tcW w:w="943" w:type="pct"/>
            <w:noWrap/>
            <w:vAlign w:val="center"/>
          </w:tcPr>
          <w:p w:rsidR="00CD528C" w:rsidRDefault="0058085E">
            <w:pPr>
              <w:jc w:val="right"/>
            </w:pPr>
            <w:r>
              <w:t>73.3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Wodonga (C)</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57.1</w:t>
            </w:r>
          </w:p>
        </w:tc>
        <w:tc>
          <w:tcPr>
            <w:tcW w:w="943" w:type="pct"/>
            <w:shd w:val="clear" w:color="auto" w:fill="D9D9D9" w:themeFill="background2" w:themeFillShade="D9"/>
            <w:noWrap/>
            <w:vAlign w:val="center"/>
          </w:tcPr>
          <w:p w:rsidR="00CD528C" w:rsidRDefault="0058085E">
            <w:pPr>
              <w:jc w:val="right"/>
            </w:pPr>
            <w:r>
              <w:t>42.9</w:t>
            </w:r>
          </w:p>
        </w:tc>
        <w:tc>
          <w:tcPr>
            <w:tcW w:w="943" w:type="pct"/>
            <w:shd w:val="clear" w:color="auto" w:fill="D9D9D9" w:themeFill="background2" w:themeFillShade="D9"/>
            <w:noWrap/>
            <w:vAlign w:val="center"/>
          </w:tcPr>
          <w:p w:rsidR="00CD528C" w:rsidRDefault="0058085E">
            <w:pPr>
              <w:jc w:val="right"/>
            </w:pPr>
            <w:r>
              <w:t>57.1</w:t>
            </w:r>
          </w:p>
        </w:tc>
        <w:tc>
          <w:tcPr>
            <w:tcW w:w="943" w:type="pct"/>
            <w:shd w:val="clear" w:color="auto" w:fill="D9D9D9" w:themeFill="background2" w:themeFillShade="D9"/>
            <w:noWrap/>
            <w:vAlign w:val="center"/>
          </w:tcPr>
          <w:p w:rsidR="00CD528C" w:rsidRDefault="0058085E">
            <w:pPr>
              <w:jc w:val="right"/>
            </w:pPr>
            <w:r>
              <w:t>35.7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Wodonga (C)</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noWrap/>
            <w:vAlign w:val="center"/>
          </w:tcPr>
          <w:p w:rsidR="00CD528C" w:rsidRDefault="0058085E">
            <w:pPr>
              <w:jc w:val="right"/>
            </w:pPr>
            <w:r>
              <w:t>37.5</w:t>
            </w:r>
          </w:p>
        </w:tc>
        <w:tc>
          <w:tcPr>
            <w:tcW w:w="943" w:type="pct"/>
            <w:tcBorders>
              <w:bottom w:val="single" w:sz="2" w:space="0" w:color="FFFFFF" w:themeColor="accent6" w:themeTint="99"/>
            </w:tcBorders>
            <w:noWrap/>
            <w:vAlign w:val="center"/>
          </w:tcPr>
          <w:p w:rsidR="00CD528C" w:rsidRDefault="0058085E">
            <w:pPr>
              <w:jc w:val="right"/>
            </w:pPr>
            <w:r>
              <w:t>41.7</w:t>
            </w:r>
          </w:p>
        </w:tc>
        <w:tc>
          <w:tcPr>
            <w:tcW w:w="943" w:type="pct"/>
            <w:tcBorders>
              <w:bottom w:val="single" w:sz="2" w:space="0" w:color="FFFFFF" w:themeColor="accent6" w:themeTint="99"/>
            </w:tcBorders>
            <w:noWrap/>
            <w:vAlign w:val="center"/>
          </w:tcPr>
          <w:p w:rsidR="00CD528C" w:rsidRDefault="0058085E">
            <w:pPr>
              <w:jc w:val="right"/>
            </w:pPr>
            <w:r>
              <w:t>50.0</w:t>
            </w:r>
          </w:p>
        </w:tc>
        <w:tc>
          <w:tcPr>
            <w:tcW w:w="943" w:type="pct"/>
            <w:tcBorders>
              <w:bottom w:val="single" w:sz="2" w:space="0" w:color="FFFFFF" w:themeColor="accent6" w:themeTint="99"/>
            </w:tcBorders>
            <w:noWrap/>
            <w:vAlign w:val="center"/>
          </w:tcPr>
          <w:p w:rsidR="00CD528C" w:rsidRDefault="0058085E">
            <w:pPr>
              <w:jc w:val="right"/>
            </w:pPr>
            <w:r>
              <w:t>47.9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Wodonga (C)</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35.3</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35.3</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35.3</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29.4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942" w:type="pct"/>
            <w:tcBorders>
              <w:top w:val="single" w:sz="2" w:space="0" w:color="004EA8"/>
            </w:tcBorders>
            <w:noWrap/>
            <w:vAlign w:val="center"/>
          </w:tcPr>
          <w:p w:rsidR="00CD528C" w:rsidRDefault="0058085E">
            <w:pPr>
              <w:jc w:val="right"/>
            </w:pPr>
            <w:r>
              <w:t>47.5</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46.8</w:t>
            </w:r>
          </w:p>
        </w:tc>
        <w:tc>
          <w:tcPr>
            <w:tcW w:w="943" w:type="pct"/>
            <w:tcBorders>
              <w:top w:val="single" w:sz="2" w:space="0" w:color="004EA8"/>
            </w:tcBorders>
            <w:noWrap/>
            <w:vAlign w:val="center"/>
          </w:tcPr>
          <w:p w:rsidR="00CD528C" w:rsidRDefault="0058085E">
            <w:pPr>
              <w:jc w:val="right"/>
            </w:pPr>
            <w:r>
              <w:t>50.5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shd w:val="clear" w:color="auto" w:fill="D9D9D9" w:themeFill="background2" w:themeFillShade="D9"/>
            <w:noWrap/>
            <w:vAlign w:val="center"/>
          </w:tcPr>
          <w:p w:rsidR="00CD528C" w:rsidRDefault="0058085E">
            <w:pPr>
              <w:jc w:val="right"/>
            </w:pPr>
            <w:r>
              <w:t>48.5</w:t>
            </w:r>
          </w:p>
        </w:tc>
        <w:tc>
          <w:tcPr>
            <w:tcW w:w="943" w:type="pct"/>
            <w:shd w:val="clear" w:color="auto" w:fill="D9D9D9" w:themeFill="background2" w:themeFillShade="D9"/>
            <w:noWrap/>
            <w:vAlign w:val="center"/>
          </w:tcPr>
          <w:p w:rsidR="00CD528C" w:rsidRDefault="0058085E">
            <w:pPr>
              <w:jc w:val="right"/>
            </w:pPr>
            <w:r>
              <w:t>46.2</w:t>
            </w:r>
          </w:p>
        </w:tc>
        <w:tc>
          <w:tcPr>
            <w:tcW w:w="943" w:type="pct"/>
            <w:shd w:val="clear" w:color="auto" w:fill="D9D9D9" w:themeFill="background2" w:themeFillShade="D9"/>
            <w:noWrap/>
            <w:vAlign w:val="center"/>
          </w:tcPr>
          <w:p w:rsidR="00CD528C" w:rsidRDefault="0058085E">
            <w:pPr>
              <w:jc w:val="right"/>
            </w:pPr>
            <w:r>
              <w:t>47.9</w:t>
            </w:r>
          </w:p>
        </w:tc>
        <w:tc>
          <w:tcPr>
            <w:tcW w:w="943" w:type="pct"/>
            <w:shd w:val="clear" w:color="auto" w:fill="D9D9D9" w:themeFill="background2" w:themeFillShade="D9"/>
            <w:noWrap/>
            <w:vAlign w:val="center"/>
          </w:tcPr>
          <w:p w:rsidR="00CD528C" w:rsidRDefault="0058085E">
            <w:pPr>
              <w:jc w:val="right"/>
            </w:pPr>
            <w:r>
              <w:t>50.6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47.4</w:t>
            </w:r>
          </w:p>
        </w:tc>
        <w:tc>
          <w:tcPr>
            <w:tcW w:w="943" w:type="pct"/>
            <w:noWrap/>
            <w:vAlign w:val="center"/>
          </w:tcPr>
          <w:p w:rsidR="00CD528C" w:rsidRDefault="0058085E">
            <w:pPr>
              <w:jc w:val="right"/>
            </w:pPr>
            <w:r>
              <w:t>45.6</w:t>
            </w:r>
          </w:p>
        </w:tc>
        <w:tc>
          <w:tcPr>
            <w:tcW w:w="943" w:type="pct"/>
            <w:noWrap/>
            <w:vAlign w:val="center"/>
          </w:tcPr>
          <w:p w:rsidR="00CD528C" w:rsidRDefault="0058085E">
            <w:pPr>
              <w:jc w:val="right"/>
            </w:pPr>
            <w:r>
              <w:t>47.0</w:t>
            </w:r>
          </w:p>
        </w:tc>
        <w:tc>
          <w:tcPr>
            <w:tcW w:w="943" w:type="pct"/>
            <w:noWrap/>
            <w:vAlign w:val="center"/>
          </w:tcPr>
          <w:p w:rsidR="00CD528C" w:rsidRDefault="0058085E">
            <w:pPr>
              <w:jc w:val="right"/>
            </w:pPr>
            <w:r>
              <w:t>49.5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48.1</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48.0</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51.1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004EA8"/>
            </w:tcBorders>
            <w:noWrap/>
            <w:vAlign w:val="center"/>
          </w:tcPr>
          <w:p w:rsidR="00CD528C" w:rsidRDefault="0058085E">
            <w:pPr>
              <w:jc w:val="right"/>
            </w:pPr>
            <w:r>
              <w:t>47.9</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49.2</w:t>
            </w:r>
          </w:p>
        </w:tc>
      </w:tr>
    </w:tbl>
    <w:bookmarkEnd w:id="47"/>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Wodonga (C)</w:t>
      </w:r>
      <w:r>
        <w:rPr>
          <w:b/>
        </w:rPr>
        <w:t xml:space="preserve"> and Victoria, </w:t>
      </w:r>
      <w:r>
        <w:rPr>
          <w:b/>
        </w:rPr>
        <w:t>2015</w:t>
      </w:r>
      <w:r>
        <w:rPr>
          <w:b/>
        </w:rPr>
        <w:t xml:space="preserve"> to </w:t>
      </w:r>
      <w:r>
        <w:rPr>
          <w:b/>
        </w:rPr>
        <w:t>2019</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8"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Wodonga (C)</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7.7</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57.7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Wodonga (C)</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2016</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r>
              <w:t>5.0</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45.0</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50.0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Wodonga (C)</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14.3</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35.7</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50.0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Wodonga (C)</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r>
              <w:t>7.8</w:t>
            </w:r>
          </w:p>
        </w:tc>
        <w:tc>
          <w:tcPr>
            <w:tcW w:w="749" w:type="pct"/>
            <w:tcBorders>
              <w:bottom w:val="single" w:sz="2" w:space="0" w:color="FFFFFF" w:themeColor="accent6" w:themeTint="99"/>
            </w:tcBorders>
            <w:noWrap/>
            <w:vAlign w:val="center"/>
          </w:tcPr>
          <w:p w:rsidR="00CD528C" w:rsidRDefault="0058085E">
            <w:pPr>
              <w:jc w:val="right"/>
            </w:pPr>
            <w:r>
              <w:t>64.7</w:t>
            </w:r>
          </w:p>
        </w:tc>
        <w:tc>
          <w:tcPr>
            <w:tcW w:w="748" w:type="pct"/>
            <w:tcBorders>
              <w:bottom w:val="single" w:sz="2" w:space="0" w:color="FFFFFF" w:themeColor="accent6" w:themeTint="99"/>
            </w:tcBorders>
            <w:noWrap/>
            <w:vAlign w:val="center"/>
          </w:tcPr>
          <w:p w:rsidR="00CD528C" w:rsidRDefault="0058085E">
            <w:pPr>
              <w:jc w:val="right"/>
            </w:pPr>
            <w:r>
              <w:t>27.5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Wodonga (C)</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5.9</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17.6</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76.5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15.7</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48.3</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1.5</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15.4</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48.6</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noWrap/>
            <w:vAlign w:val="center"/>
          </w:tcPr>
          <w:p w:rsidR="00CD528C" w:rsidRDefault="0058085E">
            <w:pPr>
              <w:jc w:val="right"/>
            </w:pPr>
            <w:r>
              <w:t>1.2</w:t>
            </w:r>
          </w:p>
        </w:tc>
        <w:tc>
          <w:tcPr>
            <w:tcW w:w="748" w:type="pct"/>
            <w:tcBorders>
              <w:top w:val="single" w:sz="2" w:space="0" w:color="FFFFFF" w:themeColor="accent6" w:themeTint="99"/>
            </w:tcBorders>
            <w:noWrap/>
            <w:vAlign w:val="center"/>
          </w:tcPr>
          <w:p w:rsidR="00CD528C" w:rsidRDefault="0058085E">
            <w:pPr>
              <w:jc w:val="right"/>
            </w:pPr>
            <w:r>
              <w:t>16.8</w:t>
            </w:r>
          </w:p>
        </w:tc>
        <w:tc>
          <w:tcPr>
            <w:tcW w:w="749" w:type="pct"/>
            <w:tcBorders>
              <w:top w:val="single" w:sz="2" w:space="0" w:color="FFFFFF" w:themeColor="accent6" w:themeTint="99"/>
            </w:tcBorders>
            <w:noWrap/>
            <w:vAlign w:val="center"/>
          </w:tcPr>
          <w:p w:rsidR="00CD528C" w:rsidRDefault="0058085E">
            <w:pPr>
              <w:jc w:val="right"/>
            </w:pPr>
            <w:r>
              <w:t>44.9</w:t>
            </w:r>
          </w:p>
        </w:tc>
        <w:tc>
          <w:tcPr>
            <w:tcW w:w="748" w:type="pct"/>
            <w:tcBorders>
              <w:top w:val="single" w:sz="2" w:space="0" w:color="FFFFFF" w:themeColor="accent6" w:themeTint="99"/>
            </w:tcBorders>
            <w:noWrap/>
            <w:vAlign w:val="center"/>
          </w:tcPr>
          <w:p w:rsidR="00CD528C" w:rsidRDefault="0058085E">
            <w:pPr>
              <w:jc w:val="right"/>
            </w:pPr>
            <w:r>
              <w:t>37.1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1.1</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17.1</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47.2</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004EA8"/>
            </w:tcBorders>
            <w:noWrap/>
            <w:vAlign w:val="center"/>
          </w:tcPr>
          <w:p w:rsidR="00CD528C" w:rsidRDefault="0058085E">
            <w:pPr>
              <w:jc w:val="right"/>
            </w:pPr>
            <w:r>
              <w:t>0.9</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47.7</w:t>
            </w:r>
          </w:p>
        </w:tc>
        <w:tc>
          <w:tcPr>
            <w:tcW w:w="748" w:type="pct"/>
            <w:tcBorders>
              <w:bottom w:val="single" w:sz="2" w:space="0" w:color="004EA8"/>
            </w:tcBorders>
            <w:noWrap/>
            <w:vAlign w:val="center"/>
          </w:tcPr>
          <w:p w:rsidR="00CD528C" w:rsidRDefault="0058085E">
            <w:pPr>
              <w:jc w:val="right"/>
            </w:pPr>
            <w:r>
              <w:t>36.6</w:t>
            </w:r>
          </w:p>
        </w:tc>
      </w:tr>
      <w:bookmarkEnd w:id="48"/>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2019</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2018</w:t>
      </w:r>
      <w:r>
        <w:rPr>
          <w:b/>
        </w:rPr>
        <w:t xml:space="preserve"> from </w:t>
      </w:r>
      <w:r>
        <w:rPr>
          <w:b/>
        </w:rPr>
        <w:t>Wodonga (C)</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9"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Wodonga (C)</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22.2</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33.3</w:t>
            </w:r>
          </w:p>
        </w:tc>
        <w:tc>
          <w:tcPr>
            <w:tcW w:w="1062" w:type="pct"/>
            <w:noWrap/>
            <w:vAlign w:val="center"/>
          </w:tcPr>
          <w:p w:rsidR="00CD528C" w:rsidRDefault="0058085E">
            <w:pPr>
              <w:jc w:val="right"/>
            </w:pPr>
            <w:r>
              <w:t>53.0</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22.2</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88.9</w:t>
            </w:r>
          </w:p>
        </w:tc>
        <w:tc>
          <w:tcPr>
            <w:tcW w:w="1062" w:type="pct"/>
            <w:tcBorders>
              <w:bottom w:val="single" w:sz="2" w:space="0" w:color="004EA8"/>
            </w:tcBorders>
            <w:noWrap/>
            <w:vAlign w:val="center"/>
          </w:tcPr>
          <w:p w:rsidR="00CD528C" w:rsidRDefault="0058085E">
            <w:pPr>
              <w:jc w:val="right"/>
            </w:pPr>
            <w:r>
              <w:t>77.3</w:t>
            </w:r>
          </w:p>
        </w:tc>
      </w:tr>
    </w:tbl>
    <w:bookmarkEnd w:id="49"/>
    <w:p w:rsidR="00CD528C" w:rsidRDefault="0058085E">
      <w:pPr>
        <w:spacing w:before="40"/>
      </w:pPr>
      <w:r>
        <w:rPr>
          <w:b/>
        </w:rPr>
        <w:t>Note:</w:t>
      </w:r>
      <w:r>
        <w:t xml:space="preserve"> Respondents may have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2019</w:t>
      </w:r>
      <w:r>
        <w:rPr>
          <w:b/>
        </w:rPr>
        <w:t xml:space="preserve"> who were employed at the time of the On Track survey, </w:t>
      </w:r>
      <w:r>
        <w:rPr>
          <w:b/>
        </w:rPr>
        <w:t>Wodonga (C)</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Wodonga (C)</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Wodonga (C)</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365C79" w:rsidP="00BD12AD">
            <w:pPr>
              <w:pStyle w:val="Body-White"/>
              <w:rPr>
                <w:b w:val="0"/>
                <w:color w:val="auto"/>
              </w:rPr>
            </w:pPr>
            <w:r>
              <w:rPr>
                <w:b w:val="0"/>
                <w:color w:val="auto"/>
              </w:rPr>
              <w:t>Waiters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p>
        </w:tc>
        <w:tc>
          <w:tcPr>
            <w:tcW w:w="689" w:type="pct"/>
            <w:tcBorders>
              <w:top w:val="single" w:sz="2" w:space="0" w:color="004EA8"/>
            </w:tcBorders>
            <w:shd w:val="clear" w:color="auto" w:fill="D9D9D9" w:themeFill="background2" w:themeFillShade="D9"/>
            <w:noWrap/>
            <w:vAlign w:val="center"/>
          </w:tcPr>
          <w:p w:rsidR="00CD528C" w:rsidRDefault="00CD528C">
            <w:pPr>
              <w:jc w:val="right"/>
            </w:pP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57</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Checkout operators &amp; cashiers</w:t>
            </w:r>
          </w:p>
        </w:tc>
        <w:tc>
          <w:tcPr>
            <w:tcW w:w="688" w:type="pct"/>
            <w:noWrap/>
            <w:vAlign w:val="center"/>
          </w:tcPr>
          <w:p w:rsidR="00CD528C" w:rsidRDefault="00CD528C">
            <w:pPr>
              <w:jc w:val="right"/>
            </w:pPr>
            <w:r>
              <w:t>np</w:t>
            </w:r>
          </w:p>
        </w:tc>
        <w:tc>
          <w:tcPr>
            <w:tcW w:w="689" w:type="pct"/>
            <w:noWrap/>
            <w:vAlign w:val="center"/>
          </w:tcPr>
          <w:p w:rsidR="00CD528C" w:rsidRDefault="00CD528C">
            <w:pPr>
              <w:jc w:val="right"/>
            </w:pPr>
            <w:r>
              <w:t>np</w:t>
            </w:r>
          </w:p>
        </w:tc>
        <w:tc>
          <w:tcPr>
            <w:tcW w:w="688" w:type="pct"/>
            <w:noWrap/>
            <w:vAlign w:val="center"/>
          </w:tcPr>
          <w:p w:rsidR="00CD528C" w:rsidRDefault="0058085E">
            <w:pPr>
              <w:jc w:val="right"/>
            </w:pPr>
            <w:r>
              <w:t>52</w:t>
            </w:r>
          </w:p>
        </w:tc>
        <w:tc>
          <w:tcPr>
            <w:tcW w:w="689" w:type="pct"/>
            <w:noWrap/>
            <w:vAlign w:val="center"/>
          </w:tcPr>
          <w:p w:rsidR="00CD528C" w:rsidRDefault="0058085E">
            <w:pPr>
              <w:jc w:val="right"/>
            </w:pPr>
            <w:r>
              <w:t>9.8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Sales assistants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r>
              <w:t>47</w:t>
            </w:r>
          </w:p>
        </w:tc>
        <w:tc>
          <w:tcPr>
            <w:tcW w:w="689"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Kitchenhands</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37</w:t>
            </w:r>
          </w:p>
        </w:tc>
        <w:tc>
          <w:tcPr>
            <w:tcW w:w="689" w:type="pct"/>
            <w:noWrap/>
            <w:vAlign w:val="center"/>
          </w:tcPr>
          <w:p w:rsidR="00CD528C" w:rsidRDefault="0058085E">
            <w:pPr>
              <w:jc w:val="right"/>
            </w:pPr>
            <w:r>
              <w:t>7.0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365C79">
            <w:pPr>
              <w:pStyle w:val="Body-White"/>
              <w:rPr>
                <w:b w:val="0"/>
                <w:color w:val="auto"/>
              </w:rPr>
            </w:pPr>
            <w:r>
              <w:rPr>
                <w:b w:val="0"/>
                <w:color w:val="auto"/>
              </w:rPr>
              <w:t>Cooks</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r>
              <w:t>np</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r>
              <w:t>np</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27</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5.1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310</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58.5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530</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2018</w:t>
      </w:r>
      <w:r>
        <w:rPr>
          <w:b/>
        </w:rPr>
        <w:t xml:space="preserve"> school leavers in </w:t>
      </w:r>
      <w:r>
        <w:rPr>
          <w:b/>
        </w:rPr>
        <w:t>Wodonga (C)</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Wodonga (C)</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Wodonga (C)</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71.0</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64.7</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86.5</w:t>
            </w:r>
          </w:p>
        </w:tc>
        <w:tc>
          <w:tcPr>
            <w:tcW w:w="1142" w:type="pct"/>
            <w:noWrap/>
            <w:vAlign w:val="center"/>
          </w:tcPr>
          <w:p w:rsidR="00CD528C" w:rsidRDefault="0058085E">
            <w:pPr>
              <w:jc w:val="right"/>
            </w:pPr>
            <w:r>
              <w:t>76.5</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60.0</w:t>
            </w:r>
          </w:p>
        </w:tc>
        <w:tc>
          <w:tcPr>
            <w:tcW w:w="1142" w:type="pct"/>
            <w:shd w:val="clear" w:color="auto" w:fill="D9D9D9" w:themeFill="background2" w:themeFillShade="D9"/>
            <w:noWrap/>
            <w:vAlign w:val="center"/>
          </w:tcPr>
          <w:p w:rsidR="00CD528C" w:rsidRDefault="0058085E">
            <w:pPr>
              <w:jc w:val="right"/>
            </w:pPr>
            <w:r>
              <w:t>35.3</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82.6</w:t>
            </w:r>
          </w:p>
        </w:tc>
        <w:tc>
          <w:tcPr>
            <w:tcW w:w="1142" w:type="pct"/>
            <w:noWrap/>
            <w:vAlign w:val="center"/>
          </w:tcPr>
          <w:p w:rsidR="00CD528C" w:rsidRDefault="0058085E">
            <w:pPr>
              <w:jc w:val="right"/>
            </w:pPr>
            <w:r>
              <w:t>47.1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79.4</w:t>
            </w:r>
          </w:p>
        </w:tc>
        <w:tc>
          <w:tcPr>
            <w:tcW w:w="1142" w:type="pct"/>
            <w:shd w:val="clear" w:color="auto" w:fill="D9D9D9" w:themeFill="background2" w:themeFillShade="D9"/>
            <w:noWrap/>
            <w:vAlign w:val="center"/>
          </w:tcPr>
          <w:p w:rsidR="00CD528C" w:rsidRDefault="0058085E">
            <w:pPr>
              <w:jc w:val="right"/>
            </w:pPr>
            <w:r>
              <w:t>52.9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73.5</w:t>
            </w:r>
          </w:p>
        </w:tc>
        <w:tc>
          <w:tcPr>
            <w:tcW w:w="1142" w:type="pct"/>
            <w:noWrap/>
            <w:vAlign w:val="center"/>
          </w:tcPr>
          <w:p w:rsidR="00CD528C" w:rsidRDefault="0058085E">
            <w:pPr>
              <w:jc w:val="right"/>
            </w:pPr>
            <w:r>
              <w:t>41.2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62.6</w:t>
            </w:r>
          </w:p>
        </w:tc>
        <w:tc>
          <w:tcPr>
            <w:tcW w:w="1142" w:type="pct"/>
            <w:shd w:val="clear" w:color="auto" w:fill="D9D9D9" w:themeFill="background2" w:themeFillShade="D9"/>
            <w:noWrap/>
            <w:vAlign w:val="center"/>
          </w:tcPr>
          <w:p w:rsidR="00CD528C" w:rsidRDefault="0058085E">
            <w:pPr>
              <w:jc w:val="right"/>
            </w:pPr>
            <w:r>
              <w:t>35.3</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26.5</w:t>
            </w:r>
          </w:p>
        </w:tc>
        <w:tc>
          <w:tcPr>
            <w:tcW w:w="1142" w:type="pct"/>
            <w:noWrap/>
            <w:vAlign w:val="center"/>
          </w:tcPr>
          <w:p w:rsidR="00CD528C" w:rsidRDefault="0058085E">
            <w:pPr>
              <w:jc w:val="right"/>
            </w:pPr>
            <w:r>
              <w:t>47.1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32.9</w:t>
            </w:r>
          </w:p>
        </w:tc>
        <w:tc>
          <w:tcPr>
            <w:tcW w:w="1142" w:type="pct"/>
            <w:shd w:val="clear" w:color="auto" w:fill="D9D9D9" w:themeFill="background2" w:themeFillShade="D9"/>
            <w:noWrap/>
            <w:vAlign w:val="center"/>
          </w:tcPr>
          <w:p w:rsidR="00CD528C" w:rsidRDefault="0058085E">
            <w:pPr>
              <w:jc w:val="right"/>
            </w:pPr>
            <w:r>
              <w:t>35.3</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56.8</w:t>
            </w:r>
          </w:p>
        </w:tc>
        <w:tc>
          <w:tcPr>
            <w:tcW w:w="1142" w:type="pct"/>
            <w:tcBorders>
              <w:bottom w:val="single" w:sz="2" w:space="0" w:color="FFFFFF" w:themeColor="accent6" w:themeTint="99"/>
            </w:tcBorders>
            <w:noWrap/>
            <w:vAlign w:val="center"/>
          </w:tcPr>
          <w:p w:rsidR="00CD528C" w:rsidRDefault="0058085E">
            <w:pPr>
              <w:jc w:val="right"/>
            </w:pPr>
            <w:r>
              <w:t>64.7</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64.5</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47.1</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2018</w:t>
      </w:r>
      <w:r>
        <w:rPr>
          <w:b/>
        </w:rPr>
        <w:t xml:space="preserve"> from </w:t>
      </w:r>
      <w:r>
        <w:rPr>
          <w:b/>
        </w:rPr>
        <w:t>Wodonga (C)</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Wodonga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Wodonga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48.4</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29.4</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26.9</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40.6</w:t>
            </w:r>
          </w:p>
        </w:tc>
        <w:tc>
          <w:tcPr>
            <w:tcW w:w="765" w:type="pct"/>
            <w:noWrap/>
            <w:vAlign w:val="center"/>
          </w:tcPr>
          <w:p w:rsidR="00CD528C" w:rsidRDefault="0058085E">
            <w:pPr>
              <w:jc w:val="right"/>
            </w:pPr>
            <w:r>
              <w:t>41.2</w:t>
            </w:r>
          </w:p>
        </w:tc>
        <w:tc>
          <w:tcPr>
            <w:tcW w:w="765" w:type="pct"/>
            <w:noWrap/>
            <w:vAlign w:val="center"/>
          </w:tcPr>
          <w:p w:rsidR="00CD528C" w:rsidRDefault="0058085E">
            <w:pPr>
              <w:jc w:val="right"/>
            </w:pPr>
            <w:r>
              <w:t>51.5</w:t>
            </w:r>
          </w:p>
        </w:tc>
        <w:tc>
          <w:tcPr>
            <w:tcW w:w="765" w:type="pct"/>
            <w:noWrap/>
            <w:vAlign w:val="center"/>
          </w:tcPr>
          <w:p w:rsidR="00CD528C" w:rsidRDefault="0058085E">
            <w:pPr>
              <w:jc w:val="right"/>
            </w:pPr>
            <w:r>
              <w:t>43.8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7.7</w:t>
            </w:r>
          </w:p>
        </w:tc>
        <w:tc>
          <w:tcPr>
            <w:tcW w:w="765" w:type="pct"/>
            <w:shd w:val="clear" w:color="auto" w:fill="D9D9D9" w:themeFill="background2" w:themeFillShade="D9"/>
            <w:noWrap/>
            <w:vAlign w:val="center"/>
          </w:tcPr>
          <w:p w:rsidR="00CD528C" w:rsidRDefault="0058085E">
            <w:pPr>
              <w:jc w:val="right"/>
            </w:pPr>
            <w:r>
              <w:t>np</w:t>
            </w:r>
          </w:p>
        </w:tc>
        <w:tc>
          <w:tcPr>
            <w:tcW w:w="765" w:type="pct"/>
            <w:shd w:val="clear" w:color="auto" w:fill="D9D9D9" w:themeFill="background2" w:themeFillShade="D9"/>
            <w:noWrap/>
            <w:vAlign w:val="center"/>
          </w:tcPr>
          <w:p w:rsidR="00CD528C" w:rsidRDefault="0058085E">
            <w:pPr>
              <w:jc w:val="right"/>
            </w:pPr>
            <w:r>
              <w:t>14.6</w:t>
            </w:r>
          </w:p>
        </w:tc>
        <w:tc>
          <w:tcPr>
            <w:tcW w:w="765" w:type="pct"/>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5.9</w:t>
            </w:r>
          </w:p>
        </w:tc>
        <w:tc>
          <w:tcPr>
            <w:tcW w:w="765" w:type="pct"/>
            <w:tcBorders>
              <w:bottom w:val="single" w:sz="2" w:space="0" w:color="FFFFFF" w:themeColor="accent6" w:themeTint="99"/>
            </w:tcBorders>
            <w:noWrap/>
            <w:vAlign w:val="center"/>
          </w:tcPr>
          <w:p w:rsidR="00CD528C" w:rsidRDefault="0058085E">
            <w:pPr>
              <w:jc w:val="right"/>
            </w:pPr>
            <w:r>
              <w:t>14.0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1.1</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4.3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155</w:t>
            </w:r>
          </w:p>
        </w:tc>
        <w:tc>
          <w:tcPr>
            <w:tcW w:w="765" w:type="pct"/>
            <w:tcBorders>
              <w:top w:val="single" w:sz="2" w:space="0" w:color="004EA8"/>
              <w:bottom w:val="single" w:sz="2" w:space="0" w:color="004EA8"/>
            </w:tcBorders>
            <w:noWrap/>
            <w:vAlign w:val="center"/>
          </w:tcPr>
          <w:p w:rsidR="00CD528C" w:rsidRDefault="0058085E">
            <w:pPr>
              <w:jc w:val="right"/>
            </w:pPr>
            <w:r>
              <w:t>17</w:t>
            </w:r>
          </w:p>
        </w:tc>
        <w:tc>
          <w:tcPr>
            <w:tcW w:w="765" w:type="pct"/>
            <w:tcBorders>
              <w:top w:val="single" w:sz="2" w:space="0" w:color="004EA8"/>
              <w:bottom w:val="single" w:sz="2" w:space="0" w:color="004EA8"/>
            </w:tcBorders>
            <w:noWrap/>
            <w:vAlign w:val="center"/>
          </w:tcPr>
          <w:p w:rsidR="00CD528C" w:rsidRDefault="0058085E">
            <w:pPr>
              <w:jc w:val="right"/>
            </w:pPr>
            <w:r>
              <w:t>26,510</w:t>
            </w:r>
          </w:p>
        </w:tc>
        <w:tc>
          <w:tcPr>
            <w:tcW w:w="765" w:type="pct"/>
            <w:tcBorders>
              <w:top w:val="single" w:sz="2" w:space="0" w:color="004EA8"/>
              <w:bottom w:val="single" w:sz="2" w:space="0" w:color="004EA8"/>
            </w:tcBorders>
            <w:noWrap/>
            <w:vAlign w:val="center"/>
          </w:tcPr>
          <w:p w:rsidR="00CD528C" w:rsidRDefault="0058085E">
            <w:pPr>
              <w:jc w:val="right"/>
            </w:pPr>
            <w:r>
              <w:t>1,988</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2018</w:t>
      </w:r>
      <w:r>
        <w:rPr>
          <w:b/>
        </w:rPr>
        <w:t xml:space="preserve"> from </w:t>
      </w:r>
      <w:r>
        <w:rPr>
          <w:b/>
        </w:rPr>
        <w:t>Wodonga (C)</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155</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17</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100</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64.5</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8</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47.1</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60</w:t>
            </w:r>
          </w:p>
        </w:tc>
        <w:tc>
          <w:tcPr>
            <w:tcW w:w="730" w:type="pct"/>
            <w:tcBorders>
              <w:bottom w:val="single" w:sz="2" w:space="0" w:color="FFFFFF" w:themeColor="accent6" w:themeTint="99"/>
            </w:tcBorders>
            <w:noWrap/>
            <w:vAlign w:val="center"/>
          </w:tcPr>
          <w:p w:rsidR="00CD528C" w:rsidRDefault="0058085E">
            <w:pPr>
              <w:jc w:val="right"/>
            </w:pPr>
            <w:r>
              <w:t>60.0</w:t>
            </w:r>
          </w:p>
        </w:tc>
        <w:tc>
          <w:tcPr>
            <w:tcW w:w="730" w:type="pct"/>
            <w:tcBorders>
              <w:bottom w:val="single" w:sz="2" w:space="0" w:color="FFFFFF" w:themeColor="accent6" w:themeTint="99"/>
            </w:tcBorders>
            <w:noWrap/>
            <w:vAlign w:val="center"/>
          </w:tcPr>
          <w:p w:rsidR="00CD528C" w:rsidRDefault="0058085E">
            <w:pPr>
              <w:jc w:val="right"/>
            </w:pPr>
            <w:r>
              <w:t>np</w:t>
            </w:r>
          </w:p>
        </w:tc>
        <w:tc>
          <w:tcPr>
            <w:tcW w:w="730" w:type="pct"/>
            <w:tcBorders>
              <w:bottom w:val="single" w:sz="2" w:space="0" w:color="FFFFFF" w:themeColor="accent6" w:themeTint="99"/>
            </w:tcBorders>
            <w:noWrap/>
            <w:vAlign w:val="center"/>
          </w:tcPr>
          <w:p w:rsidR="00CD528C" w:rsidRDefault="0058085E">
            <w:pPr>
              <w:jc w:val="right"/>
            </w:pPr>
            <w:r>
              <w:t>np</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38</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63.3</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5"/>
    </w:tbl>
    <w:p w:rsidR="00CD528C" w:rsidRDefault="00CD528C"/>
    <w:bookmarkEnd w:id="1"/>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6C13" w:rsidRDefault="00D46C13">
      <w:pPr>
        <w:spacing w:after="0"/>
      </w:pPr>
      <w:r>
        <w:separator/>
      </w:r>
    </w:p>
  </w:endnote>
  <w:endnote w:type="continuationSeparator" w:id="0">
    <w:p w:rsidR="00D46C13" w:rsidRDefault="00D46C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D46C13" w:rsidRDefault="00D46C13">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9F4E17" w:rsidRDefault="00D46C13">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February 2020</w:t>
            </w:r>
            <w:r>
              <w:rPr>
                <w:rFonts w:cstheme="minorHAnsi"/>
                <w:color w:val="7F7F7F" w:themeColor="text1" w:themeTint="80"/>
                <w:sz w:val="13"/>
                <w:szCs w:val="13"/>
                <w:lang w:val="en-US"/>
              </w:rPr>
              <w:fldChar w:fldCharType="end"/>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D46C13" w:rsidRDefault="00D46C13">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D46C13" w:rsidRDefault="00D46C13">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D46C13" w:rsidRDefault="00D46C13">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Pr="009F4E17" w:rsidRDefault="00D46C13">
            <w:pPr>
              <w:pStyle w:val="Footer"/>
              <w:rPr>
                <w:color w:val="004EA8"/>
                <w:sz w:val="15"/>
                <w:szCs w:val="15"/>
              </w:rPr>
            </w:pPr>
            <w:r w:rsidRPr="009F4E17">
              <w:rPr>
                <w:color w:val="004EA8"/>
                <w:sz w:val="15"/>
                <w:szCs w:val="15"/>
              </w:rPr>
              <w:t xml:space="preserve">ON TRACK </w:t>
            </w:r>
            <w:r>
              <w:rPr>
                <w:color w:val="004EA8"/>
                <w:sz w:val="15"/>
                <w:szCs w:val="15"/>
              </w:rPr>
              <w:t>2019</w:t>
            </w:r>
            <w:r w:rsidRPr="009F4E17">
              <w:rPr>
                <w:color w:val="004EA8"/>
                <w:sz w:val="15"/>
                <w:szCs w:val="15"/>
              </w:rPr>
              <w:t xml:space="preserve"> SURVEY RESULTS</w:t>
            </w:r>
          </w:p>
          <w:p w:rsidR="00D46C13" w:rsidRPr="009F4E17" w:rsidRDefault="00D46C13">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6C13" w:rsidRDefault="00D46C13">
      <w:pPr>
        <w:spacing w:after="0"/>
      </w:pPr>
      <w:r>
        <w:separator/>
      </w:r>
    </w:p>
  </w:footnote>
  <w:footnote w:type="continuationSeparator" w:id="0">
    <w:p w:rsidR="00D46C13" w:rsidRDefault="00D46C1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Wodonga (C)</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Wodonga (C)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F5B1D"/>
    <w:rsid w:val="00311D83"/>
    <w:rsid w:val="00365C79"/>
    <w:rsid w:val="0043190A"/>
    <w:rsid w:val="004B370E"/>
    <w:rsid w:val="004C3724"/>
    <w:rsid w:val="004E14DB"/>
    <w:rsid w:val="00565838"/>
    <w:rsid w:val="0058085E"/>
    <w:rsid w:val="0058413C"/>
    <w:rsid w:val="006435C9"/>
    <w:rsid w:val="006B10E3"/>
    <w:rsid w:val="00741FA0"/>
    <w:rsid w:val="00744B48"/>
    <w:rsid w:val="00765004"/>
    <w:rsid w:val="008327E2"/>
    <w:rsid w:val="008347AE"/>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ON_TRACK_Wodonga (C)_LGA_2019</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C4D341-9D35-43A3-A50D-D3C43B2414EF}"/>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93284B22-467B-4CC3-85C5-1EBC122F4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4389</Words>
  <Characters>25021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ON_TRACK_Wodonga (C)_LGA_2019</dc:title>
  <dc:subject/>
  <dc:creator/>
  <cp:keywords/>
  <dc:description/>
  <cp:lastModifiedBy/>
  <cp:revision>1</cp:revision>
  <dcterms:created xsi:type="dcterms:W3CDTF">2020-02-06T04:22:00Z</dcterms:created>
  <dcterms:modified xsi:type="dcterms:W3CDTF">2020-02-06T04:33:00Z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