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West Wimmera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West Wimmera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West Wimmera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West Wimmera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West Wimmera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15</w:t>
            </w:r>
          </w:p>
        </w:tc>
        <w:tc>
          <w:tcPr>
            <w:tcW w:w="1048" w:type="pct"/>
            <w:tcBorders>
              <w:bottom w:val="single" w:sz="2" w:space="0" w:color="FFFFFF" w:themeColor="accent6" w:themeTint="99"/>
            </w:tcBorders>
            <w:noWrap/>
            <w:vAlign w:val="center"/>
          </w:tcPr>
          <w:p w:rsidR="00CD528C" w:rsidRDefault="0058085E">
            <w:pPr>
              <w:jc w:val="right"/>
            </w:pPr>
            <w:r>
              <w:t>10</w:t>
            </w:r>
          </w:p>
        </w:tc>
        <w:tc>
          <w:tcPr>
            <w:tcW w:w="1048" w:type="pct"/>
            <w:tcBorders>
              <w:bottom w:val="single" w:sz="2" w:space="0" w:color="FFFFFF" w:themeColor="accent6" w:themeTint="99"/>
            </w:tcBorders>
            <w:noWrap/>
            <w:vAlign w:val="center"/>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63.2</w:t>
            </w:r>
          </w:p>
        </w:tc>
        <w:tc>
          <w:tcPr>
            <w:tcW w:w="1048" w:type="pct"/>
            <w:tcBorders>
              <w:top w:val="single" w:sz="2" w:space="0" w:color="004EA8"/>
              <w:bottom w:val="single" w:sz="2" w:space="0" w:color="004EA8"/>
            </w:tcBorders>
            <w:noWrap/>
            <w:vAlign w:val="center"/>
          </w:tcPr>
          <w:p w:rsidR="00CD528C" w:rsidRDefault="0058085E">
            <w:pPr>
              <w:jc w:val="right"/>
            </w:pPr>
            <w:r>
              <w:t>41.7</w:t>
            </w:r>
          </w:p>
        </w:tc>
        <w:tc>
          <w:tcPr>
            <w:tcW w:w="1048" w:type="pct"/>
            <w:tcBorders>
              <w:top w:val="single" w:sz="2" w:space="0" w:color="004EA8"/>
              <w:bottom w:val="single" w:sz="2" w:space="0" w:color="004EA8"/>
            </w:tcBorders>
            <w:noWrap/>
            <w:vAlign w:val="center"/>
          </w:tcPr>
          <w:p w:rsidR="00CD528C" w:rsidRDefault="0058085E">
            <w:pPr>
              <w:jc w:val="right"/>
            </w:pPr>
            <w:r>
              <w:t>54.8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West Wimmera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16.7</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9.1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West Wimmera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64.7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w:t>
            </w:r>
          </w:p>
        </w:tc>
        <w:tc>
          <w:tcPr>
            <w:tcW w:w="715" w:type="pct"/>
            <w:vAlign w:val="center"/>
          </w:tcPr>
          <w:p w:rsidR="00CD528C" w:rsidRDefault="0058085E">
            <w:pPr>
              <w:jc w:val="right"/>
            </w:pPr>
            <w:r>
              <w:t>29.4</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w:t>
            </w:r>
          </w:p>
        </w:tc>
        <w:tc>
          <w:tcPr>
            <w:tcW w:w="715" w:type="pct"/>
            <w:vAlign w:val="center"/>
          </w:tcPr>
          <w:p w:rsidR="00CD528C" w:rsidRDefault="0058085E">
            <w:pPr>
              <w:jc w:val="right"/>
            </w:pPr>
            <w:r>
              <w:t>35.3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West Wimmera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West Wimmera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20.8</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45.8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np</w:t>
            </w: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np</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27.3</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45.5</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West Wimmera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55.6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West Wimmera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41.7</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West Wimmera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West Wimmera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West Wimmera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West Wimmera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West Wimmera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80.0</w:t>
            </w:r>
          </w:p>
        </w:tc>
        <w:tc>
          <w:tcPr>
            <w:tcW w:w="1062" w:type="pct"/>
            <w:noWrap/>
            <w:vAlign w:val="center"/>
          </w:tcPr>
          <w:p w:rsidR="00CD528C" w:rsidRDefault="0058085E">
            <w:pPr>
              <w:jc w:val="right"/>
            </w:pPr>
            <w:r>
              <w:t>80.0</w:t>
            </w:r>
          </w:p>
        </w:tc>
        <w:tc>
          <w:tcPr>
            <w:tcW w:w="1062" w:type="pct"/>
            <w:noWrap/>
            <w:vAlign w:val="center"/>
          </w:tcPr>
          <w:p w:rsidR="00CD528C" w:rsidRDefault="00CD528C">
            <w:pPr>
              <w:jc w:val="right"/>
            </w:pPr>
            <w:r>
              <w:t>40.0</w:t>
            </w:r>
          </w:p>
        </w:tc>
        <w:tc>
          <w:tcPr>
            <w:tcW w:w="106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r>
              <w:t>25.0</w:t>
            </w:r>
          </w:p>
        </w:tc>
        <w:tc>
          <w:tcPr>
            <w:tcW w:w="1062" w:type="pct"/>
            <w:shd w:val="clear" w:color="auto" w:fill="D9D9D9" w:themeFill="background2" w:themeFillShade="D9"/>
            <w:noWrap/>
            <w:vAlign w:val="center"/>
          </w:tcPr>
          <w:p w:rsidR="00CD528C" w:rsidRDefault="0058085E">
            <w:pPr>
              <w:jc w:val="right"/>
            </w:pPr>
            <w:r>
              <w:t>50.0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West Wimmera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West Wimmera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West Wimmera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West Wimmera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West Wimmera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West Wimmera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West Wimmera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West Wimmera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West Wimmera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West Wimmera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West Wimmera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80.0</w:t>
            </w:r>
          </w:p>
        </w:tc>
        <w:tc>
          <w:tcPr>
            <w:tcW w:w="943" w:type="pct"/>
            <w:noWrap/>
            <w:vAlign w:val="center"/>
          </w:tcPr>
          <w:p w:rsidR="00CD528C" w:rsidRDefault="0058085E">
            <w:pPr>
              <w:jc w:val="right"/>
            </w:pPr>
            <w:r>
              <w:t>80.0</w:t>
            </w:r>
          </w:p>
        </w:tc>
        <w:tc>
          <w:tcPr>
            <w:tcW w:w="943"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West Wimmera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West Wimmera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57.1</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92.9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78.6</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35.7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35.7</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92.9</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West Wimmera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West Wimmera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ON_TRACK_West Wimmera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EC597-C557-42F6-97B6-B241A9FA7C6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ON_TRACK_West Wimmera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