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Towong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Towong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Towong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Towong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Towong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26</w:t>
            </w:r>
          </w:p>
        </w:tc>
        <w:tc>
          <w:tcPr>
            <w:tcW w:w="1048" w:type="pct"/>
            <w:tcBorders>
              <w:bottom w:val="single" w:sz="2" w:space="0" w:color="FFFFFF" w:themeColor="accent6" w:themeTint="99"/>
            </w:tcBorders>
            <w:noWrap/>
            <w:vAlign w:val="center"/>
          </w:tcPr>
          <w:p w:rsidR="00CD528C" w:rsidRDefault="0058085E">
            <w:pPr>
              <w:jc w:val="right"/>
            </w:pPr>
            <w:r>
              <w:t>39</w:t>
            </w:r>
          </w:p>
        </w:tc>
        <w:tc>
          <w:tcPr>
            <w:tcW w:w="1048" w:type="pct"/>
            <w:tcBorders>
              <w:bottom w:val="single" w:sz="2" w:space="0" w:color="FFFFFF" w:themeColor="accent6" w:themeTint="99"/>
            </w:tcBorders>
            <w:noWrap/>
            <w:vAlign w:val="center"/>
          </w:tcPr>
          <w:p w:rsidR="00CD528C" w:rsidRDefault="0058085E">
            <w:pPr>
              <w:jc w:val="right"/>
            </w:pPr>
            <w:r>
              <w:t>65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65.4</w:t>
            </w:r>
          </w:p>
        </w:tc>
        <w:tc>
          <w:tcPr>
            <w:tcW w:w="1048" w:type="pct"/>
            <w:tcBorders>
              <w:top w:val="single" w:sz="2" w:space="0" w:color="004EA8"/>
              <w:bottom w:val="single" w:sz="2" w:space="0" w:color="004EA8"/>
            </w:tcBorders>
            <w:noWrap/>
            <w:vAlign w:val="center"/>
          </w:tcPr>
          <w:p w:rsidR="00CD528C" w:rsidRDefault="0058085E">
            <w:pPr>
              <w:jc w:val="right"/>
            </w:pPr>
            <w:r>
              <w:t>61.5</w:t>
            </w:r>
          </w:p>
        </w:tc>
        <w:tc>
          <w:tcPr>
            <w:tcW w:w="1048" w:type="pct"/>
            <w:tcBorders>
              <w:top w:val="single" w:sz="2" w:space="0" w:color="004EA8"/>
              <w:bottom w:val="single" w:sz="2" w:space="0" w:color="004EA8"/>
            </w:tcBorders>
            <w:noWrap/>
            <w:vAlign w:val="center"/>
          </w:tcPr>
          <w:p w:rsidR="00CD528C" w:rsidRDefault="0058085E">
            <w:pPr>
              <w:jc w:val="right"/>
            </w:pPr>
            <w:r>
              <w:t>63.1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Towong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30</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53.3</w:t>
            </w:r>
          </w:p>
        </w:tc>
        <w:tc>
          <w:tcPr>
            <w:tcW w:w="1278" w:type="pct"/>
            <w:tcBorders>
              <w:top w:val="single" w:sz="2" w:space="0" w:color="004EA8"/>
              <w:bottom w:val="single" w:sz="2" w:space="0" w:color="004EA8"/>
            </w:tcBorders>
            <w:noWrap/>
            <w:vAlign w:val="center"/>
          </w:tcPr>
          <w:p w:rsidR="00CD528C" w:rsidRDefault="0058085E">
            <w:pPr>
              <w:jc w:val="right"/>
            </w:pPr>
            <w:r>
              <w:t>15.4</w:t>
            </w:r>
          </w:p>
        </w:tc>
        <w:tc>
          <w:tcPr>
            <w:tcW w:w="847" w:type="pct"/>
            <w:tcBorders>
              <w:top w:val="single" w:sz="2" w:space="0" w:color="004EA8"/>
              <w:bottom w:val="single" w:sz="2" w:space="0" w:color="004EA8"/>
            </w:tcBorders>
            <w:noWrap/>
            <w:vAlign w:val="center"/>
          </w:tcPr>
          <w:p w:rsidR="00CD528C" w:rsidRDefault="0058085E">
            <w:pPr>
              <w:jc w:val="right"/>
            </w:pPr>
            <w:r>
              <w:t>41.9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Towong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Towong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56.1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8</w:t>
            </w:r>
          </w:p>
        </w:tc>
        <w:tc>
          <w:tcPr>
            <w:tcW w:w="715" w:type="pct"/>
            <w:vAlign w:val="center"/>
          </w:tcPr>
          <w:p w:rsidR="00CD528C" w:rsidRDefault="0058085E">
            <w:pPr>
              <w:jc w:val="right"/>
            </w:pPr>
            <w:r>
              <w:t>19.5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17.1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14.6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19.5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43.9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16</w:t>
            </w:r>
          </w:p>
        </w:tc>
        <w:tc>
          <w:tcPr>
            <w:tcW w:w="715" w:type="pct"/>
            <w:vAlign w:val="center"/>
          </w:tcPr>
          <w:p w:rsidR="00CD528C" w:rsidRDefault="0058085E">
            <w:pPr>
              <w:jc w:val="right"/>
            </w:pPr>
            <w:r>
              <w:t>39.0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19.5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w:t>
            </w:r>
          </w:p>
        </w:tc>
        <w:tc>
          <w:tcPr>
            <w:tcW w:w="715" w:type="pct"/>
            <w:vAlign w:val="center"/>
          </w:tcPr>
          <w:p w:rsidR="00CD528C" w:rsidRDefault="0058085E">
            <w:pPr>
              <w:jc w:val="right"/>
            </w:pPr>
            <w:r>
              <w:t>19.5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Towong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26.5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Towong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25.5</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27.7</w:t>
            </w:r>
          </w:p>
        </w:tc>
        <w:tc>
          <w:tcPr>
            <w:tcW w:w="647" w:type="pct"/>
            <w:noWrap/>
            <w:vAlign w:val="center"/>
          </w:tcPr>
          <w:p w:rsidR="00CD528C" w:rsidRDefault="0058085E">
            <w:pPr>
              <w:jc w:val="right"/>
            </w:pPr>
            <w:r>
              <w:t>29.8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21.8</w:t>
            </w:r>
          </w:p>
        </w:tc>
        <w:tc>
          <w:tcPr>
            <w:tcW w:w="738" w:type="pct"/>
            <w:shd w:val="clear" w:color="auto" w:fill="D9D9D9" w:themeFill="background2" w:themeFillShade="D9"/>
            <w:noWrap/>
            <w:vAlign w:val="center"/>
          </w:tcPr>
          <w:p w:rsidR="00CD528C" w:rsidRDefault="0058085E">
            <w:pPr>
              <w:jc w:val="right"/>
            </w:pPr>
            <w:r>
              <w:t>10.9</w:t>
            </w:r>
          </w:p>
        </w:tc>
        <w:tc>
          <w:tcPr>
            <w:tcW w:w="843" w:type="pct"/>
            <w:shd w:val="clear" w:color="auto" w:fill="D9D9D9" w:themeFill="background2" w:themeFillShade="D9"/>
            <w:noWrap/>
            <w:vAlign w:val="center"/>
          </w:tcPr>
          <w:p w:rsidR="00CD528C" w:rsidRDefault="0058085E">
            <w:pPr>
              <w:jc w:val="right"/>
            </w:pPr>
            <w:r>
              <w:t>20.0</w:t>
            </w:r>
          </w:p>
        </w:tc>
        <w:tc>
          <w:tcPr>
            <w:tcW w:w="647" w:type="pct"/>
            <w:shd w:val="clear" w:color="auto" w:fill="D9D9D9" w:themeFill="background2" w:themeFillShade="D9"/>
            <w:noWrap/>
            <w:vAlign w:val="center"/>
          </w:tcPr>
          <w:p w:rsidR="00CD528C" w:rsidRDefault="0058085E">
            <w:pPr>
              <w:jc w:val="right"/>
            </w:pPr>
            <w:r>
              <w:t>32.7</w:t>
            </w:r>
          </w:p>
        </w:tc>
        <w:tc>
          <w:tcPr>
            <w:tcW w:w="575" w:type="pct"/>
            <w:shd w:val="clear" w:color="auto" w:fill="D9D9D9" w:themeFill="background2" w:themeFillShade="D9"/>
            <w:noWrap/>
            <w:vAlign w:val="center"/>
          </w:tcPr>
          <w:p w:rsidR="00CD528C" w:rsidRDefault="0058085E">
            <w:pPr>
              <w:jc w:val="right"/>
            </w:pPr>
            <w:r>
              <w:t>10.9</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21.1</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18.4</w:t>
            </w:r>
          </w:p>
        </w:tc>
        <w:tc>
          <w:tcPr>
            <w:tcW w:w="647" w:type="pct"/>
            <w:tcBorders>
              <w:bottom w:val="single" w:sz="2" w:space="0" w:color="FFFFFF" w:themeColor="accent6" w:themeTint="99"/>
            </w:tcBorders>
            <w:noWrap/>
            <w:vAlign w:val="center"/>
          </w:tcPr>
          <w:p w:rsidR="00CD528C" w:rsidRDefault="0058085E">
            <w:pPr>
              <w:jc w:val="right"/>
            </w:pPr>
            <w:r>
              <w:t>50.0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17.1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39.0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Towong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61.5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21.7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21.7</w:t>
            </w:r>
          </w:p>
        </w:tc>
        <w:tc>
          <w:tcPr>
            <w:tcW w:w="1215" w:type="dxa"/>
            <w:tcBorders>
              <w:bottom w:val="single" w:sz="2" w:space="0" w:color="FFFFFF" w:themeColor="accent6" w:themeTint="99"/>
            </w:tcBorders>
            <w:noWrap/>
            <w:vAlign w:val="center"/>
          </w:tcPr>
          <w:p w:rsidR="00CD528C" w:rsidRDefault="0058085E">
            <w:pPr>
              <w:jc w:val="right"/>
            </w:pPr>
            <w:r>
              <w:t>30.4</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Towong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17.6</w:t>
            </w:r>
          </w:p>
        </w:tc>
        <w:tc>
          <w:tcPr>
            <w:tcW w:w="1215" w:type="dxa"/>
            <w:tcBorders>
              <w:left w:val="nil"/>
              <w:bottom w:val="single" w:sz="2" w:space="0" w:color="004EA8"/>
              <w:right w:val="nil"/>
            </w:tcBorders>
            <w:noWrap/>
            <w:vAlign w:val="center"/>
          </w:tcPr>
          <w:p w:rsidR="00CD528C" w:rsidRDefault="0058085E">
            <w:pPr>
              <w:jc w:val="right"/>
            </w:pPr>
            <w:r>
              <w:t>17.6</w:t>
            </w:r>
          </w:p>
        </w:tc>
        <w:tc>
          <w:tcPr>
            <w:tcW w:w="1215" w:type="dxa"/>
            <w:tcBorders>
              <w:left w:val="nil"/>
              <w:bottom w:val="single" w:sz="2" w:space="0" w:color="004EA8"/>
              <w:right w:val="nil"/>
            </w:tcBorders>
            <w:noWrap/>
            <w:vAlign w:val="center"/>
          </w:tcPr>
          <w:p w:rsidR="00CD528C" w:rsidRDefault="0058085E">
            <w:pPr>
              <w:jc w:val="right"/>
            </w:pPr>
            <w:r>
              <w:t>29.4</w:t>
            </w:r>
          </w:p>
        </w:tc>
        <w:tc>
          <w:tcPr>
            <w:tcW w:w="1215" w:type="dxa"/>
            <w:tcBorders>
              <w:left w:val="nil"/>
              <w:bottom w:val="single" w:sz="2" w:space="0" w:color="004EA8"/>
              <w:right w:val="nil"/>
            </w:tcBorders>
            <w:noWrap/>
            <w:vAlign w:val="center"/>
          </w:tcPr>
          <w:p w:rsidR="00CD528C" w:rsidRDefault="0058085E">
            <w:pPr>
              <w:jc w:val="right"/>
            </w:pPr>
            <w:r>
              <w:t>35.3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Towong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47.1</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Towong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Corryong College</w:t>
            </w:r>
          </w:p>
        </w:tc>
        <w:tc>
          <w:tcPr>
            <w:tcW w:w="2310" w:type="dxa"/>
            <w:shd w:val="clear" w:color="auto" w:fill="D9D9D9"/>
          </w:tcPr>
          <w:p>
            <w:pPr>
              <w:jc w:val="right"/>
            </w:pPr>
            <w:r>
              <w:t>19</w:t>
            </w:r>
          </w:p>
        </w:tc>
        <w:tc>
          <w:tcPr>
            <w:tcW w:w="2310" w:type="dxa"/>
            <w:shd w:val="clear" w:color="auto" w:fill="D9D9D9"/>
          </w:tcPr>
          <w:p>
            <w:pPr>
              <w:jc w:val="right"/>
            </w:pPr>
            <w:r>
              <w:t>12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41.7</w:t>
            </w:r>
          </w:p>
        </w:tc>
      </w:tr>
      <w:tr>
        <w:tc>
          <w:tcPr>
            <w:tcW w:w="2310" w:type="dxa"/>
            <w:shd w:val="clear" w:color="auto" w:fill="FFFFFF"/>
          </w:tcPr>
          <w:p>
            <w:pPr>
              <w:jc w:val="right"/>
            </w:pPr>
            <w:r>
              <w:t>Tallangatta Secondary College</w:t>
            </w:r>
          </w:p>
        </w:tc>
        <w:tc>
          <w:tcPr>
            <w:tcW w:w="2310" w:type="dxa"/>
            <w:shd w:val="clear" w:color="auto" w:fill="FFFFFF"/>
          </w:tcPr>
          <w:p>
            <w:pPr>
              <w:jc w:val="right"/>
            </w:pPr>
            <w:r>
              <w:t>46</w:t>
            </w:r>
          </w:p>
        </w:tc>
        <w:tc>
          <w:tcPr>
            <w:tcW w:w="2310" w:type="dxa"/>
            <w:shd w:val="clear" w:color="auto" w:fill="FFFFFF"/>
          </w:tcPr>
          <w:p>
            <w:pPr>
              <w:jc w:val="right"/>
            </w:pPr>
            <w:r>
              <w:t>29</w:t>
            </w:r>
          </w:p>
        </w:tc>
        <w:tc>
          <w:tcPr>
            <w:tcW w:w="2310" w:type="dxa"/>
            <w:shd w:val="clear" w:color="auto" w:fill="FFFFFF"/>
          </w:tcPr>
          <w:p>
            <w:pPr>
              <w:jc w:val="right"/>
            </w:pPr>
            <w:r>
              <w:t>17.2</w:t>
            </w:r>
          </w:p>
        </w:tc>
        <w:tc>
          <w:tcPr>
            <w:tcW w:w="2310" w:type="dxa"/>
            <w:shd w:val="clear" w:color="auto" w:fill="FFFFFF"/>
          </w:tcPr>
          <w:p>
            <w:pPr>
              <w:jc w:val="right"/>
            </w:pPr>
            <w:r>
              <w:t>24.1</w:t>
            </w:r>
          </w:p>
        </w:tc>
        <w:tc>
          <w:tcPr>
            <w:tcW w:w="2310" w:type="dxa"/>
            <w:shd w:val="clear" w:color="auto" w:fill="FFFFFF"/>
          </w:tcPr>
          <w:p>
            <w:pPr>
              <w:jc w:val="right"/>
            </w:pPr>
            <w:r>
              <w:t>np</w:t>
            </w:r>
          </w:p>
        </w:tc>
        <w:tc>
          <w:tcPr>
            <w:tcW w:w="2310" w:type="dxa"/>
            <w:shd w:val="clear" w:color="auto" w:fill="FFFFFF"/>
          </w:tcPr>
          <w:p>
            <w:pPr>
              <w:jc w:val="right"/>
            </w:pPr>
            <w:r>
              <w:t>44.8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65</w:t>
            </w:r>
          </w:p>
        </w:tc>
        <w:tc>
          <w:tcPr>
            <w:tcW w:w="2310" w:type="dxa"/>
            <w:shd w:val="clear" w:color="auto" w:fill="D9D9D9"/>
          </w:tcPr>
          <w:p>
            <w:pPr>
              <w:jc w:val="right"/>
            </w:pPr>
            <w:r>
              <w:rPr>
                <w:b/>
              </w:rPr>
              <w:t>41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Towong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40.0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Towong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Towong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60.0</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Towong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88.9</w:t>
            </w:r>
          </w:p>
        </w:tc>
        <w:tc>
          <w:tcPr>
            <w:tcW w:w="1062" w:type="pct"/>
            <w:noWrap/>
            <w:vAlign w:val="center"/>
          </w:tcPr>
          <w:p w:rsidR="00CD528C" w:rsidRDefault="0058085E">
            <w:pPr>
              <w:jc w:val="right"/>
            </w:pPr>
            <w:r>
              <w:t>22.2</w:t>
            </w:r>
          </w:p>
        </w:tc>
        <w:tc>
          <w:tcPr>
            <w:tcW w:w="1062" w:type="pct"/>
            <w:noWrap/>
            <w:vAlign w:val="center"/>
          </w:tcPr>
          <w:p w:rsidR="00CD528C" w:rsidRDefault="00CD528C">
            <w:pPr>
              <w:jc w:val="right"/>
            </w:pPr>
            <w:r>
              <w:t>55.6</w:t>
            </w:r>
          </w:p>
        </w:tc>
        <w:tc>
          <w:tcPr>
            <w:tcW w:w="106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8.3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62.5</w:t>
            </w:r>
          </w:p>
        </w:tc>
        <w:tc>
          <w:tcPr>
            <w:tcW w:w="1062" w:type="pct"/>
            <w:tcBorders>
              <w:bottom w:val="single" w:sz="2" w:space="0" w:color="FFFFFF" w:themeColor="accent6" w:themeTint="99"/>
            </w:tcBorders>
            <w:noWrap/>
            <w:vAlign w:val="center"/>
          </w:tcPr>
          <w:p w:rsidR="00CD528C" w:rsidRDefault="0058085E">
            <w:pPr>
              <w:jc w:val="right"/>
            </w:pPr>
            <w:r>
              <w:t>37.5</w:t>
            </w:r>
          </w:p>
        </w:tc>
        <w:tc>
          <w:tcPr>
            <w:tcW w:w="1062" w:type="pct"/>
            <w:tcBorders>
              <w:bottom w:val="single" w:sz="2" w:space="0" w:color="FFFFFF" w:themeColor="accent6" w:themeTint="99"/>
            </w:tcBorders>
            <w:noWrap/>
            <w:vAlign w:val="center"/>
          </w:tcPr>
          <w:p w:rsidR="00CD528C" w:rsidRDefault="0058085E">
            <w:pPr>
              <w:jc w:val="right"/>
            </w:pPr>
            <w:r>
              <w:t>37.5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Towong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Towong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w:t>
            </w:r>
          </w:p>
        </w:tc>
        <w:tc>
          <w:tcPr>
            <w:tcW w:w="589" w:type="pct"/>
            <w:noWrap/>
            <w:vAlign w:val="center"/>
          </w:tcPr>
          <w:p w:rsidR="00CD528C" w:rsidRDefault="0058085E">
            <w:pPr>
              <w:jc w:val="right"/>
            </w:pPr>
            <w:r>
              <w:t>85.7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14.3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Towong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36.4</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16.7</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25.0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8.3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8.3</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Towong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Towong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Towong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55.6</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27.8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Towong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Towong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46.2</w:t>
            </w:r>
          </w:p>
        </w:tc>
        <w:tc>
          <w:tcPr>
            <w:tcW w:w="644" w:type="pct"/>
            <w:noWrap/>
            <w:vAlign w:val="center"/>
          </w:tcPr>
          <w:p w:rsidR="00CD528C" w:rsidRDefault="0058085E">
            <w:pPr>
              <w:jc w:val="right"/>
            </w:pPr>
            <w:r>
              <w:t>46.2</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61.5</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Towong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46.7</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Towong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Towong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41.7</w:t>
            </w:r>
          </w:p>
        </w:tc>
        <w:tc>
          <w:tcPr>
            <w:tcW w:w="943" w:type="pct"/>
            <w:noWrap/>
            <w:vAlign w:val="center"/>
          </w:tcPr>
          <w:p w:rsidR="00CD528C" w:rsidRDefault="0058085E">
            <w:pPr>
              <w:jc w:val="right"/>
            </w:pPr>
            <w:r>
              <w:t>41.7</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63.6</w:t>
            </w:r>
          </w:p>
        </w:tc>
        <w:tc>
          <w:tcPr>
            <w:tcW w:w="943"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27.3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Towong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Towong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7.7</w:t>
            </w:r>
          </w:p>
        </w:tc>
        <w:tc>
          <w:tcPr>
            <w:tcW w:w="749" w:type="pct"/>
            <w:tcBorders>
              <w:bottom w:val="single" w:sz="2" w:space="0" w:color="FFFFFF" w:themeColor="accent6" w:themeTint="99"/>
            </w:tcBorders>
            <w:noWrap/>
            <w:vAlign w:val="center"/>
          </w:tcPr>
          <w:p w:rsidR="00CD528C" w:rsidRDefault="0058085E">
            <w:pPr>
              <w:jc w:val="right"/>
            </w:pPr>
            <w:r>
              <w:t>76.9</w:t>
            </w:r>
          </w:p>
        </w:tc>
        <w:tc>
          <w:tcPr>
            <w:tcW w:w="748" w:type="pct"/>
            <w:tcBorders>
              <w:bottom w:val="single" w:sz="2" w:space="0" w:color="FFFFFF" w:themeColor="accent6" w:themeTint="99"/>
            </w:tcBorders>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27.8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22.2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Towong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Towong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69.2</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69.2</w:t>
            </w:r>
          </w:p>
        </w:tc>
        <w:tc>
          <w:tcPr>
            <w:tcW w:w="1142" w:type="pct"/>
            <w:noWrap/>
            <w:vAlign w:val="center"/>
          </w:tcPr>
          <w:p w:rsidR="00CD528C" w:rsidRDefault="0058085E">
            <w:pPr>
              <w:jc w:val="right"/>
            </w:pPr>
            <w:r>
              <w:t>53.3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82.1</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69.2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35.9</w:t>
            </w:r>
          </w:p>
        </w:tc>
        <w:tc>
          <w:tcPr>
            <w:tcW w:w="114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41.0</w:t>
            </w:r>
          </w:p>
        </w:tc>
        <w:tc>
          <w:tcPr>
            <w:tcW w:w="1142" w:type="pct"/>
            <w:shd w:val="clear" w:color="auto" w:fill="D9D9D9" w:themeFill="background2" w:themeFillShade="D9"/>
            <w:noWrap/>
            <w:vAlign w:val="center"/>
          </w:tcPr>
          <w:p w:rsidR="00CD528C" w:rsidRDefault="0058085E">
            <w:pPr>
              <w:jc w:val="right"/>
            </w:pPr>
            <w:r>
              <w:t>33.3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92.3</w:t>
            </w:r>
          </w:p>
        </w:tc>
        <w:tc>
          <w:tcPr>
            <w:tcW w:w="1142" w:type="pct"/>
            <w:tcBorders>
              <w:bottom w:val="single" w:sz="2" w:space="0" w:color="FFFFFF" w:themeColor="accent6" w:themeTint="99"/>
            </w:tcBorders>
            <w:noWrap/>
            <w:vAlign w:val="center"/>
          </w:tcPr>
          <w:p w:rsidR="00CD528C" w:rsidRDefault="0058085E">
            <w:pPr>
              <w:jc w:val="right"/>
            </w:pPr>
            <w:r>
              <w:t>93.3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73.3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41.0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15.4</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39</w:t>
            </w:r>
          </w:p>
        </w:tc>
        <w:tc>
          <w:tcPr>
            <w:tcW w:w="765" w:type="pct"/>
            <w:tcBorders>
              <w:top w:val="single" w:sz="2" w:space="0" w:color="004EA8"/>
              <w:bottom w:val="single" w:sz="2" w:space="0" w:color="004EA8"/>
            </w:tcBorders>
            <w:noWrap/>
            <w:vAlign w:val="center"/>
          </w:tcPr>
          <w:p w:rsidR="00CD528C" w:rsidRDefault="0058085E">
            <w:pPr>
              <w:jc w:val="right"/>
            </w:pPr>
            <w:r>
              <w:t>15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13</w:t>
            </w:r>
          </w:p>
        </w:tc>
        <w:tc>
          <w:tcPr>
            <w:tcW w:w="730" w:type="pct"/>
            <w:tcBorders>
              <w:bottom w:val="single" w:sz="2" w:space="0" w:color="FFFFFF" w:themeColor="accent6" w:themeTint="99"/>
            </w:tcBorders>
            <w:noWrap/>
            <w:vAlign w:val="center"/>
          </w:tcPr>
          <w:p w:rsidR="00CD528C" w:rsidRDefault="0058085E">
            <w:pPr>
              <w:jc w:val="right"/>
            </w:pPr>
            <w:r>
              <w:t>50.0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Towong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Towong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ON_TRACK_Towong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6E263-A185-438E-9CAF-07AF7A38E8C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ON_TRACK_Towong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