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Moonee Valley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Moonee Valley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Moonee Valley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Moonee Valley (C)</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Moonee Valley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733</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825</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1560</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603</w:t>
            </w:r>
          </w:p>
        </w:tc>
        <w:tc>
          <w:tcPr>
            <w:tcW w:w="1048" w:type="pct"/>
            <w:tcBorders>
              <w:bottom w:val="single" w:sz="2" w:space="0" w:color="FFFFFF" w:themeColor="accent6" w:themeTint="99"/>
            </w:tcBorders>
            <w:noWrap/>
            <w:vAlign w:val="center"/>
          </w:tcPr>
          <w:p w:rsidR="00CD528C" w:rsidRDefault="0058085E">
            <w:pPr>
              <w:jc w:val="right"/>
            </w:pPr>
            <w:r>
              <w:t>685</w:t>
            </w:r>
          </w:p>
        </w:tc>
        <w:tc>
          <w:tcPr>
            <w:tcW w:w="1048" w:type="pct"/>
            <w:tcBorders>
              <w:bottom w:val="single" w:sz="2" w:space="0" w:color="FFFFFF" w:themeColor="accent6" w:themeTint="99"/>
            </w:tcBorders>
            <w:noWrap/>
            <w:vAlign w:val="center"/>
          </w:tcPr>
          <w:p w:rsidR="00CD528C" w:rsidRDefault="0058085E">
            <w:pPr>
              <w:jc w:val="right"/>
            </w:pPr>
            <w:r>
              <w:t>1289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367</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452</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820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50.1</w:t>
            </w:r>
          </w:p>
        </w:tc>
        <w:tc>
          <w:tcPr>
            <w:tcW w:w="1048" w:type="pct"/>
            <w:tcBorders>
              <w:top w:val="single" w:sz="2" w:space="0" w:color="004EA8"/>
              <w:bottom w:val="single" w:sz="2" w:space="0" w:color="004EA8"/>
            </w:tcBorders>
            <w:noWrap/>
            <w:vAlign w:val="center"/>
          </w:tcPr>
          <w:p w:rsidR="00CD528C" w:rsidRDefault="0058085E">
            <w:pPr>
              <w:jc w:val="right"/>
            </w:pPr>
            <w:r>
              <w:t>54.8</w:t>
            </w:r>
          </w:p>
        </w:tc>
        <w:tc>
          <w:tcPr>
            <w:tcW w:w="1048" w:type="pct"/>
            <w:tcBorders>
              <w:top w:val="single" w:sz="2" w:space="0" w:color="004EA8"/>
              <w:bottom w:val="single" w:sz="2" w:space="0" w:color="004EA8"/>
            </w:tcBorders>
            <w:noWrap/>
            <w:vAlign w:val="center"/>
          </w:tcPr>
          <w:p w:rsidR="00CD528C" w:rsidRDefault="0058085E">
            <w:pPr>
              <w:jc w:val="right"/>
            </w:pPr>
            <w:r>
              <w:t>52.6</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Moonee Valley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118</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62</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180</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94</w:t>
            </w:r>
          </w:p>
        </w:tc>
        <w:tc>
          <w:tcPr>
            <w:tcW w:w="1278" w:type="pct"/>
            <w:tcBorders>
              <w:bottom w:val="single" w:sz="2" w:space="0" w:color="FFFFFF" w:themeColor="accent6" w:themeTint="99"/>
            </w:tcBorders>
            <w:noWrap/>
            <w:vAlign w:val="center"/>
          </w:tcPr>
          <w:p w:rsidR="00CD528C" w:rsidRDefault="0058085E">
            <w:pPr>
              <w:jc w:val="right"/>
            </w:pPr>
            <w:r>
              <w:t>43</w:t>
            </w:r>
          </w:p>
        </w:tc>
        <w:tc>
          <w:tcPr>
            <w:tcW w:w="847" w:type="pct"/>
            <w:tcBorders>
              <w:bottom w:val="single" w:sz="2" w:space="0" w:color="FFFFFF" w:themeColor="accent6" w:themeTint="99"/>
            </w:tcBorders>
            <w:noWrap/>
            <w:vAlign w:val="center"/>
          </w:tcPr>
          <w:p w:rsidR="00CD528C" w:rsidRDefault="0058085E">
            <w:pPr>
              <w:jc w:val="right"/>
            </w:pPr>
            <w:r>
              <w:t>137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29</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9</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38</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24.6</w:t>
            </w:r>
          </w:p>
        </w:tc>
        <w:tc>
          <w:tcPr>
            <w:tcW w:w="1278" w:type="pct"/>
            <w:tcBorders>
              <w:top w:val="single" w:sz="2" w:space="0" w:color="004EA8"/>
              <w:bottom w:val="single" w:sz="2" w:space="0" w:color="004EA8"/>
            </w:tcBorders>
            <w:noWrap/>
            <w:vAlign w:val="center"/>
          </w:tcPr>
          <w:p w:rsidR="00CD528C" w:rsidRDefault="0058085E">
            <w:pPr>
              <w:jc w:val="right"/>
            </w:pPr>
            <w:r>
              <w:t>14.5</w:t>
            </w:r>
          </w:p>
        </w:tc>
        <w:tc>
          <w:tcPr>
            <w:tcW w:w="847" w:type="pct"/>
            <w:tcBorders>
              <w:top w:val="single" w:sz="2" w:space="0" w:color="004EA8"/>
              <w:bottom w:val="single" w:sz="2" w:space="0" w:color="004EA8"/>
            </w:tcBorders>
            <w:noWrap/>
            <w:vAlign w:val="center"/>
          </w:tcPr>
          <w:p w:rsidR="00CD528C" w:rsidRDefault="0058085E">
            <w:pPr>
              <w:jc w:val="right"/>
            </w:pPr>
            <w:r>
              <w:t>21.1</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Moonee Valley (C)</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Moonee Valley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w:t>
            </w:r>
          </w:p>
        </w:tc>
        <w:tc>
          <w:tcPr>
            <w:tcW w:w="715" w:type="pct"/>
            <w:tcBorders>
              <w:top w:val="single" w:sz="2" w:space="0" w:color="004EA8"/>
            </w:tcBorders>
            <w:shd w:val="clear" w:color="auto" w:fill="D9D9D9" w:themeFill="background2" w:themeFillShade="D9"/>
            <w:vAlign w:val="center"/>
          </w:tcPr>
          <w:p w:rsidR="00CD528C" w:rsidRDefault="0058085E">
            <w:pPr>
              <w:jc w:val="right"/>
            </w:pPr>
            <w:r>
              <w:t>83.0</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556</w:t>
            </w:r>
          </w:p>
        </w:tc>
        <w:tc>
          <w:tcPr>
            <w:tcW w:w="715" w:type="pct"/>
            <w:vAlign w:val="center"/>
          </w:tcPr>
          <w:p w:rsidR="00CD528C" w:rsidRDefault="0058085E">
            <w:pPr>
              <w:jc w:val="right"/>
            </w:pPr>
            <w:r>
              <w:t>67.8</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85</w:t>
            </w:r>
          </w:p>
        </w:tc>
        <w:tc>
          <w:tcPr>
            <w:tcW w:w="715" w:type="pct"/>
            <w:shd w:val="clear" w:color="auto" w:fill="D9D9D9" w:themeFill="background2" w:themeFillShade="D9"/>
            <w:vAlign w:val="center"/>
          </w:tcPr>
          <w:p w:rsidR="00CD528C" w:rsidRDefault="0058085E">
            <w:pPr>
              <w:jc w:val="right"/>
            </w:pPr>
            <w:r>
              <w:t>10.4</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8</w:t>
            </w:r>
          </w:p>
        </w:tc>
        <w:tc>
          <w:tcPr>
            <w:tcW w:w="715" w:type="pct"/>
            <w:vAlign w:val="center"/>
          </w:tcPr>
          <w:p w:rsidR="00CD528C" w:rsidRDefault="0058085E">
            <w:pPr>
              <w:jc w:val="right"/>
            </w:pPr>
            <w:r>
              <w:t>1.0</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77</w:t>
            </w:r>
          </w:p>
        </w:tc>
        <w:tc>
          <w:tcPr>
            <w:tcW w:w="715" w:type="pct"/>
            <w:shd w:val="clear" w:color="auto" w:fill="D9D9D9" w:themeFill="background2" w:themeFillShade="D9"/>
            <w:vAlign w:val="center"/>
          </w:tcPr>
          <w:p w:rsidR="00CD528C" w:rsidRDefault="0058085E">
            <w:pPr>
              <w:jc w:val="right"/>
            </w:pPr>
            <w:r>
              <w:t>9.4</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40</w:t>
            </w:r>
          </w:p>
        </w:tc>
        <w:tc>
          <w:tcPr>
            <w:tcW w:w="715" w:type="pct"/>
            <w:vAlign w:val="center"/>
          </w:tcPr>
          <w:p w:rsidR="00CD528C" w:rsidRDefault="0058085E">
            <w:pPr>
              <w:jc w:val="right"/>
            </w:pPr>
            <w:r>
              <w:t>4.9</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32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3.9</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8</w:t>
            </w:r>
          </w:p>
        </w:tc>
        <w:tc>
          <w:tcPr>
            <w:tcW w:w="715" w:type="pct"/>
            <w:tcBorders>
              <w:bottom w:val="single" w:sz="2" w:space="0" w:color="004EA8"/>
            </w:tcBorders>
            <w:vAlign w:val="center"/>
          </w:tcPr>
          <w:p w:rsidR="00CD528C" w:rsidRDefault="0058085E">
            <w:pPr>
              <w:jc w:val="right"/>
            </w:pPr>
            <w:r>
              <w:t>1.0</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139</w:t>
            </w:r>
          </w:p>
        </w:tc>
        <w:tc>
          <w:tcPr>
            <w:tcW w:w="715" w:type="pct"/>
            <w:tcBorders>
              <w:top w:val="single" w:sz="2" w:space="0" w:color="004EA8"/>
            </w:tcBorders>
            <w:shd w:val="clear" w:color="auto" w:fill="D9D9D9" w:themeFill="background2" w:themeFillShade="D9"/>
            <w:vAlign w:val="center"/>
          </w:tcPr>
          <w:p w:rsidR="00CD528C" w:rsidRDefault="0058085E">
            <w:pPr>
              <w:jc w:val="right"/>
            </w:pPr>
            <w:r>
              <w:t>17.0</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103</w:t>
            </w:r>
          </w:p>
        </w:tc>
        <w:tc>
          <w:tcPr>
            <w:tcW w:w="715" w:type="pct"/>
            <w:vAlign w:val="center"/>
          </w:tcPr>
          <w:p w:rsidR="00CD528C" w:rsidRDefault="0058085E">
            <w:pPr>
              <w:jc w:val="right"/>
            </w:pPr>
            <w:r>
              <w:t>12.6</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29</w:t>
            </w:r>
          </w:p>
        </w:tc>
        <w:tc>
          <w:tcPr>
            <w:tcW w:w="715" w:type="pct"/>
            <w:shd w:val="clear" w:color="auto" w:fill="D9D9D9" w:themeFill="background2" w:themeFillShade="D9"/>
            <w:vAlign w:val="center"/>
          </w:tcPr>
          <w:p w:rsidR="00CD528C" w:rsidRDefault="0058085E">
            <w:pPr>
              <w:jc w:val="right"/>
            </w:pPr>
            <w:r>
              <w:t>3.5</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74</w:t>
            </w:r>
          </w:p>
        </w:tc>
        <w:tc>
          <w:tcPr>
            <w:tcW w:w="715" w:type="pct"/>
            <w:vAlign w:val="center"/>
          </w:tcPr>
          <w:p w:rsidR="00CD528C" w:rsidRDefault="0058085E">
            <w:pPr>
              <w:jc w:val="right"/>
            </w:pPr>
            <w:r>
              <w:t>9.0</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31</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3.8</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5</w:t>
            </w:r>
          </w:p>
        </w:tc>
        <w:tc>
          <w:tcPr>
            <w:tcW w:w="715" w:type="pct"/>
            <w:tcBorders>
              <w:bottom w:val="single" w:sz="2" w:space="0" w:color="004EA8"/>
            </w:tcBorders>
            <w:vAlign w:val="center"/>
          </w:tcPr>
          <w:p w:rsidR="00CD528C" w:rsidRDefault="00CD528C">
            <w:pPr>
              <w:jc w:val="right"/>
            </w:pPr>
            <w:r>
              <w:t>0.6</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820</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Moonee Valley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Moonee Valley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65.0</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15.1</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6.7</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9.0</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3.3</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0.9</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Moonee Valley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67.2</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7.3</w:t>
            </w:r>
          </w:p>
        </w:tc>
        <w:tc>
          <w:tcPr>
            <w:tcW w:w="647" w:type="pct"/>
            <w:noWrap/>
            <w:vAlign w:val="center"/>
          </w:tcPr>
          <w:p w:rsidR="00CD528C" w:rsidRDefault="0058085E">
            <w:pPr>
              <w:jc w:val="right"/>
            </w:pPr>
            <w:r>
              <w:t>9.1</w:t>
            </w:r>
          </w:p>
        </w:tc>
        <w:tc>
          <w:tcPr>
            <w:tcW w:w="575" w:type="pct"/>
            <w:noWrap/>
            <w:vAlign w:val="center"/>
          </w:tcPr>
          <w:p w:rsidR="00CD528C" w:rsidRDefault="00CD528C">
            <w:pPr>
              <w:jc w:val="right"/>
            </w:pPr>
            <w:r>
              <w:t>3.9</w:t>
            </w:r>
          </w:p>
        </w:tc>
        <w:tc>
          <w:tcPr>
            <w:tcW w:w="558" w:type="pct"/>
            <w:noWrap/>
            <w:vAlign w:val="center"/>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Moonee Valley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68.5</w:t>
            </w:r>
          </w:p>
        </w:tc>
        <w:tc>
          <w:tcPr>
            <w:tcW w:w="738" w:type="pct"/>
            <w:shd w:val="clear" w:color="auto" w:fill="D9D9D9" w:themeFill="background2" w:themeFillShade="D9"/>
            <w:noWrap/>
            <w:vAlign w:val="center"/>
          </w:tcPr>
          <w:p w:rsidR="00CD528C" w:rsidRDefault="0058085E">
            <w:pPr>
              <w:jc w:val="right"/>
            </w:pPr>
            <w:r>
              <w:t>11.4</w:t>
            </w:r>
          </w:p>
        </w:tc>
        <w:tc>
          <w:tcPr>
            <w:tcW w:w="843" w:type="pct"/>
            <w:shd w:val="clear" w:color="auto" w:fill="D9D9D9" w:themeFill="background2" w:themeFillShade="D9"/>
            <w:noWrap/>
            <w:vAlign w:val="center"/>
          </w:tcPr>
          <w:p w:rsidR="00CD528C" w:rsidRDefault="0058085E">
            <w:pPr>
              <w:jc w:val="right"/>
            </w:pPr>
            <w:r>
              <w:t>5.5</w:t>
            </w:r>
          </w:p>
        </w:tc>
        <w:tc>
          <w:tcPr>
            <w:tcW w:w="647" w:type="pct"/>
            <w:shd w:val="clear" w:color="auto" w:fill="D9D9D9" w:themeFill="background2" w:themeFillShade="D9"/>
            <w:noWrap/>
            <w:vAlign w:val="center"/>
          </w:tcPr>
          <w:p w:rsidR="00CD528C" w:rsidRDefault="0058085E">
            <w:pPr>
              <w:jc w:val="right"/>
            </w:pPr>
            <w:r>
              <w:t>10.1</w:t>
            </w:r>
          </w:p>
        </w:tc>
        <w:tc>
          <w:tcPr>
            <w:tcW w:w="575" w:type="pct"/>
            <w:shd w:val="clear" w:color="auto" w:fill="D9D9D9" w:themeFill="background2" w:themeFillShade="D9"/>
            <w:noWrap/>
            <w:vAlign w:val="center"/>
          </w:tcPr>
          <w:p w:rsidR="00CD528C" w:rsidRDefault="0058085E">
            <w:pPr>
              <w:jc w:val="right"/>
            </w:pPr>
            <w:r>
              <w:t>4.0</w:t>
            </w:r>
          </w:p>
        </w:tc>
        <w:tc>
          <w:tcPr>
            <w:tcW w:w="558" w:type="pct"/>
            <w:shd w:val="clear" w:color="auto" w:fill="D9D9D9" w:themeFill="background2" w:themeFillShade="D9"/>
            <w:noWrap/>
            <w:vAlign w:val="center"/>
          </w:tcPr>
          <w:p w:rsidR="00CD528C" w:rsidRDefault="00CD528C">
            <w:pPr>
              <w:jc w:val="right"/>
            </w:pPr>
            <w:r>
              <w:t>0.6</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Moonee Valley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70.5</w:t>
            </w:r>
          </w:p>
        </w:tc>
        <w:tc>
          <w:tcPr>
            <w:tcW w:w="738" w:type="pct"/>
            <w:tcBorders>
              <w:bottom w:val="single" w:sz="2" w:space="0" w:color="FFFFFF" w:themeColor="accent6" w:themeTint="99"/>
            </w:tcBorders>
            <w:noWrap/>
            <w:vAlign w:val="center"/>
          </w:tcPr>
          <w:p w:rsidR="00CD528C" w:rsidRDefault="0058085E">
            <w:pPr>
              <w:jc w:val="right"/>
            </w:pPr>
            <w:r>
              <w:t>10.8</w:t>
            </w:r>
          </w:p>
        </w:tc>
        <w:tc>
          <w:tcPr>
            <w:tcW w:w="843" w:type="pct"/>
            <w:tcBorders>
              <w:bottom w:val="single" w:sz="2" w:space="0" w:color="FFFFFF" w:themeColor="accent6" w:themeTint="99"/>
            </w:tcBorders>
            <w:noWrap/>
            <w:vAlign w:val="center"/>
          </w:tcPr>
          <w:p w:rsidR="00CD528C" w:rsidRDefault="0058085E">
            <w:pPr>
              <w:jc w:val="right"/>
            </w:pPr>
            <w:r>
              <w:t>5.9</w:t>
            </w:r>
          </w:p>
        </w:tc>
        <w:tc>
          <w:tcPr>
            <w:tcW w:w="647" w:type="pct"/>
            <w:tcBorders>
              <w:bottom w:val="single" w:sz="2" w:space="0" w:color="FFFFFF" w:themeColor="accent6" w:themeTint="99"/>
            </w:tcBorders>
            <w:noWrap/>
            <w:vAlign w:val="center"/>
          </w:tcPr>
          <w:p w:rsidR="00CD528C" w:rsidRDefault="0058085E">
            <w:pPr>
              <w:jc w:val="right"/>
            </w:pPr>
            <w:r>
              <w:t>8.7</w:t>
            </w:r>
          </w:p>
        </w:tc>
        <w:tc>
          <w:tcPr>
            <w:tcW w:w="575" w:type="pct"/>
            <w:tcBorders>
              <w:bottom w:val="single" w:sz="2" w:space="0" w:color="FFFFFF" w:themeColor="accent6" w:themeTint="99"/>
            </w:tcBorders>
            <w:noWrap/>
            <w:vAlign w:val="center"/>
          </w:tcPr>
          <w:p w:rsidR="00CD528C" w:rsidRDefault="00CD528C">
            <w:pPr>
              <w:jc w:val="right"/>
            </w:pPr>
            <w:r>
              <w:t>3.9</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Moonee Valley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67.8</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10.4</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4.9</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12.6</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3.8</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0.6</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Moonee Valley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72.3</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9.4</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3.1</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10.7</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3.6</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0.8</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65.9</w:t>
            </w:r>
          </w:p>
        </w:tc>
        <w:tc>
          <w:tcPr>
            <w:tcW w:w="1215" w:type="dxa"/>
            <w:tcBorders>
              <w:bottom w:val="single" w:sz="2" w:space="0" w:color="FFFFFF" w:themeColor="accent6" w:themeTint="99"/>
            </w:tcBorders>
            <w:noWrap/>
            <w:vAlign w:val="center"/>
          </w:tcPr>
          <w:p w:rsidR="00CD528C" w:rsidRDefault="0058085E">
            <w:pPr>
              <w:jc w:val="right"/>
            </w:pPr>
            <w:r>
              <w:t>12.4</w:t>
            </w:r>
          </w:p>
        </w:tc>
        <w:tc>
          <w:tcPr>
            <w:tcW w:w="1215" w:type="dxa"/>
            <w:tcBorders>
              <w:bottom w:val="single" w:sz="2" w:space="0" w:color="FFFFFF" w:themeColor="accent6" w:themeTint="99"/>
            </w:tcBorders>
            <w:noWrap/>
            <w:vAlign w:val="center"/>
          </w:tcPr>
          <w:p w:rsidR="00CD528C" w:rsidRDefault="0058085E">
            <w:pPr>
              <w:jc w:val="right"/>
            </w:pPr>
            <w:r>
              <w:t>3.5</w:t>
            </w:r>
          </w:p>
        </w:tc>
        <w:tc>
          <w:tcPr>
            <w:tcW w:w="1215" w:type="dxa"/>
            <w:tcBorders>
              <w:bottom w:val="single" w:sz="2" w:space="0" w:color="FFFFFF" w:themeColor="accent6" w:themeTint="99"/>
            </w:tcBorders>
            <w:noWrap/>
            <w:vAlign w:val="center"/>
          </w:tcPr>
          <w:p w:rsidR="00CD528C" w:rsidRDefault="0058085E">
            <w:pPr>
              <w:jc w:val="right"/>
            </w:pPr>
            <w:r>
              <w:t>15.9</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16.7</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41.7</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27.8</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13.9</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Moonee Valley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75.0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0.2</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59.1</w:t>
            </w:r>
          </w:p>
        </w:tc>
        <w:tc>
          <w:tcPr>
            <w:tcW w:w="1215" w:type="dxa"/>
            <w:tcBorders>
              <w:left w:val="nil"/>
              <w:bottom w:val="single" w:sz="2" w:space="0" w:color="004EA8"/>
              <w:right w:val="nil"/>
            </w:tcBorders>
            <w:noWrap/>
            <w:vAlign w:val="center"/>
          </w:tcPr>
          <w:p w:rsidR="00CD528C" w:rsidRDefault="0058085E">
            <w:pPr>
              <w:jc w:val="right"/>
            </w:pPr>
            <w:r>
              <w:t>12.3</w:t>
            </w:r>
          </w:p>
        </w:tc>
        <w:tc>
          <w:tcPr>
            <w:tcW w:w="1215" w:type="dxa"/>
            <w:tcBorders>
              <w:left w:val="nil"/>
              <w:bottom w:val="single" w:sz="2" w:space="0" w:color="004EA8"/>
              <w:right w:val="nil"/>
            </w:tcBorders>
            <w:noWrap/>
            <w:vAlign w:val="center"/>
          </w:tcPr>
          <w:p w:rsidR="00CD528C" w:rsidRDefault="0058085E">
            <w:pPr>
              <w:jc w:val="right"/>
            </w:pPr>
            <w:r>
              <w:t>9.0</w:t>
            </w:r>
          </w:p>
        </w:tc>
        <w:tc>
          <w:tcPr>
            <w:tcW w:w="1215" w:type="dxa"/>
            <w:tcBorders>
              <w:left w:val="nil"/>
              <w:bottom w:val="single" w:sz="2" w:space="0" w:color="004EA8"/>
              <w:right w:val="nil"/>
            </w:tcBorders>
            <w:noWrap/>
            <w:vAlign w:val="center"/>
          </w:tcPr>
          <w:p w:rsidR="00CD528C" w:rsidRDefault="0058085E">
            <w:pPr>
              <w:jc w:val="right"/>
            </w:pPr>
            <w:r>
              <w:t>13.4</w:t>
            </w:r>
          </w:p>
        </w:tc>
        <w:tc>
          <w:tcPr>
            <w:tcW w:w="1215" w:type="dxa"/>
            <w:tcBorders>
              <w:left w:val="nil"/>
              <w:bottom w:val="single" w:sz="2" w:space="0" w:color="004EA8"/>
              <w:right w:val="nil"/>
            </w:tcBorders>
            <w:noWrap/>
            <w:vAlign w:val="center"/>
          </w:tcPr>
          <w:p w:rsidR="00CD528C" w:rsidRDefault="0058085E">
            <w:pPr>
              <w:jc w:val="right"/>
            </w:pPr>
            <w:r>
              <w:t>5.2</w:t>
            </w:r>
          </w:p>
        </w:tc>
        <w:tc>
          <w:tcPr>
            <w:tcW w:w="1215" w:type="dxa"/>
            <w:tcBorders>
              <w:left w:val="nil"/>
              <w:bottom w:val="single" w:sz="2" w:space="0" w:color="004EA8"/>
              <w:right w:val="nil"/>
            </w:tcBorders>
            <w:noWrap/>
            <w:vAlign w:val="center"/>
          </w:tcPr>
          <w:p w:rsidR="00CD528C" w:rsidRDefault="00CD528C">
            <w:pPr>
              <w:jc w:val="right"/>
            </w:pPr>
            <w:r>
              <w:t>1.1</w:t>
            </w: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Moonee Valley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60.2</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14.5</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6.0</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10.8</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6.0</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70.1</w:t>
            </w:r>
          </w:p>
        </w:tc>
        <w:tc>
          <w:tcPr>
            <w:tcW w:w="1207" w:type="dxa"/>
            <w:noWrap/>
            <w:vAlign w:val="center"/>
          </w:tcPr>
          <w:p w:rsidR="00CD528C" w:rsidRDefault="0058085E">
            <w:pPr>
              <w:jc w:val="right"/>
            </w:pPr>
            <w:r>
              <w:t>6.5</w:t>
            </w:r>
          </w:p>
        </w:tc>
        <w:tc>
          <w:tcPr>
            <w:tcW w:w="1206" w:type="dxa"/>
            <w:noWrap/>
            <w:vAlign w:val="center"/>
          </w:tcPr>
          <w:p w:rsidR="00CD528C" w:rsidRDefault="0058085E">
            <w:pPr>
              <w:jc w:val="right"/>
            </w:pPr>
            <w:r>
              <w:t>6.5</w:t>
            </w:r>
          </w:p>
        </w:tc>
        <w:tc>
          <w:tcPr>
            <w:tcW w:w="1207" w:type="dxa"/>
            <w:noWrap/>
            <w:vAlign w:val="center"/>
          </w:tcPr>
          <w:p w:rsidR="00CD528C" w:rsidRDefault="0058085E">
            <w:pPr>
              <w:jc w:val="right"/>
            </w:pPr>
            <w:r>
              <w:t>11.2</w:t>
            </w:r>
          </w:p>
        </w:tc>
        <w:tc>
          <w:tcPr>
            <w:tcW w:w="1206" w:type="dxa"/>
            <w:noWrap/>
            <w:vAlign w:val="center"/>
          </w:tcPr>
          <w:p w:rsidR="00CD528C" w:rsidRDefault="0058085E">
            <w:pPr>
              <w:jc w:val="right"/>
            </w:pPr>
            <w:r>
              <w:t>4.7</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65.9</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9.3</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6.0</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13.2</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70.9</w:t>
            </w:r>
          </w:p>
        </w:tc>
        <w:tc>
          <w:tcPr>
            <w:tcW w:w="1207" w:type="dxa"/>
            <w:tcBorders>
              <w:left w:val="nil"/>
              <w:bottom w:val="single" w:sz="2" w:space="0" w:color="004EA8"/>
              <w:right w:val="nil"/>
            </w:tcBorders>
            <w:noWrap/>
            <w:vAlign w:val="center"/>
          </w:tcPr>
          <w:p w:rsidR="00CD528C" w:rsidRDefault="0058085E">
            <w:pPr>
              <w:jc w:val="right"/>
            </w:pPr>
            <w:r>
              <w:t>11.3</w:t>
            </w:r>
          </w:p>
        </w:tc>
        <w:tc>
          <w:tcPr>
            <w:tcW w:w="1206" w:type="dxa"/>
            <w:tcBorders>
              <w:left w:val="nil"/>
              <w:bottom w:val="single" w:sz="2" w:space="0" w:color="004EA8"/>
              <w:right w:val="nil"/>
            </w:tcBorders>
            <w:noWrap/>
            <w:vAlign w:val="center"/>
          </w:tcPr>
          <w:p w:rsidR="00CD528C" w:rsidRDefault="0058085E">
            <w:pPr>
              <w:jc w:val="right"/>
            </w:pPr>
            <w:r>
              <w:t>3.1</w:t>
            </w:r>
          </w:p>
        </w:tc>
        <w:tc>
          <w:tcPr>
            <w:tcW w:w="1207" w:type="dxa"/>
            <w:tcBorders>
              <w:left w:val="nil"/>
              <w:bottom w:val="single" w:sz="2" w:space="0" w:color="004EA8"/>
              <w:right w:val="nil"/>
            </w:tcBorders>
            <w:noWrap/>
            <w:vAlign w:val="center"/>
          </w:tcPr>
          <w:p w:rsidR="00CD528C" w:rsidRDefault="0058085E">
            <w:pPr>
              <w:jc w:val="right"/>
            </w:pPr>
            <w:r>
              <w:t>12.8</w:t>
            </w:r>
          </w:p>
        </w:tc>
        <w:tc>
          <w:tcPr>
            <w:tcW w:w="1206" w:type="dxa"/>
            <w:tcBorders>
              <w:left w:val="nil"/>
              <w:bottom w:val="single" w:sz="2" w:space="0" w:color="004EA8"/>
              <w:right w:val="nil"/>
            </w:tcBorders>
            <w:noWrap/>
            <w:vAlign w:val="center"/>
          </w:tcPr>
          <w:p w:rsidR="00CD528C" w:rsidRDefault="0058085E">
            <w:pPr>
              <w:jc w:val="right"/>
            </w:pPr>
            <w:r>
              <w:t>1.5</w:t>
            </w:r>
          </w:p>
        </w:tc>
        <w:tc>
          <w:tcPr>
            <w:tcW w:w="1207"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Moonee Valley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Ave Maria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Buckley Park College</w:t>
            </w:r>
          </w:p>
        </w:tc>
        <w:tc>
          <w:tcPr>
            <w:tcW w:w="2310" w:type="dxa"/>
            <w:shd w:val="clear" w:color="auto" w:fill="FFFFFF"/>
          </w:tcPr>
          <w:p>
            <w:pPr>
              <w:jc w:val="right"/>
            </w:pPr>
            <w:r>
              <w:t>159</w:t>
            </w:r>
          </w:p>
        </w:tc>
        <w:tc>
          <w:tcPr>
            <w:tcW w:w="2310" w:type="dxa"/>
            <w:shd w:val="clear" w:color="auto" w:fill="FFFFFF"/>
          </w:tcPr>
          <w:p>
            <w:pPr>
              <w:jc w:val="right"/>
            </w:pPr>
            <w:r>
              <w:t>71</w:t>
            </w:r>
          </w:p>
        </w:tc>
        <w:tc>
          <w:tcPr>
            <w:tcW w:w="2310" w:type="dxa"/>
            <w:shd w:val="clear" w:color="auto" w:fill="FFFFFF"/>
          </w:tcPr>
          <w:p>
            <w:pPr>
              <w:jc w:val="right"/>
            </w:pPr>
            <w:r>
              <w:t>66.2</w:t>
            </w:r>
          </w:p>
        </w:tc>
        <w:tc>
          <w:tcPr>
            <w:tcW w:w="2310" w:type="dxa"/>
            <w:shd w:val="clear" w:color="auto" w:fill="FFFFFF"/>
          </w:tcPr>
          <w:p>
            <w:pPr>
              <w:jc w:val="right"/>
            </w:pPr>
            <w:r>
              <w:t>8.5</w:t>
            </w:r>
          </w:p>
        </w:tc>
        <w:tc>
          <w:tcPr>
            <w:tcW w:w="2310" w:type="dxa"/>
            <w:shd w:val="clear" w:color="auto" w:fill="FFFFFF"/>
          </w:tcPr>
          <w:p>
            <w:pPr>
              <w:jc w:val="right"/>
            </w:pPr>
            <w:r>
              <w:t>np</w:t>
            </w:r>
          </w:p>
        </w:tc>
        <w:tc>
          <w:tcPr>
            <w:tcW w:w="2310" w:type="dxa"/>
            <w:shd w:val="clear" w:color="auto" w:fill="FFFFFF"/>
          </w:tcPr>
          <w:p>
            <w:pPr>
              <w:jc w:val="right"/>
            </w:pPr>
            <w:r>
              <w:t>25.4</w:t>
            </w:r>
          </w:p>
        </w:tc>
      </w:tr>
      <w:tr>
        <w:tc>
          <w:tcPr>
            <w:tcW w:w="2310" w:type="dxa"/>
            <w:shd w:val="clear" w:color="auto" w:fill="D9D9D9"/>
          </w:tcPr>
          <w:p>
            <w:pPr>
              <w:jc w:val="right"/>
            </w:pPr>
            <w:r>
              <w:t>Essendon Keilor College</w:t>
            </w:r>
          </w:p>
        </w:tc>
        <w:tc>
          <w:tcPr>
            <w:tcW w:w="2310" w:type="dxa"/>
            <w:shd w:val="clear" w:color="auto" w:fill="D9D9D9"/>
          </w:tcPr>
          <w:p>
            <w:pPr>
              <w:jc w:val="right"/>
            </w:pPr>
            <w:r>
              <w:t>103</w:t>
            </w:r>
          </w:p>
        </w:tc>
        <w:tc>
          <w:tcPr>
            <w:tcW w:w="2310" w:type="dxa"/>
            <w:shd w:val="clear" w:color="auto" w:fill="D9D9D9"/>
          </w:tcPr>
          <w:p>
            <w:pPr>
              <w:jc w:val="right"/>
            </w:pPr>
            <w:r>
              <w:t>59</w:t>
            </w:r>
          </w:p>
        </w:tc>
        <w:tc>
          <w:tcPr>
            <w:tcW w:w="2310" w:type="dxa"/>
            <w:shd w:val="clear" w:color="auto" w:fill="D9D9D9"/>
          </w:tcPr>
          <w:p>
            <w:pPr>
              <w:jc w:val="right"/>
            </w:pPr>
            <w:r>
              <w:t>39.0</w:t>
            </w:r>
          </w:p>
        </w:tc>
        <w:tc>
          <w:tcPr>
            <w:tcW w:w="2310" w:type="dxa"/>
            <w:shd w:val="clear" w:color="auto" w:fill="D9D9D9"/>
          </w:tcPr>
          <w:p>
            <w:pPr>
              <w:jc w:val="right"/>
            </w:pPr>
            <w:r>
              <w:t>13.6</w:t>
            </w:r>
          </w:p>
        </w:tc>
        <w:tc>
          <w:tcPr>
            <w:tcW w:w="2310" w:type="dxa"/>
            <w:shd w:val="clear" w:color="auto" w:fill="D9D9D9"/>
          </w:tcPr>
          <w:p>
            <w:pPr>
              <w:jc w:val="right"/>
            </w:pPr>
            <w:r>
              <w:t>16.9</w:t>
            </w:r>
          </w:p>
        </w:tc>
        <w:tc>
          <w:tcPr>
            <w:tcW w:w="2310" w:type="dxa"/>
            <w:shd w:val="clear" w:color="auto" w:fill="D9D9D9"/>
          </w:tcPr>
          <w:p>
            <w:pPr>
              <w:jc w:val="right"/>
            </w:pPr>
            <w:r>
              <w:t>30.5</w:t>
            </w:r>
          </w:p>
        </w:tc>
      </w:tr>
      <w:tr>
        <w:tc>
          <w:tcPr>
            <w:tcW w:w="2310" w:type="dxa"/>
            <w:shd w:val="clear" w:color="auto" w:fill="FFFFFF"/>
          </w:tcPr>
          <w:p>
            <w:pPr>
              <w:jc w:val="right"/>
            </w:pPr>
            <w:r>
              <w:t>Lowther Hall Anglican Grammar School</w:t>
            </w:r>
          </w:p>
        </w:tc>
        <w:tc>
          <w:tcPr>
            <w:tcW w:w="2310" w:type="dxa"/>
            <w:shd w:val="clear" w:color="auto" w:fill="FFFFFF"/>
          </w:tcPr>
          <w:p>
            <w:pPr>
              <w:jc w:val="right"/>
            </w:pPr>
            <w:r>
              <w:t>74</w:t>
            </w:r>
          </w:p>
        </w:tc>
        <w:tc>
          <w:tcPr>
            <w:tcW w:w="2310" w:type="dxa"/>
            <w:shd w:val="clear" w:color="auto" w:fill="FFFFFF"/>
          </w:tcPr>
          <w:p>
            <w:pPr>
              <w:jc w:val="right"/>
            </w:pPr>
            <w:r>
              <w:t>61</w:t>
            </w:r>
          </w:p>
        </w:tc>
        <w:tc>
          <w:tcPr>
            <w:tcW w:w="2310" w:type="dxa"/>
            <w:shd w:val="clear" w:color="auto" w:fill="FFFFFF"/>
          </w:tcPr>
          <w:p>
            <w:pPr>
              <w:jc w:val="right"/>
            </w:pPr>
            <w:r>
              <w:t>80.3</w:t>
            </w:r>
          </w:p>
        </w:tc>
        <w:tc>
          <w:tcPr>
            <w:tcW w:w="2310" w:type="dxa"/>
            <w:shd w:val="clear" w:color="auto" w:fill="FFFFFF"/>
          </w:tcPr>
          <w:p>
            <w:pPr>
              <w:jc w:val="right"/>
            </w:pPr>
            <w:r>
              <w:t>9.8</w:t>
            </w:r>
          </w:p>
        </w:tc>
        <w:tc>
          <w:tcPr>
            <w:tcW w:w="2310" w:type="dxa"/>
            <w:shd w:val="clear" w:color="auto" w:fill="FFFFFF"/>
          </w:tcPr>
          <w:p>
            <w:pPr>
              <w:jc w:val="right"/>
            </w:pPr>
            <w:r>
              <w:t>np</w:t>
            </w:r>
          </w:p>
        </w:tc>
        <w:tc>
          <w:tcPr>
            <w:tcW w:w="2310" w:type="dxa"/>
            <w:shd w:val="clear" w:color="auto" w:fill="FFFFFF"/>
          </w:tcPr>
          <w:p>
            <w:pPr>
              <w:jc w:val="right"/>
            </w:pPr>
            <w:r>
              <w:t>9.8</w:t>
            </w:r>
          </w:p>
        </w:tc>
      </w:tr>
      <w:tr>
        <w:tc>
          <w:tcPr>
            <w:tcW w:w="2310" w:type="dxa"/>
            <w:shd w:val="clear" w:color="auto" w:fill="D9D9D9"/>
          </w:tcPr>
          <w:p>
            <w:pPr>
              <w:jc w:val="right"/>
            </w:pPr>
            <w:r>
              <w:t>Mount Alexander 7-12 College</w:t>
            </w:r>
          </w:p>
        </w:tc>
        <w:tc>
          <w:tcPr>
            <w:tcW w:w="2310" w:type="dxa"/>
            <w:shd w:val="clear" w:color="auto" w:fill="D9D9D9"/>
          </w:tcPr>
          <w:p>
            <w:pPr>
              <w:jc w:val="right"/>
            </w:pPr>
            <w:r>
              <w:t>45</w:t>
            </w:r>
          </w:p>
        </w:tc>
        <w:tc>
          <w:tcPr>
            <w:tcW w:w="2310" w:type="dxa"/>
            <w:shd w:val="clear" w:color="auto" w:fill="D9D9D9"/>
          </w:tcPr>
          <w:p>
            <w:pPr>
              <w:jc w:val="right"/>
            </w:pPr>
            <w:r>
              <w:t>28</w:t>
            </w:r>
          </w:p>
        </w:tc>
        <w:tc>
          <w:tcPr>
            <w:tcW w:w="2310" w:type="dxa"/>
            <w:shd w:val="clear" w:color="auto" w:fill="D9D9D9"/>
          </w:tcPr>
          <w:p>
            <w:pPr>
              <w:jc w:val="right"/>
            </w:pPr>
            <w:r>
              <w:t>35.7</w:t>
            </w:r>
          </w:p>
        </w:tc>
        <w:tc>
          <w:tcPr>
            <w:tcW w:w="2310" w:type="dxa"/>
            <w:shd w:val="clear" w:color="auto" w:fill="D9D9D9"/>
          </w:tcPr>
          <w:p>
            <w:pPr>
              <w:jc w:val="right"/>
            </w:pPr>
            <w:r>
              <w:t>25.0</w:t>
            </w:r>
          </w:p>
        </w:tc>
        <w:tc>
          <w:tcPr>
            <w:tcW w:w="2310" w:type="dxa"/>
            <w:shd w:val="clear" w:color="auto" w:fill="D9D9D9"/>
          </w:tcPr>
          <w:p>
            <w:pPr>
              <w:jc w:val="right"/>
            </w:pPr>
            <w:r>
              <w:t>np</w:t>
            </w:r>
          </w:p>
        </w:tc>
        <w:tc>
          <w:tcPr>
            <w:tcW w:w="2310" w:type="dxa"/>
            <w:shd w:val="clear" w:color="auto" w:fill="D9D9D9"/>
          </w:tcPr>
          <w:p>
            <w:pPr>
              <w:jc w:val="right"/>
            </w:pPr>
            <w:r>
              <w:t>28.6</w:t>
            </w:r>
          </w:p>
        </w:tc>
      </w:tr>
      <w:tr>
        <w:tc>
          <w:tcPr>
            <w:tcW w:w="2310" w:type="dxa"/>
            <w:shd w:val="clear" w:color="auto" w:fill="FFFFFF"/>
          </w:tcPr>
          <w:p>
            <w:pPr>
              <w:jc w:val="right"/>
            </w:pPr>
            <w:r>
              <w:t>Penleigh &amp; Essendon Grammar School</w:t>
            </w:r>
          </w:p>
        </w:tc>
        <w:tc>
          <w:tcPr>
            <w:tcW w:w="2310" w:type="dxa"/>
            <w:shd w:val="clear" w:color="auto" w:fill="FFFFFF"/>
          </w:tcPr>
          <w:p>
            <w:pPr>
              <w:jc w:val="right"/>
            </w:pPr>
            <w:r>
              <w:t>239</w:t>
            </w:r>
          </w:p>
        </w:tc>
        <w:tc>
          <w:tcPr>
            <w:tcW w:w="2310" w:type="dxa"/>
            <w:shd w:val="clear" w:color="auto" w:fill="FFFFFF"/>
          </w:tcPr>
          <w:p>
            <w:pPr>
              <w:jc w:val="right"/>
            </w:pPr>
            <w:r>
              <w:t>163</w:t>
            </w:r>
          </w:p>
        </w:tc>
        <w:tc>
          <w:tcPr>
            <w:tcW w:w="2310" w:type="dxa"/>
            <w:shd w:val="clear" w:color="auto" w:fill="FFFFFF"/>
          </w:tcPr>
          <w:p>
            <w:pPr>
              <w:jc w:val="right"/>
            </w:pPr>
            <w:r>
              <w:t>82.2</w:t>
            </w:r>
          </w:p>
        </w:tc>
        <w:tc>
          <w:tcPr>
            <w:tcW w:w="2310" w:type="dxa"/>
            <w:shd w:val="clear" w:color="auto" w:fill="FFFFFF"/>
          </w:tcPr>
          <w:p>
            <w:pPr>
              <w:jc w:val="right"/>
            </w:pPr>
            <w:r>
              <w:t>5.5</w:t>
            </w:r>
          </w:p>
        </w:tc>
        <w:tc>
          <w:tcPr>
            <w:tcW w:w="2310" w:type="dxa"/>
            <w:shd w:val="clear" w:color="auto" w:fill="FFFFFF"/>
          </w:tcPr>
          <w:p>
            <w:pPr>
              <w:jc w:val="right"/>
            </w:pPr>
            <w:r>
              <w:t>np</w:t>
            </w:r>
          </w:p>
        </w:tc>
        <w:tc>
          <w:tcPr>
            <w:tcW w:w="2310" w:type="dxa"/>
            <w:shd w:val="clear" w:color="auto" w:fill="FFFFFF"/>
          </w:tcPr>
          <w:p>
            <w:pPr>
              <w:jc w:val="right"/>
            </w:pPr>
            <w:r>
              <w:t>9.8</w:t>
            </w:r>
          </w:p>
        </w:tc>
      </w:tr>
      <w:tr>
        <w:tc>
          <w:tcPr>
            <w:tcW w:w="2310" w:type="dxa"/>
            <w:shd w:val="clear" w:color="auto" w:fill="D9D9D9"/>
          </w:tcPr>
          <w:p>
            <w:pPr>
              <w:jc w:val="right"/>
            </w:pPr>
            <w:r>
              <w:t>Rosehill Secondary College</w:t>
            </w:r>
          </w:p>
        </w:tc>
        <w:tc>
          <w:tcPr>
            <w:tcW w:w="2310" w:type="dxa"/>
            <w:shd w:val="clear" w:color="auto" w:fill="D9D9D9"/>
          </w:tcPr>
          <w:p>
            <w:pPr>
              <w:jc w:val="right"/>
            </w:pPr>
            <w:r>
              <w:t>156</w:t>
            </w:r>
          </w:p>
        </w:tc>
        <w:tc>
          <w:tcPr>
            <w:tcW w:w="2310" w:type="dxa"/>
            <w:shd w:val="clear" w:color="auto" w:fill="D9D9D9"/>
          </w:tcPr>
          <w:p>
            <w:pPr>
              <w:jc w:val="right"/>
            </w:pPr>
            <w:r>
              <w:t>60</w:t>
            </w:r>
          </w:p>
        </w:tc>
        <w:tc>
          <w:tcPr>
            <w:tcW w:w="2310" w:type="dxa"/>
            <w:shd w:val="clear" w:color="auto" w:fill="D9D9D9"/>
          </w:tcPr>
          <w:p>
            <w:pPr>
              <w:jc w:val="right"/>
            </w:pPr>
            <w:r>
              <w:t>53.3</w:t>
            </w:r>
          </w:p>
        </w:tc>
        <w:tc>
          <w:tcPr>
            <w:tcW w:w="2310" w:type="dxa"/>
            <w:shd w:val="clear" w:color="auto" w:fill="D9D9D9"/>
          </w:tcPr>
          <w:p>
            <w:pPr>
              <w:jc w:val="right"/>
            </w:pPr>
            <w:r>
              <w:t>11.7</w:t>
            </w:r>
          </w:p>
        </w:tc>
        <w:tc>
          <w:tcPr>
            <w:tcW w:w="2310" w:type="dxa"/>
            <w:shd w:val="clear" w:color="auto" w:fill="D9D9D9"/>
          </w:tcPr>
          <w:p>
            <w:pPr>
              <w:jc w:val="right"/>
            </w:pPr>
            <w:r>
              <w:t>11.7</w:t>
            </w:r>
          </w:p>
        </w:tc>
        <w:tc>
          <w:tcPr>
            <w:tcW w:w="2310" w:type="dxa"/>
            <w:shd w:val="clear" w:color="auto" w:fill="D9D9D9"/>
          </w:tcPr>
          <w:p>
            <w:pPr>
              <w:jc w:val="right"/>
            </w:pPr>
            <w:r>
              <w:t>23.3</w:t>
            </w:r>
          </w:p>
        </w:tc>
      </w:tr>
      <w:tr>
        <w:tc>
          <w:tcPr>
            <w:tcW w:w="2310" w:type="dxa"/>
            <w:shd w:val="clear" w:color="auto" w:fill="FFFFFF"/>
          </w:tcPr>
          <w:p>
            <w:pPr>
              <w:jc w:val="right"/>
            </w:pPr>
            <w:r>
              <w:t>St Bernard's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St Columba's College</w:t>
            </w:r>
          </w:p>
        </w:tc>
        <w:tc>
          <w:tcPr>
            <w:tcW w:w="2310" w:type="dxa"/>
            <w:shd w:val="clear" w:color="auto" w:fill="D9D9D9"/>
          </w:tcPr>
          <w:p>
            <w:pPr>
              <w:jc w:val="right"/>
            </w:pPr>
            <w:r>
              <w:t>178</w:t>
            </w:r>
          </w:p>
        </w:tc>
        <w:tc>
          <w:tcPr>
            <w:tcW w:w="2310" w:type="dxa"/>
            <w:shd w:val="clear" w:color="auto" w:fill="D9D9D9"/>
          </w:tcPr>
          <w:p>
            <w:pPr>
              <w:jc w:val="right"/>
            </w:pPr>
            <w:r>
              <w:t>106</w:t>
            </w:r>
          </w:p>
        </w:tc>
        <w:tc>
          <w:tcPr>
            <w:tcW w:w="2310" w:type="dxa"/>
            <w:shd w:val="clear" w:color="auto" w:fill="D9D9D9"/>
          </w:tcPr>
          <w:p>
            <w:pPr>
              <w:jc w:val="right"/>
            </w:pPr>
            <w:r>
              <w:t>84.0</w:t>
            </w:r>
          </w:p>
        </w:tc>
        <w:tc>
          <w:tcPr>
            <w:tcW w:w="2310" w:type="dxa"/>
            <w:shd w:val="clear" w:color="auto" w:fill="D9D9D9"/>
          </w:tcPr>
          <w:p>
            <w:pPr>
              <w:jc w:val="right"/>
            </w:pPr>
            <w:r>
              <w:t>4.7</w:t>
            </w:r>
          </w:p>
        </w:tc>
        <w:tc>
          <w:tcPr>
            <w:tcW w:w="2310" w:type="dxa"/>
            <w:shd w:val="clear" w:color="auto" w:fill="D9D9D9"/>
          </w:tcPr>
          <w:p>
            <w:pPr>
              <w:jc w:val="right"/>
            </w:pPr>
            <w:r>
              <w:t>np</w:t>
            </w:r>
          </w:p>
        </w:tc>
        <w:tc>
          <w:tcPr>
            <w:tcW w:w="2310" w:type="dxa"/>
            <w:shd w:val="clear" w:color="auto" w:fill="D9D9D9"/>
          </w:tcPr>
          <w:p>
            <w:pPr>
              <w:jc w:val="right"/>
            </w:pPr>
            <w:r>
              <w:t>9.4</w:t>
            </w:r>
          </w:p>
        </w:tc>
      </w:tr>
      <w:tr>
        <w:tc>
          <w:tcPr>
            <w:tcW w:w="2310" w:type="dxa"/>
            <w:shd w:val="clear" w:color="auto" w:fill="FFFFFF"/>
          </w:tcPr>
          <w:p>
            <w:pPr>
              <w:jc w:val="right"/>
            </w:pPr>
            <w:r>
              <w:t>Strathmore Secondary College</w:t>
            </w:r>
          </w:p>
        </w:tc>
        <w:tc>
          <w:tcPr>
            <w:tcW w:w="2310" w:type="dxa"/>
            <w:shd w:val="clear" w:color="auto" w:fill="FFFFFF"/>
          </w:tcPr>
          <w:p>
            <w:pPr>
              <w:jc w:val="right"/>
            </w:pPr>
            <w:r>
              <w:t>234</w:t>
            </w:r>
          </w:p>
        </w:tc>
        <w:tc>
          <w:tcPr>
            <w:tcW w:w="2310" w:type="dxa"/>
            <w:shd w:val="clear" w:color="auto" w:fill="FFFFFF"/>
          </w:tcPr>
          <w:p>
            <w:pPr>
              <w:jc w:val="right"/>
            </w:pPr>
            <w:r>
              <w:t>139</w:t>
            </w:r>
          </w:p>
        </w:tc>
        <w:tc>
          <w:tcPr>
            <w:tcW w:w="2310" w:type="dxa"/>
            <w:shd w:val="clear" w:color="auto" w:fill="FFFFFF"/>
          </w:tcPr>
          <w:p>
            <w:pPr>
              <w:jc w:val="right"/>
            </w:pPr>
            <w:r>
              <w:t>59.7</w:t>
            </w:r>
          </w:p>
        </w:tc>
        <w:tc>
          <w:tcPr>
            <w:tcW w:w="2310" w:type="dxa"/>
            <w:shd w:val="clear" w:color="auto" w:fill="FFFFFF"/>
          </w:tcPr>
          <w:p>
            <w:pPr>
              <w:jc w:val="right"/>
            </w:pPr>
            <w:r>
              <w:t>13.7</w:t>
            </w:r>
          </w:p>
        </w:tc>
        <w:tc>
          <w:tcPr>
            <w:tcW w:w="2310" w:type="dxa"/>
            <w:shd w:val="clear" w:color="auto" w:fill="FFFFFF"/>
          </w:tcPr>
          <w:p>
            <w:pPr>
              <w:jc w:val="right"/>
            </w:pPr>
            <w:r>
              <w:t>3.6</w:t>
            </w:r>
          </w:p>
        </w:tc>
        <w:tc>
          <w:tcPr>
            <w:tcW w:w="2310" w:type="dxa"/>
            <w:shd w:val="clear" w:color="auto" w:fill="FFFFFF"/>
          </w:tcPr>
          <w:p>
            <w:pPr>
              <w:jc w:val="right"/>
            </w:pPr>
            <w:r>
              <w:t>23.0</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1560</w:t>
            </w:r>
          </w:p>
        </w:tc>
        <w:tc>
          <w:tcPr>
            <w:tcW w:w="2310" w:type="dxa"/>
            <w:shd w:val="clear" w:color="auto" w:fill="D9D9D9"/>
          </w:tcPr>
          <w:p>
            <w:pPr>
              <w:jc w:val="right"/>
            </w:pPr>
            <w:r>
              <w:rPr>
                <w:b/>
              </w:rPr>
              <w:t>820</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Moonee Valley (C)</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38</w:t>
            </w:r>
          </w:p>
        </w:tc>
        <w:tc>
          <w:tcPr>
            <w:tcW w:w="998" w:type="pct"/>
            <w:shd w:val="clear" w:color="auto" w:fill="auto"/>
          </w:tcPr>
          <w:p w:rsidR="00CD528C" w:rsidRDefault="00CD528C">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11</w:t>
            </w:r>
          </w:p>
        </w:tc>
        <w:tc>
          <w:tcPr>
            <w:tcW w:w="998" w:type="pct"/>
            <w:shd w:val="clear" w:color="auto" w:fill="FFFFFF" w:themeFill="background2"/>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73</w:t>
            </w:r>
          </w:p>
        </w:tc>
        <w:tc>
          <w:tcPr>
            <w:tcW w:w="998" w:type="pct"/>
            <w:shd w:val="clear" w:color="auto" w:fill="FFFFFF" w:themeFill="background2"/>
          </w:tcPr>
          <w:p w:rsidR="00CD528C" w:rsidRDefault="0058085E">
            <w:pPr>
              <w:jc w:val="right"/>
            </w:pPr>
            <w:r>
              <w:t>11.7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134</w:t>
            </w:r>
          </w:p>
        </w:tc>
        <w:tc>
          <w:tcPr>
            <w:tcW w:w="998" w:type="pct"/>
            <w:shd w:val="clear" w:color="auto" w:fill="D9D9D9" w:themeFill="background2" w:themeFillShade="D9"/>
          </w:tcPr>
          <w:p w:rsidR="00CD528C" w:rsidRDefault="0058085E">
            <w:pPr>
              <w:jc w:val="right"/>
            </w:pPr>
            <w:r>
              <w:t>21.5</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52</w:t>
            </w:r>
          </w:p>
        </w:tc>
        <w:tc>
          <w:tcPr>
            <w:tcW w:w="998" w:type="pct"/>
            <w:shd w:val="clear" w:color="auto" w:fill="FFFFFF" w:themeFill="background2"/>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172</w:t>
            </w:r>
          </w:p>
        </w:tc>
        <w:tc>
          <w:tcPr>
            <w:tcW w:w="998" w:type="pct"/>
            <w:shd w:val="clear" w:color="auto" w:fill="D9D9D9" w:themeFill="background2" w:themeFillShade="D9"/>
          </w:tcPr>
          <w:p w:rsidR="00CD528C" w:rsidRDefault="0058085E">
            <w:pPr>
              <w:jc w:val="right"/>
            </w:pPr>
            <w:r>
              <w:t>27.7</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44</w:t>
            </w:r>
          </w:p>
        </w:tc>
        <w:tc>
          <w:tcPr>
            <w:tcW w:w="998" w:type="pct"/>
            <w:shd w:val="clear" w:color="auto" w:fill="FFFFFF" w:themeFill="background2"/>
          </w:tcPr>
          <w:p w:rsidR="00CD528C" w:rsidRDefault="0058085E">
            <w:pPr>
              <w:jc w:val="right"/>
            </w:pPr>
            <w:r>
              <w:t>7.1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49</w:t>
            </w:r>
          </w:p>
        </w:tc>
        <w:tc>
          <w:tcPr>
            <w:tcW w:w="998" w:type="pct"/>
            <w:shd w:val="clear" w:color="auto" w:fill="D9D9D9" w:themeFill="background2" w:themeFillShade="D9"/>
          </w:tcPr>
          <w:p w:rsidR="00CD528C" w:rsidRDefault="0058085E">
            <w:pPr>
              <w:jc w:val="right"/>
            </w:pPr>
            <w:r>
              <w:t>7.9</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8</w:t>
            </w:r>
          </w:p>
        </w:tc>
        <w:tc>
          <w:tcPr>
            <w:tcW w:w="998" w:type="pct"/>
            <w:tcBorders>
              <w:bottom w:val="single" w:sz="2" w:space="0" w:color="FFFFFF" w:themeColor="accent6" w:themeTint="99"/>
            </w:tcBorders>
            <w:shd w:val="clear" w:color="auto" w:fill="FFFFFF" w:themeFill="background2"/>
          </w:tcPr>
          <w:p w:rsidR="00CD528C" w:rsidRDefault="0058085E">
            <w:pPr>
              <w:jc w:val="right"/>
            </w:pPr>
            <w:r>
              <w:t>1.3</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26</w:t>
            </w:r>
          </w:p>
        </w:tc>
        <w:tc>
          <w:tcPr>
            <w:tcW w:w="998" w:type="pct"/>
            <w:shd w:val="clear" w:color="auto" w:fill="auto"/>
          </w:tcPr>
          <w:p w:rsidR="00CD528C" w:rsidRDefault="00CD528C">
            <w:pPr>
              <w:jc w:val="right"/>
            </w:pPr>
            <w:r>
              <w:t>4.2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6</w:t>
            </w:r>
          </w:p>
        </w:tc>
        <w:tc>
          <w:tcPr>
            <w:tcW w:w="998" w:type="pct"/>
            <w:shd w:val="clear" w:color="auto" w:fill="auto"/>
          </w:tcPr>
          <w:p w:rsidR="00CD528C" w:rsidRDefault="00CD528C">
            <w:pPr>
              <w:jc w:val="right"/>
            </w:pPr>
            <w:r>
              <w:t>1.0</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622</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Moonee Valley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24</w:t>
            </w:r>
          </w:p>
        </w:tc>
        <w:tc>
          <w:tcPr>
            <w:tcW w:w="661" w:type="pct"/>
            <w:shd w:val="clear" w:color="auto" w:fill="auto"/>
            <w:noWrap/>
            <w:vAlign w:val="center"/>
          </w:tcPr>
          <w:p w:rsidR="00CD528C" w:rsidRDefault="0058085E">
            <w:pPr>
              <w:jc w:val="right"/>
            </w:pPr>
            <w:r>
              <w:t>3.8</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87</w:t>
            </w:r>
          </w:p>
        </w:tc>
        <w:tc>
          <w:tcPr>
            <w:tcW w:w="661" w:type="pct"/>
            <w:shd w:val="clear" w:color="auto" w:fill="D9D9D9" w:themeFill="background2" w:themeFillShade="D9"/>
            <w:noWrap/>
            <w:vAlign w:val="center"/>
          </w:tcPr>
          <w:p w:rsidR="00CD528C" w:rsidRDefault="0058085E">
            <w:pPr>
              <w:jc w:val="right"/>
            </w:pPr>
            <w:r>
              <w:t>13.6</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20</w:t>
            </w:r>
          </w:p>
        </w:tc>
        <w:tc>
          <w:tcPr>
            <w:tcW w:w="661" w:type="pct"/>
            <w:shd w:val="clear" w:color="auto" w:fill="auto"/>
            <w:noWrap/>
            <w:vAlign w:val="center"/>
          </w:tcPr>
          <w:p w:rsidR="00CD528C" w:rsidRDefault="0058085E">
            <w:pPr>
              <w:jc w:val="right"/>
            </w:pPr>
            <w:r>
              <w:t>3.1</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42</w:t>
            </w:r>
          </w:p>
        </w:tc>
        <w:tc>
          <w:tcPr>
            <w:tcW w:w="661" w:type="pct"/>
            <w:shd w:val="clear" w:color="auto" w:fill="D9D9D9" w:themeFill="background2" w:themeFillShade="D9"/>
            <w:noWrap/>
            <w:vAlign w:val="center"/>
          </w:tcPr>
          <w:p w:rsidR="00CD528C" w:rsidRDefault="0058085E">
            <w:pPr>
              <w:jc w:val="right"/>
            </w:pPr>
            <w:r>
              <w:t>6.6</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7</w:t>
            </w:r>
          </w:p>
        </w:tc>
        <w:tc>
          <w:tcPr>
            <w:tcW w:w="661" w:type="pct"/>
            <w:shd w:val="clear" w:color="auto" w:fill="auto"/>
            <w:noWrap/>
            <w:vAlign w:val="center"/>
          </w:tcPr>
          <w:p w:rsidR="00CD528C" w:rsidRDefault="0058085E">
            <w:pPr>
              <w:jc w:val="right"/>
            </w:pPr>
            <w:r>
              <w:t>1.1</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100</w:t>
            </w:r>
          </w:p>
        </w:tc>
        <w:tc>
          <w:tcPr>
            <w:tcW w:w="661" w:type="pct"/>
            <w:shd w:val="clear" w:color="auto" w:fill="auto"/>
            <w:noWrap/>
            <w:vAlign w:val="center"/>
          </w:tcPr>
          <w:p w:rsidR="00CD528C" w:rsidRDefault="0058085E">
            <w:pPr>
              <w:jc w:val="right"/>
            </w:pPr>
            <w:r>
              <w:t>15.6</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24</w:t>
            </w:r>
          </w:p>
        </w:tc>
        <w:tc>
          <w:tcPr>
            <w:tcW w:w="661" w:type="pct"/>
            <w:shd w:val="clear" w:color="auto" w:fill="D9D9D9" w:themeFill="background2" w:themeFillShade="D9"/>
            <w:noWrap/>
            <w:vAlign w:val="center"/>
          </w:tcPr>
          <w:p w:rsidR="00CD528C" w:rsidRDefault="0058085E">
            <w:pPr>
              <w:jc w:val="right"/>
            </w:pPr>
            <w:r>
              <w:t>3.8</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128</w:t>
            </w:r>
          </w:p>
        </w:tc>
        <w:tc>
          <w:tcPr>
            <w:tcW w:w="661" w:type="pct"/>
            <w:shd w:val="clear" w:color="auto" w:fill="auto"/>
            <w:noWrap/>
            <w:vAlign w:val="center"/>
          </w:tcPr>
          <w:p w:rsidR="00CD528C" w:rsidRDefault="0058085E">
            <w:pPr>
              <w:jc w:val="right"/>
            </w:pPr>
            <w:r>
              <w:t>20.0</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94</w:t>
            </w:r>
          </w:p>
        </w:tc>
        <w:tc>
          <w:tcPr>
            <w:tcW w:w="661" w:type="pct"/>
            <w:shd w:val="clear" w:color="auto" w:fill="auto"/>
            <w:noWrap/>
            <w:vAlign w:val="center"/>
          </w:tcPr>
          <w:p w:rsidR="00CD528C" w:rsidRDefault="0058085E">
            <w:pPr>
              <w:jc w:val="right"/>
            </w:pPr>
            <w:r>
              <w:t>14.7</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103</w:t>
            </w:r>
          </w:p>
        </w:tc>
        <w:tc>
          <w:tcPr>
            <w:tcW w:w="661" w:type="pct"/>
            <w:tcBorders>
              <w:bottom w:val="single" w:sz="2" w:space="0" w:color="004EA8"/>
            </w:tcBorders>
            <w:shd w:val="clear" w:color="auto" w:fill="auto"/>
            <w:noWrap/>
            <w:vAlign w:val="center"/>
          </w:tcPr>
          <w:p w:rsidR="00CD528C" w:rsidRDefault="0058085E">
            <w:pPr>
              <w:jc w:val="right"/>
            </w:pPr>
            <w:r>
              <w:t>16.1</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640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Moonee Valley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Moonee Valley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1.4</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63.5</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24.6</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1.1</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Moonee Valley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78.8</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85.7</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21.2</w:t>
            </w:r>
          </w:p>
        </w:tc>
        <w:tc>
          <w:tcPr>
            <w:tcW w:w="869" w:type="pct"/>
            <w:tcBorders>
              <w:bottom w:val="single" w:sz="2" w:space="0" w:color="004EA8"/>
            </w:tcBorders>
            <w:noWrap/>
            <w:vAlign w:val="center"/>
          </w:tcPr>
          <w:p w:rsidR="00CD528C" w:rsidRDefault="00CD528C">
            <w:pPr>
              <w:jc w:val="right"/>
            </w:pPr>
            <w:r>
              <w:t>14.3</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Moonee Valley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12</w:t>
            </w:r>
          </w:p>
        </w:tc>
        <w:tc>
          <w:tcPr>
            <w:tcW w:w="733" w:type="pct"/>
            <w:shd w:val="clear" w:color="auto" w:fill="auto"/>
            <w:noWrap/>
            <w:vAlign w:val="center"/>
          </w:tcPr>
          <w:p w:rsidR="00CD528C" w:rsidRDefault="0058085E">
            <w:pPr>
              <w:jc w:val="right"/>
            </w:pPr>
            <w:r>
              <w:t>30.0</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6</w:t>
            </w:r>
          </w:p>
        </w:tc>
        <w:tc>
          <w:tcPr>
            <w:tcW w:w="733" w:type="pct"/>
            <w:shd w:val="clear" w:color="auto" w:fill="D9D9D9" w:themeFill="background2" w:themeFillShade="D9"/>
            <w:noWrap/>
            <w:vAlign w:val="center"/>
          </w:tcPr>
          <w:p w:rsidR="00CD528C" w:rsidRDefault="0058085E">
            <w:pPr>
              <w:jc w:val="right"/>
            </w:pPr>
            <w:r>
              <w:t>15.0</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5</w:t>
            </w:r>
          </w:p>
        </w:tc>
        <w:tc>
          <w:tcPr>
            <w:tcW w:w="733" w:type="pct"/>
            <w:shd w:val="clear" w:color="auto" w:fill="auto"/>
            <w:noWrap/>
            <w:vAlign w:val="center"/>
          </w:tcPr>
          <w:p w:rsidR="00CD528C" w:rsidRDefault="0058085E">
            <w:pPr>
              <w:jc w:val="right"/>
            </w:pPr>
            <w:r>
              <w:t>12.5</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40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Moonee Valley (C)</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75.0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67.6</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20.6</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82.4</w:t>
            </w:r>
          </w:p>
        </w:tc>
        <w:tc>
          <w:tcPr>
            <w:tcW w:w="1062" w:type="pct"/>
            <w:noWrap/>
            <w:vAlign w:val="center"/>
          </w:tcPr>
          <w:p w:rsidR="00CD528C" w:rsidRDefault="0058085E">
            <w:pPr>
              <w:jc w:val="right"/>
            </w:pPr>
            <w:r>
              <w:t>73.5</w:t>
            </w:r>
          </w:p>
        </w:tc>
        <w:tc>
          <w:tcPr>
            <w:tcW w:w="1062" w:type="pct"/>
            <w:noWrap/>
            <w:vAlign w:val="center"/>
          </w:tcPr>
          <w:p w:rsidR="00CD528C" w:rsidRDefault="00CD528C">
            <w:pPr>
              <w:jc w:val="right"/>
            </w:pPr>
            <w:r>
              <w:t>20.6</w:t>
            </w:r>
          </w:p>
        </w:tc>
        <w:tc>
          <w:tcPr>
            <w:tcW w:w="1062" w:type="pct"/>
            <w:noWrap/>
            <w:vAlign w:val="center"/>
          </w:tcPr>
          <w:p w:rsidR="00CD528C" w:rsidRDefault="0058085E">
            <w:pPr>
              <w:jc w:val="right"/>
            </w:pPr>
            <w:r>
              <w:t>16.2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75.7</w:t>
            </w:r>
          </w:p>
        </w:tc>
        <w:tc>
          <w:tcPr>
            <w:tcW w:w="1062" w:type="pct"/>
            <w:shd w:val="clear" w:color="auto" w:fill="D9D9D9" w:themeFill="background2" w:themeFillShade="D9"/>
            <w:noWrap/>
            <w:vAlign w:val="center"/>
          </w:tcPr>
          <w:p w:rsidR="00CD528C" w:rsidRDefault="0058085E">
            <w:pPr>
              <w:jc w:val="right"/>
            </w:pPr>
            <w:r>
              <w:t>61.4</w:t>
            </w:r>
          </w:p>
        </w:tc>
        <w:tc>
          <w:tcPr>
            <w:tcW w:w="1062" w:type="pct"/>
            <w:shd w:val="clear" w:color="auto" w:fill="D9D9D9" w:themeFill="background2" w:themeFillShade="D9"/>
            <w:noWrap/>
            <w:vAlign w:val="center"/>
          </w:tcPr>
          <w:p w:rsidR="00CD528C" w:rsidRDefault="0058085E">
            <w:pPr>
              <w:jc w:val="right"/>
            </w:pPr>
            <w:r>
              <w:t>34.3</w:t>
            </w:r>
          </w:p>
        </w:tc>
        <w:tc>
          <w:tcPr>
            <w:tcW w:w="1062" w:type="pct"/>
            <w:shd w:val="clear" w:color="auto" w:fill="D9D9D9" w:themeFill="background2" w:themeFillShade="D9"/>
            <w:noWrap/>
            <w:vAlign w:val="center"/>
          </w:tcPr>
          <w:p w:rsidR="00CD528C" w:rsidRDefault="0058085E">
            <w:pPr>
              <w:jc w:val="right"/>
            </w:pPr>
            <w:r>
              <w:t>10.0</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75.5</w:t>
            </w:r>
          </w:p>
        </w:tc>
        <w:tc>
          <w:tcPr>
            <w:tcW w:w="1062" w:type="pct"/>
            <w:tcBorders>
              <w:bottom w:val="single" w:sz="2" w:space="0" w:color="FFFFFF" w:themeColor="accent6" w:themeTint="99"/>
            </w:tcBorders>
            <w:noWrap/>
            <w:vAlign w:val="center"/>
          </w:tcPr>
          <w:p w:rsidR="00CD528C" w:rsidRDefault="0058085E">
            <w:pPr>
              <w:jc w:val="right"/>
            </w:pPr>
            <w:r>
              <w:t>73.5</w:t>
            </w:r>
          </w:p>
        </w:tc>
        <w:tc>
          <w:tcPr>
            <w:tcW w:w="1062" w:type="pct"/>
            <w:tcBorders>
              <w:bottom w:val="single" w:sz="2" w:space="0" w:color="FFFFFF" w:themeColor="accent6" w:themeTint="99"/>
            </w:tcBorders>
            <w:noWrap/>
            <w:vAlign w:val="center"/>
          </w:tcPr>
          <w:p w:rsidR="00CD528C" w:rsidRDefault="0058085E">
            <w:pPr>
              <w:jc w:val="right"/>
            </w:pPr>
            <w:r>
              <w:t>32.7</w:t>
            </w:r>
          </w:p>
        </w:tc>
        <w:tc>
          <w:tcPr>
            <w:tcW w:w="1062" w:type="pct"/>
            <w:tcBorders>
              <w:bottom w:val="single" w:sz="2" w:space="0" w:color="FFFFFF" w:themeColor="accent6" w:themeTint="99"/>
            </w:tcBorders>
            <w:noWrap/>
            <w:vAlign w:val="center"/>
          </w:tcPr>
          <w:p w:rsidR="00CD528C" w:rsidRDefault="0058085E">
            <w:pPr>
              <w:jc w:val="right"/>
            </w:pPr>
            <w:r>
              <w:t>10.2</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73.9</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62.3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30.4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8.7</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Moonee Valley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29</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42.6</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20</w:t>
            </w:r>
          </w:p>
        </w:tc>
        <w:tc>
          <w:tcPr>
            <w:tcW w:w="805" w:type="pct"/>
            <w:noWrap/>
            <w:vAlign w:val="center"/>
          </w:tcPr>
          <w:p w:rsidR="00CD528C" w:rsidRDefault="0058085E">
            <w:pPr>
              <w:jc w:val="right"/>
            </w:pPr>
            <w:r>
              <w:t>29.4</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10</w:t>
            </w:r>
          </w:p>
        </w:tc>
        <w:tc>
          <w:tcPr>
            <w:tcW w:w="805" w:type="pct"/>
            <w:shd w:val="clear" w:color="auto" w:fill="D9D9D9" w:themeFill="background2" w:themeFillShade="D9"/>
            <w:noWrap/>
            <w:vAlign w:val="center"/>
          </w:tcPr>
          <w:p w:rsidR="00CD528C" w:rsidRDefault="0058085E">
            <w:pPr>
              <w:jc w:val="right"/>
            </w:pPr>
            <w:r>
              <w:t>14.7</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6</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8.8</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68</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Moonee Valley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40.0</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r>
              <w:t>40.0</w:t>
            </w: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20.0</w:t>
            </w: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Moonee Valley (C)</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Moonee Valley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Moonee Valley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75.0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36</w:t>
            </w:r>
          </w:p>
        </w:tc>
        <w:tc>
          <w:tcPr>
            <w:tcW w:w="589" w:type="pct"/>
            <w:noWrap/>
            <w:vAlign w:val="center"/>
          </w:tcPr>
          <w:p w:rsidR="00CD528C" w:rsidRDefault="0058085E">
            <w:pPr>
              <w:jc w:val="right"/>
            </w:pPr>
            <w:r>
              <w:t>60.0</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73.3</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3.3</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60</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Moonee Valley (C)</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22.2</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20.3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29.5</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59.3</w:t>
            </w:r>
          </w:p>
        </w:tc>
        <w:tc>
          <w:tcPr>
            <w:tcW w:w="596" w:type="pct"/>
            <w:noWrap/>
            <w:vAlign w:val="center"/>
          </w:tcPr>
          <w:p w:rsidR="00CD528C" w:rsidRDefault="0058085E">
            <w:pPr>
              <w:jc w:val="right"/>
            </w:pPr>
            <w:r>
              <w:t>54.2</w:t>
            </w:r>
          </w:p>
        </w:tc>
        <w:tc>
          <w:tcPr>
            <w:tcW w:w="596" w:type="pct"/>
            <w:noWrap/>
            <w:vAlign w:val="center"/>
          </w:tcPr>
          <w:p w:rsidR="00CD528C" w:rsidRDefault="0058085E">
            <w:pPr>
              <w:jc w:val="right"/>
            </w:pPr>
            <w:r>
              <w:t>50.8</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16.7</w:t>
            </w:r>
          </w:p>
        </w:tc>
        <w:tc>
          <w:tcPr>
            <w:tcW w:w="596" w:type="pct"/>
            <w:shd w:val="clear" w:color="auto" w:fill="D9D9D9" w:themeFill="background2" w:themeFillShade="D9"/>
            <w:noWrap/>
            <w:vAlign w:val="center"/>
          </w:tcPr>
          <w:p w:rsidR="00CD528C" w:rsidRDefault="00CD528C">
            <w:pPr>
              <w:jc w:val="right"/>
            </w:pPr>
            <w:r>
              <w:t>23.7</w:t>
            </w:r>
          </w:p>
        </w:tc>
        <w:tc>
          <w:tcPr>
            <w:tcW w:w="596" w:type="pct"/>
            <w:shd w:val="clear" w:color="auto" w:fill="D9D9D9" w:themeFill="background2" w:themeFillShade="D9"/>
            <w:noWrap/>
            <w:vAlign w:val="center"/>
          </w:tcPr>
          <w:p w:rsidR="00CD528C" w:rsidRDefault="0058085E">
            <w:pPr>
              <w:jc w:val="right"/>
            </w:pPr>
            <w:r>
              <w:t>14.8</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1.9</w:t>
            </w:r>
          </w:p>
        </w:tc>
        <w:tc>
          <w:tcPr>
            <w:tcW w:w="596" w:type="pct"/>
            <w:tcBorders>
              <w:bottom w:val="single" w:sz="2" w:space="0" w:color="FFFFFF" w:themeColor="accent6" w:themeTint="99"/>
            </w:tcBorders>
            <w:noWrap/>
            <w:vAlign w:val="center"/>
          </w:tcPr>
          <w:p w:rsidR="00CD528C" w:rsidRDefault="00CD528C">
            <w:pPr>
              <w:jc w:val="right"/>
            </w:pPr>
            <w:r>
              <w:t>1.7</w:t>
            </w:r>
          </w:p>
        </w:tc>
        <w:tc>
          <w:tcPr>
            <w:tcW w:w="596" w:type="pct"/>
            <w:tcBorders>
              <w:bottom w:val="single" w:sz="2" w:space="0" w:color="FFFFFF" w:themeColor="accent6" w:themeTint="99"/>
            </w:tcBorders>
            <w:noWrap/>
            <w:vAlign w:val="center"/>
          </w:tcPr>
          <w:p w:rsidR="00CD528C" w:rsidRDefault="00CD528C">
            <w:pPr>
              <w:jc w:val="right"/>
            </w:pPr>
            <w:r>
              <w:t>4.9</w:t>
            </w: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Moonee Valley (C)</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18</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17.6</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12</w:t>
            </w:r>
          </w:p>
        </w:tc>
        <w:tc>
          <w:tcPr>
            <w:tcW w:w="659" w:type="pct"/>
            <w:noWrap/>
            <w:vAlign w:val="center"/>
          </w:tcPr>
          <w:p w:rsidR="00CD528C" w:rsidRDefault="0058085E">
            <w:pPr>
              <w:jc w:val="right"/>
            </w:pPr>
            <w:r>
              <w:t>11.8</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8</w:t>
            </w:r>
          </w:p>
        </w:tc>
        <w:tc>
          <w:tcPr>
            <w:tcW w:w="659" w:type="pct"/>
            <w:shd w:val="clear" w:color="auto" w:fill="D9D9D9" w:themeFill="background2" w:themeFillShade="D9"/>
            <w:noWrap/>
            <w:vAlign w:val="center"/>
          </w:tcPr>
          <w:p w:rsidR="00CD528C" w:rsidRDefault="0058085E">
            <w:pPr>
              <w:jc w:val="right"/>
            </w:pPr>
            <w:r>
              <w:t>7.8</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9</w:t>
            </w:r>
          </w:p>
        </w:tc>
        <w:tc>
          <w:tcPr>
            <w:tcW w:w="659" w:type="pct"/>
            <w:noWrap/>
            <w:vAlign w:val="center"/>
          </w:tcPr>
          <w:p w:rsidR="00CD528C" w:rsidRDefault="0058085E">
            <w:pPr>
              <w:jc w:val="right"/>
            </w:pPr>
            <w:r>
              <w:t>8.8</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8</w:t>
            </w:r>
          </w:p>
        </w:tc>
        <w:tc>
          <w:tcPr>
            <w:tcW w:w="659" w:type="pct"/>
            <w:shd w:val="clear" w:color="auto" w:fill="D9D9D9" w:themeFill="background2" w:themeFillShade="D9"/>
            <w:noWrap/>
            <w:vAlign w:val="center"/>
          </w:tcPr>
          <w:p w:rsidR="00CD528C" w:rsidRDefault="00CD528C">
            <w:pPr>
              <w:jc w:val="right"/>
            </w:pPr>
            <w:r>
              <w:t>7.8</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6</w:t>
            </w:r>
          </w:p>
        </w:tc>
        <w:tc>
          <w:tcPr>
            <w:tcW w:w="659" w:type="pct"/>
            <w:shd w:val="clear" w:color="auto" w:fill="D9D9D9" w:themeFill="background2" w:themeFillShade="D9"/>
            <w:noWrap/>
            <w:vAlign w:val="center"/>
          </w:tcPr>
          <w:p w:rsidR="00CD528C" w:rsidRDefault="0058085E">
            <w:pPr>
              <w:jc w:val="right"/>
            </w:pPr>
            <w:r>
              <w:t>5.9</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31</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30.4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102</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Moonee Valley (C)</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6.3</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9</w:t>
            </w:r>
          </w:p>
        </w:tc>
        <w:tc>
          <w:tcPr>
            <w:tcW w:w="660" w:type="pct"/>
            <w:shd w:val="clear" w:color="auto" w:fill="D9D9D9" w:themeFill="background2" w:themeFillShade="D9"/>
            <w:noWrap/>
            <w:vAlign w:val="center"/>
          </w:tcPr>
          <w:p w:rsidR="00CD528C" w:rsidRDefault="0058085E">
            <w:pPr>
              <w:jc w:val="right"/>
            </w:pPr>
            <w:r>
              <w:t>9.5</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16</w:t>
            </w:r>
          </w:p>
        </w:tc>
        <w:tc>
          <w:tcPr>
            <w:tcW w:w="660" w:type="pct"/>
            <w:noWrap/>
            <w:vAlign w:val="center"/>
          </w:tcPr>
          <w:p w:rsidR="00CD528C" w:rsidRDefault="0058085E">
            <w:pPr>
              <w:jc w:val="right"/>
            </w:pPr>
            <w:r>
              <w:t>16.8</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15</w:t>
            </w:r>
          </w:p>
        </w:tc>
        <w:tc>
          <w:tcPr>
            <w:tcW w:w="660" w:type="pct"/>
            <w:shd w:val="clear" w:color="auto" w:fill="D9D9D9" w:themeFill="background2" w:themeFillShade="D9"/>
            <w:noWrap/>
            <w:vAlign w:val="center"/>
          </w:tcPr>
          <w:p w:rsidR="00CD528C" w:rsidRDefault="0058085E">
            <w:pPr>
              <w:jc w:val="right"/>
            </w:pPr>
            <w:r>
              <w:t>15.8</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10</w:t>
            </w:r>
          </w:p>
        </w:tc>
        <w:tc>
          <w:tcPr>
            <w:tcW w:w="660" w:type="pct"/>
            <w:noWrap/>
            <w:vAlign w:val="center"/>
          </w:tcPr>
          <w:p w:rsidR="00CD528C" w:rsidRDefault="0058085E">
            <w:pPr>
              <w:jc w:val="right"/>
            </w:pPr>
            <w:r>
              <w:t>10.5</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10</w:t>
            </w:r>
          </w:p>
        </w:tc>
        <w:tc>
          <w:tcPr>
            <w:tcW w:w="660" w:type="pct"/>
            <w:shd w:val="clear" w:color="auto" w:fill="D9D9D9" w:themeFill="background2" w:themeFillShade="D9"/>
            <w:noWrap/>
            <w:vAlign w:val="center"/>
          </w:tcPr>
          <w:p w:rsidR="00CD528C" w:rsidRDefault="0058085E">
            <w:pPr>
              <w:jc w:val="right"/>
            </w:pPr>
            <w:r>
              <w:t>10.5</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17</w:t>
            </w:r>
          </w:p>
        </w:tc>
        <w:tc>
          <w:tcPr>
            <w:tcW w:w="660" w:type="pct"/>
            <w:noWrap/>
            <w:vAlign w:val="center"/>
          </w:tcPr>
          <w:p w:rsidR="00CD528C" w:rsidRDefault="0058085E">
            <w:pPr>
              <w:jc w:val="right"/>
            </w:pPr>
            <w:r>
              <w:t>17.9</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7</w:t>
            </w:r>
          </w:p>
        </w:tc>
        <w:tc>
          <w:tcPr>
            <w:tcW w:w="660" w:type="pct"/>
            <w:shd w:val="clear" w:color="auto" w:fill="D9D9D9" w:themeFill="background2" w:themeFillShade="D9"/>
            <w:noWrap/>
            <w:vAlign w:val="center"/>
          </w:tcPr>
          <w:p w:rsidR="00CD528C" w:rsidRDefault="0058085E">
            <w:pPr>
              <w:jc w:val="right"/>
            </w:pPr>
            <w:r>
              <w:t>7.4</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95</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Moonee Valley (C)</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58.0</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24</w:t>
            </w:r>
          </w:p>
        </w:tc>
        <w:tc>
          <w:tcPr>
            <w:tcW w:w="755" w:type="pct"/>
            <w:tcBorders>
              <w:bottom w:val="single" w:sz="2" w:space="0" w:color="FFFFFF" w:themeColor="accent6" w:themeTint="99"/>
            </w:tcBorders>
            <w:noWrap/>
            <w:vAlign w:val="center"/>
          </w:tcPr>
          <w:p w:rsidR="00CD528C" w:rsidRDefault="0058085E">
            <w:pPr>
              <w:jc w:val="right"/>
            </w:pPr>
            <w:r>
              <w:t>34.8</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5</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7.2</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69</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Moonee Valley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47.4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10</w:t>
            </w:r>
          </w:p>
        </w:tc>
        <w:tc>
          <w:tcPr>
            <w:tcW w:w="661" w:type="pct"/>
            <w:shd w:val="clear" w:color="auto" w:fill="D9D9D9" w:themeFill="background2" w:themeFillShade="D9"/>
            <w:noWrap/>
            <w:vAlign w:val="center"/>
          </w:tcPr>
          <w:p w:rsidR="00CD528C" w:rsidRDefault="0058085E">
            <w:pPr>
              <w:jc w:val="right"/>
            </w:pPr>
            <w:r>
              <w:t>26.3</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7</w:t>
            </w:r>
          </w:p>
        </w:tc>
        <w:tc>
          <w:tcPr>
            <w:tcW w:w="661" w:type="pct"/>
            <w:noWrap/>
            <w:vAlign w:val="center"/>
          </w:tcPr>
          <w:p w:rsidR="00CD528C" w:rsidRDefault="0058085E">
            <w:pPr>
              <w:jc w:val="right"/>
            </w:pPr>
            <w:r>
              <w:t>18.4</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8</w:t>
            </w:r>
          </w:p>
        </w:tc>
        <w:tc>
          <w:tcPr>
            <w:tcW w:w="661" w:type="pct"/>
            <w:noWrap/>
            <w:vAlign w:val="center"/>
          </w:tcPr>
          <w:p w:rsidR="00CD528C" w:rsidRDefault="0058085E">
            <w:pPr>
              <w:jc w:val="right"/>
            </w:pPr>
            <w:r>
              <w:t>21.1</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52.6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8</w:t>
            </w:r>
          </w:p>
        </w:tc>
        <w:tc>
          <w:tcPr>
            <w:tcW w:w="661" w:type="pct"/>
            <w:noWrap/>
            <w:vAlign w:val="center"/>
          </w:tcPr>
          <w:p w:rsidR="00CD528C" w:rsidRDefault="0058085E">
            <w:pPr>
              <w:jc w:val="right"/>
            </w:pPr>
            <w:r>
              <w:t>21.1</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5</w:t>
            </w:r>
          </w:p>
        </w:tc>
        <w:tc>
          <w:tcPr>
            <w:tcW w:w="661" w:type="pct"/>
            <w:noWrap/>
            <w:vAlign w:val="center"/>
          </w:tcPr>
          <w:p w:rsidR="00CD528C" w:rsidRDefault="0058085E">
            <w:pPr>
              <w:jc w:val="right"/>
            </w:pPr>
            <w:r>
              <w:t>13.2</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5</w:t>
            </w:r>
          </w:p>
        </w:tc>
        <w:tc>
          <w:tcPr>
            <w:tcW w:w="661" w:type="pct"/>
            <w:tcBorders>
              <w:bottom w:val="single" w:sz="2" w:space="0" w:color="004EA8"/>
            </w:tcBorders>
            <w:noWrap/>
            <w:vAlign w:val="center"/>
          </w:tcPr>
          <w:p w:rsidR="00CD528C" w:rsidRDefault="00CD528C">
            <w:pPr>
              <w:jc w:val="right"/>
            </w:pPr>
            <w:r>
              <w:t>13.2</w:t>
            </w: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38</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Moonee Valley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Moonee Valley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23.5</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27.5</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31.4</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13.7</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Moonee Valley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29.6</w:t>
            </w:r>
          </w:p>
        </w:tc>
        <w:tc>
          <w:tcPr>
            <w:tcW w:w="644" w:type="pct"/>
            <w:noWrap/>
            <w:vAlign w:val="center"/>
          </w:tcPr>
          <w:p w:rsidR="00CD528C" w:rsidRDefault="0058085E">
            <w:pPr>
              <w:jc w:val="right"/>
            </w:pPr>
            <w:r>
              <w:t>37.0</w:t>
            </w:r>
          </w:p>
        </w:tc>
        <w:tc>
          <w:tcPr>
            <w:tcW w:w="644" w:type="pct"/>
            <w:noWrap/>
            <w:vAlign w:val="center"/>
          </w:tcPr>
          <w:p w:rsidR="00CD528C" w:rsidRDefault="0058085E">
            <w:pPr>
              <w:jc w:val="right"/>
            </w:pPr>
            <w:r>
              <w:t>18.5</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Moonee Valley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r>
              <w:t>np</w:t>
            </w:r>
          </w:p>
        </w:tc>
        <w:tc>
          <w:tcPr>
            <w:tcW w:w="644" w:type="pct"/>
            <w:shd w:val="clear" w:color="auto" w:fill="D9D9D9" w:themeFill="background2" w:themeFillShade="D9"/>
            <w:noWrap/>
            <w:vAlign w:val="center"/>
          </w:tcPr>
          <w:p w:rsidR="00CD528C" w:rsidRDefault="0058085E">
            <w:pPr>
              <w:jc w:val="right"/>
            </w:pPr>
            <w:r>
              <w:t>30.4</w:t>
            </w:r>
          </w:p>
        </w:tc>
        <w:tc>
          <w:tcPr>
            <w:tcW w:w="644" w:type="pct"/>
            <w:shd w:val="clear" w:color="auto" w:fill="D9D9D9" w:themeFill="background2" w:themeFillShade="D9"/>
            <w:noWrap/>
            <w:vAlign w:val="center"/>
          </w:tcPr>
          <w:p w:rsidR="00CD528C" w:rsidRDefault="0058085E">
            <w:pPr>
              <w:jc w:val="right"/>
            </w:pPr>
            <w:r>
              <w:t>19.6</w:t>
            </w:r>
          </w:p>
        </w:tc>
        <w:tc>
          <w:tcPr>
            <w:tcW w:w="644" w:type="pct"/>
            <w:shd w:val="clear" w:color="auto" w:fill="D9D9D9" w:themeFill="background2" w:themeFillShade="D9"/>
            <w:noWrap/>
            <w:vAlign w:val="center"/>
          </w:tcPr>
          <w:p w:rsidR="00CD528C" w:rsidRDefault="0058085E">
            <w:pPr>
              <w:jc w:val="right"/>
            </w:pPr>
            <w:r>
              <w:t>15.2</w:t>
            </w:r>
          </w:p>
        </w:tc>
        <w:tc>
          <w:tcPr>
            <w:tcW w:w="644" w:type="pct"/>
            <w:shd w:val="clear" w:color="auto" w:fill="D9D9D9" w:themeFill="background2" w:themeFillShade="D9"/>
            <w:noWrap/>
            <w:vAlign w:val="center"/>
          </w:tcPr>
          <w:p w:rsidR="00CD528C" w:rsidRDefault="00CD528C">
            <w:pPr>
              <w:jc w:val="right"/>
            </w:pPr>
            <w:r>
              <w:t>19.6</w:t>
            </w:r>
          </w:p>
        </w:tc>
        <w:tc>
          <w:tcPr>
            <w:tcW w:w="645" w:type="pct"/>
            <w:shd w:val="clear" w:color="auto" w:fill="D9D9D9" w:themeFill="background2" w:themeFillShade="D9"/>
            <w:noWrap/>
            <w:vAlign w:val="center"/>
          </w:tcPr>
          <w:p w:rsidR="00CD528C" w:rsidRDefault="00CD528C">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Moonee Valley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r>
              <w:t>np</w:t>
            </w:r>
          </w:p>
        </w:tc>
        <w:tc>
          <w:tcPr>
            <w:tcW w:w="644" w:type="pct"/>
            <w:tcBorders>
              <w:bottom w:val="single" w:sz="2" w:space="0" w:color="FFFFFF" w:themeColor="accent6" w:themeTint="99"/>
            </w:tcBorders>
            <w:noWrap/>
            <w:vAlign w:val="center"/>
          </w:tcPr>
          <w:p w:rsidR="00CD528C" w:rsidRDefault="0058085E">
            <w:pPr>
              <w:jc w:val="right"/>
            </w:pPr>
            <w:r>
              <w:t>18.8</w:t>
            </w:r>
          </w:p>
        </w:tc>
        <w:tc>
          <w:tcPr>
            <w:tcW w:w="644" w:type="pct"/>
            <w:tcBorders>
              <w:bottom w:val="single" w:sz="2" w:space="0" w:color="FFFFFF" w:themeColor="accent6" w:themeTint="99"/>
            </w:tcBorders>
            <w:noWrap/>
            <w:vAlign w:val="center"/>
          </w:tcPr>
          <w:p w:rsidR="00CD528C" w:rsidRDefault="0058085E">
            <w:pPr>
              <w:jc w:val="right"/>
            </w:pPr>
            <w:r>
              <w:t>21.9</w:t>
            </w:r>
          </w:p>
        </w:tc>
        <w:tc>
          <w:tcPr>
            <w:tcW w:w="644" w:type="pct"/>
            <w:tcBorders>
              <w:bottom w:val="single" w:sz="2" w:space="0" w:color="FFFFFF" w:themeColor="accent6" w:themeTint="99"/>
            </w:tcBorders>
            <w:noWrap/>
            <w:vAlign w:val="center"/>
          </w:tcPr>
          <w:p w:rsidR="00CD528C" w:rsidRDefault="0058085E">
            <w:pPr>
              <w:jc w:val="right"/>
            </w:pPr>
            <w:r>
              <w:t>34.4</w:t>
            </w:r>
          </w:p>
        </w:tc>
        <w:tc>
          <w:tcPr>
            <w:tcW w:w="644" w:type="pct"/>
            <w:tcBorders>
              <w:bottom w:val="single" w:sz="2" w:space="0" w:color="FFFFFF" w:themeColor="accent6" w:themeTint="99"/>
            </w:tcBorders>
            <w:noWrap/>
            <w:vAlign w:val="center"/>
          </w:tcPr>
          <w:p w:rsidR="00CD528C" w:rsidRDefault="0058085E">
            <w:pPr>
              <w:jc w:val="right"/>
            </w:pPr>
            <w:r>
              <w:t>15.6</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Moonee Valley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26.3</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21.1</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21.1</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18.4</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13.2</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Moonee Valley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Moonee Valley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24.3</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18.9</w:t>
            </w: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Moonee Valley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Moonee Valley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52.1</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47.9</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Moonee Valley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50.0</w:t>
            </w:r>
          </w:p>
        </w:tc>
        <w:tc>
          <w:tcPr>
            <w:tcW w:w="943" w:type="pct"/>
            <w:noWrap/>
            <w:vAlign w:val="center"/>
          </w:tcPr>
          <w:p w:rsidR="00CD528C" w:rsidRDefault="0058085E">
            <w:pPr>
              <w:jc w:val="right"/>
            </w:pPr>
            <w:r>
              <w:t>50.0</w:t>
            </w:r>
          </w:p>
        </w:tc>
        <w:tc>
          <w:tcPr>
            <w:tcW w:w="943" w:type="pct"/>
            <w:noWrap/>
            <w:vAlign w:val="center"/>
          </w:tcPr>
          <w:p w:rsidR="00CD528C" w:rsidRDefault="0058085E">
            <w:pPr>
              <w:jc w:val="right"/>
            </w:pPr>
            <w:r>
              <w:t>50.0</w:t>
            </w:r>
          </w:p>
        </w:tc>
        <w:tc>
          <w:tcPr>
            <w:tcW w:w="943" w:type="pct"/>
            <w:noWrap/>
            <w:vAlign w:val="center"/>
          </w:tcPr>
          <w:p w:rsidR="00CD528C" w:rsidRDefault="0058085E">
            <w:pPr>
              <w:jc w:val="right"/>
            </w:pPr>
            <w:r>
              <w:t>50.0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Moonee Valley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47.6</w:t>
            </w:r>
          </w:p>
        </w:tc>
        <w:tc>
          <w:tcPr>
            <w:tcW w:w="943" w:type="pct"/>
            <w:shd w:val="clear" w:color="auto" w:fill="D9D9D9" w:themeFill="background2" w:themeFillShade="D9"/>
            <w:noWrap/>
            <w:vAlign w:val="center"/>
          </w:tcPr>
          <w:p w:rsidR="00CD528C" w:rsidRDefault="0058085E">
            <w:pPr>
              <w:jc w:val="right"/>
            </w:pPr>
            <w:r>
              <w:t>52.4</w:t>
            </w:r>
          </w:p>
        </w:tc>
        <w:tc>
          <w:tcPr>
            <w:tcW w:w="943" w:type="pct"/>
            <w:shd w:val="clear" w:color="auto" w:fill="D9D9D9" w:themeFill="background2" w:themeFillShade="D9"/>
            <w:noWrap/>
            <w:vAlign w:val="center"/>
          </w:tcPr>
          <w:p w:rsidR="00CD528C" w:rsidRDefault="0058085E">
            <w:pPr>
              <w:jc w:val="right"/>
            </w:pPr>
            <w:r>
              <w:t>64.3</w:t>
            </w:r>
          </w:p>
        </w:tc>
        <w:tc>
          <w:tcPr>
            <w:tcW w:w="943" w:type="pct"/>
            <w:shd w:val="clear" w:color="auto" w:fill="D9D9D9" w:themeFill="background2" w:themeFillShade="D9"/>
            <w:noWrap/>
            <w:vAlign w:val="center"/>
          </w:tcPr>
          <w:p w:rsidR="00CD528C" w:rsidRDefault="0058085E">
            <w:pPr>
              <w:jc w:val="right"/>
            </w:pPr>
            <w:r>
              <w:t>52.4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Moonee Valley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46.9</w:t>
            </w:r>
          </w:p>
        </w:tc>
        <w:tc>
          <w:tcPr>
            <w:tcW w:w="943" w:type="pct"/>
            <w:tcBorders>
              <w:bottom w:val="single" w:sz="2" w:space="0" w:color="FFFFFF" w:themeColor="accent6" w:themeTint="99"/>
            </w:tcBorders>
            <w:noWrap/>
            <w:vAlign w:val="center"/>
          </w:tcPr>
          <w:p w:rsidR="00CD528C" w:rsidRDefault="0058085E">
            <w:pPr>
              <w:jc w:val="right"/>
            </w:pPr>
            <w:r>
              <w:t>59.4</w:t>
            </w:r>
          </w:p>
        </w:tc>
        <w:tc>
          <w:tcPr>
            <w:tcW w:w="943" w:type="pct"/>
            <w:tcBorders>
              <w:bottom w:val="single" w:sz="2" w:space="0" w:color="FFFFFF" w:themeColor="accent6" w:themeTint="99"/>
            </w:tcBorders>
            <w:noWrap/>
            <w:vAlign w:val="center"/>
          </w:tcPr>
          <w:p w:rsidR="00CD528C" w:rsidRDefault="0058085E">
            <w:pPr>
              <w:jc w:val="right"/>
            </w:pPr>
            <w:r>
              <w:t>46.9</w:t>
            </w:r>
          </w:p>
        </w:tc>
        <w:tc>
          <w:tcPr>
            <w:tcW w:w="943" w:type="pct"/>
            <w:tcBorders>
              <w:bottom w:val="single" w:sz="2" w:space="0" w:color="FFFFFF" w:themeColor="accent6" w:themeTint="99"/>
            </w:tcBorders>
            <w:noWrap/>
            <w:vAlign w:val="center"/>
          </w:tcPr>
          <w:p w:rsidR="00CD528C" w:rsidRDefault="0058085E">
            <w:pPr>
              <w:jc w:val="right"/>
            </w:pPr>
            <w:r>
              <w:t>56.3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Moonee Valley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51.4</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37.8</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51.4</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45.9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Moonee Valley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Moonee Valley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11.8</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Moonee Valley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22.2</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55.6</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22.2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Moonee Valley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26.1</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30.4</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43.5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Moonee Valley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18.8</w:t>
            </w:r>
          </w:p>
        </w:tc>
        <w:tc>
          <w:tcPr>
            <w:tcW w:w="749" w:type="pct"/>
            <w:tcBorders>
              <w:bottom w:val="single" w:sz="2" w:space="0" w:color="FFFFFF" w:themeColor="accent6" w:themeTint="99"/>
            </w:tcBorders>
            <w:noWrap/>
            <w:vAlign w:val="center"/>
          </w:tcPr>
          <w:p w:rsidR="00CD528C" w:rsidRDefault="0058085E">
            <w:pPr>
              <w:jc w:val="right"/>
            </w:pPr>
            <w:r>
              <w:t>43.8</w:t>
            </w:r>
          </w:p>
        </w:tc>
        <w:tc>
          <w:tcPr>
            <w:tcW w:w="748" w:type="pct"/>
            <w:tcBorders>
              <w:bottom w:val="single" w:sz="2" w:space="0" w:color="FFFFFF" w:themeColor="accent6" w:themeTint="99"/>
            </w:tcBorders>
            <w:noWrap/>
            <w:vAlign w:val="center"/>
          </w:tcPr>
          <w:p w:rsidR="00CD528C" w:rsidRDefault="0058085E">
            <w:pPr>
              <w:jc w:val="right"/>
            </w:pPr>
            <w:r>
              <w:t>37.5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Moonee Valley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r>
              <w:t>2.6</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18.4</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52.6</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26.3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Moonee Valley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10.0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45.0</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35.0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65.0</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Moonee Valley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Moonee Valley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Moonee Valley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7</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Moonee Valley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79.0</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56.8</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92.7</w:t>
            </w:r>
          </w:p>
        </w:tc>
        <w:tc>
          <w:tcPr>
            <w:tcW w:w="1142" w:type="pct"/>
            <w:noWrap/>
            <w:vAlign w:val="center"/>
          </w:tcPr>
          <w:p w:rsidR="00CD528C" w:rsidRDefault="0058085E">
            <w:pPr>
              <w:jc w:val="right"/>
            </w:pPr>
            <w:r>
              <w:t>70.3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65.8</w:t>
            </w:r>
          </w:p>
        </w:tc>
        <w:tc>
          <w:tcPr>
            <w:tcW w:w="1142" w:type="pct"/>
            <w:shd w:val="clear" w:color="auto" w:fill="D9D9D9" w:themeFill="background2" w:themeFillShade="D9"/>
            <w:noWrap/>
            <w:vAlign w:val="center"/>
          </w:tcPr>
          <w:p w:rsidR="00CD528C" w:rsidRDefault="0058085E">
            <w:pPr>
              <w:jc w:val="right"/>
            </w:pPr>
            <w:r>
              <w:t>35.1</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84.7</w:t>
            </w:r>
          </w:p>
        </w:tc>
        <w:tc>
          <w:tcPr>
            <w:tcW w:w="1142" w:type="pct"/>
            <w:noWrap/>
            <w:vAlign w:val="center"/>
          </w:tcPr>
          <w:p w:rsidR="00CD528C" w:rsidRDefault="0058085E">
            <w:pPr>
              <w:jc w:val="right"/>
            </w:pPr>
            <w:r>
              <w:t>56.8</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84.1</w:t>
            </w:r>
          </w:p>
        </w:tc>
        <w:tc>
          <w:tcPr>
            <w:tcW w:w="1142" w:type="pct"/>
            <w:shd w:val="clear" w:color="auto" w:fill="D9D9D9" w:themeFill="background2" w:themeFillShade="D9"/>
            <w:noWrap/>
            <w:vAlign w:val="center"/>
          </w:tcPr>
          <w:p w:rsidR="00CD528C" w:rsidRDefault="0058085E">
            <w:pPr>
              <w:jc w:val="right"/>
            </w:pPr>
            <w:r>
              <w:t>64.9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70.3</w:t>
            </w:r>
          </w:p>
        </w:tc>
        <w:tc>
          <w:tcPr>
            <w:tcW w:w="1142" w:type="pct"/>
            <w:noWrap/>
            <w:vAlign w:val="center"/>
          </w:tcPr>
          <w:p w:rsidR="00CD528C" w:rsidRDefault="0058085E">
            <w:pPr>
              <w:jc w:val="right"/>
            </w:pPr>
            <w:r>
              <w:t>51.4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66.7</w:t>
            </w:r>
          </w:p>
        </w:tc>
        <w:tc>
          <w:tcPr>
            <w:tcW w:w="1142" w:type="pct"/>
            <w:shd w:val="clear" w:color="auto" w:fill="D9D9D9" w:themeFill="background2" w:themeFillShade="D9"/>
            <w:noWrap/>
            <w:vAlign w:val="center"/>
          </w:tcPr>
          <w:p w:rsidR="00CD528C" w:rsidRDefault="0058085E">
            <w:pPr>
              <w:jc w:val="right"/>
            </w:pPr>
            <w:r>
              <w:t>29.7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11.7</w:t>
            </w:r>
          </w:p>
        </w:tc>
        <w:tc>
          <w:tcPr>
            <w:tcW w:w="1142" w:type="pct"/>
            <w:noWrap/>
            <w:vAlign w:val="center"/>
          </w:tcPr>
          <w:p w:rsidR="00CD528C" w:rsidRDefault="0058085E">
            <w:pPr>
              <w:jc w:val="right"/>
            </w:pPr>
            <w:r>
              <w:t>24.3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30.0</w:t>
            </w:r>
          </w:p>
        </w:tc>
        <w:tc>
          <w:tcPr>
            <w:tcW w:w="1142" w:type="pct"/>
            <w:shd w:val="clear" w:color="auto" w:fill="D9D9D9" w:themeFill="background2" w:themeFillShade="D9"/>
            <w:noWrap/>
            <w:vAlign w:val="center"/>
          </w:tcPr>
          <w:p w:rsidR="00CD528C" w:rsidRDefault="0058085E">
            <w:pPr>
              <w:jc w:val="right"/>
            </w:pPr>
            <w:r>
              <w:t>18.9</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79.5</w:t>
            </w:r>
          </w:p>
        </w:tc>
        <w:tc>
          <w:tcPr>
            <w:tcW w:w="1142" w:type="pct"/>
            <w:tcBorders>
              <w:bottom w:val="single" w:sz="2" w:space="0" w:color="FFFFFF" w:themeColor="accent6" w:themeTint="99"/>
            </w:tcBorders>
            <w:noWrap/>
            <w:vAlign w:val="center"/>
          </w:tcPr>
          <w:p w:rsidR="00CD528C" w:rsidRDefault="0058085E">
            <w:pPr>
              <w:jc w:val="right"/>
            </w:pPr>
            <w:r>
              <w:t>78.4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56.2</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45.9</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Moonee Valley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28.0</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52.2</w:t>
            </w:r>
          </w:p>
        </w:tc>
        <w:tc>
          <w:tcPr>
            <w:tcW w:w="765" w:type="pct"/>
            <w:noWrap/>
            <w:vAlign w:val="center"/>
          </w:tcPr>
          <w:p w:rsidR="00CD528C" w:rsidRDefault="0058085E">
            <w:pPr>
              <w:jc w:val="right"/>
            </w:pPr>
            <w:r>
              <w:t>35.1</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14.5</w:t>
            </w:r>
          </w:p>
        </w:tc>
        <w:tc>
          <w:tcPr>
            <w:tcW w:w="765" w:type="pct"/>
            <w:shd w:val="clear" w:color="auto" w:fill="D9D9D9" w:themeFill="background2" w:themeFillShade="D9"/>
            <w:noWrap/>
            <w:vAlign w:val="center"/>
          </w:tcPr>
          <w:p w:rsidR="00CD528C" w:rsidRDefault="0058085E">
            <w:pPr>
              <w:jc w:val="right"/>
            </w:pPr>
            <w:r>
              <w:t>21.6</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4.7</w:t>
            </w:r>
          </w:p>
        </w:tc>
        <w:tc>
          <w:tcPr>
            <w:tcW w:w="765" w:type="pct"/>
            <w:tcBorders>
              <w:bottom w:val="single" w:sz="2" w:space="0" w:color="FFFFFF" w:themeColor="accent6" w:themeTint="99"/>
            </w:tcBorders>
            <w:noWrap/>
            <w:vAlign w:val="center"/>
          </w:tcPr>
          <w:p w:rsidR="00CD528C" w:rsidRDefault="0058085E">
            <w:pPr>
              <w:jc w:val="right"/>
            </w:pPr>
            <w:r>
              <w:t>24.3</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0.6</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811</w:t>
            </w:r>
          </w:p>
        </w:tc>
        <w:tc>
          <w:tcPr>
            <w:tcW w:w="765" w:type="pct"/>
            <w:tcBorders>
              <w:top w:val="single" w:sz="2" w:space="0" w:color="004EA8"/>
              <w:bottom w:val="single" w:sz="2" w:space="0" w:color="004EA8"/>
            </w:tcBorders>
            <w:noWrap/>
            <w:vAlign w:val="center"/>
          </w:tcPr>
          <w:p w:rsidR="00CD528C" w:rsidRDefault="0058085E">
            <w:pPr>
              <w:jc w:val="right"/>
            </w:pPr>
            <w:r>
              <w:t>37</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Moonee Valley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811</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37</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456</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56.2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17</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45.9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273</w:t>
            </w:r>
          </w:p>
        </w:tc>
        <w:tc>
          <w:tcPr>
            <w:tcW w:w="730" w:type="pct"/>
            <w:tcBorders>
              <w:bottom w:val="single" w:sz="2" w:space="0" w:color="FFFFFF" w:themeColor="accent6" w:themeTint="99"/>
            </w:tcBorders>
            <w:noWrap/>
            <w:vAlign w:val="center"/>
          </w:tcPr>
          <w:p w:rsidR="00CD528C" w:rsidRDefault="0058085E">
            <w:pPr>
              <w:jc w:val="right"/>
            </w:pPr>
            <w:r>
              <w:t>59.9</w:t>
            </w:r>
          </w:p>
        </w:tc>
        <w:tc>
          <w:tcPr>
            <w:tcW w:w="730" w:type="pct"/>
            <w:tcBorders>
              <w:bottom w:val="single" w:sz="2" w:space="0" w:color="FFFFFF" w:themeColor="accent6" w:themeTint="99"/>
            </w:tcBorders>
            <w:noWrap/>
            <w:vAlign w:val="center"/>
          </w:tcPr>
          <w:p w:rsidR="00CD528C" w:rsidRDefault="0058085E">
            <w:pPr>
              <w:jc w:val="right"/>
            </w:pPr>
            <w:r>
              <w:t>7</w:t>
            </w:r>
          </w:p>
        </w:tc>
        <w:tc>
          <w:tcPr>
            <w:tcW w:w="730" w:type="pct"/>
            <w:tcBorders>
              <w:bottom w:val="single" w:sz="2" w:space="0" w:color="FFFFFF" w:themeColor="accent6" w:themeTint="99"/>
            </w:tcBorders>
            <w:noWrap/>
            <w:vAlign w:val="center"/>
          </w:tcPr>
          <w:p w:rsidR="00CD528C" w:rsidRDefault="0058085E">
            <w:pPr>
              <w:jc w:val="right"/>
            </w:pPr>
            <w:r>
              <w:t>41.2</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129</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47.3</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71.4</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Moonee Valley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Moonee Valley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ON_TRACK_Moonee Valley (C)_LGA_2019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65F91-B1D4-4E5F-B711-18A118BC78B3}"/>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ON_TRACK_Moonee Valley (C)_LGA_2019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