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Moira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Moira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Moira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Moira (S)</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Moira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101</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112</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213</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58</w:t>
            </w:r>
          </w:p>
        </w:tc>
        <w:tc>
          <w:tcPr>
            <w:tcW w:w="1048" w:type="pct"/>
            <w:tcBorders>
              <w:bottom w:val="single" w:sz="2" w:space="0" w:color="FFFFFF" w:themeColor="accent6" w:themeTint="99"/>
            </w:tcBorders>
            <w:noWrap/>
            <w:vAlign w:val="center"/>
          </w:tcPr>
          <w:p w:rsidR="00CD528C" w:rsidRDefault="0058085E">
            <w:pPr>
              <w:jc w:val="right"/>
            </w:pPr>
            <w:r>
              <w:t>81</w:t>
            </w:r>
          </w:p>
        </w:tc>
        <w:tc>
          <w:tcPr>
            <w:tcW w:w="1048" w:type="pct"/>
            <w:tcBorders>
              <w:bottom w:val="single" w:sz="2" w:space="0" w:color="FFFFFF" w:themeColor="accent6" w:themeTint="99"/>
            </w:tcBorders>
            <w:noWrap/>
            <w:vAlign w:val="center"/>
          </w:tcPr>
          <w:p w:rsidR="00CD528C" w:rsidRDefault="0058085E">
            <w:pPr>
              <w:jc w:val="right"/>
            </w:pPr>
            <w:r>
              <w:t>139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33</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47</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80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32.7</w:t>
            </w:r>
          </w:p>
        </w:tc>
        <w:tc>
          <w:tcPr>
            <w:tcW w:w="1048" w:type="pct"/>
            <w:tcBorders>
              <w:top w:val="single" w:sz="2" w:space="0" w:color="004EA8"/>
              <w:bottom w:val="single" w:sz="2" w:space="0" w:color="004EA8"/>
            </w:tcBorders>
            <w:noWrap/>
            <w:vAlign w:val="center"/>
          </w:tcPr>
          <w:p w:rsidR="00CD528C" w:rsidRDefault="0058085E">
            <w:pPr>
              <w:jc w:val="right"/>
            </w:pPr>
            <w:r>
              <w:t>42.0</w:t>
            </w:r>
          </w:p>
        </w:tc>
        <w:tc>
          <w:tcPr>
            <w:tcW w:w="1048" w:type="pct"/>
            <w:tcBorders>
              <w:top w:val="single" w:sz="2" w:space="0" w:color="004EA8"/>
              <w:bottom w:val="single" w:sz="2" w:space="0" w:color="004EA8"/>
            </w:tcBorders>
            <w:noWrap/>
            <w:vAlign w:val="center"/>
          </w:tcPr>
          <w:p w:rsidR="00CD528C" w:rsidRDefault="0058085E">
            <w:pPr>
              <w:jc w:val="right"/>
            </w:pPr>
            <w:r>
              <w:t>37.6</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Moira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66</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34</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100</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24</w:t>
            </w:r>
          </w:p>
        </w:tc>
        <w:tc>
          <w:tcPr>
            <w:tcW w:w="1278" w:type="pct"/>
            <w:tcBorders>
              <w:bottom w:val="single" w:sz="2" w:space="0" w:color="FFFFFF" w:themeColor="accent6" w:themeTint="99"/>
            </w:tcBorders>
            <w:noWrap/>
            <w:vAlign w:val="center"/>
          </w:tcPr>
          <w:p w:rsidR="00CD528C" w:rsidRDefault="0058085E">
            <w:pPr>
              <w:jc w:val="right"/>
            </w:pPr>
            <w:r>
              <w:t>16</w:t>
            </w:r>
          </w:p>
        </w:tc>
        <w:tc>
          <w:tcPr>
            <w:tcW w:w="847" w:type="pct"/>
            <w:tcBorders>
              <w:bottom w:val="single" w:sz="2" w:space="0" w:color="FFFFFF" w:themeColor="accent6" w:themeTint="99"/>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8</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12.1</w:t>
            </w:r>
          </w:p>
        </w:tc>
        <w:tc>
          <w:tcPr>
            <w:tcW w:w="1278" w:type="pct"/>
            <w:tcBorders>
              <w:top w:val="single" w:sz="2" w:space="0" w:color="004EA8"/>
              <w:bottom w:val="single" w:sz="2" w:space="0" w:color="004EA8"/>
            </w:tcBorders>
            <w:noWrap/>
            <w:vAlign w:val="center"/>
          </w:tcPr>
          <w:p w:rsidR="00CD528C" w:rsidRDefault="0058085E">
            <w:pPr>
              <w:jc w:val="right"/>
            </w:pPr>
            <w:r>
              <w:t>17.6</w:t>
            </w:r>
          </w:p>
        </w:tc>
        <w:tc>
          <w:tcPr>
            <w:tcW w:w="847" w:type="pct"/>
            <w:tcBorders>
              <w:top w:val="single" w:sz="2" w:space="0" w:color="004EA8"/>
              <w:bottom w:val="single" w:sz="2" w:space="0" w:color="004EA8"/>
            </w:tcBorders>
            <w:noWrap/>
            <w:vAlign w:val="center"/>
          </w:tcPr>
          <w:p w:rsidR="00CD528C" w:rsidRDefault="0058085E">
            <w:pPr>
              <w:jc w:val="right"/>
            </w:pPr>
            <w:r>
              <w:t>14.0</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Moira (S)</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Moira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47</w:t>
            </w:r>
          </w:p>
        </w:tc>
        <w:tc>
          <w:tcPr>
            <w:tcW w:w="715" w:type="pct"/>
            <w:tcBorders>
              <w:top w:val="single" w:sz="2" w:space="0" w:color="004EA8"/>
            </w:tcBorders>
            <w:shd w:val="clear" w:color="auto" w:fill="D9D9D9" w:themeFill="background2" w:themeFillShade="D9"/>
            <w:vAlign w:val="center"/>
          </w:tcPr>
          <w:p w:rsidR="00CD528C" w:rsidRDefault="0058085E">
            <w:pPr>
              <w:jc w:val="right"/>
            </w:pPr>
            <w:r>
              <w:t>58.8</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21</w:t>
            </w:r>
          </w:p>
        </w:tc>
        <w:tc>
          <w:tcPr>
            <w:tcW w:w="715" w:type="pct"/>
            <w:vAlign w:val="center"/>
          </w:tcPr>
          <w:p w:rsidR="00CD528C" w:rsidRDefault="0058085E">
            <w:pPr>
              <w:jc w:val="right"/>
            </w:pPr>
            <w:r>
              <w:t>26.3</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14</w:t>
            </w:r>
          </w:p>
        </w:tc>
        <w:tc>
          <w:tcPr>
            <w:tcW w:w="715" w:type="pct"/>
            <w:shd w:val="clear" w:color="auto" w:fill="D9D9D9" w:themeFill="background2" w:themeFillShade="D9"/>
            <w:vAlign w:val="center"/>
          </w:tcPr>
          <w:p w:rsidR="00CD528C" w:rsidRDefault="0058085E">
            <w:pPr>
              <w:jc w:val="right"/>
            </w:pPr>
            <w:r>
              <w:t>17.5</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12</w:t>
            </w:r>
          </w:p>
        </w:tc>
        <w:tc>
          <w:tcPr>
            <w:tcW w:w="715" w:type="pct"/>
            <w:shd w:val="clear" w:color="auto" w:fill="D9D9D9" w:themeFill="background2" w:themeFillShade="D9"/>
            <w:vAlign w:val="center"/>
          </w:tcPr>
          <w:p w:rsidR="00CD528C" w:rsidRDefault="0058085E">
            <w:pPr>
              <w:jc w:val="right"/>
            </w:pPr>
            <w:r>
              <w:t>15.0</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12</w:t>
            </w:r>
          </w:p>
        </w:tc>
        <w:tc>
          <w:tcPr>
            <w:tcW w:w="715" w:type="pct"/>
            <w:vAlign w:val="center"/>
          </w:tcPr>
          <w:p w:rsidR="00CD528C" w:rsidRDefault="0058085E">
            <w:pPr>
              <w:jc w:val="right"/>
            </w:pPr>
            <w:r>
              <w:t>15.0</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7</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8.8</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5</w:t>
            </w:r>
          </w:p>
        </w:tc>
        <w:tc>
          <w:tcPr>
            <w:tcW w:w="715" w:type="pct"/>
            <w:tcBorders>
              <w:bottom w:val="single" w:sz="2" w:space="0" w:color="004EA8"/>
            </w:tcBorders>
            <w:vAlign w:val="center"/>
          </w:tcPr>
          <w:p w:rsidR="00CD528C" w:rsidRDefault="0058085E">
            <w:pPr>
              <w:jc w:val="right"/>
            </w:pPr>
            <w:r>
              <w:t>6.3</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33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41.3</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29</w:t>
            </w:r>
          </w:p>
        </w:tc>
        <w:tc>
          <w:tcPr>
            <w:tcW w:w="715" w:type="pct"/>
            <w:vAlign w:val="center"/>
          </w:tcPr>
          <w:p w:rsidR="00CD528C" w:rsidRDefault="0058085E">
            <w:pPr>
              <w:jc w:val="right"/>
            </w:pPr>
            <w:r>
              <w:t>36.3</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13</w:t>
            </w:r>
          </w:p>
        </w:tc>
        <w:tc>
          <w:tcPr>
            <w:tcW w:w="715" w:type="pct"/>
            <w:shd w:val="clear" w:color="auto" w:fill="D9D9D9" w:themeFill="background2" w:themeFillShade="D9"/>
            <w:vAlign w:val="center"/>
          </w:tcPr>
          <w:p w:rsidR="00CD528C" w:rsidRDefault="0058085E">
            <w:pPr>
              <w:jc w:val="right"/>
            </w:pPr>
            <w:r>
              <w:t>16.3</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16</w:t>
            </w:r>
          </w:p>
        </w:tc>
        <w:tc>
          <w:tcPr>
            <w:tcW w:w="715" w:type="pct"/>
            <w:vAlign w:val="center"/>
          </w:tcPr>
          <w:p w:rsidR="00CD528C" w:rsidRDefault="0058085E">
            <w:pPr>
              <w:jc w:val="right"/>
            </w:pPr>
            <w:r>
              <w:t>20.0</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p>
        </w:tc>
        <w:tc>
          <w:tcPr>
            <w:tcW w:w="715" w:type="pct"/>
            <w:tcBorders>
              <w:bottom w:val="single" w:sz="2" w:space="0" w:color="004EA8"/>
            </w:tcBorders>
            <w:vAlign w:val="center"/>
          </w:tcPr>
          <w:p w:rsidR="00CD528C" w:rsidRDefault="00CD528C">
            <w:pPr>
              <w:jc w:val="right"/>
            </w:pP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80</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Moira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Moira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35.4</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11.8</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18.1</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5.5</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Moira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32.8</w:t>
            </w:r>
          </w:p>
        </w:tc>
        <w:tc>
          <w:tcPr>
            <w:tcW w:w="738" w:type="pct"/>
            <w:noWrap/>
            <w:vAlign w:val="center"/>
          </w:tcPr>
          <w:p w:rsidR="00CD528C" w:rsidRDefault="0058085E">
            <w:pPr>
              <w:jc w:val="right"/>
            </w:pPr>
            <w:r>
              <w:t>9.8</w:t>
            </w:r>
          </w:p>
        </w:tc>
        <w:tc>
          <w:tcPr>
            <w:tcW w:w="843" w:type="pct"/>
            <w:noWrap/>
            <w:vAlign w:val="center"/>
          </w:tcPr>
          <w:p w:rsidR="00CD528C" w:rsidRDefault="0058085E">
            <w:pPr>
              <w:jc w:val="right"/>
            </w:pPr>
            <w:r>
              <w:t>23.8</w:t>
            </w:r>
          </w:p>
        </w:tc>
        <w:tc>
          <w:tcPr>
            <w:tcW w:w="647" w:type="pct"/>
            <w:noWrap/>
            <w:vAlign w:val="center"/>
          </w:tcPr>
          <w:p w:rsidR="00CD528C" w:rsidRDefault="0058085E">
            <w:pPr>
              <w:jc w:val="right"/>
            </w:pPr>
            <w:r>
              <w:t>27.9</w:t>
            </w:r>
          </w:p>
        </w:tc>
        <w:tc>
          <w:tcPr>
            <w:tcW w:w="575" w:type="pct"/>
            <w:noWrap/>
            <w:vAlign w:val="center"/>
          </w:tcPr>
          <w:p w:rsidR="00CD528C" w:rsidRDefault="00CD528C">
            <w:pPr>
              <w:jc w:val="right"/>
            </w:pPr>
            <w:r>
              <w:t>np</w:t>
            </w:r>
          </w:p>
        </w:tc>
        <w:tc>
          <w:tcPr>
            <w:tcW w:w="558" w:type="pct"/>
            <w:noWrap/>
            <w:vAlign w:val="center"/>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Moira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38.4</w:t>
            </w:r>
          </w:p>
        </w:tc>
        <w:tc>
          <w:tcPr>
            <w:tcW w:w="738" w:type="pct"/>
            <w:shd w:val="clear" w:color="auto" w:fill="D9D9D9" w:themeFill="background2" w:themeFillShade="D9"/>
            <w:noWrap/>
            <w:vAlign w:val="center"/>
          </w:tcPr>
          <w:p w:rsidR="00CD528C" w:rsidRDefault="0058085E">
            <w:pPr>
              <w:jc w:val="right"/>
            </w:pPr>
            <w:r>
              <w:t>17.4</w:t>
            </w:r>
          </w:p>
        </w:tc>
        <w:tc>
          <w:tcPr>
            <w:tcW w:w="843" w:type="pct"/>
            <w:shd w:val="clear" w:color="auto" w:fill="D9D9D9" w:themeFill="background2" w:themeFillShade="D9"/>
            <w:noWrap/>
            <w:vAlign w:val="center"/>
          </w:tcPr>
          <w:p w:rsidR="00CD528C" w:rsidRDefault="0058085E">
            <w:pPr>
              <w:jc w:val="right"/>
            </w:pPr>
            <w:r>
              <w:t>15.1</w:t>
            </w:r>
          </w:p>
        </w:tc>
        <w:tc>
          <w:tcPr>
            <w:tcW w:w="647" w:type="pct"/>
            <w:shd w:val="clear" w:color="auto" w:fill="D9D9D9" w:themeFill="background2" w:themeFillShade="D9"/>
            <w:noWrap/>
            <w:vAlign w:val="center"/>
          </w:tcPr>
          <w:p w:rsidR="00CD528C" w:rsidRDefault="0058085E">
            <w:pPr>
              <w:jc w:val="right"/>
            </w:pPr>
            <w:r>
              <w:t>19.8</w:t>
            </w:r>
          </w:p>
        </w:tc>
        <w:tc>
          <w:tcPr>
            <w:tcW w:w="575" w:type="pct"/>
            <w:shd w:val="clear" w:color="auto" w:fill="D9D9D9" w:themeFill="background2" w:themeFillShade="D9"/>
            <w:noWrap/>
            <w:vAlign w:val="center"/>
          </w:tcPr>
          <w:p w:rsidR="00CD528C" w:rsidRDefault="0058085E">
            <w:pPr>
              <w:jc w:val="right"/>
            </w:pPr>
            <w:r>
              <w:t>5.8</w:t>
            </w:r>
          </w:p>
        </w:tc>
        <w:tc>
          <w:tcPr>
            <w:tcW w:w="558" w:type="pct"/>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Moira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31.1</w:t>
            </w:r>
          </w:p>
        </w:tc>
        <w:tc>
          <w:tcPr>
            <w:tcW w:w="738" w:type="pct"/>
            <w:tcBorders>
              <w:bottom w:val="single" w:sz="2" w:space="0" w:color="FFFFFF" w:themeColor="accent6" w:themeTint="99"/>
            </w:tcBorders>
            <w:noWrap/>
            <w:vAlign w:val="center"/>
          </w:tcPr>
          <w:p w:rsidR="00CD528C" w:rsidRDefault="0058085E">
            <w:pPr>
              <w:jc w:val="right"/>
            </w:pPr>
            <w:r>
              <w:t>20.4</w:t>
            </w:r>
          </w:p>
        </w:tc>
        <w:tc>
          <w:tcPr>
            <w:tcW w:w="843" w:type="pct"/>
            <w:tcBorders>
              <w:bottom w:val="single" w:sz="2" w:space="0" w:color="FFFFFF" w:themeColor="accent6" w:themeTint="99"/>
            </w:tcBorders>
            <w:noWrap/>
            <w:vAlign w:val="center"/>
          </w:tcPr>
          <w:p w:rsidR="00CD528C" w:rsidRDefault="0058085E">
            <w:pPr>
              <w:jc w:val="right"/>
            </w:pPr>
            <w:r>
              <w:t>17.5</w:t>
            </w:r>
          </w:p>
        </w:tc>
        <w:tc>
          <w:tcPr>
            <w:tcW w:w="647" w:type="pct"/>
            <w:tcBorders>
              <w:bottom w:val="single" w:sz="2" w:space="0" w:color="FFFFFF" w:themeColor="accent6" w:themeTint="99"/>
            </w:tcBorders>
            <w:noWrap/>
            <w:vAlign w:val="center"/>
          </w:tcPr>
          <w:p w:rsidR="00CD528C" w:rsidRDefault="0058085E">
            <w:pPr>
              <w:jc w:val="right"/>
            </w:pPr>
            <w:r>
              <w:t>28.2</w:t>
            </w:r>
          </w:p>
        </w:tc>
        <w:tc>
          <w:tcPr>
            <w:tcW w:w="575" w:type="pct"/>
            <w:tcBorders>
              <w:bottom w:val="single" w:sz="2" w:space="0" w:color="FFFFFF" w:themeColor="accent6" w:themeTint="99"/>
            </w:tcBorders>
            <w:noWrap/>
            <w:vAlign w:val="center"/>
          </w:tcPr>
          <w:p w:rsidR="00CD528C" w:rsidRDefault="00CD528C">
            <w:pPr>
              <w:jc w:val="right"/>
            </w:pPr>
            <w:r>
              <w:t>np</w:t>
            </w:r>
          </w:p>
        </w:tc>
        <w:tc>
          <w:tcPr>
            <w:tcW w:w="558"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Moira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26.3</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17.5</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15.0</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36.3</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Moira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44.7</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36.8</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22.2</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44.4</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33.3</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40.0</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Moira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29.8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21.3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38.3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21.2</w:t>
            </w:r>
          </w:p>
        </w:tc>
        <w:tc>
          <w:tcPr>
            <w:tcW w:w="1215" w:type="dxa"/>
            <w:tcBorders>
              <w:left w:val="nil"/>
              <w:bottom w:val="single" w:sz="2" w:space="0" w:color="004EA8"/>
              <w:right w:val="nil"/>
            </w:tcBorders>
            <w:noWrap/>
            <w:vAlign w:val="center"/>
          </w:tcPr>
          <w:p w:rsidR="00CD528C" w:rsidRDefault="0058085E">
            <w:pPr>
              <w:jc w:val="right"/>
            </w:pPr>
            <w:r>
              <w:t>12.1</w:t>
            </w:r>
          </w:p>
        </w:tc>
        <w:tc>
          <w:tcPr>
            <w:tcW w:w="1215" w:type="dxa"/>
            <w:tcBorders>
              <w:left w:val="nil"/>
              <w:bottom w:val="single" w:sz="2" w:space="0" w:color="004EA8"/>
              <w:right w:val="nil"/>
            </w:tcBorders>
            <w:noWrap/>
            <w:vAlign w:val="center"/>
          </w:tcPr>
          <w:p w:rsidR="00CD528C" w:rsidRDefault="0058085E">
            <w:pPr>
              <w:jc w:val="right"/>
            </w:pPr>
            <w:r>
              <w:t>21.2</w:t>
            </w:r>
          </w:p>
        </w:tc>
        <w:tc>
          <w:tcPr>
            <w:tcW w:w="1215" w:type="dxa"/>
            <w:tcBorders>
              <w:left w:val="nil"/>
              <w:bottom w:val="single" w:sz="2" w:space="0" w:color="004EA8"/>
              <w:right w:val="nil"/>
            </w:tcBorders>
            <w:noWrap/>
            <w:vAlign w:val="center"/>
          </w:tcPr>
          <w:p w:rsidR="00CD528C" w:rsidRDefault="0058085E">
            <w:pPr>
              <w:jc w:val="right"/>
            </w:pPr>
            <w:r>
              <w:t>33.3</w:t>
            </w:r>
          </w:p>
        </w:tc>
        <w:tc>
          <w:tcPr>
            <w:tcW w:w="1215" w:type="dxa"/>
            <w:tcBorders>
              <w:left w:val="nil"/>
              <w:bottom w:val="single" w:sz="2" w:space="0" w:color="004EA8"/>
              <w:right w:val="nil"/>
            </w:tcBorders>
            <w:noWrap/>
            <w:vAlign w:val="center"/>
          </w:tcPr>
          <w:p w:rsidR="00CD528C" w:rsidRDefault="0058085E">
            <w:pPr>
              <w:jc w:val="right"/>
            </w:pPr>
            <w:r>
              <w:t>12.1</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Moira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28.2</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18.3</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14.1</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35.2</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Moira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Cobram Secondary College</w:t>
            </w:r>
          </w:p>
        </w:tc>
        <w:tc>
          <w:tcPr>
            <w:tcW w:w="2310" w:type="dxa"/>
            <w:shd w:val="clear" w:color="auto" w:fill="D9D9D9"/>
          </w:tcPr>
          <w:p>
            <w:pPr>
              <w:jc w:val="right"/>
            </w:pPr>
            <w:r>
              <w:t>31</w:t>
            </w:r>
          </w:p>
        </w:tc>
        <w:tc>
          <w:tcPr>
            <w:tcW w:w="2310" w:type="dxa"/>
            <w:shd w:val="clear" w:color="auto" w:fill="D9D9D9"/>
          </w:tcPr>
          <w:p>
            <w:pPr>
              <w:jc w:val="right"/>
            </w:pPr>
            <w:r>
              <w:t>19</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52.6</w:t>
            </w:r>
          </w:p>
        </w:tc>
      </w:tr>
      <w:tr>
        <w:tc>
          <w:tcPr>
            <w:tcW w:w="2310" w:type="dxa"/>
            <w:shd w:val="clear" w:color="auto" w:fill="FFFFFF"/>
          </w:tcPr>
          <w:p>
            <w:pPr>
              <w:jc w:val="right"/>
            </w:pPr>
            <w:r>
              <w:t>Nathalia Secondary College</w:t>
            </w:r>
          </w:p>
        </w:tc>
        <w:tc>
          <w:tcPr>
            <w:tcW w:w="2310" w:type="dxa"/>
            <w:shd w:val="clear" w:color="auto" w:fill="FFFFFF"/>
          </w:tcPr>
          <w:p>
            <w:pPr>
              <w:jc w:val="right"/>
            </w:pPr>
            <w:r>
              <w:t>24</w:t>
            </w:r>
          </w:p>
        </w:tc>
        <w:tc>
          <w:tcPr>
            <w:tcW w:w="2310" w:type="dxa"/>
            <w:shd w:val="clear" w:color="auto" w:fill="FFFFFF"/>
          </w:tcPr>
          <w:p>
            <w:pPr>
              <w:jc w:val="right"/>
            </w:pPr>
            <w:r>
              <w:t>11</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63.6</w:t>
            </w:r>
          </w:p>
        </w:tc>
      </w:tr>
      <w:tr>
        <w:tc>
          <w:tcPr>
            <w:tcW w:w="2310" w:type="dxa"/>
            <w:shd w:val="clear" w:color="auto" w:fill="D9D9D9"/>
          </w:tcPr>
          <w:p>
            <w:pPr>
              <w:jc w:val="right"/>
            </w:pPr>
            <w:r>
              <w:t>St Mary of the Angels College</w:t>
            </w:r>
          </w:p>
        </w:tc>
        <w:tc>
          <w:tcPr>
            <w:tcW w:w="2310" w:type="dxa"/>
            <w:shd w:val="clear" w:color="auto" w:fill="D9D9D9"/>
          </w:tcPr>
          <w:p>
            <w:pPr>
              <w:jc w:val="right"/>
            </w:pPr>
            <w:r>
              <w:t>74</w:t>
            </w:r>
          </w:p>
        </w:tc>
        <w:tc>
          <w:tcPr>
            <w:tcW w:w="2310" w:type="dxa"/>
            <w:shd w:val="clear" w:color="auto" w:fill="D9D9D9"/>
          </w:tcPr>
          <w:p>
            <w:pPr>
              <w:jc w:val="right"/>
            </w:pPr>
            <w:r>
              <w:t>36</w:t>
            </w:r>
          </w:p>
        </w:tc>
        <w:tc>
          <w:tcPr>
            <w:tcW w:w="2310" w:type="dxa"/>
            <w:shd w:val="clear" w:color="auto" w:fill="D9D9D9"/>
          </w:tcPr>
          <w:p>
            <w:pPr>
              <w:jc w:val="right"/>
            </w:pPr>
            <w:r>
              <w:t>30.6</w:t>
            </w:r>
          </w:p>
        </w:tc>
        <w:tc>
          <w:tcPr>
            <w:tcW w:w="2310" w:type="dxa"/>
            <w:shd w:val="clear" w:color="auto" w:fill="D9D9D9"/>
          </w:tcPr>
          <w:p>
            <w:pPr>
              <w:jc w:val="right"/>
            </w:pPr>
            <w:r>
              <w:t>19.4</w:t>
            </w:r>
          </w:p>
        </w:tc>
        <w:tc>
          <w:tcPr>
            <w:tcW w:w="2310" w:type="dxa"/>
            <w:shd w:val="clear" w:color="auto" w:fill="D9D9D9"/>
          </w:tcPr>
          <w:p>
            <w:pPr>
              <w:jc w:val="right"/>
            </w:pPr>
            <w:r>
              <w:t>19.4</w:t>
            </w:r>
          </w:p>
        </w:tc>
        <w:tc>
          <w:tcPr>
            <w:tcW w:w="2310" w:type="dxa"/>
            <w:shd w:val="clear" w:color="auto" w:fill="D9D9D9"/>
          </w:tcPr>
          <w:p>
            <w:pPr>
              <w:jc w:val="right"/>
            </w:pPr>
            <w:r>
              <w:t>30.6</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129</w:t>
            </w:r>
          </w:p>
        </w:tc>
        <w:tc>
          <w:tcPr>
            <w:tcW w:w="2310" w:type="dxa"/>
            <w:shd w:val="clear" w:color="auto" w:fill="FFFFFF"/>
          </w:tcPr>
          <w:p>
            <w:pPr>
              <w:jc w:val="right"/>
            </w:pPr>
            <w:r>
              <w:rPr>
                <w:b/>
              </w:rPr>
              <w:t>66</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Moira (S)</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11</w:t>
            </w:r>
          </w:p>
        </w:tc>
        <w:tc>
          <w:tcPr>
            <w:tcW w:w="998" w:type="pct"/>
            <w:shd w:val="clear" w:color="auto" w:fill="FFFFFF" w:themeFill="background2"/>
          </w:tcPr>
          <w:p w:rsidR="00CD528C" w:rsidRDefault="0058085E">
            <w:pPr>
              <w:jc w:val="right"/>
            </w:pPr>
            <w:r>
              <w:t>33.3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r>
              <w:t>8</w:t>
            </w:r>
          </w:p>
        </w:tc>
        <w:tc>
          <w:tcPr>
            <w:tcW w:w="998" w:type="pct"/>
            <w:shd w:val="clear" w:color="auto" w:fill="DBD9D6"/>
          </w:tcPr>
          <w:p w:rsidR="00CD528C" w:rsidRDefault="0058085E">
            <w:pPr>
              <w:jc w:val="right"/>
            </w:pPr>
            <w:r>
              <w:t>24.2</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r>
              <w:t>np</w:t>
            </w:r>
          </w:p>
        </w:tc>
        <w:tc>
          <w:tcPr>
            <w:tcW w:w="998" w:type="pct"/>
            <w:tcBorders>
              <w:bottom w:val="single" w:sz="2" w:space="0" w:color="FFFFFF" w:themeColor="accent6" w:themeTint="99"/>
            </w:tcBorders>
            <w:shd w:val="clear" w:color="auto" w:fill="auto"/>
          </w:tcPr>
          <w:p w:rsidR="00CD528C" w:rsidRDefault="0058085E">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33</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Moira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6</w:t>
            </w:r>
          </w:p>
        </w:tc>
        <w:tc>
          <w:tcPr>
            <w:tcW w:w="661" w:type="pct"/>
            <w:shd w:val="clear" w:color="auto" w:fill="auto"/>
            <w:noWrap/>
            <w:vAlign w:val="center"/>
          </w:tcPr>
          <w:p w:rsidR="00CD528C" w:rsidRDefault="0058085E">
            <w:pPr>
              <w:jc w:val="right"/>
            </w:pPr>
            <w:r>
              <w:t>17.1</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9</w:t>
            </w:r>
          </w:p>
        </w:tc>
        <w:tc>
          <w:tcPr>
            <w:tcW w:w="661" w:type="pct"/>
            <w:shd w:val="clear" w:color="auto" w:fill="auto"/>
            <w:noWrap/>
            <w:vAlign w:val="center"/>
          </w:tcPr>
          <w:p w:rsidR="00CD528C" w:rsidRDefault="0058085E">
            <w:pPr>
              <w:jc w:val="right"/>
            </w:pPr>
            <w:r>
              <w:t>25.7</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5</w:t>
            </w:r>
          </w:p>
        </w:tc>
        <w:tc>
          <w:tcPr>
            <w:tcW w:w="661" w:type="pct"/>
            <w:tcBorders>
              <w:bottom w:val="single" w:sz="2" w:space="0" w:color="004EA8"/>
            </w:tcBorders>
            <w:shd w:val="clear" w:color="auto" w:fill="auto"/>
            <w:noWrap/>
            <w:vAlign w:val="center"/>
          </w:tcPr>
          <w:p w:rsidR="00CD528C" w:rsidRDefault="0058085E">
            <w:pPr>
              <w:jc w:val="right"/>
            </w:pPr>
            <w:r>
              <w:t>14.3</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35</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Moira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Moira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57.1</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25.7</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Moira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71.4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40.0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28.6</w:t>
            </w:r>
          </w:p>
        </w:tc>
        <w:tc>
          <w:tcPr>
            <w:tcW w:w="869" w:type="pct"/>
            <w:tcBorders>
              <w:bottom w:val="single" w:sz="2" w:space="0" w:color="004EA8"/>
            </w:tcBorders>
            <w:noWrap/>
            <w:vAlign w:val="center"/>
          </w:tcPr>
          <w:p w:rsidR="00CD528C" w:rsidRDefault="00CD528C">
            <w:pPr>
              <w:jc w:val="right"/>
            </w:pPr>
            <w:r>
              <w:t>60.0</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Moira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12</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Moira (S)</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81.5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82.6</w:t>
            </w:r>
          </w:p>
        </w:tc>
        <w:tc>
          <w:tcPr>
            <w:tcW w:w="1062" w:type="pct"/>
            <w:noWrap/>
            <w:vAlign w:val="center"/>
          </w:tcPr>
          <w:p w:rsidR="00CD528C" w:rsidRDefault="0058085E">
            <w:pPr>
              <w:jc w:val="right"/>
            </w:pPr>
            <w:r>
              <w:t>60.9</w:t>
            </w:r>
          </w:p>
        </w:tc>
        <w:tc>
          <w:tcPr>
            <w:tcW w:w="1062" w:type="pct"/>
            <w:noWrap/>
            <w:vAlign w:val="center"/>
          </w:tcPr>
          <w:p w:rsidR="00CD528C" w:rsidRDefault="00CD528C">
            <w:pPr>
              <w:jc w:val="right"/>
            </w:pPr>
            <w:r>
              <w:t>30.4</w:t>
            </w:r>
          </w:p>
        </w:tc>
        <w:tc>
          <w:tcPr>
            <w:tcW w:w="1062" w:type="pct"/>
            <w:noWrap/>
            <w:vAlign w:val="center"/>
          </w:tcPr>
          <w:p w:rsidR="00CD528C" w:rsidRDefault="0058085E">
            <w:pPr>
              <w:jc w:val="right"/>
            </w:pPr>
            <w:r>
              <w:t>17.4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58.3</w:t>
            </w:r>
          </w:p>
        </w:tc>
        <w:tc>
          <w:tcPr>
            <w:tcW w:w="1062" w:type="pct"/>
            <w:shd w:val="clear" w:color="auto" w:fill="D9D9D9" w:themeFill="background2" w:themeFillShade="D9"/>
            <w:noWrap/>
            <w:vAlign w:val="center"/>
          </w:tcPr>
          <w:p w:rsidR="00CD528C" w:rsidRDefault="0058085E">
            <w:pPr>
              <w:jc w:val="right"/>
            </w:pPr>
            <w:r>
              <w:t>66.7</w:t>
            </w:r>
          </w:p>
        </w:tc>
        <w:tc>
          <w:tcPr>
            <w:tcW w:w="1062" w:type="pct"/>
            <w:shd w:val="clear" w:color="auto" w:fill="D9D9D9" w:themeFill="background2" w:themeFillShade="D9"/>
            <w:noWrap/>
            <w:vAlign w:val="center"/>
          </w:tcPr>
          <w:p w:rsidR="00CD528C" w:rsidRDefault="0058085E">
            <w:pPr>
              <w:jc w:val="right"/>
            </w:pPr>
            <w:r>
              <w:t>33.3</w:t>
            </w:r>
          </w:p>
        </w:tc>
        <w:tc>
          <w:tcPr>
            <w:tcW w:w="1062" w:type="pct"/>
            <w:shd w:val="clear" w:color="auto" w:fill="D9D9D9" w:themeFill="background2" w:themeFillShade="D9"/>
            <w:noWrap/>
            <w:vAlign w:val="center"/>
          </w:tcPr>
          <w:p w:rsidR="00CD528C" w:rsidRDefault="0058085E">
            <w:pPr>
              <w:jc w:val="right"/>
            </w:pPr>
            <w:r>
              <w:t>16.7</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92.9</w:t>
            </w:r>
          </w:p>
        </w:tc>
        <w:tc>
          <w:tcPr>
            <w:tcW w:w="1062" w:type="pct"/>
            <w:tcBorders>
              <w:bottom w:val="single" w:sz="2" w:space="0" w:color="FFFFFF" w:themeColor="accent6" w:themeTint="99"/>
            </w:tcBorders>
            <w:noWrap/>
            <w:vAlign w:val="center"/>
          </w:tcPr>
          <w:p w:rsidR="00CD528C" w:rsidRDefault="0058085E">
            <w:pPr>
              <w:jc w:val="right"/>
            </w:pPr>
            <w:r>
              <w:t>92.9</w:t>
            </w:r>
          </w:p>
        </w:tc>
        <w:tc>
          <w:tcPr>
            <w:tcW w:w="1062" w:type="pct"/>
            <w:tcBorders>
              <w:bottom w:val="single" w:sz="2" w:space="0" w:color="FFFFFF" w:themeColor="accent6" w:themeTint="99"/>
            </w:tcBorders>
            <w:noWrap/>
            <w:vAlign w:val="center"/>
          </w:tcPr>
          <w:p w:rsidR="00CD528C" w:rsidRDefault="0058085E">
            <w:pPr>
              <w:jc w:val="right"/>
            </w:pPr>
            <w:r>
              <w:t>50.0</w:t>
            </w:r>
          </w:p>
        </w:tc>
        <w:tc>
          <w:tcPr>
            <w:tcW w:w="1062" w:type="pct"/>
            <w:tcBorders>
              <w:bottom w:val="single" w:sz="2" w:space="0" w:color="FFFFFF" w:themeColor="accent6" w:themeTint="99"/>
            </w:tcBorders>
            <w:noWrap/>
            <w:vAlign w:val="center"/>
          </w:tcPr>
          <w:p w:rsidR="00CD528C" w:rsidRDefault="0058085E">
            <w:pPr>
              <w:jc w:val="right"/>
            </w:pPr>
            <w:r>
              <w:t>35.7</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94.4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66.7</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38.9</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44.4</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Moira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11</w:t>
            </w:r>
          </w:p>
        </w:tc>
        <w:tc>
          <w:tcPr>
            <w:tcW w:w="805" w:type="pct"/>
            <w:noWrap/>
            <w:vAlign w:val="center"/>
          </w:tcPr>
          <w:p w:rsidR="00CD528C" w:rsidRDefault="0058085E">
            <w:pPr>
              <w:jc w:val="right"/>
            </w:pPr>
            <w:r>
              <w:t>61.1</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18</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Moira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Moira (S)</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Moira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17.5</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Moira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92.9</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11</w:t>
            </w:r>
          </w:p>
        </w:tc>
        <w:tc>
          <w:tcPr>
            <w:tcW w:w="589" w:type="pct"/>
            <w:noWrap/>
            <w:vAlign w:val="center"/>
          </w:tcPr>
          <w:p w:rsidR="00CD528C" w:rsidRDefault="0058085E">
            <w:pPr>
              <w:jc w:val="right"/>
            </w:pPr>
            <w:r>
              <w:t>78.6</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10</w:t>
            </w:r>
          </w:p>
        </w:tc>
        <w:tc>
          <w:tcPr>
            <w:tcW w:w="589" w:type="pct"/>
            <w:tcBorders>
              <w:bottom w:val="single" w:sz="2" w:space="0" w:color="004EA8"/>
            </w:tcBorders>
            <w:noWrap/>
            <w:vAlign w:val="center"/>
          </w:tcPr>
          <w:p w:rsidR="00CD528C" w:rsidRDefault="0058085E">
            <w:pPr>
              <w:jc w:val="right"/>
            </w:pPr>
            <w:r>
              <w:t>71.4</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14</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Moira (S)</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53.8</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58.8</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23.1</w:t>
            </w:r>
          </w:p>
        </w:tc>
        <w:tc>
          <w:tcPr>
            <w:tcW w:w="596" w:type="pct"/>
            <w:noWrap/>
            <w:vAlign w:val="center"/>
          </w:tcPr>
          <w:p w:rsidR="00CD528C" w:rsidRDefault="0058085E">
            <w:pPr>
              <w:jc w:val="right"/>
            </w:pPr>
            <w:r>
              <w:t>41.2</w:t>
            </w:r>
          </w:p>
        </w:tc>
        <w:tc>
          <w:tcPr>
            <w:tcW w:w="596" w:type="pct"/>
            <w:noWrap/>
            <w:vAlign w:val="center"/>
          </w:tcPr>
          <w:p w:rsidR="00CD528C" w:rsidRDefault="0058085E">
            <w:pPr>
              <w:jc w:val="right"/>
            </w:pPr>
            <w:r>
              <w:t>50.0</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23.1</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Moira (S)</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13</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26</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Moira (S)</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6</w:t>
            </w:r>
          </w:p>
        </w:tc>
        <w:tc>
          <w:tcPr>
            <w:tcW w:w="660" w:type="pct"/>
            <w:noWrap/>
            <w:vAlign w:val="center"/>
          </w:tcPr>
          <w:p w:rsidR="00CD528C" w:rsidRDefault="0058085E">
            <w:pPr>
              <w:jc w:val="right"/>
            </w:pPr>
            <w:r>
              <w:t>24.0</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25</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Moira (S)</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9</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64.3</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14</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Moira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8</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57.1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6</w:t>
            </w:r>
          </w:p>
        </w:tc>
        <w:tc>
          <w:tcPr>
            <w:tcW w:w="661" w:type="pct"/>
            <w:noWrap/>
            <w:vAlign w:val="center"/>
          </w:tcPr>
          <w:p w:rsidR="00CD528C" w:rsidRDefault="0058085E">
            <w:pPr>
              <w:jc w:val="right"/>
            </w:pPr>
            <w:r>
              <w:t>42.9</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35.7</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42.9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6</w:t>
            </w:r>
          </w:p>
        </w:tc>
        <w:tc>
          <w:tcPr>
            <w:tcW w:w="661" w:type="pct"/>
            <w:noWrap/>
            <w:vAlign w:val="center"/>
          </w:tcPr>
          <w:p w:rsidR="00CD528C" w:rsidRDefault="0058085E">
            <w:pPr>
              <w:jc w:val="right"/>
            </w:pPr>
            <w:r>
              <w:t>42.9</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5</w:t>
            </w:r>
          </w:p>
        </w:tc>
        <w:tc>
          <w:tcPr>
            <w:tcW w:w="661" w:type="pct"/>
            <w:noWrap/>
            <w:vAlign w:val="center"/>
          </w:tcPr>
          <w:p w:rsidR="00CD528C" w:rsidRDefault="0058085E">
            <w:pPr>
              <w:jc w:val="right"/>
            </w:pPr>
            <w:r>
              <w:t>35.7</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14</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Moira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Moira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29.0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41.9</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29.0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Moira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28.6</w:t>
            </w:r>
          </w:p>
        </w:tc>
        <w:tc>
          <w:tcPr>
            <w:tcW w:w="644" w:type="pct"/>
            <w:noWrap/>
            <w:vAlign w:val="center"/>
          </w:tcPr>
          <w:p w:rsidR="00CD528C" w:rsidRDefault="0058085E">
            <w:pPr>
              <w:jc w:val="right"/>
            </w:pPr>
            <w:r>
              <w:t>23.8</w:t>
            </w:r>
          </w:p>
        </w:tc>
        <w:tc>
          <w:tcPr>
            <w:tcW w:w="644" w:type="pct"/>
            <w:noWrap/>
            <w:vAlign w:val="center"/>
          </w:tcPr>
          <w:p w:rsidR="00CD528C" w:rsidRDefault="0058085E">
            <w:pPr>
              <w:jc w:val="right"/>
            </w:pPr>
            <w:r>
              <w:t>42.9</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Moira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56.3</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Moira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r>
              <w:t>66.7</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p>
        </w:tc>
        <w:tc>
          <w:tcPr>
            <w:tcW w:w="645"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Moira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42.9</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42.9</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Moira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Moira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Moira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Moira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42.9</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46.4</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Moira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52.6</w:t>
            </w:r>
          </w:p>
        </w:tc>
        <w:tc>
          <w:tcPr>
            <w:tcW w:w="943" w:type="pct"/>
            <w:noWrap/>
            <w:vAlign w:val="center"/>
          </w:tcPr>
          <w:p w:rsidR="00CD528C" w:rsidRDefault="0058085E">
            <w:pPr>
              <w:jc w:val="right"/>
            </w:pPr>
            <w:r>
              <w:t>36.8</w:t>
            </w:r>
          </w:p>
        </w:tc>
        <w:tc>
          <w:tcPr>
            <w:tcW w:w="943" w:type="pct"/>
            <w:noWrap/>
            <w:vAlign w:val="center"/>
          </w:tcPr>
          <w:p w:rsidR="00CD528C" w:rsidRDefault="0058085E">
            <w:pPr>
              <w:jc w:val="right"/>
            </w:pPr>
            <w:r>
              <w:t>31.6</w:t>
            </w:r>
          </w:p>
        </w:tc>
        <w:tc>
          <w:tcPr>
            <w:tcW w:w="943" w:type="pct"/>
            <w:noWrap/>
            <w:vAlign w:val="center"/>
          </w:tcPr>
          <w:p w:rsidR="00CD528C" w:rsidRDefault="0058085E">
            <w:pPr>
              <w:jc w:val="right"/>
            </w:pPr>
            <w:r>
              <w:t>52.6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Moira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25.0</w:t>
            </w:r>
          </w:p>
        </w:tc>
        <w:tc>
          <w:tcPr>
            <w:tcW w:w="943" w:type="pct"/>
            <w:shd w:val="clear" w:color="auto" w:fill="D9D9D9" w:themeFill="background2" w:themeFillShade="D9"/>
            <w:noWrap/>
            <w:vAlign w:val="center"/>
          </w:tcPr>
          <w:p w:rsidR="00CD528C" w:rsidRDefault="0058085E">
            <w:pPr>
              <w:jc w:val="right"/>
            </w:pPr>
            <w:r>
              <w:t>25.0</w:t>
            </w:r>
          </w:p>
        </w:tc>
        <w:tc>
          <w:tcPr>
            <w:tcW w:w="943" w:type="pct"/>
            <w:shd w:val="clear" w:color="auto" w:fill="D9D9D9" w:themeFill="background2" w:themeFillShade="D9"/>
            <w:noWrap/>
            <w:vAlign w:val="center"/>
          </w:tcPr>
          <w:p w:rsidR="00CD528C" w:rsidRDefault="0058085E">
            <w:pPr>
              <w:jc w:val="right"/>
            </w:pPr>
            <w:r>
              <w:t>31.3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Moira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41.7</w:t>
            </w:r>
          </w:p>
        </w:tc>
        <w:tc>
          <w:tcPr>
            <w:tcW w:w="943" w:type="pct"/>
            <w:tcBorders>
              <w:bottom w:val="single" w:sz="2" w:space="0" w:color="FFFFFF" w:themeColor="accent6" w:themeTint="99"/>
            </w:tcBorders>
            <w:noWrap/>
            <w:vAlign w:val="center"/>
          </w:tcPr>
          <w:p w:rsidR="00CD528C" w:rsidRDefault="0058085E">
            <w:pPr>
              <w:jc w:val="right"/>
            </w:pPr>
            <w:r>
              <w:t>33.3</w:t>
            </w:r>
          </w:p>
        </w:tc>
        <w:tc>
          <w:tcPr>
            <w:tcW w:w="943" w:type="pct"/>
            <w:tcBorders>
              <w:bottom w:val="single" w:sz="2" w:space="0" w:color="FFFFFF" w:themeColor="accent6" w:themeTint="99"/>
            </w:tcBorders>
            <w:noWrap/>
            <w:vAlign w:val="center"/>
          </w:tcPr>
          <w:p w:rsidR="00CD528C" w:rsidRDefault="0058085E">
            <w:pPr>
              <w:jc w:val="right"/>
            </w:pPr>
            <w:r>
              <w:t>41.7</w:t>
            </w:r>
          </w:p>
        </w:tc>
        <w:tc>
          <w:tcPr>
            <w:tcW w:w="943" w:type="pct"/>
            <w:tcBorders>
              <w:bottom w:val="single" w:sz="2" w:space="0" w:color="FFFFFF" w:themeColor="accent6" w:themeTint="99"/>
            </w:tcBorders>
            <w:noWrap/>
            <w:vAlign w:val="center"/>
          </w:tcPr>
          <w:p w:rsidR="00CD528C" w:rsidRDefault="0058085E">
            <w:pPr>
              <w:jc w:val="right"/>
            </w:pPr>
            <w:r>
              <w:t>41.7</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Moira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53.8</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38.5</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61.5</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38.5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Moira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Moira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19.4</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48.4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Moira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14.3</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61.9</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Moira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12.5</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Moira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16.7</w:t>
            </w:r>
          </w:p>
        </w:tc>
        <w:tc>
          <w:tcPr>
            <w:tcW w:w="749" w:type="pct"/>
            <w:tcBorders>
              <w:bottom w:val="single" w:sz="2" w:space="0" w:color="FFFFFF" w:themeColor="accent6" w:themeTint="99"/>
            </w:tcBorders>
            <w:noWrap/>
            <w:vAlign w:val="center"/>
          </w:tcPr>
          <w:p w:rsidR="00CD528C" w:rsidRDefault="0058085E">
            <w:pPr>
              <w:jc w:val="right"/>
            </w:pPr>
            <w:r>
              <w:t>66.7</w:t>
            </w:r>
          </w:p>
        </w:tc>
        <w:tc>
          <w:tcPr>
            <w:tcW w:w="748" w:type="pct"/>
            <w:tcBorders>
              <w:bottom w:val="single" w:sz="2" w:space="0" w:color="FFFFFF" w:themeColor="accent6" w:themeTint="99"/>
            </w:tcBorders>
            <w:noWrap/>
            <w:vAlign w:val="center"/>
          </w:tcPr>
          <w:p w:rsidR="00CD528C" w:rsidRDefault="0058085E">
            <w:pPr>
              <w:jc w:val="right"/>
            </w:pPr>
            <w:r>
              <w:t>16.7</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Moira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42.9</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57.1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Moira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80.0</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40.0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100.0</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Moira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Moira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Moira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Moira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79.7</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61.5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92.4</w:t>
            </w:r>
          </w:p>
        </w:tc>
        <w:tc>
          <w:tcPr>
            <w:tcW w:w="1142" w:type="pct"/>
            <w:noWrap/>
            <w:vAlign w:val="center"/>
          </w:tcPr>
          <w:p w:rsidR="00CD528C" w:rsidRDefault="0058085E">
            <w:pPr>
              <w:jc w:val="right"/>
            </w:pPr>
            <w:r>
              <w:t>69.2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75.9</w:t>
            </w:r>
          </w:p>
        </w:tc>
        <w:tc>
          <w:tcPr>
            <w:tcW w:w="1142" w:type="pct"/>
            <w:shd w:val="clear" w:color="auto" w:fill="D9D9D9" w:themeFill="background2" w:themeFillShade="D9"/>
            <w:noWrap/>
            <w:vAlign w:val="center"/>
          </w:tcPr>
          <w:p w:rsidR="00CD528C" w:rsidRDefault="0058085E">
            <w:pPr>
              <w:jc w:val="right"/>
            </w:pPr>
            <w:r>
              <w:t>46.2</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84.8</w:t>
            </w:r>
          </w:p>
        </w:tc>
        <w:tc>
          <w:tcPr>
            <w:tcW w:w="1142" w:type="pct"/>
            <w:noWrap/>
            <w:vAlign w:val="center"/>
          </w:tcPr>
          <w:p w:rsidR="00CD528C" w:rsidRDefault="0058085E">
            <w:pPr>
              <w:jc w:val="right"/>
            </w:pPr>
            <w:r>
              <w:t>61.5</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88.6</w:t>
            </w:r>
          </w:p>
        </w:tc>
        <w:tc>
          <w:tcPr>
            <w:tcW w:w="1142" w:type="pct"/>
            <w:shd w:val="clear" w:color="auto" w:fill="D9D9D9" w:themeFill="background2" w:themeFillShade="D9"/>
            <w:noWrap/>
            <w:vAlign w:val="center"/>
          </w:tcPr>
          <w:p w:rsidR="00CD528C" w:rsidRDefault="0058085E">
            <w:pPr>
              <w:jc w:val="right"/>
            </w:pPr>
            <w:r>
              <w:t>46.2</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92.4</w:t>
            </w:r>
          </w:p>
        </w:tc>
        <w:tc>
          <w:tcPr>
            <w:tcW w:w="1142" w:type="pct"/>
            <w:noWrap/>
            <w:vAlign w:val="center"/>
          </w:tcPr>
          <w:p w:rsidR="00CD528C" w:rsidRDefault="0058085E">
            <w:pPr>
              <w:jc w:val="right"/>
            </w:pPr>
            <w:r>
              <w:t>61.5</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81.0</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70.9</w:t>
            </w:r>
          </w:p>
        </w:tc>
        <w:tc>
          <w:tcPr>
            <w:tcW w:w="1142" w:type="pct"/>
            <w:noWrap/>
            <w:vAlign w:val="center"/>
          </w:tcPr>
          <w:p w:rsidR="00CD528C" w:rsidRDefault="0058085E">
            <w:pPr>
              <w:jc w:val="right"/>
            </w:pPr>
            <w:r>
              <w:t>46.2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48.1</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89.9</w:t>
            </w:r>
          </w:p>
        </w:tc>
        <w:tc>
          <w:tcPr>
            <w:tcW w:w="1142" w:type="pct"/>
            <w:tcBorders>
              <w:bottom w:val="single" w:sz="2" w:space="0" w:color="FFFFFF" w:themeColor="accent6" w:themeTint="99"/>
            </w:tcBorders>
            <w:noWrap/>
            <w:vAlign w:val="center"/>
          </w:tcPr>
          <w:p w:rsidR="00CD528C" w:rsidRDefault="0058085E">
            <w:pPr>
              <w:jc w:val="right"/>
            </w:pPr>
            <w:r>
              <w:t>100.0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57.0</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69.2</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Moira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29.1</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53.2</w:t>
            </w:r>
          </w:p>
        </w:tc>
        <w:tc>
          <w:tcPr>
            <w:tcW w:w="765" w:type="pct"/>
            <w:noWrap/>
            <w:vAlign w:val="center"/>
          </w:tcPr>
          <w:p w:rsidR="00CD528C" w:rsidRDefault="0058085E">
            <w:pPr>
              <w:jc w:val="right"/>
            </w:pPr>
            <w:r>
              <w:t>38.5</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11.4</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6.3</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79</w:t>
            </w:r>
          </w:p>
        </w:tc>
        <w:tc>
          <w:tcPr>
            <w:tcW w:w="765" w:type="pct"/>
            <w:tcBorders>
              <w:top w:val="single" w:sz="2" w:space="0" w:color="004EA8"/>
              <w:bottom w:val="single" w:sz="2" w:space="0" w:color="004EA8"/>
            </w:tcBorders>
            <w:noWrap/>
            <w:vAlign w:val="center"/>
          </w:tcPr>
          <w:p w:rsidR="00CD528C" w:rsidRDefault="0058085E">
            <w:pPr>
              <w:jc w:val="right"/>
            </w:pPr>
            <w:r>
              <w:t>13</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Moira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79</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13</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57.0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9</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69.2</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19</w:t>
            </w:r>
          </w:p>
        </w:tc>
        <w:tc>
          <w:tcPr>
            <w:tcW w:w="730" w:type="pct"/>
            <w:tcBorders>
              <w:bottom w:val="single" w:sz="2" w:space="0" w:color="FFFFFF" w:themeColor="accent6" w:themeTint="99"/>
            </w:tcBorders>
            <w:noWrap/>
            <w:vAlign w:val="center"/>
          </w:tcPr>
          <w:p w:rsidR="00CD528C" w:rsidRDefault="0058085E">
            <w:pPr>
              <w:jc w:val="right"/>
            </w:pPr>
            <w:r>
              <w:t>42.2</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8</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42.1</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Moira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Moira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ON_TRACK_Moira (S)_LGA_2019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3D11A9-7E9C-4AB5-ADE8-FF1BCEAB2686}"/>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ON_TRACK_Moira (S)_LGA_2019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