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Maroondah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Maroondah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Maroondah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Maroondah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Maroondah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654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1273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494</w:t>
            </w:r>
          </w:p>
        </w:tc>
        <w:tc>
          <w:tcPr>
            <w:tcW w:w="1048" w:type="pct"/>
            <w:tcBorders>
              <w:bottom w:val="single" w:sz="2" w:space="0" w:color="FFFFFF" w:themeColor="accent6" w:themeTint="99"/>
            </w:tcBorders>
            <w:noWrap/>
            <w:vAlign w:val="center"/>
          </w:tcPr>
          <w:p w:rsidR="00CD528C" w:rsidRDefault="0058085E">
            <w:pPr>
              <w:jc w:val="right"/>
            </w:pPr>
            <w:r>
              <w:t>588</w:t>
            </w:r>
          </w:p>
        </w:tc>
        <w:tc>
          <w:tcPr>
            <w:tcW w:w="1048" w:type="pct"/>
            <w:tcBorders>
              <w:bottom w:val="single" w:sz="2" w:space="0" w:color="FFFFFF" w:themeColor="accent6" w:themeTint="99"/>
            </w:tcBorders>
            <w:noWrap/>
            <w:vAlign w:val="center"/>
          </w:tcPr>
          <w:p w:rsidR="00CD528C" w:rsidRDefault="0058085E">
            <w:pPr>
              <w:jc w:val="right"/>
            </w:pPr>
            <w:r>
              <w:t>1082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320</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684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51.7</w:t>
            </w:r>
          </w:p>
        </w:tc>
        <w:tc>
          <w:tcPr>
            <w:tcW w:w="1048" w:type="pct"/>
            <w:tcBorders>
              <w:top w:val="single" w:sz="2" w:space="0" w:color="004EA8"/>
              <w:bottom w:val="single" w:sz="2" w:space="0" w:color="004EA8"/>
            </w:tcBorders>
            <w:noWrap/>
            <w:vAlign w:val="center"/>
          </w:tcPr>
          <w:p w:rsidR="00CD528C" w:rsidRDefault="0058085E">
            <w:pPr>
              <w:jc w:val="right"/>
            </w:pPr>
            <w:r>
              <w:t>55.7</w:t>
            </w:r>
          </w:p>
        </w:tc>
        <w:tc>
          <w:tcPr>
            <w:tcW w:w="1048" w:type="pct"/>
            <w:tcBorders>
              <w:top w:val="single" w:sz="2" w:space="0" w:color="004EA8"/>
              <w:bottom w:val="single" w:sz="2" w:space="0" w:color="004EA8"/>
            </w:tcBorders>
            <w:noWrap/>
            <w:vAlign w:val="center"/>
          </w:tcPr>
          <w:p w:rsidR="00CD528C" w:rsidRDefault="0058085E">
            <w:pPr>
              <w:jc w:val="right"/>
            </w:pPr>
            <w:r>
              <w:t>53.7</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Maroondah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139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81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220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77</w:t>
            </w:r>
          </w:p>
        </w:tc>
        <w:tc>
          <w:tcPr>
            <w:tcW w:w="1278" w:type="pct"/>
            <w:tcBorders>
              <w:bottom w:val="single" w:sz="2" w:space="0" w:color="FFFFFF" w:themeColor="accent6" w:themeTint="99"/>
            </w:tcBorders>
            <w:noWrap/>
            <w:vAlign w:val="center"/>
          </w:tcPr>
          <w:p w:rsidR="00CD528C" w:rsidRDefault="0058085E">
            <w:pPr>
              <w:jc w:val="right"/>
            </w:pPr>
            <w:r>
              <w:t>48</w:t>
            </w:r>
          </w:p>
        </w:tc>
        <w:tc>
          <w:tcPr>
            <w:tcW w:w="847" w:type="pct"/>
            <w:tcBorders>
              <w:bottom w:val="single" w:sz="2" w:space="0" w:color="FFFFFF" w:themeColor="accent6" w:themeTint="99"/>
            </w:tcBorders>
            <w:noWrap/>
            <w:vAlign w:val="center"/>
          </w:tcPr>
          <w:p w:rsidR="00CD528C" w:rsidRDefault="0058085E">
            <w:pPr>
              <w:jc w:val="right"/>
            </w:pPr>
            <w:r>
              <w:t>125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16.5</w:t>
            </w:r>
          </w:p>
        </w:tc>
        <w:tc>
          <w:tcPr>
            <w:tcW w:w="1278" w:type="pct"/>
            <w:tcBorders>
              <w:top w:val="single" w:sz="2" w:space="0" w:color="004EA8"/>
              <w:bottom w:val="single" w:sz="2" w:space="0" w:color="004EA8"/>
            </w:tcBorders>
            <w:noWrap/>
            <w:vAlign w:val="center"/>
          </w:tcPr>
          <w:p w:rsidR="00CD528C" w:rsidRDefault="0058085E">
            <w:pPr>
              <w:jc w:val="right"/>
            </w:pPr>
            <w:r>
              <w:t>11.1</w:t>
            </w:r>
          </w:p>
        </w:tc>
        <w:tc>
          <w:tcPr>
            <w:tcW w:w="847" w:type="pct"/>
            <w:tcBorders>
              <w:top w:val="single" w:sz="2" w:space="0" w:color="004EA8"/>
              <w:bottom w:val="single" w:sz="2" w:space="0" w:color="004EA8"/>
            </w:tcBorders>
            <w:noWrap/>
            <w:vAlign w:val="center"/>
          </w:tcPr>
          <w:p w:rsidR="00CD528C" w:rsidRDefault="0058085E">
            <w:pPr>
              <w:jc w:val="right"/>
            </w:pPr>
            <w:r>
              <w:t>14.5</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Maroondah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Maroondah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334</w:t>
            </w:r>
          </w:p>
        </w:tc>
        <w:tc>
          <w:tcPr>
            <w:tcW w:w="715" w:type="pct"/>
            <w:vAlign w:val="center"/>
          </w:tcPr>
          <w:p w:rsidR="00CD528C" w:rsidRDefault="0058085E">
            <w:pPr>
              <w:jc w:val="right"/>
            </w:pPr>
            <w:r>
              <w:t>48.8</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105</w:t>
            </w:r>
          </w:p>
        </w:tc>
        <w:tc>
          <w:tcPr>
            <w:tcW w:w="715" w:type="pct"/>
            <w:shd w:val="clear" w:color="auto" w:fill="D9D9D9" w:themeFill="background2" w:themeFillShade="D9"/>
            <w:vAlign w:val="center"/>
          </w:tcPr>
          <w:p w:rsidR="00CD528C" w:rsidRDefault="0058085E">
            <w:pPr>
              <w:jc w:val="right"/>
            </w:pPr>
            <w:r>
              <w:t>15.4</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15</w:t>
            </w:r>
          </w:p>
        </w:tc>
        <w:tc>
          <w:tcPr>
            <w:tcW w:w="715" w:type="pct"/>
            <w:vAlign w:val="center"/>
          </w:tcPr>
          <w:p w:rsidR="00CD528C" w:rsidRDefault="0058085E">
            <w:pPr>
              <w:jc w:val="right"/>
            </w:pPr>
            <w:r>
              <w:t>2.2</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90</w:t>
            </w:r>
          </w:p>
        </w:tc>
        <w:tc>
          <w:tcPr>
            <w:tcW w:w="715" w:type="pct"/>
            <w:shd w:val="clear" w:color="auto" w:fill="D9D9D9" w:themeFill="background2" w:themeFillShade="D9"/>
            <w:vAlign w:val="center"/>
          </w:tcPr>
          <w:p w:rsidR="00CD528C" w:rsidRDefault="0058085E">
            <w:pPr>
              <w:jc w:val="right"/>
            </w:pPr>
            <w:r>
              <w:t>13.2</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73</w:t>
            </w:r>
          </w:p>
        </w:tc>
        <w:tc>
          <w:tcPr>
            <w:tcW w:w="715" w:type="pct"/>
            <w:vAlign w:val="center"/>
          </w:tcPr>
          <w:p w:rsidR="00CD528C" w:rsidRDefault="0058085E">
            <w:pPr>
              <w:jc w:val="right"/>
            </w:pPr>
            <w:r>
              <w:t>10.7</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16</w:t>
            </w:r>
          </w:p>
        </w:tc>
        <w:tc>
          <w:tcPr>
            <w:tcW w:w="715" w:type="pct"/>
            <w:tcBorders>
              <w:bottom w:val="single" w:sz="2" w:space="0" w:color="004EA8"/>
            </w:tcBorders>
            <w:vAlign w:val="center"/>
          </w:tcPr>
          <w:p w:rsidR="00CD528C" w:rsidRDefault="0058085E">
            <w:pPr>
              <w:jc w:val="right"/>
            </w:pPr>
            <w:r>
              <w:t>2.3</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172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140</w:t>
            </w:r>
          </w:p>
        </w:tc>
        <w:tc>
          <w:tcPr>
            <w:tcW w:w="715" w:type="pct"/>
            <w:vAlign w:val="center"/>
          </w:tcPr>
          <w:p w:rsidR="00CD528C" w:rsidRDefault="0058085E">
            <w:pPr>
              <w:jc w:val="right"/>
            </w:pPr>
            <w:r>
              <w:t>20.5</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37</w:t>
            </w:r>
          </w:p>
        </w:tc>
        <w:tc>
          <w:tcPr>
            <w:tcW w:w="715" w:type="pct"/>
            <w:shd w:val="clear" w:color="auto" w:fill="D9D9D9" w:themeFill="background2" w:themeFillShade="D9"/>
            <w:vAlign w:val="center"/>
          </w:tcPr>
          <w:p w:rsidR="00CD528C" w:rsidRDefault="0058085E">
            <w:pPr>
              <w:jc w:val="right"/>
            </w:pPr>
            <w:r>
              <w:t>5.4</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103</w:t>
            </w:r>
          </w:p>
        </w:tc>
        <w:tc>
          <w:tcPr>
            <w:tcW w:w="715" w:type="pct"/>
            <w:vAlign w:val="center"/>
          </w:tcPr>
          <w:p w:rsidR="00CD528C" w:rsidRDefault="0058085E">
            <w:pPr>
              <w:jc w:val="right"/>
            </w:pPr>
            <w:r>
              <w:t>15.1</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684</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Maroondah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55.7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16.4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15.9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Maroondah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51.1</w:t>
            </w:r>
          </w:p>
        </w:tc>
        <w:tc>
          <w:tcPr>
            <w:tcW w:w="738" w:type="pct"/>
            <w:noWrap/>
            <w:vAlign w:val="center"/>
          </w:tcPr>
          <w:p w:rsidR="00CD528C" w:rsidRDefault="0058085E">
            <w:pPr>
              <w:jc w:val="right"/>
            </w:pPr>
            <w:r>
              <w:t>16.2</w:t>
            </w:r>
          </w:p>
        </w:tc>
        <w:tc>
          <w:tcPr>
            <w:tcW w:w="843" w:type="pct"/>
            <w:noWrap/>
            <w:vAlign w:val="center"/>
          </w:tcPr>
          <w:p w:rsidR="00CD528C" w:rsidRDefault="0058085E">
            <w:pPr>
              <w:jc w:val="right"/>
            </w:pPr>
            <w:r>
              <w:t>8.7</w:t>
            </w:r>
          </w:p>
        </w:tc>
        <w:tc>
          <w:tcPr>
            <w:tcW w:w="647" w:type="pct"/>
            <w:noWrap/>
            <w:vAlign w:val="center"/>
          </w:tcPr>
          <w:p w:rsidR="00CD528C" w:rsidRDefault="0058085E">
            <w:pPr>
              <w:jc w:val="right"/>
            </w:pPr>
            <w:r>
              <w:t>17.6</w:t>
            </w:r>
          </w:p>
        </w:tc>
        <w:tc>
          <w:tcPr>
            <w:tcW w:w="575" w:type="pct"/>
            <w:noWrap/>
            <w:vAlign w:val="center"/>
          </w:tcPr>
          <w:p w:rsidR="00CD528C" w:rsidRDefault="00CD528C">
            <w:pPr>
              <w:jc w:val="right"/>
            </w:pPr>
            <w:r>
              <w:t>5.0</w:t>
            </w:r>
          </w:p>
        </w:tc>
        <w:tc>
          <w:tcPr>
            <w:tcW w:w="558" w:type="pct"/>
            <w:noWrap/>
            <w:vAlign w:val="center"/>
          </w:tcPr>
          <w:p w:rsidR="00CD528C" w:rsidRDefault="00CD528C">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49.8</w:t>
            </w:r>
          </w:p>
        </w:tc>
        <w:tc>
          <w:tcPr>
            <w:tcW w:w="738" w:type="pct"/>
            <w:shd w:val="clear" w:color="auto" w:fill="D9D9D9" w:themeFill="background2" w:themeFillShade="D9"/>
            <w:noWrap/>
            <w:vAlign w:val="center"/>
          </w:tcPr>
          <w:p w:rsidR="00CD528C" w:rsidRDefault="0058085E">
            <w:pPr>
              <w:jc w:val="right"/>
            </w:pPr>
            <w:r>
              <w:t>13.8</w:t>
            </w:r>
          </w:p>
        </w:tc>
        <w:tc>
          <w:tcPr>
            <w:tcW w:w="843" w:type="pct"/>
            <w:shd w:val="clear" w:color="auto" w:fill="D9D9D9" w:themeFill="background2" w:themeFillShade="D9"/>
            <w:noWrap/>
            <w:vAlign w:val="center"/>
          </w:tcPr>
          <w:p w:rsidR="00CD528C" w:rsidRDefault="0058085E">
            <w:pPr>
              <w:jc w:val="right"/>
            </w:pPr>
            <w:r>
              <w:t>7.7</w:t>
            </w:r>
          </w:p>
        </w:tc>
        <w:tc>
          <w:tcPr>
            <w:tcW w:w="647" w:type="pct"/>
            <w:shd w:val="clear" w:color="auto" w:fill="D9D9D9" w:themeFill="background2" w:themeFillShade="D9"/>
            <w:noWrap/>
            <w:vAlign w:val="center"/>
          </w:tcPr>
          <w:p w:rsidR="00CD528C" w:rsidRDefault="0058085E">
            <w:pPr>
              <w:jc w:val="right"/>
            </w:pPr>
            <w:r>
              <w:t>21.9</w:t>
            </w:r>
          </w:p>
        </w:tc>
        <w:tc>
          <w:tcPr>
            <w:tcW w:w="575" w:type="pct"/>
            <w:shd w:val="clear" w:color="auto" w:fill="D9D9D9" w:themeFill="background2" w:themeFillShade="D9"/>
            <w:noWrap/>
            <w:vAlign w:val="center"/>
          </w:tcPr>
          <w:p w:rsidR="00CD528C" w:rsidRDefault="0058085E">
            <w:pPr>
              <w:jc w:val="right"/>
            </w:pPr>
            <w:r>
              <w:t>5.9</w:t>
            </w:r>
          </w:p>
        </w:tc>
        <w:tc>
          <w:tcPr>
            <w:tcW w:w="558" w:type="pct"/>
            <w:shd w:val="clear" w:color="auto" w:fill="D9D9D9" w:themeFill="background2" w:themeFillShade="D9"/>
            <w:noWrap/>
            <w:vAlign w:val="center"/>
          </w:tcPr>
          <w:p w:rsidR="00CD528C" w:rsidRDefault="00CD528C">
            <w:pPr>
              <w:jc w:val="right"/>
            </w:pPr>
            <w:r>
              <w:t>0.7</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Maroondah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52.3</w:t>
            </w:r>
          </w:p>
        </w:tc>
        <w:tc>
          <w:tcPr>
            <w:tcW w:w="738" w:type="pct"/>
            <w:tcBorders>
              <w:bottom w:val="single" w:sz="2" w:space="0" w:color="FFFFFF" w:themeColor="accent6" w:themeTint="99"/>
            </w:tcBorders>
            <w:noWrap/>
            <w:vAlign w:val="center"/>
          </w:tcPr>
          <w:p w:rsidR="00CD528C" w:rsidRDefault="0058085E">
            <w:pPr>
              <w:jc w:val="right"/>
            </w:pPr>
            <w:r>
              <w:t>14.3</w:t>
            </w:r>
          </w:p>
        </w:tc>
        <w:tc>
          <w:tcPr>
            <w:tcW w:w="843" w:type="pct"/>
            <w:tcBorders>
              <w:bottom w:val="single" w:sz="2" w:space="0" w:color="FFFFFF" w:themeColor="accent6" w:themeTint="99"/>
            </w:tcBorders>
            <w:noWrap/>
            <w:vAlign w:val="center"/>
          </w:tcPr>
          <w:p w:rsidR="00CD528C" w:rsidRDefault="0058085E">
            <w:pPr>
              <w:jc w:val="right"/>
            </w:pPr>
            <w:r>
              <w:t>10.7</w:t>
            </w:r>
          </w:p>
        </w:tc>
        <w:tc>
          <w:tcPr>
            <w:tcW w:w="647" w:type="pct"/>
            <w:tcBorders>
              <w:bottom w:val="single" w:sz="2" w:space="0" w:color="FFFFFF" w:themeColor="accent6" w:themeTint="99"/>
            </w:tcBorders>
            <w:noWrap/>
            <w:vAlign w:val="center"/>
          </w:tcPr>
          <w:p w:rsidR="00CD528C" w:rsidRDefault="0058085E">
            <w:pPr>
              <w:jc w:val="right"/>
            </w:pPr>
            <w:r>
              <w:t>18.3</w:t>
            </w:r>
          </w:p>
        </w:tc>
        <w:tc>
          <w:tcPr>
            <w:tcW w:w="575" w:type="pct"/>
            <w:tcBorders>
              <w:bottom w:val="single" w:sz="2" w:space="0" w:color="FFFFFF" w:themeColor="accent6" w:themeTint="99"/>
            </w:tcBorders>
            <w:noWrap/>
            <w:vAlign w:val="center"/>
          </w:tcPr>
          <w:p w:rsidR="00CD528C" w:rsidRDefault="00CD528C">
            <w:pPr>
              <w:jc w:val="right"/>
            </w:pPr>
            <w:r>
              <w:t>4.0</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48.8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15.4</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10.7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20.5</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4.2</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Maroondah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56.9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19.4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46.0</w:t>
            </w:r>
          </w:p>
        </w:tc>
        <w:tc>
          <w:tcPr>
            <w:tcW w:w="1215" w:type="dxa"/>
            <w:tcBorders>
              <w:bottom w:val="single" w:sz="2" w:space="0" w:color="FFFFFF" w:themeColor="accent6" w:themeTint="99"/>
            </w:tcBorders>
            <w:noWrap/>
            <w:vAlign w:val="center"/>
          </w:tcPr>
          <w:p w:rsidR="00CD528C" w:rsidRDefault="0058085E">
            <w:pPr>
              <w:jc w:val="right"/>
            </w:pPr>
            <w:r>
              <w:t>15.8</w:t>
            </w:r>
          </w:p>
        </w:tc>
        <w:tc>
          <w:tcPr>
            <w:tcW w:w="1215" w:type="dxa"/>
            <w:tcBorders>
              <w:bottom w:val="single" w:sz="2" w:space="0" w:color="FFFFFF" w:themeColor="accent6" w:themeTint="99"/>
            </w:tcBorders>
            <w:noWrap/>
            <w:vAlign w:val="center"/>
          </w:tcPr>
          <w:p w:rsidR="00CD528C" w:rsidRDefault="0058085E">
            <w:pPr>
              <w:jc w:val="right"/>
            </w:pPr>
            <w:r>
              <w:t>13.4</w:t>
            </w:r>
          </w:p>
        </w:tc>
        <w:tc>
          <w:tcPr>
            <w:tcW w:w="1215" w:type="dxa"/>
            <w:tcBorders>
              <w:bottom w:val="single" w:sz="2" w:space="0" w:color="FFFFFF" w:themeColor="accent6" w:themeTint="99"/>
            </w:tcBorders>
            <w:noWrap/>
            <w:vAlign w:val="center"/>
          </w:tcPr>
          <w:p w:rsidR="00CD528C" w:rsidRDefault="0058085E">
            <w:pPr>
              <w:jc w:val="right"/>
            </w:pPr>
            <w:r>
              <w:t>21.3</w:t>
            </w:r>
          </w:p>
        </w:tc>
        <w:tc>
          <w:tcPr>
            <w:tcW w:w="1215" w:type="dxa"/>
            <w:tcBorders>
              <w:bottom w:val="single" w:sz="2" w:space="0" w:color="FFFFFF" w:themeColor="accent6" w:themeTint="99"/>
            </w:tcBorders>
            <w:noWrap/>
            <w:vAlign w:val="center"/>
          </w:tcPr>
          <w:p w:rsidR="00CD528C" w:rsidRDefault="0058085E">
            <w:pPr>
              <w:jc w:val="right"/>
            </w:pPr>
            <w:r>
              <w:t>3.5</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23.1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38.5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9.2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Maroondah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0.3</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40.9</w:t>
            </w:r>
          </w:p>
        </w:tc>
        <w:tc>
          <w:tcPr>
            <w:tcW w:w="1215" w:type="dxa"/>
            <w:tcBorders>
              <w:left w:val="nil"/>
              <w:bottom w:val="single" w:sz="2" w:space="0" w:color="004EA8"/>
              <w:right w:val="nil"/>
            </w:tcBorders>
            <w:noWrap/>
            <w:vAlign w:val="center"/>
          </w:tcPr>
          <w:p w:rsidR="00CD528C" w:rsidRDefault="0058085E">
            <w:pPr>
              <w:jc w:val="right"/>
            </w:pPr>
            <w:r>
              <w:t>14.4</w:t>
            </w:r>
          </w:p>
        </w:tc>
        <w:tc>
          <w:tcPr>
            <w:tcW w:w="1215" w:type="dxa"/>
            <w:tcBorders>
              <w:left w:val="nil"/>
              <w:bottom w:val="single" w:sz="2" w:space="0" w:color="004EA8"/>
              <w:right w:val="nil"/>
            </w:tcBorders>
            <w:noWrap/>
            <w:vAlign w:val="center"/>
          </w:tcPr>
          <w:p w:rsidR="00CD528C" w:rsidRDefault="0058085E">
            <w:pPr>
              <w:jc w:val="right"/>
            </w:pPr>
            <w:r>
              <w:t>17.8</w:t>
            </w:r>
          </w:p>
        </w:tc>
        <w:tc>
          <w:tcPr>
            <w:tcW w:w="1215" w:type="dxa"/>
            <w:tcBorders>
              <w:left w:val="nil"/>
              <w:bottom w:val="single" w:sz="2" w:space="0" w:color="004EA8"/>
              <w:right w:val="nil"/>
            </w:tcBorders>
            <w:noWrap/>
            <w:vAlign w:val="center"/>
          </w:tcPr>
          <w:p w:rsidR="00CD528C" w:rsidRDefault="0058085E">
            <w:pPr>
              <w:jc w:val="right"/>
            </w:pPr>
            <w:r>
              <w:t>20.9</w:t>
            </w:r>
          </w:p>
        </w:tc>
        <w:tc>
          <w:tcPr>
            <w:tcW w:w="1215" w:type="dxa"/>
            <w:tcBorders>
              <w:left w:val="nil"/>
              <w:bottom w:val="single" w:sz="2" w:space="0" w:color="004EA8"/>
              <w:right w:val="nil"/>
            </w:tcBorders>
            <w:noWrap/>
            <w:vAlign w:val="center"/>
          </w:tcPr>
          <w:p w:rsidR="00CD528C" w:rsidRDefault="0058085E">
            <w:pPr>
              <w:jc w:val="right"/>
            </w:pPr>
            <w:r>
              <w:t>5.3</w:t>
            </w:r>
          </w:p>
        </w:tc>
        <w:tc>
          <w:tcPr>
            <w:tcW w:w="1215" w:type="dxa"/>
            <w:tcBorders>
              <w:left w:val="nil"/>
              <w:bottom w:val="single" w:sz="2" w:space="0" w:color="004EA8"/>
              <w:right w:val="nil"/>
            </w:tcBorders>
            <w:noWrap/>
            <w:vAlign w:val="center"/>
          </w:tcPr>
          <w:p w:rsidR="00CD528C" w:rsidRDefault="00CD528C">
            <w:pPr>
              <w:jc w:val="right"/>
            </w:pPr>
            <w:r>
              <w:t>0.6</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Maroondah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34.4</w:t>
            </w:r>
          </w:p>
        </w:tc>
        <w:tc>
          <w:tcPr>
            <w:tcW w:w="1207" w:type="dxa"/>
            <w:noWrap/>
            <w:vAlign w:val="center"/>
          </w:tcPr>
          <w:p w:rsidR="00CD528C" w:rsidRDefault="0058085E">
            <w:pPr>
              <w:jc w:val="right"/>
            </w:pPr>
            <w:r>
              <w:t>15.6</w:t>
            </w:r>
          </w:p>
        </w:tc>
        <w:tc>
          <w:tcPr>
            <w:tcW w:w="1206" w:type="dxa"/>
            <w:noWrap/>
            <w:vAlign w:val="center"/>
          </w:tcPr>
          <w:p w:rsidR="00CD528C" w:rsidRDefault="0058085E">
            <w:pPr>
              <w:jc w:val="right"/>
            </w:pPr>
            <w:r>
              <w:t>15.6</w:t>
            </w:r>
          </w:p>
        </w:tc>
        <w:tc>
          <w:tcPr>
            <w:tcW w:w="1207" w:type="dxa"/>
            <w:noWrap/>
            <w:vAlign w:val="center"/>
          </w:tcPr>
          <w:p w:rsidR="00CD528C" w:rsidRDefault="0058085E">
            <w:pPr>
              <w:jc w:val="right"/>
            </w:pPr>
            <w:r>
              <w:t>25.0</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51.9</w:t>
            </w:r>
          </w:p>
        </w:tc>
        <w:tc>
          <w:tcPr>
            <w:tcW w:w="1207" w:type="dxa"/>
            <w:tcBorders>
              <w:left w:val="nil"/>
              <w:bottom w:val="single" w:sz="2" w:space="0" w:color="004EA8"/>
              <w:right w:val="nil"/>
            </w:tcBorders>
            <w:noWrap/>
            <w:vAlign w:val="center"/>
          </w:tcPr>
          <w:p w:rsidR="00CD528C" w:rsidRDefault="0058085E">
            <w:pPr>
              <w:jc w:val="right"/>
            </w:pPr>
            <w:r>
              <w:t>15.1</w:t>
            </w:r>
          </w:p>
        </w:tc>
        <w:tc>
          <w:tcPr>
            <w:tcW w:w="1206" w:type="dxa"/>
            <w:tcBorders>
              <w:left w:val="nil"/>
              <w:bottom w:val="single" w:sz="2" w:space="0" w:color="004EA8"/>
              <w:right w:val="nil"/>
            </w:tcBorders>
            <w:noWrap/>
            <w:vAlign w:val="center"/>
          </w:tcPr>
          <w:p w:rsidR="00CD528C" w:rsidRDefault="0058085E">
            <w:pPr>
              <w:jc w:val="right"/>
            </w:pPr>
            <w:r>
              <w:t>8.8</w:t>
            </w:r>
          </w:p>
        </w:tc>
        <w:tc>
          <w:tcPr>
            <w:tcW w:w="1207" w:type="dxa"/>
            <w:tcBorders>
              <w:left w:val="nil"/>
              <w:bottom w:val="single" w:sz="2" w:space="0" w:color="004EA8"/>
              <w:right w:val="nil"/>
            </w:tcBorders>
            <w:noWrap/>
            <w:vAlign w:val="center"/>
          </w:tcPr>
          <w:p w:rsidR="00CD528C" w:rsidRDefault="0058085E">
            <w:pPr>
              <w:jc w:val="right"/>
            </w:pPr>
            <w:r>
              <w:t>21.2</w:t>
            </w:r>
          </w:p>
        </w:tc>
        <w:tc>
          <w:tcPr>
            <w:tcW w:w="1206" w:type="dxa"/>
            <w:tcBorders>
              <w:left w:val="nil"/>
              <w:bottom w:val="single" w:sz="2" w:space="0" w:color="004EA8"/>
              <w:right w:val="nil"/>
            </w:tcBorders>
            <w:noWrap/>
            <w:vAlign w:val="center"/>
          </w:tcPr>
          <w:p w:rsidR="00CD528C" w:rsidRDefault="0058085E">
            <w:pPr>
              <w:jc w:val="right"/>
            </w:pPr>
            <w:r>
              <w:t>2.8</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Maroondah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Aquinas College</w:t>
            </w:r>
          </w:p>
        </w:tc>
        <w:tc>
          <w:tcPr>
            <w:tcW w:w="2310" w:type="dxa"/>
            <w:shd w:val="clear" w:color="auto" w:fill="D9D9D9"/>
          </w:tcPr>
          <w:p>
            <w:pPr>
              <w:jc w:val="right"/>
            </w:pPr>
            <w:r>
              <w:t>256</w:t>
            </w:r>
          </w:p>
        </w:tc>
        <w:tc>
          <w:tcPr>
            <w:tcW w:w="2310" w:type="dxa"/>
            <w:shd w:val="clear" w:color="auto" w:fill="D9D9D9"/>
          </w:tcPr>
          <w:p>
            <w:pPr>
              <w:jc w:val="right"/>
            </w:pPr>
            <w:r>
              <w:t>133</w:t>
            </w:r>
          </w:p>
        </w:tc>
        <w:tc>
          <w:tcPr>
            <w:tcW w:w="2310" w:type="dxa"/>
            <w:shd w:val="clear" w:color="auto" w:fill="D9D9D9"/>
          </w:tcPr>
          <w:p>
            <w:pPr>
              <w:jc w:val="right"/>
            </w:pPr>
            <w:r>
              <w:t>48.9</w:t>
            </w:r>
          </w:p>
        </w:tc>
        <w:tc>
          <w:tcPr>
            <w:tcW w:w="2310" w:type="dxa"/>
            <w:shd w:val="clear" w:color="auto" w:fill="D9D9D9"/>
          </w:tcPr>
          <w:p>
            <w:pPr>
              <w:jc w:val="right"/>
            </w:pPr>
            <w:r>
              <w:t>15.0</w:t>
            </w:r>
          </w:p>
        </w:tc>
        <w:tc>
          <w:tcPr>
            <w:tcW w:w="2310" w:type="dxa"/>
            <w:shd w:val="clear" w:color="auto" w:fill="D9D9D9"/>
          </w:tcPr>
          <w:p>
            <w:pPr>
              <w:jc w:val="right"/>
            </w:pPr>
            <w:r>
              <w:t>14.3</w:t>
            </w:r>
          </w:p>
        </w:tc>
        <w:tc>
          <w:tcPr>
            <w:tcW w:w="2310" w:type="dxa"/>
            <w:shd w:val="clear" w:color="auto" w:fill="D9D9D9"/>
          </w:tcPr>
          <w:p>
            <w:pPr>
              <w:jc w:val="right"/>
            </w:pPr>
            <w:r>
              <w:t>21.8</w:t>
            </w:r>
          </w:p>
        </w:tc>
      </w:tr>
      <w:tr>
        <w:tc>
          <w:tcPr>
            <w:tcW w:w="2310" w:type="dxa"/>
            <w:shd w:val="clear" w:color="auto" w:fill="FFFFFF"/>
          </w:tcPr>
          <w:p>
            <w:pPr>
              <w:jc w:val="right"/>
            </w:pPr>
            <w:r>
              <w:t>Heathmont College</w:t>
            </w:r>
          </w:p>
        </w:tc>
        <w:tc>
          <w:tcPr>
            <w:tcW w:w="2310" w:type="dxa"/>
            <w:shd w:val="clear" w:color="auto" w:fill="FFFFFF"/>
          </w:tcPr>
          <w:p>
            <w:pPr>
              <w:jc w:val="right"/>
            </w:pPr>
            <w:r>
              <w:t>44</w:t>
            </w:r>
          </w:p>
        </w:tc>
        <w:tc>
          <w:tcPr>
            <w:tcW w:w="2310" w:type="dxa"/>
            <w:shd w:val="clear" w:color="auto" w:fill="FFFFFF"/>
          </w:tcPr>
          <w:p>
            <w:pPr>
              <w:jc w:val="right"/>
            </w:pPr>
            <w:r>
              <w:t>24</w:t>
            </w:r>
          </w:p>
        </w:tc>
        <w:tc>
          <w:tcPr>
            <w:tcW w:w="2310" w:type="dxa"/>
            <w:shd w:val="clear" w:color="auto" w:fill="FFFFFF"/>
          </w:tcPr>
          <w:p>
            <w:pPr>
              <w:jc w:val="right"/>
            </w:pPr>
            <w:r>
              <w:t>np</w:t>
            </w:r>
          </w:p>
        </w:tc>
        <w:tc>
          <w:tcPr>
            <w:tcW w:w="2310" w:type="dxa"/>
            <w:shd w:val="clear" w:color="auto" w:fill="FFFFFF"/>
          </w:tcPr>
          <w:p>
            <w:pPr>
              <w:jc w:val="right"/>
            </w:pPr>
            <w:r>
              <w:t>33.3</w:t>
            </w:r>
          </w:p>
        </w:tc>
        <w:tc>
          <w:tcPr>
            <w:tcW w:w="2310" w:type="dxa"/>
            <w:shd w:val="clear" w:color="auto" w:fill="FFFFFF"/>
          </w:tcPr>
          <w:p>
            <w:pPr>
              <w:jc w:val="right"/>
            </w:pPr>
            <w:r>
              <w:t>np</w:t>
            </w:r>
          </w:p>
        </w:tc>
        <w:tc>
          <w:tcPr>
            <w:tcW w:w="2310" w:type="dxa"/>
            <w:shd w:val="clear" w:color="auto" w:fill="FFFFFF"/>
          </w:tcPr>
          <w:p>
            <w:pPr>
              <w:jc w:val="right"/>
            </w:pPr>
            <w:r>
              <w:t>45.8</w:t>
            </w:r>
          </w:p>
        </w:tc>
      </w:tr>
      <w:tr>
        <w:tc>
          <w:tcPr>
            <w:tcW w:w="2310" w:type="dxa"/>
            <w:shd w:val="clear" w:color="auto" w:fill="D9D9D9"/>
          </w:tcPr>
          <w:p>
            <w:pPr>
              <w:jc w:val="right"/>
            </w:pPr>
            <w:r>
              <w:t>Luther College</w:t>
            </w:r>
          </w:p>
        </w:tc>
        <w:tc>
          <w:tcPr>
            <w:tcW w:w="2310" w:type="dxa"/>
            <w:shd w:val="clear" w:color="auto" w:fill="D9D9D9"/>
          </w:tcPr>
          <w:p>
            <w:pPr>
              <w:jc w:val="right"/>
            </w:pPr>
            <w:r>
              <w:t>173</w:t>
            </w:r>
          </w:p>
        </w:tc>
        <w:tc>
          <w:tcPr>
            <w:tcW w:w="2310" w:type="dxa"/>
            <w:shd w:val="clear" w:color="auto" w:fill="D9D9D9"/>
          </w:tcPr>
          <w:p>
            <w:pPr>
              <w:jc w:val="right"/>
            </w:pPr>
            <w:r>
              <w:t>98</w:t>
            </w:r>
          </w:p>
        </w:tc>
        <w:tc>
          <w:tcPr>
            <w:tcW w:w="2310" w:type="dxa"/>
            <w:shd w:val="clear" w:color="auto" w:fill="D9D9D9"/>
          </w:tcPr>
          <w:p>
            <w:pPr>
              <w:jc w:val="right"/>
            </w:pPr>
            <w:r>
              <w:t>63.3</w:t>
            </w:r>
          </w:p>
        </w:tc>
        <w:tc>
          <w:tcPr>
            <w:tcW w:w="2310" w:type="dxa"/>
            <w:shd w:val="clear" w:color="auto" w:fill="D9D9D9"/>
          </w:tcPr>
          <w:p>
            <w:pPr>
              <w:jc w:val="right"/>
            </w:pPr>
            <w:r>
              <w:t>9.2</w:t>
            </w:r>
          </w:p>
        </w:tc>
        <w:tc>
          <w:tcPr>
            <w:tcW w:w="2310" w:type="dxa"/>
            <w:shd w:val="clear" w:color="auto" w:fill="D9D9D9"/>
          </w:tcPr>
          <w:p>
            <w:pPr>
              <w:jc w:val="right"/>
            </w:pPr>
            <w:r>
              <w:t>9.2</w:t>
            </w:r>
          </w:p>
        </w:tc>
        <w:tc>
          <w:tcPr>
            <w:tcW w:w="2310" w:type="dxa"/>
            <w:shd w:val="clear" w:color="auto" w:fill="D9D9D9"/>
          </w:tcPr>
          <w:p>
            <w:pPr>
              <w:jc w:val="right"/>
            </w:pPr>
            <w:r>
              <w:t>18.4</w:t>
            </w:r>
          </w:p>
        </w:tc>
      </w:tr>
      <w:tr>
        <w:tc>
          <w:tcPr>
            <w:tcW w:w="2310" w:type="dxa"/>
            <w:shd w:val="clear" w:color="auto" w:fill="FFFFFF"/>
          </w:tcPr>
          <w:p>
            <w:pPr>
              <w:jc w:val="right"/>
            </w:pPr>
            <w:r>
              <w:t>Melba Secondary College</w:t>
            </w:r>
          </w:p>
        </w:tc>
        <w:tc>
          <w:tcPr>
            <w:tcW w:w="2310" w:type="dxa"/>
            <w:shd w:val="clear" w:color="auto" w:fill="FFFFFF"/>
          </w:tcPr>
          <w:p>
            <w:pPr>
              <w:jc w:val="right"/>
            </w:pPr>
            <w:r>
              <w:t>81</w:t>
            </w:r>
          </w:p>
        </w:tc>
        <w:tc>
          <w:tcPr>
            <w:tcW w:w="2310" w:type="dxa"/>
            <w:shd w:val="clear" w:color="auto" w:fill="FFFFFF"/>
          </w:tcPr>
          <w:p>
            <w:pPr>
              <w:jc w:val="right"/>
            </w:pPr>
            <w:r>
              <w:t>61</w:t>
            </w:r>
          </w:p>
        </w:tc>
        <w:tc>
          <w:tcPr>
            <w:tcW w:w="2310" w:type="dxa"/>
            <w:shd w:val="clear" w:color="auto" w:fill="FFFFFF"/>
          </w:tcPr>
          <w:p>
            <w:pPr>
              <w:jc w:val="right"/>
            </w:pPr>
            <w:r>
              <w:t>31.1</w:t>
            </w:r>
          </w:p>
        </w:tc>
        <w:tc>
          <w:tcPr>
            <w:tcW w:w="2310" w:type="dxa"/>
            <w:shd w:val="clear" w:color="auto" w:fill="FFFFFF"/>
          </w:tcPr>
          <w:p>
            <w:pPr>
              <w:jc w:val="right"/>
            </w:pPr>
            <w:r>
              <w:t>26.2</w:t>
            </w:r>
          </w:p>
        </w:tc>
        <w:tc>
          <w:tcPr>
            <w:tcW w:w="2310" w:type="dxa"/>
            <w:shd w:val="clear" w:color="auto" w:fill="FFFFFF"/>
          </w:tcPr>
          <w:p>
            <w:pPr>
              <w:jc w:val="right"/>
            </w:pPr>
            <w:r>
              <w:t>14.8</w:t>
            </w:r>
          </w:p>
        </w:tc>
        <w:tc>
          <w:tcPr>
            <w:tcW w:w="2310" w:type="dxa"/>
            <w:shd w:val="clear" w:color="auto" w:fill="FFFFFF"/>
          </w:tcPr>
          <w:p>
            <w:pPr>
              <w:jc w:val="right"/>
            </w:pPr>
            <w:r>
              <w:t>27.9</w:t>
            </w:r>
          </w:p>
        </w:tc>
      </w:tr>
      <w:tr>
        <w:tc>
          <w:tcPr>
            <w:tcW w:w="2310" w:type="dxa"/>
            <w:shd w:val="clear" w:color="auto" w:fill="D9D9D9"/>
          </w:tcPr>
          <w:p>
            <w:pPr>
              <w:jc w:val="right"/>
            </w:pPr>
            <w:r>
              <w:t>Melbourne Rudolf Steiner School</w:t>
            </w:r>
          </w:p>
        </w:tc>
        <w:tc>
          <w:tcPr>
            <w:tcW w:w="2310" w:type="dxa"/>
            <w:shd w:val="clear" w:color="auto" w:fill="D9D9D9"/>
          </w:tcPr>
          <w:p>
            <w:pPr>
              <w:jc w:val="right"/>
            </w:pPr>
            <w:r>
              <w:t>38</w:t>
            </w:r>
          </w:p>
        </w:tc>
        <w:tc>
          <w:tcPr>
            <w:tcW w:w="2310" w:type="dxa"/>
            <w:shd w:val="clear" w:color="auto" w:fill="D9D9D9"/>
          </w:tcPr>
          <w:p>
            <w:pPr>
              <w:jc w:val="right"/>
            </w:pPr>
            <w:r>
              <w:t>17</w:t>
            </w:r>
          </w:p>
        </w:tc>
        <w:tc>
          <w:tcPr>
            <w:tcW w:w="2310" w:type="dxa"/>
            <w:shd w:val="clear" w:color="auto" w:fill="D9D9D9"/>
          </w:tcPr>
          <w:p>
            <w:pPr>
              <w:jc w:val="right"/>
            </w:pPr>
            <w:r>
              <w:t>41.2</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47.1</w:t>
            </w:r>
          </w:p>
        </w:tc>
      </w:tr>
      <w:tr>
        <w:tc>
          <w:tcPr>
            <w:tcW w:w="2310" w:type="dxa"/>
            <w:shd w:val="clear" w:color="auto" w:fill="FFFFFF"/>
          </w:tcPr>
          <w:p>
            <w:pPr>
              <w:jc w:val="right"/>
            </w:pPr>
            <w:r>
              <w:t>Norwood Secondary College</w:t>
            </w:r>
          </w:p>
        </w:tc>
        <w:tc>
          <w:tcPr>
            <w:tcW w:w="2310" w:type="dxa"/>
            <w:shd w:val="clear" w:color="auto" w:fill="FFFFFF"/>
          </w:tcPr>
          <w:p>
            <w:pPr>
              <w:jc w:val="right"/>
            </w:pPr>
            <w:r>
              <w:t>153</w:t>
            </w:r>
          </w:p>
        </w:tc>
        <w:tc>
          <w:tcPr>
            <w:tcW w:w="2310" w:type="dxa"/>
            <w:shd w:val="clear" w:color="auto" w:fill="FFFFFF"/>
          </w:tcPr>
          <w:p>
            <w:pPr>
              <w:jc w:val="right"/>
            </w:pPr>
            <w:r>
              <w:t>103</w:t>
            </w:r>
          </w:p>
        </w:tc>
        <w:tc>
          <w:tcPr>
            <w:tcW w:w="2310" w:type="dxa"/>
            <w:shd w:val="clear" w:color="auto" w:fill="FFFFFF"/>
          </w:tcPr>
          <w:p>
            <w:pPr>
              <w:jc w:val="right"/>
            </w:pPr>
            <w:r>
              <w:t>32.0</w:t>
            </w:r>
          </w:p>
        </w:tc>
        <w:tc>
          <w:tcPr>
            <w:tcW w:w="2310" w:type="dxa"/>
            <w:shd w:val="clear" w:color="auto" w:fill="FFFFFF"/>
          </w:tcPr>
          <w:p>
            <w:pPr>
              <w:jc w:val="right"/>
            </w:pPr>
            <w:r>
              <w:t>23.3</w:t>
            </w:r>
          </w:p>
        </w:tc>
        <w:tc>
          <w:tcPr>
            <w:tcW w:w="2310" w:type="dxa"/>
            <w:shd w:val="clear" w:color="auto" w:fill="FFFFFF"/>
          </w:tcPr>
          <w:p>
            <w:pPr>
              <w:jc w:val="right"/>
            </w:pPr>
            <w:r>
              <w:t>9.7</w:t>
            </w:r>
          </w:p>
        </w:tc>
        <w:tc>
          <w:tcPr>
            <w:tcW w:w="2310" w:type="dxa"/>
            <w:shd w:val="clear" w:color="auto" w:fill="FFFFFF"/>
          </w:tcPr>
          <w:p>
            <w:pPr>
              <w:jc w:val="right"/>
            </w:pPr>
            <w:r>
              <w:t>35.0</w:t>
            </w:r>
          </w:p>
        </w:tc>
      </w:tr>
      <w:tr>
        <w:tc>
          <w:tcPr>
            <w:tcW w:w="2310" w:type="dxa"/>
            <w:shd w:val="clear" w:color="auto" w:fill="D9D9D9"/>
          </w:tcPr>
          <w:p>
            <w:pPr>
              <w:jc w:val="right"/>
            </w:pPr>
            <w:r>
              <w:t>Ringwood Secondary College</w:t>
            </w:r>
          </w:p>
        </w:tc>
        <w:tc>
          <w:tcPr>
            <w:tcW w:w="2310" w:type="dxa"/>
            <w:shd w:val="clear" w:color="auto" w:fill="D9D9D9"/>
          </w:tcPr>
          <w:p>
            <w:pPr>
              <w:jc w:val="right"/>
            </w:pPr>
            <w:r>
              <w:t>224</w:t>
            </w:r>
          </w:p>
        </w:tc>
        <w:tc>
          <w:tcPr>
            <w:tcW w:w="2310" w:type="dxa"/>
            <w:shd w:val="clear" w:color="auto" w:fill="D9D9D9"/>
          </w:tcPr>
          <w:p>
            <w:pPr>
              <w:jc w:val="right"/>
            </w:pPr>
            <w:r>
              <w:t>116</w:t>
            </w:r>
          </w:p>
        </w:tc>
        <w:tc>
          <w:tcPr>
            <w:tcW w:w="2310" w:type="dxa"/>
            <w:shd w:val="clear" w:color="auto" w:fill="D9D9D9"/>
          </w:tcPr>
          <w:p>
            <w:pPr>
              <w:jc w:val="right"/>
            </w:pPr>
            <w:r>
              <w:t>47.4</w:t>
            </w:r>
          </w:p>
        </w:tc>
        <w:tc>
          <w:tcPr>
            <w:tcW w:w="2310" w:type="dxa"/>
            <w:shd w:val="clear" w:color="auto" w:fill="D9D9D9"/>
          </w:tcPr>
          <w:p>
            <w:pPr>
              <w:jc w:val="right"/>
            </w:pPr>
            <w:r>
              <w:t>13.8</w:t>
            </w:r>
          </w:p>
        </w:tc>
        <w:tc>
          <w:tcPr>
            <w:tcW w:w="2310" w:type="dxa"/>
            <w:shd w:val="clear" w:color="auto" w:fill="D9D9D9"/>
          </w:tcPr>
          <w:p>
            <w:pPr>
              <w:jc w:val="right"/>
            </w:pPr>
            <w:r>
              <w:t>13.8</w:t>
            </w:r>
          </w:p>
        </w:tc>
        <w:tc>
          <w:tcPr>
            <w:tcW w:w="2310" w:type="dxa"/>
            <w:shd w:val="clear" w:color="auto" w:fill="D9D9D9"/>
          </w:tcPr>
          <w:p>
            <w:pPr>
              <w:jc w:val="right"/>
            </w:pPr>
            <w:r>
              <w:t>25.0</w:t>
            </w:r>
          </w:p>
        </w:tc>
      </w:tr>
      <w:tr>
        <w:tc>
          <w:tcPr>
            <w:tcW w:w="2310" w:type="dxa"/>
            <w:shd w:val="clear" w:color="auto" w:fill="FFFFFF"/>
          </w:tcPr>
          <w:p>
            <w:pPr>
              <w:jc w:val="right"/>
            </w:pPr>
            <w:r>
              <w:t>Swinburne University Of Technology - TAFE Division</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Tintern Grammar</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Yarra Valley Grammar</w:t>
            </w:r>
          </w:p>
        </w:tc>
        <w:tc>
          <w:tcPr>
            <w:tcW w:w="2310" w:type="dxa"/>
            <w:shd w:val="clear" w:color="auto" w:fill="FFFFFF"/>
          </w:tcPr>
          <w:p>
            <w:pPr>
              <w:jc w:val="right"/>
            </w:pPr>
            <w:r>
              <w:t>172</w:t>
            </w:r>
          </w:p>
        </w:tc>
        <w:tc>
          <w:tcPr>
            <w:tcW w:w="2310" w:type="dxa"/>
            <w:shd w:val="clear" w:color="auto" w:fill="FFFFFF"/>
          </w:tcPr>
          <w:p>
            <w:pPr>
              <w:jc w:val="right"/>
            </w:pPr>
            <w:r>
              <w:t>85</w:t>
            </w:r>
          </w:p>
        </w:tc>
        <w:tc>
          <w:tcPr>
            <w:tcW w:w="2310" w:type="dxa"/>
            <w:shd w:val="clear" w:color="auto" w:fill="FFFFFF"/>
          </w:tcPr>
          <w:p>
            <w:pPr>
              <w:jc w:val="right"/>
            </w:pPr>
            <w:r>
              <w:t>75.3</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16.5</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1265</w:t>
            </w:r>
          </w:p>
        </w:tc>
        <w:tc>
          <w:tcPr>
            <w:tcW w:w="2310" w:type="dxa"/>
            <w:shd w:val="clear" w:color="auto" w:fill="D9D9D9"/>
          </w:tcPr>
          <w:p>
            <w:pPr>
              <w:jc w:val="right"/>
            </w:pPr>
            <w:r>
              <w:rPr>
                <w:b/>
              </w:rPr>
              <w:t>683</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Maroondah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26</w:t>
            </w:r>
          </w:p>
        </w:tc>
        <w:tc>
          <w:tcPr>
            <w:tcW w:w="998" w:type="pct"/>
            <w:shd w:val="clear" w:color="auto" w:fill="auto"/>
          </w:tcPr>
          <w:p w:rsidR="00CD528C" w:rsidRDefault="00CD528C">
            <w:pPr>
              <w:jc w:val="right"/>
            </w:pPr>
            <w:r>
              <w:t>6.4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81</w:t>
            </w:r>
          </w:p>
        </w:tc>
        <w:tc>
          <w:tcPr>
            <w:tcW w:w="998" w:type="pct"/>
            <w:shd w:val="clear" w:color="auto" w:fill="FFFFFF" w:themeFill="background2"/>
          </w:tcPr>
          <w:p w:rsidR="00CD528C" w:rsidRDefault="0058085E">
            <w:pPr>
              <w:jc w:val="right"/>
            </w:pPr>
            <w:r>
              <w:t>19.8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25</w:t>
            </w:r>
          </w:p>
        </w:tc>
        <w:tc>
          <w:tcPr>
            <w:tcW w:w="998" w:type="pct"/>
            <w:shd w:val="clear" w:color="auto" w:fill="FFFFFF" w:themeFill="background2"/>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39</w:t>
            </w:r>
          </w:p>
        </w:tc>
        <w:tc>
          <w:tcPr>
            <w:tcW w:w="998" w:type="pct"/>
            <w:shd w:val="clear" w:color="auto" w:fill="D9D9D9" w:themeFill="background2" w:themeFillShade="D9"/>
          </w:tcPr>
          <w:p w:rsidR="00CD528C" w:rsidRDefault="0058085E">
            <w:pPr>
              <w:jc w:val="right"/>
            </w:pPr>
            <w:r>
              <w:t>9.5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71</w:t>
            </w:r>
          </w:p>
        </w:tc>
        <w:tc>
          <w:tcPr>
            <w:tcW w:w="998" w:type="pct"/>
            <w:shd w:val="clear" w:color="auto" w:fill="FFFFFF" w:themeFill="background2"/>
          </w:tcPr>
          <w:p w:rsidR="00CD528C" w:rsidRDefault="0058085E">
            <w:pPr>
              <w:jc w:val="right"/>
            </w:pPr>
            <w:r>
              <w:t>17.4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44</w:t>
            </w:r>
          </w:p>
        </w:tc>
        <w:tc>
          <w:tcPr>
            <w:tcW w:w="998" w:type="pct"/>
            <w:shd w:val="clear" w:color="auto" w:fill="D9D9D9" w:themeFill="background2" w:themeFillShade="D9"/>
          </w:tcPr>
          <w:p w:rsidR="00CD528C" w:rsidRDefault="0058085E">
            <w:pPr>
              <w:jc w:val="right"/>
            </w:pPr>
            <w:r>
              <w:t>10.8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48</w:t>
            </w:r>
          </w:p>
        </w:tc>
        <w:tc>
          <w:tcPr>
            <w:tcW w:w="998" w:type="pct"/>
            <w:shd w:val="clear" w:color="auto" w:fill="FFFFFF" w:themeFill="background2"/>
          </w:tcPr>
          <w:p w:rsidR="00CD528C" w:rsidRDefault="0058085E">
            <w:pPr>
              <w:jc w:val="right"/>
            </w:pPr>
            <w:r>
              <w:t>11.7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1.5</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28</w:t>
            </w:r>
          </w:p>
        </w:tc>
        <w:tc>
          <w:tcPr>
            <w:tcW w:w="998" w:type="pct"/>
            <w:shd w:val="clear" w:color="auto" w:fill="DBD9D6"/>
          </w:tcPr>
          <w:p w:rsidR="00CD528C" w:rsidRDefault="00CD528C">
            <w:pPr>
              <w:jc w:val="right"/>
            </w:pPr>
            <w:r>
              <w:t>6.8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1.2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13</w:t>
            </w:r>
          </w:p>
        </w:tc>
        <w:tc>
          <w:tcPr>
            <w:tcW w:w="998" w:type="pct"/>
            <w:shd w:val="clear" w:color="auto" w:fill="auto"/>
          </w:tcPr>
          <w:p w:rsidR="00CD528C" w:rsidRDefault="00CD528C">
            <w:pPr>
              <w:jc w:val="right"/>
            </w:pPr>
            <w:r>
              <w:t>3.2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14</w:t>
            </w:r>
          </w:p>
        </w:tc>
        <w:tc>
          <w:tcPr>
            <w:tcW w:w="998" w:type="pct"/>
            <w:shd w:val="clear" w:color="auto" w:fill="DBD9D6"/>
          </w:tcPr>
          <w:p w:rsidR="00CD528C" w:rsidRDefault="00CD528C">
            <w:pPr>
              <w:jc w:val="right"/>
            </w:pPr>
            <w:r>
              <w:t>3.4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409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Maroondah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2.3</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69</w:t>
            </w:r>
          </w:p>
        </w:tc>
        <w:tc>
          <w:tcPr>
            <w:tcW w:w="661" w:type="pct"/>
            <w:shd w:val="clear" w:color="auto" w:fill="D9D9D9" w:themeFill="background2" w:themeFillShade="D9"/>
            <w:noWrap/>
            <w:vAlign w:val="center"/>
          </w:tcPr>
          <w:p w:rsidR="00CD528C" w:rsidRDefault="0058085E">
            <w:pPr>
              <w:jc w:val="right"/>
            </w:pPr>
            <w:r>
              <w:t>15.7</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5.9</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23</w:t>
            </w:r>
          </w:p>
        </w:tc>
        <w:tc>
          <w:tcPr>
            <w:tcW w:w="661" w:type="pct"/>
            <w:shd w:val="clear" w:color="auto" w:fill="D9D9D9" w:themeFill="background2" w:themeFillShade="D9"/>
            <w:noWrap/>
            <w:vAlign w:val="center"/>
          </w:tcPr>
          <w:p w:rsidR="00CD528C" w:rsidRDefault="0058085E">
            <w:pPr>
              <w:jc w:val="right"/>
            </w:pPr>
            <w:r>
              <w:t>5.2</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87</w:t>
            </w:r>
          </w:p>
        </w:tc>
        <w:tc>
          <w:tcPr>
            <w:tcW w:w="661" w:type="pct"/>
            <w:shd w:val="clear" w:color="auto" w:fill="auto"/>
            <w:noWrap/>
            <w:vAlign w:val="center"/>
          </w:tcPr>
          <w:p w:rsidR="00CD528C" w:rsidRDefault="0058085E">
            <w:pPr>
              <w:jc w:val="right"/>
            </w:pPr>
            <w:r>
              <w:t>19.8</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21</w:t>
            </w:r>
          </w:p>
        </w:tc>
        <w:tc>
          <w:tcPr>
            <w:tcW w:w="661" w:type="pct"/>
            <w:shd w:val="clear" w:color="auto" w:fill="D9D9D9" w:themeFill="background2" w:themeFillShade="D9"/>
            <w:noWrap/>
            <w:vAlign w:val="center"/>
          </w:tcPr>
          <w:p w:rsidR="00CD528C" w:rsidRDefault="0058085E">
            <w:pPr>
              <w:jc w:val="right"/>
            </w:pPr>
            <w:r>
              <w:t>4.8</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64</w:t>
            </w:r>
          </w:p>
        </w:tc>
        <w:tc>
          <w:tcPr>
            <w:tcW w:w="661" w:type="pct"/>
            <w:shd w:val="clear" w:color="auto" w:fill="auto"/>
            <w:noWrap/>
            <w:vAlign w:val="center"/>
          </w:tcPr>
          <w:p w:rsidR="00CD528C" w:rsidRDefault="0058085E">
            <w:pPr>
              <w:jc w:val="right"/>
            </w:pPr>
            <w:r>
              <w:t>14.6</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32</w:t>
            </w:r>
          </w:p>
        </w:tc>
        <w:tc>
          <w:tcPr>
            <w:tcW w:w="661" w:type="pct"/>
            <w:shd w:val="clear" w:color="auto" w:fill="auto"/>
            <w:noWrap/>
            <w:vAlign w:val="center"/>
          </w:tcPr>
          <w:p w:rsidR="00CD528C" w:rsidRDefault="0058085E">
            <w:pPr>
              <w:jc w:val="right"/>
            </w:pPr>
            <w:r>
              <w:t>7.3</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93</w:t>
            </w:r>
          </w:p>
        </w:tc>
        <w:tc>
          <w:tcPr>
            <w:tcW w:w="661" w:type="pct"/>
            <w:tcBorders>
              <w:bottom w:val="single" w:sz="2" w:space="0" w:color="004EA8"/>
            </w:tcBorders>
            <w:shd w:val="clear" w:color="auto" w:fill="auto"/>
            <w:noWrap/>
            <w:vAlign w:val="center"/>
          </w:tcPr>
          <w:p w:rsidR="00CD528C" w:rsidRDefault="0058085E">
            <w:pPr>
              <w:jc w:val="right"/>
            </w:pPr>
            <w:r>
              <w:t>21.2</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439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Maroondah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Maroondah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70.2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Maroondah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14.0</w:t>
            </w: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Maroondah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26</w:t>
            </w:r>
          </w:p>
        </w:tc>
        <w:tc>
          <w:tcPr>
            <w:tcW w:w="733" w:type="pct"/>
            <w:shd w:val="clear" w:color="auto" w:fill="auto"/>
            <w:noWrap/>
            <w:vAlign w:val="center"/>
          </w:tcPr>
          <w:p w:rsidR="00CD528C" w:rsidRDefault="0058085E">
            <w:pPr>
              <w:jc w:val="right"/>
            </w:pPr>
            <w:r>
              <w:t>35.6</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12</w:t>
            </w:r>
          </w:p>
        </w:tc>
        <w:tc>
          <w:tcPr>
            <w:tcW w:w="733" w:type="pct"/>
            <w:shd w:val="clear" w:color="auto" w:fill="D9D9D9" w:themeFill="background2" w:themeFillShade="D9"/>
            <w:noWrap/>
            <w:vAlign w:val="center"/>
          </w:tcPr>
          <w:p w:rsidR="00CD528C" w:rsidRDefault="0058085E">
            <w:pPr>
              <w:jc w:val="right"/>
            </w:pPr>
            <w:r>
              <w:t>16.4</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6.8</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73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Maroondah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81.2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65.3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14.9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80.8</w:t>
            </w:r>
          </w:p>
        </w:tc>
        <w:tc>
          <w:tcPr>
            <w:tcW w:w="1062" w:type="pct"/>
            <w:noWrap/>
            <w:vAlign w:val="center"/>
          </w:tcPr>
          <w:p w:rsidR="00CD528C" w:rsidRDefault="0058085E">
            <w:pPr>
              <w:jc w:val="right"/>
            </w:pPr>
            <w:r>
              <w:t>72.1</w:t>
            </w:r>
          </w:p>
        </w:tc>
        <w:tc>
          <w:tcPr>
            <w:tcW w:w="1062" w:type="pct"/>
            <w:noWrap/>
            <w:vAlign w:val="center"/>
          </w:tcPr>
          <w:p w:rsidR="00CD528C" w:rsidRDefault="00CD528C">
            <w:pPr>
              <w:jc w:val="right"/>
            </w:pPr>
            <w:r>
              <w:t>28.8</w:t>
            </w:r>
          </w:p>
        </w:tc>
        <w:tc>
          <w:tcPr>
            <w:tcW w:w="1062"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78.4</w:t>
            </w:r>
          </w:p>
        </w:tc>
        <w:tc>
          <w:tcPr>
            <w:tcW w:w="1062" w:type="pct"/>
            <w:shd w:val="clear" w:color="auto" w:fill="D9D9D9" w:themeFill="background2" w:themeFillShade="D9"/>
            <w:noWrap/>
            <w:vAlign w:val="center"/>
          </w:tcPr>
          <w:p w:rsidR="00CD528C" w:rsidRDefault="0058085E">
            <w:pPr>
              <w:jc w:val="right"/>
            </w:pPr>
            <w:r>
              <w:t>73.6</w:t>
            </w:r>
          </w:p>
        </w:tc>
        <w:tc>
          <w:tcPr>
            <w:tcW w:w="1062" w:type="pct"/>
            <w:shd w:val="clear" w:color="auto" w:fill="D9D9D9" w:themeFill="background2" w:themeFillShade="D9"/>
            <w:noWrap/>
            <w:vAlign w:val="center"/>
          </w:tcPr>
          <w:p w:rsidR="00CD528C" w:rsidRDefault="0058085E">
            <w:pPr>
              <w:jc w:val="right"/>
            </w:pPr>
            <w:r>
              <w:t>35.2</w:t>
            </w:r>
          </w:p>
        </w:tc>
        <w:tc>
          <w:tcPr>
            <w:tcW w:w="1062" w:type="pct"/>
            <w:shd w:val="clear" w:color="auto" w:fill="D9D9D9" w:themeFill="background2" w:themeFillShade="D9"/>
            <w:noWrap/>
            <w:vAlign w:val="center"/>
          </w:tcPr>
          <w:p w:rsidR="00CD528C" w:rsidRDefault="0058085E">
            <w:pPr>
              <w:jc w:val="right"/>
            </w:pPr>
            <w:r>
              <w:t>6.4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86.0</w:t>
            </w:r>
          </w:p>
        </w:tc>
        <w:tc>
          <w:tcPr>
            <w:tcW w:w="1062" w:type="pct"/>
            <w:tcBorders>
              <w:bottom w:val="single" w:sz="2" w:space="0" w:color="FFFFFF" w:themeColor="accent6" w:themeTint="99"/>
            </w:tcBorders>
            <w:noWrap/>
            <w:vAlign w:val="center"/>
          </w:tcPr>
          <w:p w:rsidR="00CD528C" w:rsidRDefault="0058085E">
            <w:pPr>
              <w:jc w:val="right"/>
            </w:pPr>
            <w:r>
              <w:t>68.6</w:t>
            </w:r>
          </w:p>
        </w:tc>
        <w:tc>
          <w:tcPr>
            <w:tcW w:w="1062" w:type="pct"/>
            <w:tcBorders>
              <w:bottom w:val="single" w:sz="2" w:space="0" w:color="FFFFFF" w:themeColor="accent6" w:themeTint="99"/>
            </w:tcBorders>
            <w:noWrap/>
            <w:vAlign w:val="center"/>
          </w:tcPr>
          <w:p w:rsidR="00CD528C" w:rsidRDefault="0058085E">
            <w:pPr>
              <w:jc w:val="right"/>
            </w:pPr>
            <w:r>
              <w:t>23.3</w:t>
            </w:r>
          </w:p>
        </w:tc>
        <w:tc>
          <w:tcPr>
            <w:tcW w:w="1062" w:type="pct"/>
            <w:tcBorders>
              <w:bottom w:val="single" w:sz="2" w:space="0" w:color="FFFFFF" w:themeColor="accent6" w:themeTint="99"/>
            </w:tcBorders>
            <w:noWrap/>
            <w:vAlign w:val="center"/>
          </w:tcPr>
          <w:p w:rsidR="00CD528C" w:rsidRDefault="0058085E">
            <w:pPr>
              <w:jc w:val="right"/>
            </w:pPr>
            <w:r>
              <w:t>9.3</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64.8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24.2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4.4</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Maroondah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44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37</w:t>
            </w:r>
          </w:p>
        </w:tc>
        <w:tc>
          <w:tcPr>
            <w:tcW w:w="805" w:type="pct"/>
            <w:noWrap/>
            <w:vAlign w:val="center"/>
          </w:tcPr>
          <w:p w:rsidR="00CD528C" w:rsidRDefault="0058085E">
            <w:pPr>
              <w:jc w:val="right"/>
            </w:pPr>
            <w:r>
              <w:t>40.7</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6</w:t>
            </w:r>
          </w:p>
        </w:tc>
        <w:tc>
          <w:tcPr>
            <w:tcW w:w="805" w:type="pct"/>
            <w:shd w:val="clear" w:color="auto" w:fill="D9D9D9" w:themeFill="background2" w:themeFillShade="D9"/>
            <w:noWrap/>
            <w:vAlign w:val="center"/>
          </w:tcPr>
          <w:p w:rsidR="00CD528C" w:rsidRDefault="0058085E">
            <w:pPr>
              <w:jc w:val="right"/>
            </w:pPr>
            <w:r>
              <w:t>6.6</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91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Maroondah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66.7</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Maroondah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Maroondah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Maroondah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67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88.2</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68</w:t>
            </w:r>
          </w:p>
        </w:tc>
        <w:tc>
          <w:tcPr>
            <w:tcW w:w="589" w:type="pct"/>
            <w:noWrap/>
            <w:vAlign w:val="center"/>
          </w:tcPr>
          <w:p w:rsidR="00CD528C" w:rsidRDefault="0058085E">
            <w:pPr>
              <w:jc w:val="right"/>
            </w:pPr>
            <w:r>
              <w:t>89.5</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90.8</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5.3</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Maroondah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54.8</w:t>
            </w:r>
          </w:p>
        </w:tc>
        <w:tc>
          <w:tcPr>
            <w:tcW w:w="596" w:type="pct"/>
            <w:noWrap/>
            <w:vAlign w:val="center"/>
          </w:tcPr>
          <w:p w:rsidR="00CD528C" w:rsidRDefault="0058085E">
            <w:pPr>
              <w:jc w:val="right"/>
            </w:pPr>
            <w:r>
              <w:t>58.6</w:t>
            </w:r>
          </w:p>
        </w:tc>
        <w:tc>
          <w:tcPr>
            <w:tcW w:w="596" w:type="pct"/>
            <w:noWrap/>
            <w:vAlign w:val="center"/>
          </w:tcPr>
          <w:p w:rsidR="00CD528C" w:rsidRDefault="0058085E">
            <w:pPr>
              <w:jc w:val="right"/>
            </w:pPr>
            <w:r>
              <w:t>64.1</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13.1</w:t>
            </w:r>
          </w:p>
        </w:tc>
        <w:tc>
          <w:tcPr>
            <w:tcW w:w="596" w:type="pct"/>
            <w:shd w:val="clear" w:color="auto" w:fill="D9D9D9" w:themeFill="background2" w:themeFillShade="D9"/>
            <w:noWrap/>
            <w:vAlign w:val="center"/>
          </w:tcPr>
          <w:p w:rsidR="00CD528C" w:rsidRDefault="00CD528C">
            <w:pPr>
              <w:jc w:val="right"/>
            </w:pPr>
            <w:r>
              <w:t>10.0</w:t>
            </w:r>
          </w:p>
        </w:tc>
        <w:tc>
          <w:tcPr>
            <w:tcW w:w="596" w:type="pct"/>
            <w:shd w:val="clear" w:color="auto" w:fill="D9D9D9" w:themeFill="background2" w:themeFillShade="D9"/>
            <w:noWrap/>
            <w:vAlign w:val="center"/>
          </w:tcPr>
          <w:p w:rsidR="00CD528C" w:rsidRDefault="0058085E">
            <w:pPr>
              <w:jc w:val="right"/>
            </w:pPr>
            <w:r>
              <w:t>7.7</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2.4</w:t>
            </w:r>
          </w:p>
        </w:tc>
        <w:tc>
          <w:tcPr>
            <w:tcW w:w="596" w:type="pct"/>
            <w:tcBorders>
              <w:bottom w:val="single" w:sz="2" w:space="0" w:color="FFFFFF" w:themeColor="accent6" w:themeTint="99"/>
            </w:tcBorders>
            <w:noWrap/>
            <w:vAlign w:val="center"/>
          </w:tcPr>
          <w:p w:rsidR="00CD528C" w:rsidRDefault="00CD528C">
            <w:pPr>
              <w:jc w:val="right"/>
            </w:pPr>
            <w:r>
              <w:t>2.9</w:t>
            </w:r>
          </w:p>
        </w:tc>
        <w:tc>
          <w:tcPr>
            <w:tcW w:w="596" w:type="pct"/>
            <w:tcBorders>
              <w:bottom w:val="single" w:sz="2" w:space="0" w:color="FFFFFF" w:themeColor="accent6" w:themeTint="99"/>
            </w:tcBorders>
            <w:noWrap/>
            <w:vAlign w:val="center"/>
          </w:tcPr>
          <w:p w:rsidR="00CD528C" w:rsidRDefault="00CD528C">
            <w:pPr>
              <w:jc w:val="right"/>
            </w:pPr>
            <w:r>
              <w:t>1.3</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Maroondah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17.2</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13</w:t>
            </w:r>
          </w:p>
        </w:tc>
        <w:tc>
          <w:tcPr>
            <w:tcW w:w="659" w:type="pct"/>
            <w:noWrap/>
            <w:vAlign w:val="center"/>
          </w:tcPr>
          <w:p w:rsidR="00CD528C" w:rsidRDefault="0058085E">
            <w:pPr>
              <w:jc w:val="right"/>
            </w:pPr>
            <w:r>
              <w:t>9.7</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16</w:t>
            </w:r>
          </w:p>
        </w:tc>
        <w:tc>
          <w:tcPr>
            <w:tcW w:w="659" w:type="pct"/>
            <w:shd w:val="clear" w:color="auto" w:fill="D9D9D9" w:themeFill="background2" w:themeFillShade="D9"/>
            <w:noWrap/>
            <w:vAlign w:val="center"/>
          </w:tcPr>
          <w:p w:rsidR="00CD528C" w:rsidRDefault="0058085E">
            <w:pPr>
              <w:jc w:val="right"/>
            </w:pPr>
            <w:r>
              <w:t>11.9</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4.5</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9</w:t>
            </w:r>
          </w:p>
        </w:tc>
        <w:tc>
          <w:tcPr>
            <w:tcW w:w="659" w:type="pct"/>
            <w:shd w:val="clear" w:color="auto" w:fill="D9D9D9" w:themeFill="background2" w:themeFillShade="D9"/>
            <w:noWrap/>
            <w:vAlign w:val="center"/>
          </w:tcPr>
          <w:p w:rsidR="00CD528C" w:rsidRDefault="00CD528C">
            <w:pPr>
              <w:jc w:val="right"/>
            </w:pPr>
            <w:r>
              <w:t>6.7</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4.5</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11</w:t>
            </w:r>
          </w:p>
        </w:tc>
        <w:tc>
          <w:tcPr>
            <w:tcW w:w="659" w:type="pct"/>
            <w:shd w:val="clear" w:color="auto" w:fill="D9D9D9" w:themeFill="background2" w:themeFillShade="D9"/>
            <w:noWrap/>
            <w:vAlign w:val="center"/>
          </w:tcPr>
          <w:p w:rsidR="00CD528C" w:rsidRDefault="0058085E">
            <w:pPr>
              <w:jc w:val="right"/>
            </w:pPr>
            <w:r>
              <w:t>8.2</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3.7</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31.3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134</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Maroondah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6.0</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9.8</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9.8</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25</w:t>
            </w:r>
          </w:p>
        </w:tc>
        <w:tc>
          <w:tcPr>
            <w:tcW w:w="660" w:type="pct"/>
            <w:shd w:val="clear" w:color="auto" w:fill="D9D9D9" w:themeFill="background2" w:themeFillShade="D9"/>
            <w:noWrap/>
            <w:vAlign w:val="center"/>
          </w:tcPr>
          <w:p w:rsidR="00CD528C" w:rsidRDefault="0058085E">
            <w:pPr>
              <w:jc w:val="right"/>
            </w:pPr>
            <w:r>
              <w:t>18.8</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18</w:t>
            </w:r>
          </w:p>
        </w:tc>
        <w:tc>
          <w:tcPr>
            <w:tcW w:w="660" w:type="pct"/>
            <w:noWrap/>
            <w:vAlign w:val="center"/>
          </w:tcPr>
          <w:p w:rsidR="00CD528C" w:rsidRDefault="0058085E">
            <w:pPr>
              <w:jc w:val="right"/>
            </w:pPr>
            <w:r>
              <w:t>13.5</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17</w:t>
            </w:r>
          </w:p>
        </w:tc>
        <w:tc>
          <w:tcPr>
            <w:tcW w:w="660" w:type="pct"/>
            <w:shd w:val="clear" w:color="auto" w:fill="D9D9D9" w:themeFill="background2" w:themeFillShade="D9"/>
            <w:noWrap/>
            <w:vAlign w:val="center"/>
          </w:tcPr>
          <w:p w:rsidR="00CD528C" w:rsidRDefault="0058085E">
            <w:pPr>
              <w:jc w:val="right"/>
            </w:pPr>
            <w:r>
              <w:t>12.8</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15</w:t>
            </w:r>
          </w:p>
        </w:tc>
        <w:tc>
          <w:tcPr>
            <w:tcW w:w="660" w:type="pct"/>
            <w:noWrap/>
            <w:vAlign w:val="center"/>
          </w:tcPr>
          <w:p w:rsidR="00CD528C" w:rsidRDefault="0058085E">
            <w:pPr>
              <w:jc w:val="right"/>
            </w:pPr>
            <w:r>
              <w:t>11.3</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9.8</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5</w:t>
            </w:r>
          </w:p>
        </w:tc>
        <w:tc>
          <w:tcPr>
            <w:tcW w:w="660" w:type="pct"/>
            <w:tcBorders>
              <w:bottom w:val="single" w:sz="2" w:space="0" w:color="FFFFFF" w:themeColor="accent6" w:themeTint="99"/>
            </w:tcBorders>
            <w:noWrap/>
            <w:vAlign w:val="center"/>
          </w:tcPr>
          <w:p w:rsidR="00CD528C" w:rsidRDefault="0058085E">
            <w:pPr>
              <w:jc w:val="right"/>
            </w:pPr>
            <w:r>
              <w:t>3.8</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133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Maroondah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52.1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38</w:t>
            </w:r>
          </w:p>
        </w:tc>
        <w:tc>
          <w:tcPr>
            <w:tcW w:w="755" w:type="pct"/>
            <w:tcBorders>
              <w:bottom w:val="single" w:sz="2" w:space="0" w:color="FFFFFF" w:themeColor="accent6" w:themeTint="99"/>
            </w:tcBorders>
            <w:noWrap/>
            <w:vAlign w:val="center"/>
          </w:tcPr>
          <w:p w:rsidR="00CD528C" w:rsidRDefault="0058085E">
            <w:pPr>
              <w:jc w:val="right"/>
            </w:pPr>
            <w:r>
              <w:t>39.6</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8.3</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96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Maroondah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68.8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25.0</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6</w:t>
            </w:r>
          </w:p>
        </w:tc>
        <w:tc>
          <w:tcPr>
            <w:tcW w:w="661" w:type="pct"/>
            <w:shd w:val="clear" w:color="auto" w:fill="D9D9D9" w:themeFill="background2" w:themeFillShade="D9"/>
            <w:noWrap/>
            <w:vAlign w:val="center"/>
          </w:tcPr>
          <w:p w:rsidR="00CD528C" w:rsidRDefault="00CD528C">
            <w:pPr>
              <w:jc w:val="right"/>
            </w:pPr>
            <w:r>
              <w:t>18.8</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13</w:t>
            </w:r>
          </w:p>
        </w:tc>
        <w:tc>
          <w:tcPr>
            <w:tcW w:w="661" w:type="pct"/>
            <w:noWrap/>
            <w:vAlign w:val="center"/>
          </w:tcPr>
          <w:p w:rsidR="00CD528C" w:rsidRDefault="0058085E">
            <w:pPr>
              <w:jc w:val="right"/>
            </w:pPr>
            <w:r>
              <w:t>40.6</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21.9</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18.8</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32</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Maroondah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32.1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16.1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19.6</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Maroondah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18.4</w:t>
            </w:r>
          </w:p>
        </w:tc>
        <w:tc>
          <w:tcPr>
            <w:tcW w:w="644" w:type="pct"/>
            <w:noWrap/>
            <w:vAlign w:val="center"/>
          </w:tcPr>
          <w:p w:rsidR="00CD528C" w:rsidRDefault="0058085E">
            <w:pPr>
              <w:jc w:val="right"/>
            </w:pPr>
            <w:r>
              <w:t>36.7</w:t>
            </w:r>
          </w:p>
        </w:tc>
        <w:tc>
          <w:tcPr>
            <w:tcW w:w="644" w:type="pct"/>
            <w:noWrap/>
            <w:vAlign w:val="center"/>
          </w:tcPr>
          <w:p w:rsidR="00CD528C" w:rsidRDefault="0058085E">
            <w:pPr>
              <w:jc w:val="right"/>
            </w:pPr>
            <w:r>
              <w:t>26.5</w:t>
            </w:r>
          </w:p>
        </w:tc>
        <w:tc>
          <w:tcPr>
            <w:tcW w:w="644" w:type="pct"/>
            <w:noWrap/>
            <w:vAlign w:val="center"/>
          </w:tcPr>
          <w:p w:rsidR="00CD528C" w:rsidRDefault="0058085E">
            <w:pPr>
              <w:jc w:val="right"/>
            </w:pPr>
            <w:r>
              <w:t>14.3</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13.0</w:t>
            </w:r>
          </w:p>
        </w:tc>
        <w:tc>
          <w:tcPr>
            <w:tcW w:w="644" w:type="pct"/>
            <w:shd w:val="clear" w:color="auto" w:fill="D9D9D9" w:themeFill="background2" w:themeFillShade="D9"/>
            <w:noWrap/>
            <w:vAlign w:val="center"/>
          </w:tcPr>
          <w:p w:rsidR="00CD528C" w:rsidRDefault="0058085E">
            <w:pPr>
              <w:jc w:val="right"/>
            </w:pPr>
            <w:r>
              <w:t>39.1</w:t>
            </w:r>
          </w:p>
        </w:tc>
        <w:tc>
          <w:tcPr>
            <w:tcW w:w="644" w:type="pct"/>
            <w:shd w:val="clear" w:color="auto" w:fill="D9D9D9" w:themeFill="background2" w:themeFillShade="D9"/>
            <w:noWrap/>
            <w:vAlign w:val="center"/>
          </w:tcPr>
          <w:p w:rsidR="00CD528C" w:rsidRDefault="0058085E">
            <w:pPr>
              <w:jc w:val="right"/>
            </w:pPr>
            <w:r>
              <w:t>28.3</w:t>
            </w:r>
          </w:p>
        </w:tc>
        <w:tc>
          <w:tcPr>
            <w:tcW w:w="644" w:type="pct"/>
            <w:shd w:val="clear" w:color="auto" w:fill="D9D9D9" w:themeFill="background2" w:themeFillShade="D9"/>
            <w:noWrap/>
            <w:vAlign w:val="center"/>
          </w:tcPr>
          <w:p w:rsidR="00CD528C" w:rsidRDefault="00CD528C">
            <w:pPr>
              <w:jc w:val="right"/>
            </w:pPr>
            <w:r>
              <w:t>15.2</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Maroondah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15.0</w:t>
            </w:r>
          </w:p>
        </w:tc>
        <w:tc>
          <w:tcPr>
            <w:tcW w:w="644" w:type="pct"/>
            <w:tcBorders>
              <w:bottom w:val="single" w:sz="2" w:space="0" w:color="FFFFFF" w:themeColor="accent6" w:themeTint="99"/>
            </w:tcBorders>
            <w:noWrap/>
            <w:vAlign w:val="center"/>
          </w:tcPr>
          <w:p w:rsidR="00CD528C" w:rsidRDefault="0058085E">
            <w:pPr>
              <w:jc w:val="right"/>
            </w:pPr>
            <w:r>
              <w:t>45.0</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15.0</w:t>
            </w:r>
          </w:p>
        </w:tc>
        <w:tc>
          <w:tcPr>
            <w:tcW w:w="645" w:type="pct"/>
            <w:tcBorders>
              <w:bottom w:val="single" w:sz="2" w:space="0" w:color="FFFFFF" w:themeColor="accent6" w:themeTint="99"/>
            </w:tcBorders>
            <w:noWrap/>
            <w:vAlign w:val="center"/>
          </w:tcPr>
          <w:p w:rsidR="00CD528C" w:rsidRDefault="0058085E">
            <w:pPr>
              <w:jc w:val="right"/>
            </w:pPr>
            <w:r>
              <w:t>15.0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25.0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40.6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Maroondah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Maroondah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25.8</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25.8</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Maroondah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43.4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32.1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Maroondah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47.8</w:t>
            </w:r>
          </w:p>
        </w:tc>
        <w:tc>
          <w:tcPr>
            <w:tcW w:w="943" w:type="pct"/>
            <w:noWrap/>
            <w:vAlign w:val="center"/>
          </w:tcPr>
          <w:p w:rsidR="00CD528C" w:rsidRDefault="0058085E">
            <w:pPr>
              <w:jc w:val="right"/>
            </w:pPr>
            <w:r>
              <w:t>41.3</w:t>
            </w:r>
          </w:p>
        </w:tc>
        <w:tc>
          <w:tcPr>
            <w:tcW w:w="943" w:type="pct"/>
            <w:noWrap/>
            <w:vAlign w:val="center"/>
          </w:tcPr>
          <w:p w:rsidR="00CD528C" w:rsidRDefault="0058085E">
            <w:pPr>
              <w:jc w:val="right"/>
            </w:pPr>
            <w:r>
              <w:t>47.8</w:t>
            </w:r>
          </w:p>
        </w:tc>
        <w:tc>
          <w:tcPr>
            <w:tcW w:w="943" w:type="pct"/>
            <w:noWrap/>
            <w:vAlign w:val="center"/>
          </w:tcPr>
          <w:p w:rsidR="00CD528C" w:rsidRDefault="0058085E">
            <w:pPr>
              <w:jc w:val="right"/>
            </w:pPr>
            <w:r>
              <w:t>45.7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43.2</w:t>
            </w:r>
          </w:p>
        </w:tc>
        <w:tc>
          <w:tcPr>
            <w:tcW w:w="943" w:type="pct"/>
            <w:shd w:val="clear" w:color="auto" w:fill="D9D9D9" w:themeFill="background2" w:themeFillShade="D9"/>
            <w:noWrap/>
            <w:vAlign w:val="center"/>
          </w:tcPr>
          <w:p w:rsidR="00CD528C" w:rsidRDefault="0058085E">
            <w:pPr>
              <w:jc w:val="right"/>
            </w:pPr>
            <w:r>
              <w:t>45.5</w:t>
            </w:r>
          </w:p>
        </w:tc>
        <w:tc>
          <w:tcPr>
            <w:tcW w:w="943" w:type="pct"/>
            <w:shd w:val="clear" w:color="auto" w:fill="D9D9D9" w:themeFill="background2" w:themeFillShade="D9"/>
            <w:noWrap/>
            <w:vAlign w:val="center"/>
          </w:tcPr>
          <w:p w:rsidR="00CD528C" w:rsidRDefault="0058085E">
            <w:pPr>
              <w:jc w:val="right"/>
            </w:pPr>
            <w:r>
              <w:t>47.7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Maroondah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44.4</w:t>
            </w:r>
          </w:p>
        </w:tc>
        <w:tc>
          <w:tcPr>
            <w:tcW w:w="943"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41.7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41.9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Maroondah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17.9</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Maroondah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12.2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36.7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4.3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21.7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37.0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Maroondah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5.0</w:t>
            </w:r>
          </w:p>
        </w:tc>
        <w:tc>
          <w:tcPr>
            <w:tcW w:w="749" w:type="pct"/>
            <w:tcBorders>
              <w:bottom w:val="single" w:sz="2" w:space="0" w:color="FFFFFF" w:themeColor="accent6" w:themeTint="99"/>
            </w:tcBorders>
            <w:noWrap/>
            <w:vAlign w:val="center"/>
          </w:tcPr>
          <w:p w:rsidR="00CD528C" w:rsidRDefault="0058085E">
            <w:pPr>
              <w:jc w:val="right"/>
            </w:pPr>
            <w:r>
              <w:t>62.5</w:t>
            </w:r>
          </w:p>
        </w:tc>
        <w:tc>
          <w:tcPr>
            <w:tcW w:w="748" w:type="pct"/>
            <w:tcBorders>
              <w:bottom w:val="single" w:sz="2" w:space="0" w:color="FFFFFF" w:themeColor="accent6" w:themeTint="99"/>
            </w:tcBorders>
            <w:noWrap/>
            <w:vAlign w:val="center"/>
          </w:tcPr>
          <w:p w:rsidR="00CD528C" w:rsidRDefault="0058085E">
            <w:pPr>
              <w:jc w:val="right"/>
            </w:pPr>
            <w:r>
              <w:t>32.5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Maroondah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3.1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9.4</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53.1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Maroondah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70.0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Maroondah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Maroondah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Maroondah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6</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85.7</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Maroondah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88.4</w:t>
            </w:r>
          </w:p>
        </w:tc>
        <w:tc>
          <w:tcPr>
            <w:tcW w:w="1142" w:type="pct"/>
            <w:noWrap/>
            <w:vAlign w:val="center"/>
          </w:tcPr>
          <w:p w:rsidR="00CD528C" w:rsidRDefault="0058085E">
            <w:pPr>
              <w:jc w:val="right"/>
            </w:pPr>
            <w:r>
              <w:t>80.6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52.7</w:t>
            </w:r>
          </w:p>
        </w:tc>
        <w:tc>
          <w:tcPr>
            <w:tcW w:w="1142" w:type="pct"/>
            <w:shd w:val="clear" w:color="auto" w:fill="D9D9D9" w:themeFill="background2" w:themeFillShade="D9"/>
            <w:noWrap/>
            <w:vAlign w:val="center"/>
          </w:tcPr>
          <w:p w:rsidR="00CD528C" w:rsidRDefault="0058085E">
            <w:pPr>
              <w:jc w:val="right"/>
            </w:pPr>
            <w:r>
              <w:t>41.9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81.2</w:t>
            </w:r>
          </w:p>
        </w:tc>
        <w:tc>
          <w:tcPr>
            <w:tcW w:w="1142" w:type="pct"/>
            <w:noWrap/>
            <w:vAlign w:val="center"/>
          </w:tcPr>
          <w:p w:rsidR="00CD528C" w:rsidRDefault="0058085E">
            <w:pPr>
              <w:jc w:val="right"/>
            </w:pPr>
            <w:r>
              <w:t>67.7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80.8</w:t>
            </w:r>
          </w:p>
        </w:tc>
        <w:tc>
          <w:tcPr>
            <w:tcW w:w="1142" w:type="pct"/>
            <w:shd w:val="clear" w:color="auto" w:fill="D9D9D9" w:themeFill="background2" w:themeFillShade="D9"/>
            <w:noWrap/>
            <w:vAlign w:val="center"/>
          </w:tcPr>
          <w:p w:rsidR="00CD528C" w:rsidRDefault="0058085E">
            <w:pPr>
              <w:jc w:val="right"/>
            </w:pPr>
            <w:r>
              <w:t>74.2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53.3</w:t>
            </w:r>
          </w:p>
        </w:tc>
        <w:tc>
          <w:tcPr>
            <w:tcW w:w="1142" w:type="pct"/>
            <w:noWrap/>
            <w:vAlign w:val="center"/>
          </w:tcPr>
          <w:p w:rsidR="00CD528C" w:rsidRDefault="0058085E">
            <w:pPr>
              <w:jc w:val="right"/>
            </w:pPr>
            <w:r>
              <w:t>25.8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53.9</w:t>
            </w:r>
          </w:p>
        </w:tc>
        <w:tc>
          <w:tcPr>
            <w:tcW w:w="1142" w:type="pct"/>
            <w:shd w:val="clear" w:color="auto" w:fill="D9D9D9" w:themeFill="background2" w:themeFillShade="D9"/>
            <w:noWrap/>
            <w:vAlign w:val="center"/>
          </w:tcPr>
          <w:p w:rsidR="00CD528C" w:rsidRDefault="0058085E">
            <w:pPr>
              <w:jc w:val="right"/>
            </w:pPr>
            <w:r>
              <w:t>19.4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18.4</w:t>
            </w:r>
          </w:p>
        </w:tc>
        <w:tc>
          <w:tcPr>
            <w:tcW w:w="1142" w:type="pct"/>
            <w:noWrap/>
            <w:vAlign w:val="center"/>
          </w:tcPr>
          <w:p w:rsidR="00CD528C" w:rsidRDefault="0058085E">
            <w:pPr>
              <w:jc w:val="right"/>
            </w:pPr>
            <w:r>
              <w:t>38.7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31.6</w:t>
            </w:r>
          </w:p>
        </w:tc>
        <w:tc>
          <w:tcPr>
            <w:tcW w:w="1142" w:type="pct"/>
            <w:shd w:val="clear" w:color="auto" w:fill="D9D9D9" w:themeFill="background2" w:themeFillShade="D9"/>
            <w:noWrap/>
            <w:vAlign w:val="center"/>
          </w:tcPr>
          <w:p w:rsidR="00CD528C" w:rsidRDefault="0058085E">
            <w:pPr>
              <w:jc w:val="right"/>
            </w:pPr>
            <w:r>
              <w:t>22.6</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81.2</w:t>
            </w:r>
          </w:p>
        </w:tc>
        <w:tc>
          <w:tcPr>
            <w:tcW w:w="1142" w:type="pct"/>
            <w:tcBorders>
              <w:bottom w:val="single" w:sz="2" w:space="0" w:color="FFFFFF" w:themeColor="accent6" w:themeTint="99"/>
            </w:tcBorders>
            <w:noWrap/>
            <w:vAlign w:val="center"/>
          </w:tcPr>
          <w:p w:rsidR="00CD528C" w:rsidRDefault="0058085E">
            <w:pPr>
              <w:jc w:val="right"/>
            </w:pPr>
            <w:r>
              <w:t>83.9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34.2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45.2</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Maroondah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Maroondah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24.2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49.3</w:t>
            </w:r>
          </w:p>
        </w:tc>
        <w:tc>
          <w:tcPr>
            <w:tcW w:w="765" w:type="pct"/>
            <w:noWrap/>
            <w:vAlign w:val="center"/>
          </w:tcPr>
          <w:p w:rsidR="00CD528C" w:rsidRDefault="0058085E">
            <w:pPr>
              <w:jc w:val="right"/>
            </w:pPr>
            <w:r>
              <w:t>45.2</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18.6</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6.5</w:t>
            </w:r>
          </w:p>
        </w:tc>
        <w:tc>
          <w:tcPr>
            <w:tcW w:w="765" w:type="pct"/>
            <w:tcBorders>
              <w:bottom w:val="single" w:sz="2" w:space="0" w:color="FFFFFF" w:themeColor="accent6" w:themeTint="99"/>
            </w:tcBorders>
            <w:noWrap/>
            <w:vAlign w:val="center"/>
          </w:tcPr>
          <w:p w:rsidR="00CD528C" w:rsidRDefault="0058085E">
            <w:pPr>
              <w:jc w:val="right"/>
            </w:pPr>
            <w:r>
              <w:t>16.1</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681</w:t>
            </w:r>
          </w:p>
        </w:tc>
        <w:tc>
          <w:tcPr>
            <w:tcW w:w="765" w:type="pct"/>
            <w:tcBorders>
              <w:top w:val="single" w:sz="2" w:space="0" w:color="004EA8"/>
              <w:bottom w:val="single" w:sz="2" w:space="0" w:color="004EA8"/>
            </w:tcBorders>
            <w:noWrap/>
            <w:vAlign w:val="center"/>
          </w:tcPr>
          <w:p w:rsidR="00CD528C" w:rsidRDefault="0058085E">
            <w:pPr>
              <w:jc w:val="right"/>
            </w:pPr>
            <w:r>
              <w:t>31</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Maroondah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681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31</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233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34.2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45.2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123</w:t>
            </w:r>
          </w:p>
        </w:tc>
        <w:tc>
          <w:tcPr>
            <w:tcW w:w="730" w:type="pct"/>
            <w:tcBorders>
              <w:bottom w:val="single" w:sz="2" w:space="0" w:color="FFFFFF" w:themeColor="accent6" w:themeTint="99"/>
            </w:tcBorders>
            <w:noWrap/>
            <w:vAlign w:val="center"/>
          </w:tcPr>
          <w:p w:rsidR="00CD528C" w:rsidRDefault="0058085E">
            <w:pPr>
              <w:jc w:val="right"/>
            </w:pPr>
            <w:r>
              <w:t>52.8</w:t>
            </w:r>
          </w:p>
        </w:tc>
        <w:tc>
          <w:tcPr>
            <w:tcW w:w="730"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50.0</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62.6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71.4</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Maroondah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Maroondah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ON_TRACK_Maroondah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5F258-261D-46A0-9853-B59F5FC0B2A8}"/>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ON_TRACK_Maroondah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