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East Gippsland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East Gippsland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East Gippsland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East Gippsland (S)</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East Gippsland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103</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141</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244</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51</w:t>
            </w:r>
          </w:p>
        </w:tc>
        <w:tc>
          <w:tcPr>
            <w:tcW w:w="1048" w:type="pct"/>
            <w:tcBorders>
              <w:bottom w:val="single" w:sz="2" w:space="0" w:color="FFFFFF" w:themeColor="accent6" w:themeTint="99"/>
            </w:tcBorders>
            <w:noWrap/>
            <w:vAlign w:val="center"/>
          </w:tcPr>
          <w:p w:rsidR="00CD528C" w:rsidRDefault="0058085E">
            <w:pPr>
              <w:jc w:val="right"/>
            </w:pPr>
            <w:r>
              <w:t>78</w:t>
            </w:r>
          </w:p>
        </w:tc>
        <w:tc>
          <w:tcPr>
            <w:tcW w:w="1048" w:type="pct"/>
            <w:tcBorders>
              <w:bottom w:val="single" w:sz="2" w:space="0" w:color="FFFFFF" w:themeColor="accent6" w:themeTint="99"/>
            </w:tcBorders>
            <w:noWrap/>
            <w:vAlign w:val="center"/>
          </w:tcPr>
          <w:p w:rsidR="00CD528C" w:rsidRDefault="0058085E">
            <w:pPr>
              <w:jc w:val="right"/>
            </w:pPr>
            <w:r>
              <w:t>129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35</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53</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88</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34.0</w:t>
            </w:r>
          </w:p>
        </w:tc>
        <w:tc>
          <w:tcPr>
            <w:tcW w:w="1048" w:type="pct"/>
            <w:tcBorders>
              <w:top w:val="single" w:sz="2" w:space="0" w:color="004EA8"/>
              <w:bottom w:val="single" w:sz="2" w:space="0" w:color="004EA8"/>
            </w:tcBorders>
            <w:noWrap/>
            <w:vAlign w:val="center"/>
          </w:tcPr>
          <w:p w:rsidR="00CD528C" w:rsidRDefault="0058085E">
            <w:pPr>
              <w:jc w:val="right"/>
            </w:pPr>
            <w:r>
              <w:t>37.6</w:t>
            </w:r>
          </w:p>
        </w:tc>
        <w:tc>
          <w:tcPr>
            <w:tcW w:w="1048" w:type="pct"/>
            <w:tcBorders>
              <w:top w:val="single" w:sz="2" w:space="0" w:color="004EA8"/>
              <w:bottom w:val="single" w:sz="2" w:space="0" w:color="004EA8"/>
            </w:tcBorders>
            <w:noWrap/>
            <w:vAlign w:val="center"/>
          </w:tcPr>
          <w:p w:rsidR="00CD528C" w:rsidRDefault="0058085E">
            <w:pPr>
              <w:jc w:val="right"/>
            </w:pPr>
            <w:r>
              <w:t>36.1</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East Gippsland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99</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144</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23</w:t>
            </w:r>
          </w:p>
        </w:tc>
        <w:tc>
          <w:tcPr>
            <w:tcW w:w="1278" w:type="pct"/>
            <w:tcBorders>
              <w:bottom w:val="single" w:sz="2" w:space="0" w:color="FFFFFF" w:themeColor="accent6" w:themeTint="99"/>
            </w:tcBorders>
            <w:noWrap/>
            <w:vAlign w:val="center"/>
          </w:tcPr>
          <w:p w:rsidR="00CD528C" w:rsidRDefault="0058085E">
            <w:pPr>
              <w:jc w:val="right"/>
            </w:pPr>
            <w:r>
              <w:t>15</w:t>
            </w:r>
          </w:p>
        </w:tc>
        <w:tc>
          <w:tcPr>
            <w:tcW w:w="847" w:type="pct"/>
            <w:tcBorders>
              <w:bottom w:val="single" w:sz="2" w:space="0" w:color="FFFFFF" w:themeColor="accent6" w:themeTint="99"/>
            </w:tcBorders>
            <w:noWrap/>
            <w:vAlign w:val="center"/>
          </w:tcPr>
          <w:p w:rsidR="00CD528C" w:rsidRDefault="0058085E">
            <w:pPr>
              <w:jc w:val="right"/>
            </w:pPr>
            <w:r>
              <w:t>38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4</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6</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10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4.0</w:t>
            </w:r>
          </w:p>
        </w:tc>
        <w:tc>
          <w:tcPr>
            <w:tcW w:w="1278" w:type="pct"/>
            <w:tcBorders>
              <w:top w:val="single" w:sz="2" w:space="0" w:color="004EA8"/>
              <w:bottom w:val="single" w:sz="2" w:space="0" w:color="004EA8"/>
            </w:tcBorders>
            <w:noWrap/>
            <w:vAlign w:val="center"/>
          </w:tcPr>
          <w:p w:rsidR="00CD528C" w:rsidRDefault="0058085E">
            <w:pPr>
              <w:jc w:val="right"/>
            </w:pPr>
            <w:r>
              <w:t>13.3</w:t>
            </w:r>
          </w:p>
        </w:tc>
        <w:tc>
          <w:tcPr>
            <w:tcW w:w="847" w:type="pct"/>
            <w:tcBorders>
              <w:top w:val="single" w:sz="2" w:space="0" w:color="004EA8"/>
              <w:bottom w:val="single" w:sz="2" w:space="0" w:color="004EA8"/>
            </w:tcBorders>
            <w:noWrap/>
            <w:vAlign w:val="center"/>
          </w:tcPr>
          <w:p w:rsidR="00CD528C" w:rsidRDefault="0058085E">
            <w:pPr>
              <w:jc w:val="right"/>
            </w:pPr>
            <w:r>
              <w:t>6.9</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East Gippsland (S)</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East Gippsland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East Gippsland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East Gippsland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37</w:t>
            </w:r>
          </w:p>
        </w:tc>
        <w:tc>
          <w:tcPr>
            <w:tcW w:w="715" w:type="pct"/>
            <w:tcBorders>
              <w:top w:val="single" w:sz="2" w:space="0" w:color="004EA8"/>
            </w:tcBorders>
            <w:shd w:val="clear" w:color="auto" w:fill="D9D9D9" w:themeFill="background2" w:themeFillShade="D9"/>
            <w:vAlign w:val="center"/>
          </w:tcPr>
          <w:p w:rsidR="00CD528C" w:rsidRDefault="0058085E">
            <w:pPr>
              <w:jc w:val="right"/>
            </w:pPr>
            <w:r>
              <w:t>42.0</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17</w:t>
            </w:r>
          </w:p>
        </w:tc>
        <w:tc>
          <w:tcPr>
            <w:tcW w:w="715" w:type="pct"/>
            <w:vAlign w:val="center"/>
          </w:tcPr>
          <w:p w:rsidR="00CD528C" w:rsidRDefault="0058085E">
            <w:pPr>
              <w:jc w:val="right"/>
            </w:pPr>
            <w:r>
              <w:t>19.3</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9</w:t>
            </w:r>
          </w:p>
        </w:tc>
        <w:tc>
          <w:tcPr>
            <w:tcW w:w="715" w:type="pct"/>
            <w:shd w:val="clear" w:color="auto" w:fill="D9D9D9" w:themeFill="background2" w:themeFillShade="D9"/>
            <w:vAlign w:val="center"/>
          </w:tcPr>
          <w:p w:rsidR="00CD528C" w:rsidRDefault="0058085E">
            <w:pPr>
              <w:jc w:val="right"/>
            </w:pPr>
            <w:r>
              <w:t>10.2</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6</w:t>
            </w:r>
          </w:p>
        </w:tc>
        <w:tc>
          <w:tcPr>
            <w:tcW w:w="715" w:type="pct"/>
            <w:vAlign w:val="center"/>
          </w:tcPr>
          <w:p w:rsidR="00CD528C" w:rsidRDefault="0058085E">
            <w:pPr>
              <w:jc w:val="right"/>
            </w:pPr>
            <w:r>
              <w:t>6.8</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11</w:t>
            </w:r>
          </w:p>
        </w:tc>
        <w:tc>
          <w:tcPr>
            <w:tcW w:w="715" w:type="pct"/>
            <w:vAlign w:val="center"/>
          </w:tcPr>
          <w:p w:rsidR="00CD528C" w:rsidRDefault="0058085E">
            <w:pPr>
              <w:jc w:val="right"/>
            </w:pPr>
            <w:r>
              <w:t>12.5</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9.1</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np</w:t>
            </w:r>
          </w:p>
        </w:tc>
        <w:tc>
          <w:tcPr>
            <w:tcW w:w="715" w:type="pct"/>
            <w:tcBorders>
              <w:bottom w:val="single" w:sz="2" w:space="0" w:color="004EA8"/>
            </w:tcBorders>
            <w:vAlign w:val="center"/>
          </w:tcPr>
          <w:p w:rsidR="00CD528C" w:rsidRDefault="0058085E">
            <w:pPr>
              <w:jc w:val="right"/>
            </w:pPr>
            <w:r>
              <w:t>np</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51</w:t>
            </w:r>
          </w:p>
        </w:tc>
        <w:tc>
          <w:tcPr>
            <w:tcW w:w="715" w:type="pct"/>
            <w:tcBorders>
              <w:top w:val="single" w:sz="2" w:space="0" w:color="004EA8"/>
            </w:tcBorders>
            <w:shd w:val="clear" w:color="auto" w:fill="D9D9D9" w:themeFill="background2" w:themeFillShade="D9"/>
            <w:vAlign w:val="center"/>
          </w:tcPr>
          <w:p w:rsidR="00CD528C" w:rsidRDefault="0058085E">
            <w:pPr>
              <w:jc w:val="right"/>
            </w:pPr>
            <w:r>
              <w:t>58.0</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45</w:t>
            </w:r>
          </w:p>
        </w:tc>
        <w:tc>
          <w:tcPr>
            <w:tcW w:w="715" w:type="pct"/>
            <w:vAlign w:val="center"/>
          </w:tcPr>
          <w:p w:rsidR="00CD528C" w:rsidRDefault="0058085E">
            <w:pPr>
              <w:jc w:val="right"/>
            </w:pPr>
            <w:r>
              <w:t>51.1</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19</w:t>
            </w:r>
          </w:p>
        </w:tc>
        <w:tc>
          <w:tcPr>
            <w:tcW w:w="715" w:type="pct"/>
            <w:shd w:val="clear" w:color="auto" w:fill="D9D9D9" w:themeFill="background2" w:themeFillShade="D9"/>
            <w:vAlign w:val="center"/>
          </w:tcPr>
          <w:p w:rsidR="00CD528C" w:rsidRDefault="0058085E">
            <w:pPr>
              <w:jc w:val="right"/>
            </w:pPr>
            <w:r>
              <w:t>21.6</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26</w:t>
            </w:r>
          </w:p>
        </w:tc>
        <w:tc>
          <w:tcPr>
            <w:tcW w:w="715" w:type="pct"/>
            <w:vAlign w:val="center"/>
          </w:tcPr>
          <w:p w:rsidR="00CD528C" w:rsidRDefault="0058085E">
            <w:pPr>
              <w:jc w:val="right"/>
            </w:pPr>
            <w:r>
              <w:t>29.5</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5</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5.7</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np</w:t>
            </w:r>
          </w:p>
        </w:tc>
        <w:tc>
          <w:tcPr>
            <w:tcW w:w="715" w:type="pct"/>
            <w:tcBorders>
              <w:bottom w:val="single" w:sz="2" w:space="0" w:color="004EA8"/>
            </w:tcBorders>
            <w:vAlign w:val="center"/>
          </w:tcPr>
          <w:p w:rsidR="00CD528C" w:rsidRDefault="00CD528C">
            <w:pPr>
              <w:jc w:val="right"/>
            </w:pPr>
            <w:r>
              <w:t>np</w:t>
            </w: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88</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East Gippsland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East Gippsland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11.0</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35.4</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7.7</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East Gippsland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24.4</w:t>
            </w:r>
          </w:p>
        </w:tc>
        <w:tc>
          <w:tcPr>
            <w:tcW w:w="738" w:type="pct"/>
            <w:noWrap/>
            <w:vAlign w:val="center"/>
          </w:tcPr>
          <w:p w:rsidR="00CD528C" w:rsidRDefault="0058085E">
            <w:pPr>
              <w:jc w:val="right"/>
            </w:pPr>
            <w:r>
              <w:t>15.2</w:t>
            </w:r>
          </w:p>
        </w:tc>
        <w:tc>
          <w:tcPr>
            <w:tcW w:w="843" w:type="pct"/>
            <w:noWrap/>
            <w:vAlign w:val="center"/>
          </w:tcPr>
          <w:p w:rsidR="00CD528C" w:rsidRDefault="0058085E">
            <w:pPr>
              <w:jc w:val="right"/>
            </w:pPr>
            <w:r>
              <w:t>13.4</w:t>
            </w:r>
          </w:p>
        </w:tc>
        <w:tc>
          <w:tcPr>
            <w:tcW w:w="647" w:type="pct"/>
            <w:noWrap/>
            <w:vAlign w:val="center"/>
          </w:tcPr>
          <w:p w:rsidR="00CD528C" w:rsidRDefault="0058085E">
            <w:pPr>
              <w:jc w:val="right"/>
            </w:pPr>
            <w:r>
              <w:t>38.4</w:t>
            </w:r>
          </w:p>
        </w:tc>
        <w:tc>
          <w:tcPr>
            <w:tcW w:w="575" w:type="pct"/>
            <w:noWrap/>
            <w:vAlign w:val="center"/>
          </w:tcPr>
          <w:p w:rsidR="00CD528C" w:rsidRDefault="00CD528C">
            <w:pPr>
              <w:jc w:val="right"/>
            </w:pPr>
            <w:r>
              <w:t>7.3</w:t>
            </w:r>
          </w:p>
        </w:tc>
        <w:tc>
          <w:tcPr>
            <w:tcW w:w="558" w:type="pct"/>
            <w:noWrap/>
            <w:vAlign w:val="center"/>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East Gippsland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20.3</w:t>
            </w:r>
          </w:p>
        </w:tc>
        <w:tc>
          <w:tcPr>
            <w:tcW w:w="738" w:type="pct"/>
            <w:shd w:val="clear" w:color="auto" w:fill="D9D9D9" w:themeFill="background2" w:themeFillShade="D9"/>
            <w:noWrap/>
            <w:vAlign w:val="center"/>
          </w:tcPr>
          <w:p w:rsidR="00CD528C" w:rsidRDefault="0058085E">
            <w:pPr>
              <w:jc w:val="right"/>
            </w:pPr>
            <w:r>
              <w:t>10.2</w:t>
            </w:r>
          </w:p>
        </w:tc>
        <w:tc>
          <w:tcPr>
            <w:tcW w:w="843" w:type="pct"/>
            <w:shd w:val="clear" w:color="auto" w:fill="D9D9D9" w:themeFill="background2" w:themeFillShade="D9"/>
            <w:noWrap/>
            <w:vAlign w:val="center"/>
          </w:tcPr>
          <w:p w:rsidR="00CD528C" w:rsidRDefault="0058085E">
            <w:pPr>
              <w:jc w:val="right"/>
            </w:pPr>
            <w:r>
              <w:t>9.1</w:t>
            </w:r>
          </w:p>
        </w:tc>
        <w:tc>
          <w:tcPr>
            <w:tcW w:w="647" w:type="pct"/>
            <w:shd w:val="clear" w:color="auto" w:fill="D9D9D9" w:themeFill="background2" w:themeFillShade="D9"/>
            <w:noWrap/>
            <w:vAlign w:val="center"/>
          </w:tcPr>
          <w:p w:rsidR="00CD528C" w:rsidRDefault="0058085E">
            <w:pPr>
              <w:jc w:val="right"/>
            </w:pPr>
            <w:r>
              <w:t>51.9</w:t>
            </w:r>
          </w:p>
        </w:tc>
        <w:tc>
          <w:tcPr>
            <w:tcW w:w="575" w:type="pct"/>
            <w:shd w:val="clear" w:color="auto" w:fill="D9D9D9" w:themeFill="background2" w:themeFillShade="D9"/>
            <w:noWrap/>
            <w:vAlign w:val="center"/>
          </w:tcPr>
          <w:p w:rsidR="00CD528C" w:rsidRDefault="0058085E">
            <w:pPr>
              <w:jc w:val="right"/>
            </w:pPr>
            <w:r>
              <w:t>8.0</w:t>
            </w:r>
          </w:p>
        </w:tc>
        <w:tc>
          <w:tcPr>
            <w:tcW w:w="558" w:type="pct"/>
            <w:shd w:val="clear" w:color="auto" w:fill="D9D9D9" w:themeFill="background2" w:themeFillShade="D9"/>
            <w:noWrap/>
            <w:vAlign w:val="center"/>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East Gippsland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18.2</w:t>
            </w:r>
          </w:p>
        </w:tc>
        <w:tc>
          <w:tcPr>
            <w:tcW w:w="738" w:type="pct"/>
            <w:tcBorders>
              <w:bottom w:val="single" w:sz="2" w:space="0" w:color="FFFFFF" w:themeColor="accent6" w:themeTint="99"/>
            </w:tcBorders>
            <w:noWrap/>
            <w:vAlign w:val="center"/>
          </w:tcPr>
          <w:p w:rsidR="00CD528C" w:rsidRDefault="0058085E">
            <w:pPr>
              <w:jc w:val="right"/>
            </w:pPr>
            <w:r>
              <w:t>16.4</w:t>
            </w:r>
          </w:p>
        </w:tc>
        <w:tc>
          <w:tcPr>
            <w:tcW w:w="843" w:type="pct"/>
            <w:tcBorders>
              <w:bottom w:val="single" w:sz="2" w:space="0" w:color="FFFFFF" w:themeColor="accent6" w:themeTint="99"/>
            </w:tcBorders>
            <w:noWrap/>
            <w:vAlign w:val="center"/>
          </w:tcPr>
          <w:p w:rsidR="00CD528C" w:rsidRDefault="0058085E">
            <w:pPr>
              <w:jc w:val="right"/>
            </w:pPr>
            <w:r>
              <w:t>15.5</w:t>
            </w:r>
          </w:p>
        </w:tc>
        <w:tc>
          <w:tcPr>
            <w:tcW w:w="647" w:type="pct"/>
            <w:tcBorders>
              <w:bottom w:val="single" w:sz="2" w:space="0" w:color="FFFFFF" w:themeColor="accent6" w:themeTint="99"/>
            </w:tcBorders>
            <w:noWrap/>
            <w:vAlign w:val="center"/>
          </w:tcPr>
          <w:p w:rsidR="00CD528C" w:rsidRDefault="0058085E">
            <w:pPr>
              <w:jc w:val="right"/>
            </w:pPr>
            <w:r>
              <w:t>46.4</w:t>
            </w:r>
          </w:p>
        </w:tc>
        <w:tc>
          <w:tcPr>
            <w:tcW w:w="575" w:type="pct"/>
            <w:tcBorders>
              <w:bottom w:val="single" w:sz="2" w:space="0" w:color="FFFFFF" w:themeColor="accent6" w:themeTint="99"/>
            </w:tcBorders>
            <w:noWrap/>
            <w:vAlign w:val="center"/>
          </w:tcPr>
          <w:p w:rsidR="00CD528C" w:rsidRDefault="00CD528C">
            <w:pPr>
              <w:jc w:val="right"/>
            </w:pPr>
            <w:r>
              <w:t>np</w:t>
            </w:r>
          </w:p>
        </w:tc>
        <w:tc>
          <w:tcPr>
            <w:tcW w:w="558"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East Gippsland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19.3</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10.2</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12.5</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51.1</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5.7</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East Gippsland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25.0</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54.2</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17.9</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50.0</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41.7</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41.7</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East Gippsland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22.6</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52.8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14.3</w:t>
            </w:r>
          </w:p>
        </w:tc>
        <w:tc>
          <w:tcPr>
            <w:tcW w:w="1215" w:type="dxa"/>
            <w:tcBorders>
              <w:left w:val="nil"/>
              <w:bottom w:val="single" w:sz="2" w:space="0" w:color="004EA8"/>
              <w:right w:val="nil"/>
            </w:tcBorders>
            <w:noWrap/>
            <w:vAlign w:val="center"/>
          </w:tcPr>
          <w:p w:rsidR="00CD528C" w:rsidRDefault="0058085E">
            <w:pPr>
              <w:jc w:val="right"/>
            </w:pPr>
            <w:r>
              <w:t>2.9</w:t>
            </w:r>
          </w:p>
        </w:tc>
        <w:tc>
          <w:tcPr>
            <w:tcW w:w="1215" w:type="dxa"/>
            <w:tcBorders>
              <w:left w:val="nil"/>
              <w:bottom w:val="single" w:sz="2" w:space="0" w:color="004EA8"/>
              <w:right w:val="nil"/>
            </w:tcBorders>
            <w:noWrap/>
            <w:vAlign w:val="center"/>
          </w:tcPr>
          <w:p w:rsidR="00CD528C" w:rsidRDefault="0058085E">
            <w:pPr>
              <w:jc w:val="right"/>
            </w:pPr>
            <w:r>
              <w:t>22.9</w:t>
            </w:r>
          </w:p>
        </w:tc>
        <w:tc>
          <w:tcPr>
            <w:tcW w:w="1215" w:type="dxa"/>
            <w:tcBorders>
              <w:left w:val="nil"/>
              <w:bottom w:val="single" w:sz="2" w:space="0" w:color="004EA8"/>
              <w:right w:val="nil"/>
            </w:tcBorders>
            <w:noWrap/>
            <w:vAlign w:val="center"/>
          </w:tcPr>
          <w:p w:rsidR="00CD528C" w:rsidRDefault="0058085E">
            <w:pPr>
              <w:jc w:val="right"/>
            </w:pPr>
            <w:r>
              <w:t>48.6</w:t>
            </w:r>
          </w:p>
        </w:tc>
        <w:tc>
          <w:tcPr>
            <w:tcW w:w="1215" w:type="dxa"/>
            <w:tcBorders>
              <w:left w:val="nil"/>
              <w:bottom w:val="single" w:sz="2" w:space="0" w:color="004EA8"/>
              <w:right w:val="nil"/>
            </w:tcBorders>
            <w:noWrap/>
            <w:vAlign w:val="center"/>
          </w:tcPr>
          <w:p w:rsidR="00CD528C" w:rsidRDefault="0058085E">
            <w:pPr>
              <w:jc w:val="right"/>
            </w:pPr>
            <w:r>
              <w:t>8.6</w:t>
            </w:r>
          </w:p>
        </w:tc>
        <w:tc>
          <w:tcPr>
            <w:tcW w:w="1215" w:type="dxa"/>
            <w:tcBorders>
              <w:left w:val="nil"/>
              <w:bottom w:val="single" w:sz="2" w:space="0" w:color="004EA8"/>
              <w:right w:val="nil"/>
            </w:tcBorders>
            <w:noWrap/>
            <w:vAlign w:val="center"/>
          </w:tcPr>
          <w:p w:rsidR="00CD528C" w:rsidRDefault="00CD528C">
            <w:pPr>
              <w:jc w:val="right"/>
            </w:pPr>
            <w:r>
              <w:t>2.9</w:t>
            </w: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East Gippsland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18.1</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8.3</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13.9</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54.2</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East Gippsland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Lakes Entrance Secondary College</w:t>
            </w:r>
          </w:p>
        </w:tc>
        <w:tc>
          <w:tcPr>
            <w:tcW w:w="2310" w:type="dxa"/>
            <w:shd w:val="clear" w:color="auto" w:fill="D9D9D9"/>
          </w:tcPr>
          <w:p>
            <w:pPr>
              <w:jc w:val="right"/>
            </w:pPr>
            <w:r>
              <w:t>16</w:t>
            </w:r>
          </w:p>
        </w:tc>
        <w:tc>
          <w:tcPr>
            <w:tcW w:w="2310" w:type="dxa"/>
            <w:shd w:val="clear" w:color="auto" w:fill="D9D9D9"/>
          </w:tcPr>
          <w:p>
            <w:pPr>
              <w:jc w:val="right"/>
            </w:pPr>
            <w:r>
              <w:t>12</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41.7</w:t>
            </w:r>
          </w:p>
        </w:tc>
      </w:tr>
      <w:tr>
        <w:tc>
          <w:tcPr>
            <w:tcW w:w="2310" w:type="dxa"/>
            <w:shd w:val="clear" w:color="auto" w:fill="FFFFFF"/>
          </w:tcPr>
          <w:p>
            <w:pPr>
              <w:jc w:val="right"/>
            </w:pPr>
            <w:r>
              <w:t>Nagle College</w:t>
            </w:r>
          </w:p>
        </w:tc>
        <w:tc>
          <w:tcPr>
            <w:tcW w:w="2310" w:type="dxa"/>
            <w:shd w:val="clear" w:color="auto" w:fill="FFFFFF"/>
          </w:tcPr>
          <w:p>
            <w:pPr>
              <w:jc w:val="right"/>
            </w:pPr>
            <w:r>
              <w:t>92</w:t>
            </w:r>
          </w:p>
        </w:tc>
        <w:tc>
          <w:tcPr>
            <w:tcW w:w="2310" w:type="dxa"/>
            <w:shd w:val="clear" w:color="auto" w:fill="FFFFFF"/>
          </w:tcPr>
          <w:p>
            <w:pPr>
              <w:jc w:val="right"/>
            </w:pPr>
            <w:r>
              <w:t>49</w:t>
            </w:r>
          </w:p>
        </w:tc>
        <w:tc>
          <w:tcPr>
            <w:tcW w:w="2310" w:type="dxa"/>
            <w:shd w:val="clear" w:color="auto" w:fill="FFFFFF"/>
          </w:tcPr>
          <w:p>
            <w:pPr>
              <w:jc w:val="right"/>
            </w:pPr>
            <w:r>
              <w:t>16.3</w:t>
            </w:r>
          </w:p>
        </w:tc>
        <w:tc>
          <w:tcPr>
            <w:tcW w:w="2310" w:type="dxa"/>
            <w:shd w:val="clear" w:color="auto" w:fill="FFFFFF"/>
          </w:tcPr>
          <w:p>
            <w:pPr>
              <w:jc w:val="right"/>
            </w:pPr>
            <w:r>
              <w:t>np</w:t>
            </w:r>
          </w:p>
        </w:tc>
        <w:tc>
          <w:tcPr>
            <w:tcW w:w="2310" w:type="dxa"/>
            <w:shd w:val="clear" w:color="auto" w:fill="FFFFFF"/>
          </w:tcPr>
          <w:p>
            <w:pPr>
              <w:jc w:val="right"/>
            </w:pPr>
            <w:r>
              <w:t>14.3</w:t>
            </w:r>
          </w:p>
        </w:tc>
        <w:tc>
          <w:tcPr>
            <w:tcW w:w="2310" w:type="dxa"/>
            <w:shd w:val="clear" w:color="auto" w:fill="FFFFFF"/>
          </w:tcPr>
          <w:p>
            <w:pPr>
              <w:jc w:val="right"/>
            </w:pPr>
            <w:r>
              <w:t>61.2</w:t>
            </w:r>
          </w:p>
        </w:tc>
      </w:tr>
      <w:tr>
        <w:tc>
          <w:tcPr>
            <w:tcW w:w="2310" w:type="dxa"/>
            <w:shd w:val="clear" w:color="auto" w:fill="D9D9D9"/>
          </w:tcPr>
          <w:p>
            <w:pPr>
              <w:jc w:val="right"/>
            </w:pPr>
            <w:r>
              <w:t>Orbost Secondary College</w:t>
            </w:r>
          </w:p>
        </w:tc>
        <w:tc>
          <w:tcPr>
            <w:tcW w:w="2310" w:type="dxa"/>
            <w:shd w:val="clear" w:color="auto" w:fill="D9D9D9"/>
          </w:tcPr>
          <w:p>
            <w:pPr>
              <w:jc w:val="right"/>
            </w:pPr>
            <w:r>
              <w:t>15</w:t>
            </w:r>
          </w:p>
        </w:tc>
        <w:tc>
          <w:tcPr>
            <w:tcW w:w="2310" w:type="dxa"/>
            <w:shd w:val="clear" w:color="auto" w:fill="D9D9D9"/>
          </w:tcPr>
          <w:p>
            <w:pPr>
              <w:jc w:val="right"/>
            </w:pPr>
            <w:r>
              <w:t>10</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70.0</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123</w:t>
            </w:r>
          </w:p>
        </w:tc>
        <w:tc>
          <w:tcPr>
            <w:tcW w:w="2310" w:type="dxa"/>
            <w:shd w:val="clear" w:color="auto" w:fill="FFFFFF"/>
          </w:tcPr>
          <w:p>
            <w:pPr>
              <w:jc w:val="right"/>
            </w:pPr>
            <w:r>
              <w:rPr>
                <w:b/>
              </w:rPr>
              <w:t>71</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East Gippsland (S)</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p>
        </w:tc>
        <w:tc>
          <w:tcPr>
            <w:tcW w:w="998" w:type="pct"/>
            <w:tcBorders>
              <w:bottom w:val="single" w:sz="2" w:space="0" w:color="FFFFFF" w:themeColor="accent6" w:themeTint="99"/>
            </w:tcBorders>
            <w:shd w:val="clear" w:color="auto" w:fill="FFFFFF" w:themeFill="background2"/>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r>
              <w:t>5</w:t>
            </w:r>
          </w:p>
        </w:tc>
        <w:tc>
          <w:tcPr>
            <w:tcW w:w="998" w:type="pct"/>
            <w:shd w:val="clear" w:color="auto" w:fill="DBD9D6"/>
          </w:tcPr>
          <w:p w:rsidR="00CD528C" w:rsidRDefault="00CD528C">
            <w:pPr>
              <w:jc w:val="right"/>
            </w:pPr>
            <w:r>
              <w:t>21.7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23</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East Gippsland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East Gippsland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East Gippsland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np</w:t>
            </w:r>
          </w:p>
        </w:tc>
        <w:tc>
          <w:tcPr>
            <w:tcW w:w="661" w:type="pct"/>
            <w:tcBorders>
              <w:bottom w:val="single" w:sz="2" w:space="0" w:color="004EA8"/>
            </w:tcBorders>
            <w:shd w:val="clear" w:color="auto" w:fill="auto"/>
            <w:noWrap/>
            <w:vAlign w:val="center"/>
          </w:tcPr>
          <w:p w:rsidR="00CD528C" w:rsidRDefault="0058085E">
            <w:pPr>
              <w:jc w:val="right"/>
            </w:pPr>
            <w:r>
              <w:t>np</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26</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East Gippsland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East Gippsland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3.8</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42.3</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38.5</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East Gippsland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East Gippsland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East Gippsland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87.5</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33.3</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12.5</w:t>
            </w:r>
          </w:p>
        </w:tc>
        <w:tc>
          <w:tcPr>
            <w:tcW w:w="869" w:type="pct"/>
            <w:tcBorders>
              <w:bottom w:val="single" w:sz="2" w:space="0" w:color="004EA8"/>
            </w:tcBorders>
            <w:noWrap/>
            <w:vAlign w:val="center"/>
          </w:tcPr>
          <w:p w:rsidR="00CD528C" w:rsidRDefault="00CD528C">
            <w:pPr>
              <w:jc w:val="right"/>
            </w:pPr>
            <w:r>
              <w:t>66.7</w:t>
            </w: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East Gippsland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East Gippsland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East Gippsland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3"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p>
        </w:tc>
        <w:tc>
          <w:tcPr>
            <w:tcW w:w="733" w:type="pct"/>
            <w:tcBorders>
              <w:bottom w:val="single" w:sz="2" w:space="0" w:color="FFFFFF" w:themeColor="accent6" w:themeTint="99"/>
            </w:tcBorders>
            <w:shd w:val="clear" w:color="auto" w:fill="auto"/>
            <w:noWrap/>
            <w:vAlign w:val="center"/>
          </w:tcPr>
          <w:p w:rsidR="00CD528C" w:rsidRDefault="00CD528C">
            <w:pPr>
              <w:jc w:val="right"/>
            </w:pP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11</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East Gippsland (S)</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87.1</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72.6</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41.9</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35.5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89.7</w:t>
            </w:r>
          </w:p>
        </w:tc>
        <w:tc>
          <w:tcPr>
            <w:tcW w:w="1062" w:type="pct"/>
            <w:noWrap/>
            <w:vAlign w:val="center"/>
          </w:tcPr>
          <w:p w:rsidR="00CD528C" w:rsidRDefault="0058085E">
            <w:pPr>
              <w:jc w:val="right"/>
            </w:pPr>
            <w:r>
              <w:t>69.2</w:t>
            </w:r>
          </w:p>
        </w:tc>
        <w:tc>
          <w:tcPr>
            <w:tcW w:w="1062" w:type="pct"/>
            <w:noWrap/>
            <w:vAlign w:val="center"/>
          </w:tcPr>
          <w:p w:rsidR="00CD528C" w:rsidRDefault="00CD528C">
            <w:pPr>
              <w:jc w:val="right"/>
            </w:pPr>
            <w:r>
              <w:t>38.5</w:t>
            </w:r>
          </w:p>
        </w:tc>
        <w:tc>
          <w:tcPr>
            <w:tcW w:w="1062" w:type="pct"/>
            <w:noWrap/>
            <w:vAlign w:val="center"/>
          </w:tcPr>
          <w:p w:rsidR="00CD528C" w:rsidRDefault="0058085E">
            <w:pPr>
              <w:jc w:val="right"/>
            </w:pPr>
            <w:r>
              <w:t>30.8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82.6</w:t>
            </w:r>
          </w:p>
        </w:tc>
        <w:tc>
          <w:tcPr>
            <w:tcW w:w="1062" w:type="pct"/>
            <w:shd w:val="clear" w:color="auto" w:fill="D9D9D9" w:themeFill="background2" w:themeFillShade="D9"/>
            <w:noWrap/>
            <w:vAlign w:val="center"/>
          </w:tcPr>
          <w:p w:rsidR="00CD528C" w:rsidRDefault="0058085E">
            <w:pPr>
              <w:jc w:val="right"/>
            </w:pPr>
            <w:r>
              <w:t>69.6</w:t>
            </w:r>
          </w:p>
        </w:tc>
        <w:tc>
          <w:tcPr>
            <w:tcW w:w="1062" w:type="pct"/>
            <w:shd w:val="clear" w:color="auto" w:fill="D9D9D9" w:themeFill="background2" w:themeFillShade="D9"/>
            <w:noWrap/>
            <w:vAlign w:val="center"/>
          </w:tcPr>
          <w:p w:rsidR="00CD528C" w:rsidRDefault="0058085E">
            <w:pPr>
              <w:jc w:val="right"/>
            </w:pPr>
            <w:r>
              <w:t>30.4</w:t>
            </w:r>
          </w:p>
        </w:tc>
        <w:tc>
          <w:tcPr>
            <w:tcW w:w="1062" w:type="pct"/>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82.1</w:t>
            </w:r>
          </w:p>
        </w:tc>
        <w:tc>
          <w:tcPr>
            <w:tcW w:w="1062" w:type="pct"/>
            <w:tcBorders>
              <w:bottom w:val="single" w:sz="2" w:space="0" w:color="FFFFFF" w:themeColor="accent6" w:themeTint="99"/>
            </w:tcBorders>
            <w:noWrap/>
            <w:vAlign w:val="center"/>
          </w:tcPr>
          <w:p w:rsidR="00CD528C" w:rsidRDefault="0058085E">
            <w:pPr>
              <w:jc w:val="right"/>
            </w:pPr>
            <w:r>
              <w:t>71.4</w:t>
            </w:r>
          </w:p>
        </w:tc>
        <w:tc>
          <w:tcPr>
            <w:tcW w:w="1062" w:type="pct"/>
            <w:tcBorders>
              <w:bottom w:val="single" w:sz="2" w:space="0" w:color="FFFFFF" w:themeColor="accent6" w:themeTint="99"/>
            </w:tcBorders>
            <w:noWrap/>
            <w:vAlign w:val="center"/>
          </w:tcPr>
          <w:p w:rsidR="00CD528C" w:rsidRDefault="0058085E">
            <w:pPr>
              <w:jc w:val="right"/>
            </w:pPr>
            <w:r>
              <w:t>28.6</w:t>
            </w:r>
          </w:p>
        </w:tc>
        <w:tc>
          <w:tcPr>
            <w:tcW w:w="1062" w:type="pct"/>
            <w:tcBorders>
              <w:bottom w:val="single" w:sz="2" w:space="0" w:color="FFFFFF" w:themeColor="accent6" w:themeTint="99"/>
            </w:tcBorders>
            <w:noWrap/>
            <w:vAlign w:val="center"/>
          </w:tcPr>
          <w:p w:rsidR="00CD528C" w:rsidRDefault="0058085E">
            <w:pPr>
              <w:jc w:val="right"/>
            </w:pPr>
            <w:r>
              <w:t>25.0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88.0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88.0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36.0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40.0</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East Gippsland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East Gippsland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East Gippsland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20.0</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11</w:t>
            </w:r>
          </w:p>
        </w:tc>
        <w:tc>
          <w:tcPr>
            <w:tcW w:w="805" w:type="pct"/>
            <w:noWrap/>
            <w:vAlign w:val="center"/>
          </w:tcPr>
          <w:p w:rsidR="00CD528C" w:rsidRDefault="0058085E">
            <w:pPr>
              <w:jc w:val="right"/>
            </w:pPr>
            <w:r>
              <w:t>44.0</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5</w:t>
            </w:r>
          </w:p>
        </w:tc>
        <w:tc>
          <w:tcPr>
            <w:tcW w:w="805" w:type="pct"/>
            <w:shd w:val="clear" w:color="auto" w:fill="D9D9D9" w:themeFill="background2" w:themeFillShade="D9"/>
            <w:noWrap/>
            <w:vAlign w:val="center"/>
          </w:tcPr>
          <w:p w:rsidR="00CD528C" w:rsidRDefault="0058085E">
            <w:pPr>
              <w:jc w:val="right"/>
            </w:pPr>
            <w:r>
              <w:t>20.0</w:t>
            </w: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25</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East Gippsland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East Gippsland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r>
              <w:t>100.0</w:t>
            </w: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East Gippsland (S)</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East Gippsland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21.3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23.0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24.5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East Gippsland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East Gippsland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East Gippsland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17</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68.0</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19</w:t>
            </w:r>
          </w:p>
        </w:tc>
        <w:tc>
          <w:tcPr>
            <w:tcW w:w="589" w:type="pct"/>
            <w:noWrap/>
            <w:vAlign w:val="center"/>
          </w:tcPr>
          <w:p w:rsidR="00CD528C" w:rsidRDefault="0058085E">
            <w:pPr>
              <w:jc w:val="right"/>
            </w:pPr>
            <w:r>
              <w:t>76.0</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23</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92.0</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16</w:t>
            </w:r>
          </w:p>
        </w:tc>
        <w:tc>
          <w:tcPr>
            <w:tcW w:w="589" w:type="pct"/>
            <w:tcBorders>
              <w:bottom w:val="single" w:sz="2" w:space="0" w:color="004EA8"/>
            </w:tcBorders>
            <w:noWrap/>
            <w:vAlign w:val="center"/>
          </w:tcPr>
          <w:p w:rsidR="00CD528C" w:rsidRDefault="0058085E">
            <w:pPr>
              <w:jc w:val="right"/>
            </w:pPr>
            <w:r>
              <w:t>64.0</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25</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East Gippsland (S)</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East Gippsland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East Gippsland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East Gippsland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37.2</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29.6</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40.0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46.5</w:t>
            </w:r>
          </w:p>
        </w:tc>
        <w:tc>
          <w:tcPr>
            <w:tcW w:w="596" w:type="pct"/>
            <w:noWrap/>
            <w:vAlign w:val="center"/>
          </w:tcPr>
          <w:p w:rsidR="00CD528C" w:rsidRDefault="0058085E">
            <w:pPr>
              <w:jc w:val="right"/>
            </w:pPr>
            <w:r>
              <w:t>70.4</w:t>
            </w:r>
          </w:p>
        </w:tc>
        <w:tc>
          <w:tcPr>
            <w:tcW w:w="596" w:type="pct"/>
            <w:noWrap/>
            <w:vAlign w:val="center"/>
          </w:tcPr>
          <w:p w:rsidR="00CD528C" w:rsidRDefault="0058085E">
            <w:pPr>
              <w:jc w:val="right"/>
            </w:pPr>
            <w:r>
              <w:t>48.0</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14.0</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58085E">
            <w:pPr>
              <w:jc w:val="right"/>
            </w:pPr>
            <w:r>
              <w:t>12.0</w:t>
            </w: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2.3</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East Gippsland (S)</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East Gippsland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East Gippsland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7</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16.7</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5</w:t>
            </w:r>
          </w:p>
        </w:tc>
        <w:tc>
          <w:tcPr>
            <w:tcW w:w="659" w:type="pct"/>
            <w:noWrap/>
            <w:vAlign w:val="center"/>
          </w:tcPr>
          <w:p w:rsidR="00CD528C" w:rsidRDefault="0058085E">
            <w:pPr>
              <w:jc w:val="right"/>
            </w:pPr>
            <w:r>
              <w:t>11.9</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15</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35.7</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42</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East Gippsland (S)</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East Gippsland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East Gippsland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10</w:t>
            </w:r>
          </w:p>
        </w:tc>
        <w:tc>
          <w:tcPr>
            <w:tcW w:w="660" w:type="pct"/>
            <w:shd w:val="clear" w:color="auto" w:fill="D9D9D9" w:themeFill="background2" w:themeFillShade="D9"/>
            <w:noWrap/>
            <w:vAlign w:val="center"/>
          </w:tcPr>
          <w:p w:rsidR="00CD528C" w:rsidRDefault="0058085E">
            <w:pPr>
              <w:jc w:val="right"/>
            </w:pPr>
            <w:r>
              <w:t>25.0</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12</w:t>
            </w:r>
          </w:p>
        </w:tc>
        <w:tc>
          <w:tcPr>
            <w:tcW w:w="660" w:type="pct"/>
            <w:noWrap/>
            <w:vAlign w:val="center"/>
          </w:tcPr>
          <w:p w:rsidR="00CD528C" w:rsidRDefault="0058085E">
            <w:pPr>
              <w:jc w:val="right"/>
            </w:pPr>
            <w:r>
              <w:t>30.0</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40</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East Gippsland (S)</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East Gippsland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East Gippsland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64.0</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6</w:t>
            </w:r>
          </w:p>
        </w:tc>
        <w:tc>
          <w:tcPr>
            <w:tcW w:w="755" w:type="pct"/>
            <w:tcBorders>
              <w:bottom w:val="single" w:sz="2" w:space="0" w:color="FFFFFF" w:themeColor="accent6" w:themeTint="99"/>
            </w:tcBorders>
            <w:noWrap/>
            <w:vAlign w:val="center"/>
          </w:tcPr>
          <w:p w:rsidR="00CD528C" w:rsidRDefault="0058085E">
            <w:pPr>
              <w:jc w:val="right"/>
            </w:pPr>
            <w:r>
              <w:t>24.0</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25</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East Gippsland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East Gippsland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East Gippsland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60.0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5</w:t>
            </w:r>
          </w:p>
        </w:tc>
        <w:tc>
          <w:tcPr>
            <w:tcW w:w="661" w:type="pct"/>
            <w:noWrap/>
            <w:vAlign w:val="center"/>
          </w:tcPr>
          <w:p w:rsidR="00CD528C" w:rsidRDefault="0058085E">
            <w:pPr>
              <w:jc w:val="right"/>
            </w:pPr>
            <w:r>
              <w:t>50.0</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5</w:t>
            </w:r>
          </w:p>
        </w:tc>
        <w:tc>
          <w:tcPr>
            <w:tcW w:w="661" w:type="pct"/>
            <w:noWrap/>
            <w:vAlign w:val="center"/>
          </w:tcPr>
          <w:p w:rsidR="00CD528C" w:rsidRDefault="0058085E">
            <w:pPr>
              <w:jc w:val="right"/>
            </w:pPr>
            <w:r>
              <w:t>50.0</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10</w:t>
            </w:r>
          </w:p>
        </w:tc>
        <w:tc>
          <w:tcPr>
            <w:tcW w:w="661" w:type="pct"/>
            <w:tcBorders>
              <w:top w:val="single" w:sz="2" w:space="0" w:color="004EA8"/>
              <w:bottom w:val="single" w:sz="2" w:space="0" w:color="004EA8"/>
            </w:tcBorders>
            <w:noWrap/>
            <w:vAlign w:val="center"/>
          </w:tcPr>
          <w:p w:rsidR="00CD528C" w:rsidRDefault="0058085E">
            <w:pPr>
              <w:jc w:val="right"/>
            </w:pPr>
            <w:r>
              <w:t>100.0</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East Gippsland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East Gippsland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11.8</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35.3</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17.6</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East Gippsland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54.2</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p>
        </w:tc>
        <w:tc>
          <w:tcPr>
            <w:tcW w:w="645"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East Gippsland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37.5</w:t>
            </w:r>
          </w:p>
        </w:tc>
        <w:tc>
          <w:tcPr>
            <w:tcW w:w="644" w:type="pct"/>
            <w:shd w:val="clear" w:color="auto" w:fill="D9D9D9" w:themeFill="background2" w:themeFillShade="D9"/>
            <w:noWrap/>
            <w:vAlign w:val="center"/>
          </w:tcPr>
          <w:p w:rsidR="00CD528C" w:rsidRDefault="0058085E">
            <w:pPr>
              <w:jc w:val="right"/>
            </w:pPr>
            <w:r>
              <w:t>33.3</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East Gippsland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36.8</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East Gippsland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East Gippsland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East Gippsland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East Gippsland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East Gippsland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42.9</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40.8</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53.1</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46.9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East Gippsland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42.9</w:t>
            </w:r>
          </w:p>
        </w:tc>
        <w:tc>
          <w:tcPr>
            <w:tcW w:w="943" w:type="pct"/>
            <w:noWrap/>
            <w:vAlign w:val="center"/>
          </w:tcPr>
          <w:p w:rsidR="00CD528C" w:rsidRDefault="0058085E">
            <w:pPr>
              <w:jc w:val="right"/>
            </w:pPr>
            <w:r>
              <w:t>47.6</w:t>
            </w:r>
          </w:p>
        </w:tc>
        <w:tc>
          <w:tcPr>
            <w:tcW w:w="943" w:type="pct"/>
            <w:noWrap/>
            <w:vAlign w:val="center"/>
          </w:tcPr>
          <w:p w:rsidR="00CD528C" w:rsidRDefault="0058085E">
            <w:pPr>
              <w:jc w:val="right"/>
            </w:pPr>
            <w:r>
              <w:t>47.6</w:t>
            </w:r>
          </w:p>
        </w:tc>
        <w:tc>
          <w:tcPr>
            <w:tcW w:w="943" w:type="pct"/>
            <w:noWrap/>
            <w:vAlign w:val="center"/>
          </w:tcPr>
          <w:p w:rsidR="00CD528C" w:rsidRDefault="0058085E">
            <w:pPr>
              <w:jc w:val="right"/>
            </w:pPr>
            <w:r>
              <w:t>52.4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East Gippsland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45.8</w:t>
            </w:r>
          </w:p>
        </w:tc>
        <w:tc>
          <w:tcPr>
            <w:tcW w:w="943" w:type="pct"/>
            <w:shd w:val="clear" w:color="auto" w:fill="D9D9D9" w:themeFill="background2" w:themeFillShade="D9"/>
            <w:noWrap/>
            <w:vAlign w:val="center"/>
          </w:tcPr>
          <w:p w:rsidR="00CD528C" w:rsidRDefault="0058085E">
            <w:pPr>
              <w:jc w:val="right"/>
            </w:pPr>
            <w:r>
              <w:t>45.8</w:t>
            </w:r>
          </w:p>
        </w:tc>
        <w:tc>
          <w:tcPr>
            <w:tcW w:w="943" w:type="pct"/>
            <w:shd w:val="clear" w:color="auto" w:fill="D9D9D9" w:themeFill="background2" w:themeFillShade="D9"/>
            <w:noWrap/>
            <w:vAlign w:val="center"/>
          </w:tcPr>
          <w:p w:rsidR="00CD528C" w:rsidRDefault="0058085E">
            <w:pPr>
              <w:jc w:val="right"/>
            </w:pPr>
            <w:r>
              <w:t>45.8</w:t>
            </w:r>
          </w:p>
        </w:tc>
        <w:tc>
          <w:tcPr>
            <w:tcW w:w="943" w:type="pct"/>
            <w:shd w:val="clear" w:color="auto" w:fill="D9D9D9" w:themeFill="background2" w:themeFillShade="D9"/>
            <w:noWrap/>
            <w:vAlign w:val="center"/>
          </w:tcPr>
          <w:p w:rsidR="00CD528C" w:rsidRDefault="0058085E">
            <w:pPr>
              <w:jc w:val="right"/>
            </w:pPr>
            <w:r>
              <w:t>45.8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East Gippsland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55.6</w:t>
            </w:r>
          </w:p>
        </w:tc>
        <w:tc>
          <w:tcPr>
            <w:tcW w:w="943" w:type="pct"/>
            <w:tcBorders>
              <w:bottom w:val="single" w:sz="2" w:space="0" w:color="FFFFFF" w:themeColor="accent6" w:themeTint="99"/>
            </w:tcBorders>
            <w:noWrap/>
            <w:vAlign w:val="center"/>
          </w:tcPr>
          <w:p w:rsidR="00CD528C" w:rsidRDefault="0058085E">
            <w:pPr>
              <w:jc w:val="right"/>
            </w:pPr>
            <w:r>
              <w:t>61.1</w:t>
            </w:r>
          </w:p>
        </w:tc>
        <w:tc>
          <w:tcPr>
            <w:tcW w:w="943" w:type="pct"/>
            <w:tcBorders>
              <w:bottom w:val="single" w:sz="2" w:space="0" w:color="FFFFFF" w:themeColor="accent6" w:themeTint="99"/>
            </w:tcBorders>
            <w:noWrap/>
            <w:vAlign w:val="center"/>
          </w:tcPr>
          <w:p w:rsidR="00CD528C" w:rsidRDefault="0058085E">
            <w:pPr>
              <w:jc w:val="right"/>
            </w:pPr>
            <w:r>
              <w:t>61.1</w:t>
            </w:r>
          </w:p>
        </w:tc>
        <w:tc>
          <w:tcPr>
            <w:tcW w:w="943" w:type="pct"/>
            <w:tcBorders>
              <w:bottom w:val="single" w:sz="2" w:space="0" w:color="FFFFFF" w:themeColor="accent6" w:themeTint="99"/>
            </w:tcBorders>
            <w:noWrap/>
            <w:vAlign w:val="center"/>
          </w:tcPr>
          <w:p w:rsidR="00CD528C" w:rsidRDefault="0058085E">
            <w:pPr>
              <w:jc w:val="right"/>
            </w:pPr>
            <w:r>
              <w:t>66.7</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East Gippsland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77.8</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66.7</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88.9</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East Gippsland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East Gippsland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49.0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East Gippsland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20.8</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37.5</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East Gippsland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25.0</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54.2</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East Gippsland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21.1</w:t>
            </w:r>
          </w:p>
        </w:tc>
        <w:tc>
          <w:tcPr>
            <w:tcW w:w="749" w:type="pct"/>
            <w:tcBorders>
              <w:bottom w:val="single" w:sz="2" w:space="0" w:color="FFFFFF" w:themeColor="accent6" w:themeTint="99"/>
            </w:tcBorders>
            <w:noWrap/>
            <w:vAlign w:val="center"/>
          </w:tcPr>
          <w:p w:rsidR="00CD528C" w:rsidRDefault="0058085E">
            <w:pPr>
              <w:jc w:val="right"/>
            </w:pPr>
            <w:r>
              <w:t>47.4</w:t>
            </w:r>
          </w:p>
        </w:tc>
        <w:tc>
          <w:tcPr>
            <w:tcW w:w="748" w:type="pct"/>
            <w:tcBorders>
              <w:bottom w:val="single" w:sz="2" w:space="0" w:color="FFFFFF" w:themeColor="accent6" w:themeTint="99"/>
            </w:tcBorders>
            <w:noWrap/>
            <w:vAlign w:val="center"/>
          </w:tcPr>
          <w:p w:rsidR="00CD528C" w:rsidRDefault="0058085E">
            <w:pPr>
              <w:jc w:val="right"/>
            </w:pPr>
            <w:r>
              <w:t>31.6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East Gippsland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40.0</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60.0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East Gippsland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East Gippsland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66.7</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16.7</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83.3</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East Gippsland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East Gippsland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East Gippsland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9"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r>
              <w:t>np</w:t>
            </w:r>
          </w:p>
        </w:tc>
        <w:tc>
          <w:tcPr>
            <w:tcW w:w="689" w:type="pct"/>
            <w:noWrap/>
            <w:vAlign w:val="center"/>
          </w:tcPr>
          <w:p w:rsidR="00CD528C" w:rsidRDefault="00CD528C">
            <w:pPr>
              <w:jc w:val="right"/>
            </w:pPr>
            <w:r>
              <w:t>np</w:t>
            </w: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East Gippsland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East Gippsland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East Gippsland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67.0</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55.6</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85.2</w:t>
            </w:r>
          </w:p>
        </w:tc>
        <w:tc>
          <w:tcPr>
            <w:tcW w:w="1142" w:type="pct"/>
            <w:noWrap/>
            <w:vAlign w:val="center"/>
          </w:tcPr>
          <w:p w:rsidR="00CD528C" w:rsidRDefault="0058085E">
            <w:pPr>
              <w:jc w:val="right"/>
            </w:pPr>
            <w:r>
              <w:t>77.8</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62.5</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78.4</w:t>
            </w:r>
          </w:p>
        </w:tc>
        <w:tc>
          <w:tcPr>
            <w:tcW w:w="1142" w:type="pct"/>
            <w:noWrap/>
            <w:vAlign w:val="center"/>
          </w:tcPr>
          <w:p w:rsidR="00CD528C" w:rsidRDefault="0058085E">
            <w:pPr>
              <w:jc w:val="right"/>
            </w:pPr>
            <w:r>
              <w:t>55.6</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75.0</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78.4</w:t>
            </w:r>
          </w:p>
        </w:tc>
        <w:tc>
          <w:tcPr>
            <w:tcW w:w="1142" w:type="pct"/>
            <w:noWrap/>
            <w:vAlign w:val="center"/>
          </w:tcPr>
          <w:p w:rsidR="00CD528C" w:rsidRDefault="0058085E">
            <w:pPr>
              <w:jc w:val="right"/>
            </w:pPr>
            <w:r>
              <w:t>77.8</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63.6</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22.7</w:t>
            </w:r>
          </w:p>
        </w:tc>
        <w:tc>
          <w:tcPr>
            <w:tcW w:w="1142"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40.9</w:t>
            </w:r>
          </w:p>
        </w:tc>
        <w:tc>
          <w:tcPr>
            <w:tcW w:w="1142" w:type="pct"/>
            <w:shd w:val="clear" w:color="auto" w:fill="D9D9D9" w:themeFill="background2" w:themeFillShade="D9"/>
            <w:noWrap/>
            <w:vAlign w:val="center"/>
          </w:tcPr>
          <w:p w:rsidR="00CD528C" w:rsidRDefault="0058085E">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48.9</w:t>
            </w:r>
          </w:p>
        </w:tc>
        <w:tc>
          <w:tcPr>
            <w:tcW w:w="1142" w:type="pct"/>
            <w:tcBorders>
              <w:bottom w:val="single" w:sz="2" w:space="0" w:color="FFFFFF" w:themeColor="accent6" w:themeTint="99"/>
            </w:tcBorders>
            <w:noWrap/>
            <w:vAlign w:val="center"/>
          </w:tcPr>
          <w:p w:rsidR="00CD528C" w:rsidRDefault="0058085E">
            <w:pPr>
              <w:jc w:val="right"/>
            </w:pPr>
            <w:r>
              <w:t>55.6</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36.4</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East Gippsland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East Gippsland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East Gippsland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19.3</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44.3</w:t>
            </w:r>
          </w:p>
        </w:tc>
        <w:tc>
          <w:tcPr>
            <w:tcW w:w="765" w:type="pct"/>
            <w:noWrap/>
            <w:vAlign w:val="center"/>
          </w:tcPr>
          <w:p w:rsidR="00CD528C" w:rsidRDefault="0058085E">
            <w:pPr>
              <w:jc w:val="right"/>
            </w:pPr>
            <w:r>
              <w:t>np</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25.0</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11.4</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88</w:t>
            </w:r>
          </w:p>
        </w:tc>
        <w:tc>
          <w:tcPr>
            <w:tcW w:w="765" w:type="pct"/>
            <w:tcBorders>
              <w:top w:val="single" w:sz="2" w:space="0" w:color="004EA8"/>
              <w:bottom w:val="single" w:sz="2" w:space="0" w:color="004EA8"/>
            </w:tcBorders>
            <w:noWrap/>
            <w:vAlign w:val="center"/>
          </w:tcPr>
          <w:p w:rsidR="00CD528C" w:rsidRDefault="0058085E">
            <w:pPr>
              <w:jc w:val="right"/>
            </w:pPr>
            <w:r>
              <w:t>9</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East Gippsland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88</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9</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32</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36.4</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15</w:t>
            </w:r>
          </w:p>
        </w:tc>
        <w:tc>
          <w:tcPr>
            <w:tcW w:w="730" w:type="pct"/>
            <w:tcBorders>
              <w:bottom w:val="single" w:sz="2" w:space="0" w:color="FFFFFF" w:themeColor="accent6" w:themeTint="99"/>
            </w:tcBorders>
            <w:noWrap/>
            <w:vAlign w:val="center"/>
          </w:tcPr>
          <w:p w:rsidR="00CD528C" w:rsidRDefault="0058085E">
            <w:pPr>
              <w:jc w:val="right"/>
            </w:pPr>
            <w:r>
              <w:t>46.9</w:t>
            </w:r>
          </w:p>
        </w:tc>
        <w:tc>
          <w:tcPr>
            <w:tcW w:w="730" w:type="pct"/>
            <w:tcBorders>
              <w:bottom w:val="single" w:sz="2" w:space="0" w:color="FFFFFF" w:themeColor="accent6" w:themeTint="99"/>
            </w:tcBorders>
            <w:noWrap/>
            <w:vAlign w:val="center"/>
          </w:tcPr>
          <w:p w:rsidR="00CD528C" w:rsidRDefault="0058085E">
            <w:pPr>
              <w:jc w:val="right"/>
            </w:pPr>
          </w:p>
        </w:tc>
        <w:tc>
          <w:tcPr>
            <w:tcW w:w="730" w:type="pct"/>
            <w:tcBorders>
              <w:bottom w:val="single" w:sz="2" w:space="0" w:color="FFFFFF" w:themeColor="accent6" w:themeTint="99"/>
            </w:tcBorders>
            <w:noWrap/>
            <w:vAlign w:val="center"/>
          </w:tcPr>
          <w:p w:rsidR="00CD528C" w:rsidRDefault="0058085E">
            <w:pPr>
              <w:jc w:val="right"/>
            </w:pP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10</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66.7</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East Gippsland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East Gippsland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ON_TRACK_East Gippsland (S)_LGA_2019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927F61-862E-42AF-AC89-BAEF77703FAE}"/>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ON_TRACK_East Gippsland (S)_LGA_2019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