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7974E" w14:textId="1530BC60" w:rsidR="00374317" w:rsidRPr="00374317" w:rsidRDefault="00374317" w:rsidP="00374317">
      <w:pPr>
        <w:pStyle w:val="Subtitle"/>
        <w:spacing w:line="240" w:lineRule="auto"/>
        <w:rPr>
          <w:rStyle w:val="SubtleEmphasis"/>
          <w:b/>
          <w:i w:val="0"/>
          <w:color w:val="AF272F"/>
          <w:spacing w:val="5"/>
          <w:kern w:val="28"/>
          <w:sz w:val="40"/>
          <w:szCs w:val="40"/>
        </w:rPr>
      </w:pPr>
      <w:r>
        <w:rPr>
          <w:noProof/>
          <w:lang w:val="en-AU" w:eastAsia="en-AU"/>
        </w:rPr>
        <mc:AlternateContent>
          <mc:Choice Requires="wps">
            <w:drawing>
              <wp:anchor distT="45720" distB="45720" distL="114300" distR="114300" simplePos="0" relativeHeight="251661312" behindDoc="0" locked="0" layoutInCell="1" allowOverlap="1" wp14:anchorId="25ED19A7" wp14:editId="01A4FD0E">
                <wp:simplePos x="0" y="0"/>
                <wp:positionH relativeFrom="page">
                  <wp:posOffset>4010025</wp:posOffset>
                </wp:positionH>
                <wp:positionV relativeFrom="paragraph">
                  <wp:posOffset>469900</wp:posOffset>
                </wp:positionV>
                <wp:extent cx="3038475" cy="69342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6934200"/>
                        </a:xfrm>
                        <a:prstGeom prst="rect">
                          <a:avLst/>
                        </a:prstGeom>
                        <a:solidFill>
                          <a:srgbClr val="FFFFFF"/>
                        </a:solidFill>
                        <a:ln w="9525">
                          <a:solidFill>
                            <a:schemeClr val="bg1"/>
                          </a:solidFill>
                          <a:miter lim="800000"/>
                          <a:headEnd/>
                          <a:tailEnd/>
                        </a:ln>
                      </wps:spPr>
                      <wps:txbx>
                        <w:txbxContent>
                          <w:p w14:paraId="7585C10D" w14:textId="08184EFC" w:rsidR="00374317" w:rsidRPr="00374317" w:rsidRDefault="00374317" w:rsidP="00374317">
                            <w:pPr>
                              <w:rPr>
                                <w:rStyle w:val="SubtleEmphasis"/>
                                <w:i w:val="0"/>
                                <w:iCs w:val="0"/>
                                <w:color w:val="auto"/>
                              </w:rPr>
                            </w:pPr>
                            <w:r>
                              <w:rPr>
                                <w:noProof/>
                                <w:lang w:val="en-AU" w:eastAsia="en-AU"/>
                              </w:rPr>
                              <w:drawing>
                                <wp:inline distT="0" distB="0" distL="0" distR="0" wp14:anchorId="40175D87" wp14:editId="6630EFAF">
                                  <wp:extent cx="2162175" cy="1314450"/>
                                  <wp:effectExtent l="0" t="0" r="9525" b="0"/>
                                  <wp:docPr id="5" name="Picture 5" descr="four primary school students in a group having a discussion" title="four primary school students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62175" cy="1314450"/>
                                          </a:xfrm>
                                          <a:prstGeom prst="rect">
                                            <a:avLst/>
                                          </a:prstGeom>
                                        </pic:spPr>
                                      </pic:pic>
                                    </a:graphicData>
                                  </a:graphic>
                                </wp:inline>
                              </w:drawing>
                            </w:r>
                          </w:p>
                          <w:p w14:paraId="3D794ABB" w14:textId="3A3429B1" w:rsidR="00374317" w:rsidRPr="00311906" w:rsidRDefault="00374317" w:rsidP="00311906">
                            <w:pPr>
                              <w:pStyle w:val="CM55"/>
                              <w:spacing w:after="100" w:afterAutospacing="1"/>
                              <w:ind w:right="272"/>
                              <w:rPr>
                                <w:rFonts w:ascii="Arial" w:eastAsiaTheme="majorEastAsia" w:hAnsi="Arial" w:cstheme="majorBidi"/>
                                <w:b/>
                                <w:iCs/>
                                <w:color w:val="AF272F"/>
                                <w:spacing w:val="5"/>
                                <w:kern w:val="28"/>
                                <w:sz w:val="20"/>
                                <w:szCs w:val="20"/>
                                <w:lang w:val="en-US"/>
                              </w:rPr>
                            </w:pPr>
                            <w:r w:rsidRPr="00B50551">
                              <w:rPr>
                                <w:rStyle w:val="SubtleEmphasis"/>
                                <w:rFonts w:ascii="Arial" w:eastAsiaTheme="majorEastAsia" w:hAnsi="Arial" w:cstheme="majorBidi"/>
                                <w:b/>
                                <w:i w:val="0"/>
                                <w:color w:val="AF272F"/>
                                <w:spacing w:val="5"/>
                                <w:kern w:val="28"/>
                                <w:sz w:val="20"/>
                                <w:szCs w:val="20"/>
                                <w:lang w:val="en-US"/>
                              </w:rPr>
                              <w:t>IN THE CLASSROOM</w:t>
                            </w:r>
                          </w:p>
                          <w:p w14:paraId="7134CAD6" w14:textId="77777777" w:rsidR="00374317"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 xml:space="preserve">Respectful Relationships acknowledges that children of any age have challenges to overcome, teaching social and emotional skills appropriate to their age and level of maturity. It is being taught in all government and Catholic schools and many independent schools from Prep to Year 12, as a core component of the Victorian Curriculum. </w:t>
                            </w:r>
                          </w:p>
                          <w:p w14:paraId="11566AF5" w14:textId="77777777" w:rsidR="00374317" w:rsidRDefault="00374317" w:rsidP="00374317">
                            <w:pPr>
                              <w:autoSpaceDE w:val="0"/>
                              <w:autoSpaceDN w:val="0"/>
                              <w:adjustRightInd w:val="0"/>
                              <w:spacing w:after="0"/>
                              <w:rPr>
                                <w:rFonts w:cs="VIC Light"/>
                                <w:color w:val="000000"/>
                                <w:sz w:val="20"/>
                                <w:szCs w:val="20"/>
                              </w:rPr>
                            </w:pPr>
                          </w:p>
                          <w:p w14:paraId="3B51EC2E" w14:textId="77777777" w:rsidR="00374317"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 xml:space="preserve">In the primary years, Respectful Relationships focuses on treating everyone with respect and dignity. It is taught as part of the Health and Physical Education and Personal and Social Capability areas of the Victorian Curriculum. </w:t>
                            </w:r>
                          </w:p>
                          <w:p w14:paraId="50DE7CDF" w14:textId="77777777" w:rsidR="00374317" w:rsidRDefault="00374317" w:rsidP="00374317">
                            <w:pPr>
                              <w:autoSpaceDE w:val="0"/>
                              <w:autoSpaceDN w:val="0"/>
                              <w:adjustRightInd w:val="0"/>
                              <w:spacing w:after="0"/>
                              <w:rPr>
                                <w:rFonts w:cs="VIC Light"/>
                                <w:color w:val="000000"/>
                                <w:sz w:val="20"/>
                                <w:szCs w:val="20"/>
                              </w:rPr>
                            </w:pPr>
                          </w:p>
                          <w:p w14:paraId="026960E4" w14:textId="77777777" w:rsidR="00374317"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 xml:space="preserve">The supporting Resilience, Rights &amp; Respectful Relationships teaching and learning materials have been developed by world-leading experts from the University of Melbourne. These age-appropriate resources align to the Victorian Curriculum and include lesson plans and activities that help students learn and practise social skills and apply them in a positive way to learning, life and relationships. </w:t>
                            </w:r>
                          </w:p>
                          <w:p w14:paraId="1FB6B132" w14:textId="77777777" w:rsidR="00374317" w:rsidRDefault="00374317" w:rsidP="00374317">
                            <w:pPr>
                              <w:autoSpaceDE w:val="0"/>
                              <w:autoSpaceDN w:val="0"/>
                              <w:adjustRightInd w:val="0"/>
                              <w:spacing w:after="0"/>
                              <w:rPr>
                                <w:rFonts w:cs="VIC Light"/>
                                <w:color w:val="000000"/>
                                <w:sz w:val="20"/>
                                <w:szCs w:val="20"/>
                              </w:rPr>
                            </w:pPr>
                          </w:p>
                          <w:p w14:paraId="3EB87EA4" w14:textId="77777777" w:rsidR="00374317"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The Resilience, Rights &amp; Respectful Relationships resources cover eight topics for each year level.</w:t>
                            </w:r>
                          </w:p>
                          <w:p w14:paraId="46DF4241" w14:textId="77777777" w:rsidR="00374317" w:rsidRDefault="00374317" w:rsidP="00374317">
                            <w:pPr>
                              <w:autoSpaceDE w:val="0"/>
                              <w:autoSpaceDN w:val="0"/>
                              <w:adjustRightInd w:val="0"/>
                              <w:spacing w:after="0"/>
                              <w:rPr>
                                <w:rFonts w:cs="VIC Light"/>
                                <w:color w:val="000000"/>
                                <w:sz w:val="20"/>
                                <w:szCs w:val="20"/>
                              </w:rPr>
                            </w:pPr>
                          </w:p>
                          <w:p w14:paraId="7DFD87EF" w14:textId="77777777" w:rsidR="00374317" w:rsidRPr="00FD7AC6"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Topic 1: Emotional Literacy</w:t>
                            </w:r>
                          </w:p>
                          <w:p w14:paraId="0254D13E" w14:textId="77777777" w:rsidR="00374317" w:rsidRPr="00FD7AC6"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Topic 2: Personal Strengths</w:t>
                            </w:r>
                          </w:p>
                          <w:p w14:paraId="0AEBDCEB" w14:textId="77777777" w:rsidR="00374317" w:rsidRPr="00FD7AC6"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Topic 3: Positive Coping</w:t>
                            </w:r>
                          </w:p>
                          <w:p w14:paraId="1586C8FE" w14:textId="77777777" w:rsidR="00374317" w:rsidRPr="00FD7AC6"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Topic 4: Problem Solving</w:t>
                            </w:r>
                          </w:p>
                          <w:p w14:paraId="6ED9636C" w14:textId="77777777" w:rsidR="00374317" w:rsidRPr="00FD7AC6"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Topic 5: Stress Management</w:t>
                            </w:r>
                          </w:p>
                          <w:p w14:paraId="24C808CE" w14:textId="77777777" w:rsidR="00374317" w:rsidRPr="00FD7AC6"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Topic 6: Help-Seeking</w:t>
                            </w:r>
                          </w:p>
                          <w:p w14:paraId="29068B8C" w14:textId="77777777" w:rsidR="00374317" w:rsidRPr="00FD7AC6"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Topic 7: Gender and Identity</w:t>
                            </w:r>
                          </w:p>
                          <w:p w14:paraId="7B2442FC" w14:textId="77777777" w:rsidR="00374317" w:rsidRPr="00FD7AC6"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Topic 8: Positive Gender Relations</w:t>
                            </w:r>
                          </w:p>
                          <w:p w14:paraId="392AC88A" w14:textId="77777777" w:rsidR="00374317" w:rsidRDefault="00374317" w:rsidP="00374317"/>
                          <w:p w14:paraId="395C2DE0" w14:textId="77777777" w:rsidR="00374317" w:rsidRDefault="00374317" w:rsidP="003743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D19A7" id="_x0000_t202" coordsize="21600,21600" o:spt="202" path="m,l,21600r21600,l21600,xe">
                <v:stroke joinstyle="miter"/>
                <v:path gradientshapeok="t" o:connecttype="rect"/>
              </v:shapetype>
              <v:shape id="Text Box 2" o:spid="_x0000_s1026" type="#_x0000_t202" style="position:absolute;margin-left:315.75pt;margin-top:37pt;width:239.25pt;height:546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" strokecolor="white [3212]">
                <v:textbox>
                  <w:txbxContent>
                    <w:p w14:paraId="7585C10D" w14:textId="08184EFC" w:rsidR="00374317" w:rsidRPr="00374317" w:rsidRDefault="00374317" w:rsidP="00374317">
                      <w:pPr>
                        <w:rPr>
                          <w:rStyle w:val="SubtleEmphasis"/>
                          <w:i w:val="0"/>
                          <w:iCs w:val="0"/>
                          <w:color w:val="auto"/>
                        </w:rPr>
                      </w:pPr>
                      <w:r>
                        <w:rPr>
                          <w:noProof/>
                          <w:lang w:val="en-AU" w:eastAsia="en-AU"/>
                        </w:rPr>
                        <w:drawing>
                          <wp:inline distT="0" distB="0" distL="0" distR="0" wp14:anchorId="40175D87" wp14:editId="6630EFAF">
                            <wp:extent cx="2162175" cy="1314450"/>
                            <wp:effectExtent l="0" t="0" r="9525" b="0"/>
                            <wp:docPr id="5" name="Picture 5" descr="four primary school students in a group having a discussion" title="four primary school students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62175" cy="1314450"/>
                                    </a:xfrm>
                                    <a:prstGeom prst="rect">
                                      <a:avLst/>
                                    </a:prstGeom>
                                  </pic:spPr>
                                </pic:pic>
                              </a:graphicData>
                            </a:graphic>
                          </wp:inline>
                        </w:drawing>
                      </w:r>
                    </w:p>
                    <w:p w14:paraId="3D794ABB" w14:textId="3A3429B1" w:rsidR="00374317" w:rsidRPr="00311906" w:rsidRDefault="00374317" w:rsidP="00311906">
                      <w:pPr>
                        <w:pStyle w:val="CM55"/>
                        <w:spacing w:after="100" w:afterAutospacing="1"/>
                        <w:ind w:right="272"/>
                        <w:rPr>
                          <w:rFonts w:ascii="Arial" w:eastAsiaTheme="majorEastAsia" w:hAnsi="Arial" w:cstheme="majorBidi"/>
                          <w:b/>
                          <w:iCs/>
                          <w:color w:val="AF272F"/>
                          <w:spacing w:val="5"/>
                          <w:kern w:val="28"/>
                          <w:sz w:val="20"/>
                          <w:szCs w:val="20"/>
                          <w:lang w:val="en-US"/>
                        </w:rPr>
                      </w:pPr>
                      <w:r w:rsidRPr="00B50551">
                        <w:rPr>
                          <w:rStyle w:val="SubtleEmphasis"/>
                          <w:rFonts w:ascii="Arial" w:eastAsiaTheme="majorEastAsia" w:hAnsi="Arial" w:cstheme="majorBidi"/>
                          <w:b/>
                          <w:i w:val="0"/>
                          <w:color w:val="AF272F"/>
                          <w:spacing w:val="5"/>
                          <w:kern w:val="28"/>
                          <w:sz w:val="20"/>
                          <w:szCs w:val="20"/>
                          <w:lang w:val="en-US"/>
                        </w:rPr>
                        <w:t>IN THE CLASSROOM</w:t>
                      </w:r>
                    </w:p>
                    <w:p w14:paraId="7134CAD6" w14:textId="77777777" w:rsidR="00374317"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 xml:space="preserve">Respectful Relationships acknowledges that children of any age have challenges to overcome, teaching social and emotional skills appropriate to their age and level of maturity. It is being taught in all government and Catholic schools and many independent schools from Prep to Year 12, as a core component of the Victorian Curriculum. </w:t>
                      </w:r>
                    </w:p>
                    <w:p w14:paraId="11566AF5" w14:textId="77777777" w:rsidR="00374317" w:rsidRDefault="00374317" w:rsidP="00374317">
                      <w:pPr>
                        <w:autoSpaceDE w:val="0"/>
                        <w:autoSpaceDN w:val="0"/>
                        <w:adjustRightInd w:val="0"/>
                        <w:spacing w:after="0"/>
                        <w:rPr>
                          <w:rFonts w:cs="VIC Light"/>
                          <w:color w:val="000000"/>
                          <w:sz w:val="20"/>
                          <w:szCs w:val="20"/>
                        </w:rPr>
                      </w:pPr>
                    </w:p>
                    <w:p w14:paraId="3B51EC2E" w14:textId="77777777" w:rsidR="00374317"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 xml:space="preserve">In the primary years, Respectful Relationships focuses on treating everyone with respect and dignity. It is taught as part of the Health and Physical Education and Personal and Social Capability areas of the Victorian Curriculum. </w:t>
                      </w:r>
                    </w:p>
                    <w:p w14:paraId="50DE7CDF" w14:textId="77777777" w:rsidR="00374317" w:rsidRDefault="00374317" w:rsidP="00374317">
                      <w:pPr>
                        <w:autoSpaceDE w:val="0"/>
                        <w:autoSpaceDN w:val="0"/>
                        <w:adjustRightInd w:val="0"/>
                        <w:spacing w:after="0"/>
                        <w:rPr>
                          <w:rFonts w:cs="VIC Light"/>
                          <w:color w:val="000000"/>
                          <w:sz w:val="20"/>
                          <w:szCs w:val="20"/>
                        </w:rPr>
                      </w:pPr>
                    </w:p>
                    <w:p w14:paraId="026960E4" w14:textId="77777777" w:rsidR="00374317"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 xml:space="preserve">The supporting Resilience, Rights &amp; Respectful Relationships teaching and learning materials have been developed by world-leading experts from the University of Melbourne. These age-appropriate resources align to the Victorian Curriculum and include lesson plans and activities that help students learn and practise social skills and apply them in a positive way to learning, life and relationships. </w:t>
                      </w:r>
                    </w:p>
                    <w:p w14:paraId="1FB6B132" w14:textId="77777777" w:rsidR="00374317" w:rsidRDefault="00374317" w:rsidP="00374317">
                      <w:pPr>
                        <w:autoSpaceDE w:val="0"/>
                        <w:autoSpaceDN w:val="0"/>
                        <w:adjustRightInd w:val="0"/>
                        <w:spacing w:after="0"/>
                        <w:rPr>
                          <w:rFonts w:cs="VIC Light"/>
                          <w:color w:val="000000"/>
                          <w:sz w:val="20"/>
                          <w:szCs w:val="20"/>
                        </w:rPr>
                      </w:pPr>
                    </w:p>
                    <w:p w14:paraId="3EB87EA4" w14:textId="77777777" w:rsidR="00374317"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The Resilience, Rights &amp; Respectful Relationships resources cover eight topics for each year level.</w:t>
                      </w:r>
                    </w:p>
                    <w:p w14:paraId="46DF4241" w14:textId="77777777" w:rsidR="00374317" w:rsidRDefault="00374317" w:rsidP="00374317">
                      <w:pPr>
                        <w:autoSpaceDE w:val="0"/>
                        <w:autoSpaceDN w:val="0"/>
                        <w:adjustRightInd w:val="0"/>
                        <w:spacing w:after="0"/>
                        <w:rPr>
                          <w:rFonts w:cs="VIC Light"/>
                          <w:color w:val="000000"/>
                          <w:sz w:val="20"/>
                          <w:szCs w:val="20"/>
                        </w:rPr>
                      </w:pPr>
                    </w:p>
                    <w:p w14:paraId="7DFD87EF" w14:textId="77777777" w:rsidR="00374317" w:rsidRPr="00FD7AC6"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Topic 1: Emotional Literacy</w:t>
                      </w:r>
                    </w:p>
                    <w:p w14:paraId="0254D13E" w14:textId="77777777" w:rsidR="00374317" w:rsidRPr="00FD7AC6"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Topic 2: Personal Strengths</w:t>
                      </w:r>
                    </w:p>
                    <w:p w14:paraId="0AEBDCEB" w14:textId="77777777" w:rsidR="00374317" w:rsidRPr="00FD7AC6"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Topic 3: Positive Coping</w:t>
                      </w:r>
                    </w:p>
                    <w:p w14:paraId="1586C8FE" w14:textId="77777777" w:rsidR="00374317" w:rsidRPr="00FD7AC6"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Topic 4: Problem Solving</w:t>
                      </w:r>
                    </w:p>
                    <w:p w14:paraId="6ED9636C" w14:textId="77777777" w:rsidR="00374317" w:rsidRPr="00FD7AC6"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Topic 5: Stress Management</w:t>
                      </w:r>
                    </w:p>
                    <w:p w14:paraId="24C808CE" w14:textId="77777777" w:rsidR="00374317" w:rsidRPr="00FD7AC6"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Topic 6: Help-Seeking</w:t>
                      </w:r>
                    </w:p>
                    <w:p w14:paraId="29068B8C" w14:textId="77777777" w:rsidR="00374317" w:rsidRPr="00FD7AC6"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Topic 7: Gender and Identity</w:t>
                      </w:r>
                    </w:p>
                    <w:p w14:paraId="7B2442FC" w14:textId="77777777" w:rsidR="00374317" w:rsidRPr="00FD7AC6" w:rsidRDefault="00374317" w:rsidP="00374317">
                      <w:pPr>
                        <w:autoSpaceDE w:val="0"/>
                        <w:autoSpaceDN w:val="0"/>
                        <w:adjustRightInd w:val="0"/>
                        <w:spacing w:after="0"/>
                        <w:rPr>
                          <w:rFonts w:cs="VIC Light"/>
                          <w:color w:val="000000"/>
                          <w:sz w:val="20"/>
                          <w:szCs w:val="20"/>
                        </w:rPr>
                      </w:pPr>
                      <w:r w:rsidRPr="00FD7AC6">
                        <w:rPr>
                          <w:rFonts w:cs="VIC Light"/>
                          <w:color w:val="000000"/>
                          <w:sz w:val="20"/>
                          <w:szCs w:val="20"/>
                        </w:rPr>
                        <w:t>Topic 8: Positive Gender Relations</w:t>
                      </w:r>
                    </w:p>
                    <w:p w14:paraId="392AC88A" w14:textId="77777777" w:rsidR="00374317" w:rsidRDefault="00374317" w:rsidP="00374317"/>
                    <w:p w14:paraId="395C2DE0" w14:textId="77777777" w:rsidR="00374317" w:rsidRDefault="00374317" w:rsidP="00374317"/>
                  </w:txbxContent>
                </v:textbox>
                <w10:wrap type="square" anchorx="page"/>
              </v:shape>
            </w:pict>
          </mc:Fallback>
        </mc:AlternateContent>
      </w:r>
      <w:r w:rsidRPr="00374317">
        <w:rPr>
          <w:rStyle w:val="SubtleEmphasis"/>
          <w:b/>
          <w:i w:val="0"/>
          <w:color w:val="AF272F"/>
          <w:spacing w:val="5"/>
          <w:kern w:val="28"/>
          <w:sz w:val="40"/>
          <w:szCs w:val="40"/>
        </w:rPr>
        <w:t xml:space="preserve">Respectful Relationships in Primary Schools </w:t>
      </w:r>
    </w:p>
    <w:p w14:paraId="3E7080F5" w14:textId="4B4F6C02" w:rsidR="00624A55" w:rsidRDefault="00374317" w:rsidP="00374317">
      <w:r>
        <w:rPr>
          <w:noProof/>
          <w:lang w:val="en-AU" w:eastAsia="en-AU"/>
        </w:rPr>
        <mc:AlternateContent>
          <mc:Choice Requires="wps">
            <w:drawing>
              <wp:anchor distT="45720" distB="45720" distL="114300" distR="114300" simplePos="0" relativeHeight="251659264" behindDoc="0" locked="0" layoutInCell="1" allowOverlap="1" wp14:anchorId="765EEA16" wp14:editId="78FAFCBE">
                <wp:simplePos x="0" y="0"/>
                <wp:positionH relativeFrom="margin">
                  <wp:posOffset>-291465</wp:posOffset>
                </wp:positionH>
                <wp:positionV relativeFrom="paragraph">
                  <wp:posOffset>101600</wp:posOffset>
                </wp:positionV>
                <wp:extent cx="3571875" cy="6153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153150"/>
                        </a:xfrm>
                        <a:prstGeom prst="rect">
                          <a:avLst/>
                        </a:prstGeom>
                        <a:solidFill>
                          <a:srgbClr val="FFFFFF"/>
                        </a:solidFill>
                        <a:ln w="9525">
                          <a:solidFill>
                            <a:schemeClr val="bg1"/>
                          </a:solidFill>
                          <a:miter lim="800000"/>
                          <a:headEnd/>
                          <a:tailEnd/>
                        </a:ln>
                      </wps:spPr>
                      <wps:txbx>
                        <w:txbxContent>
                          <w:p w14:paraId="4DC61C75" w14:textId="77777777" w:rsidR="00374317" w:rsidRDefault="00374317" w:rsidP="00374317">
                            <w:pPr>
                              <w:pStyle w:val="CM55"/>
                              <w:ind w:right="272"/>
                              <w:rPr>
                                <w:rStyle w:val="SubtleEmphasis"/>
                                <w:rFonts w:ascii="Arial" w:eastAsiaTheme="majorEastAsia" w:hAnsi="Arial" w:cstheme="majorBidi"/>
                                <w:b/>
                                <w:color w:val="AF272F"/>
                                <w:spacing w:val="5"/>
                                <w:kern w:val="28"/>
                                <w:sz w:val="20"/>
                                <w:szCs w:val="20"/>
                                <w:lang w:val="en-US"/>
                              </w:rPr>
                            </w:pPr>
                          </w:p>
                          <w:p w14:paraId="04310D94" w14:textId="004383C5" w:rsidR="00374317" w:rsidRPr="00374317" w:rsidRDefault="00374317" w:rsidP="00374317">
                            <w:pPr>
                              <w:rPr>
                                <w:rFonts w:eastAsiaTheme="majorEastAsia" w:cstheme="majorBidi"/>
                                <w:color w:val="C00000"/>
                                <w:sz w:val="24"/>
                              </w:rPr>
                            </w:pPr>
                            <w:r w:rsidRPr="00F4618C">
                              <w:rPr>
                                <w:rFonts w:eastAsiaTheme="majorEastAsia" w:cstheme="majorBidi"/>
                                <w:color w:val="C00000"/>
                                <w:sz w:val="24"/>
                              </w:rPr>
                              <w:t>The Respectful Relationships initiative teaches our children how to build healthy relationships, resilience and confidence. It also supports school leaders, educators and our school communities promote</w:t>
                            </w:r>
                            <w:r>
                              <w:rPr>
                                <w:rFonts w:eastAsiaTheme="majorEastAsia" w:cstheme="majorBidi"/>
                                <w:color w:val="C00000"/>
                                <w:sz w:val="24"/>
                              </w:rPr>
                              <w:t xml:space="preserve"> and model respect and equality.</w:t>
                            </w:r>
                          </w:p>
                          <w:p w14:paraId="7B98BFC9" w14:textId="77777777" w:rsidR="00374317" w:rsidRPr="00374317" w:rsidRDefault="00374317" w:rsidP="00374317">
                            <w:pPr>
                              <w:rPr>
                                <w:lang w:val="en-US"/>
                              </w:rPr>
                            </w:pPr>
                          </w:p>
                          <w:p w14:paraId="095118C4" w14:textId="77777777" w:rsidR="00B50551" w:rsidRDefault="00374317" w:rsidP="00374317">
                            <w:pPr>
                              <w:pStyle w:val="CM55"/>
                              <w:ind w:right="272"/>
                              <w:rPr>
                                <w:rStyle w:val="SubtleEmphasis"/>
                                <w:rFonts w:ascii="Arial" w:eastAsiaTheme="majorEastAsia" w:hAnsi="Arial" w:cstheme="majorBidi"/>
                                <w:b/>
                                <w:i w:val="0"/>
                                <w:color w:val="AF272F"/>
                                <w:spacing w:val="5"/>
                                <w:kern w:val="28"/>
                                <w:sz w:val="20"/>
                                <w:szCs w:val="20"/>
                                <w:lang w:val="en-US"/>
                              </w:rPr>
                            </w:pPr>
                            <w:r w:rsidRPr="00B50551">
                              <w:rPr>
                                <w:rStyle w:val="SubtleEmphasis"/>
                                <w:rFonts w:ascii="Arial" w:eastAsiaTheme="majorEastAsia" w:hAnsi="Arial" w:cstheme="majorBidi"/>
                                <w:b/>
                                <w:i w:val="0"/>
                                <w:color w:val="AF272F"/>
                                <w:spacing w:val="5"/>
                                <w:kern w:val="28"/>
                                <w:sz w:val="20"/>
                                <w:szCs w:val="20"/>
                                <w:lang w:val="en-US"/>
                              </w:rPr>
                              <w:t xml:space="preserve">ABOUT RESPECTFUL </w:t>
                            </w:r>
                          </w:p>
                          <w:p w14:paraId="315C477B" w14:textId="7B9C2F7B" w:rsidR="00374317" w:rsidRPr="00311906" w:rsidRDefault="00374317" w:rsidP="00311906">
                            <w:pPr>
                              <w:pStyle w:val="CM55"/>
                              <w:spacing w:after="100" w:afterAutospacing="1"/>
                              <w:ind w:right="272"/>
                              <w:rPr>
                                <w:rFonts w:ascii="Arial" w:eastAsiaTheme="majorEastAsia" w:hAnsi="Arial" w:cstheme="majorBidi"/>
                                <w:b/>
                                <w:iCs/>
                                <w:color w:val="AF272F"/>
                                <w:spacing w:val="5"/>
                                <w:kern w:val="28"/>
                                <w:sz w:val="20"/>
                                <w:szCs w:val="20"/>
                                <w:lang w:val="en-US"/>
                              </w:rPr>
                            </w:pPr>
                            <w:r w:rsidRPr="00B50551">
                              <w:rPr>
                                <w:rStyle w:val="SubtleEmphasis"/>
                                <w:rFonts w:ascii="Arial" w:eastAsiaTheme="majorEastAsia" w:hAnsi="Arial" w:cstheme="majorBidi"/>
                                <w:b/>
                                <w:i w:val="0"/>
                                <w:color w:val="AF272F"/>
                                <w:spacing w:val="5"/>
                                <w:kern w:val="28"/>
                                <w:sz w:val="20"/>
                                <w:szCs w:val="20"/>
                                <w:lang w:val="en-US"/>
                              </w:rPr>
                              <w:t>RELATIONSHIPS</w:t>
                            </w:r>
                          </w:p>
                          <w:p w14:paraId="3C2F18B1" w14:textId="1914A2E1" w:rsidR="00374317" w:rsidRPr="00FD7AC6" w:rsidRDefault="00374317" w:rsidP="00374317">
                            <w:pPr>
                              <w:autoSpaceDE w:val="0"/>
                              <w:autoSpaceDN w:val="0"/>
                              <w:adjustRightInd w:val="0"/>
                              <w:spacing w:after="0"/>
                              <w:rPr>
                                <w:rFonts w:ascii="Arial" w:hAnsi="Arial" w:cs="VIC Light"/>
                                <w:color w:val="000000"/>
                                <w:sz w:val="20"/>
                                <w:szCs w:val="20"/>
                                <w:lang w:val="en-US"/>
                              </w:rPr>
                            </w:pPr>
                            <w:r w:rsidRPr="00FD7AC6">
                              <w:rPr>
                                <w:rFonts w:ascii="Arial" w:hAnsi="Arial" w:cs="VIC Light"/>
                                <w:color w:val="000000"/>
                                <w:sz w:val="20"/>
                                <w:szCs w:val="20"/>
                                <w:lang w:val="en-US"/>
                              </w:rPr>
                              <w:t xml:space="preserve">We all want our children to have an education that gives them the best start to a happy, healthy and prosperous life. Respectful Relationships supports students to develop the knowledge, understanding and skills to strengthen their sense of self, and build and manage safe and respectful relationships. </w:t>
                            </w:r>
                          </w:p>
                          <w:p w14:paraId="75D3246D" w14:textId="77777777" w:rsidR="00374317" w:rsidRPr="00FD7AC6" w:rsidRDefault="00374317" w:rsidP="00374317">
                            <w:pPr>
                              <w:autoSpaceDE w:val="0"/>
                              <w:autoSpaceDN w:val="0"/>
                              <w:adjustRightInd w:val="0"/>
                              <w:spacing w:after="0"/>
                              <w:rPr>
                                <w:rFonts w:ascii="Arial" w:hAnsi="Arial" w:cs="VIC Light"/>
                                <w:color w:val="000000"/>
                                <w:sz w:val="20"/>
                                <w:szCs w:val="20"/>
                                <w:lang w:val="en-US"/>
                              </w:rPr>
                            </w:pPr>
                          </w:p>
                          <w:p w14:paraId="4029598A" w14:textId="77777777" w:rsidR="00374317" w:rsidRPr="00FD7AC6" w:rsidRDefault="00374317" w:rsidP="00374317">
                            <w:pPr>
                              <w:autoSpaceDE w:val="0"/>
                              <w:autoSpaceDN w:val="0"/>
                              <w:adjustRightInd w:val="0"/>
                              <w:spacing w:after="0"/>
                              <w:rPr>
                                <w:rFonts w:ascii="Arial" w:hAnsi="Arial" w:cs="VIC Light"/>
                                <w:color w:val="000000"/>
                                <w:sz w:val="20"/>
                                <w:szCs w:val="20"/>
                                <w:lang w:val="en-US"/>
                              </w:rPr>
                            </w:pPr>
                            <w:r w:rsidRPr="00FD7AC6">
                              <w:rPr>
                                <w:rFonts w:ascii="Arial" w:hAnsi="Arial" w:cs="VIC Light"/>
                                <w:color w:val="000000"/>
                                <w:sz w:val="20"/>
                                <w:szCs w:val="20"/>
                                <w:lang w:val="en-US"/>
                              </w:rPr>
                              <w:t xml:space="preserve">Respectful Relationships takes a whole-school approach, recognising that schools are a place of learning, a workplace and a key part of local communities. It embeds a culture of respect and equality across our entire school community, from our classrooms to staffrooms, sporting fields, fetes and social events. </w:t>
                            </w:r>
                          </w:p>
                          <w:p w14:paraId="0D5CEB5D" w14:textId="77777777" w:rsidR="00374317" w:rsidRPr="00FD7AC6" w:rsidRDefault="00374317" w:rsidP="00374317">
                            <w:pPr>
                              <w:autoSpaceDE w:val="0"/>
                              <w:autoSpaceDN w:val="0"/>
                              <w:adjustRightInd w:val="0"/>
                              <w:spacing w:after="0"/>
                              <w:rPr>
                                <w:rFonts w:ascii="Arial" w:hAnsi="Arial" w:cs="VIC Light"/>
                                <w:color w:val="000000"/>
                                <w:sz w:val="20"/>
                                <w:szCs w:val="20"/>
                                <w:lang w:val="en-US"/>
                              </w:rPr>
                            </w:pPr>
                          </w:p>
                          <w:p w14:paraId="40BDF54C" w14:textId="77777777" w:rsidR="00374317" w:rsidRPr="00FD7AC6" w:rsidRDefault="00374317" w:rsidP="00374317">
                            <w:pPr>
                              <w:autoSpaceDE w:val="0"/>
                              <w:autoSpaceDN w:val="0"/>
                              <w:adjustRightInd w:val="0"/>
                              <w:spacing w:after="0"/>
                              <w:rPr>
                                <w:rFonts w:ascii="Arial" w:hAnsi="Arial" w:cs="VIC Light"/>
                                <w:color w:val="000000"/>
                                <w:sz w:val="20"/>
                                <w:szCs w:val="20"/>
                                <w:lang w:val="en-US"/>
                              </w:rPr>
                            </w:pPr>
                            <w:r w:rsidRPr="00FD7AC6">
                              <w:rPr>
                                <w:rFonts w:ascii="Arial" w:hAnsi="Arial" w:cs="VIC Light"/>
                                <w:color w:val="000000"/>
                                <w:sz w:val="20"/>
                                <w:szCs w:val="20"/>
                                <w:lang w:val="en-US"/>
                              </w:rPr>
                              <w:t xml:space="preserve">This approach leads to positive change in students’ academic outcomes, their wellbeing, classroom behaviour, and relationships between teachers and students. We know that changes in attitudes and behaviours can be achieved when positive attitudes, behaviours and gender equality are lived across the school community. </w:t>
                            </w:r>
                          </w:p>
                          <w:p w14:paraId="52784C62" w14:textId="77777777" w:rsidR="00374317" w:rsidRPr="00FD7AC6" w:rsidRDefault="00374317" w:rsidP="00374317">
                            <w:pPr>
                              <w:autoSpaceDE w:val="0"/>
                              <w:autoSpaceDN w:val="0"/>
                              <w:adjustRightInd w:val="0"/>
                              <w:spacing w:after="0"/>
                              <w:rPr>
                                <w:rFonts w:ascii="Arial" w:hAnsi="Arial" w:cs="VIC Light"/>
                                <w:color w:val="000000"/>
                                <w:sz w:val="20"/>
                                <w:szCs w:val="20"/>
                                <w:lang w:val="en-US"/>
                              </w:rPr>
                            </w:pPr>
                          </w:p>
                          <w:p w14:paraId="6C173B64" w14:textId="77777777" w:rsidR="00374317" w:rsidRPr="00FD7AC6" w:rsidRDefault="00374317" w:rsidP="00374317">
                            <w:pPr>
                              <w:autoSpaceDE w:val="0"/>
                              <w:autoSpaceDN w:val="0"/>
                              <w:adjustRightInd w:val="0"/>
                              <w:spacing w:after="0"/>
                              <w:rPr>
                                <w:rFonts w:ascii="Arial" w:hAnsi="Arial" w:cs="VIC Light"/>
                                <w:color w:val="000000"/>
                                <w:sz w:val="20"/>
                                <w:szCs w:val="20"/>
                                <w:lang w:val="en-US"/>
                              </w:rPr>
                            </w:pPr>
                            <w:r w:rsidRPr="00FD7AC6">
                              <w:rPr>
                                <w:rFonts w:ascii="Arial" w:hAnsi="Arial" w:cs="VIC Light"/>
                                <w:color w:val="000000"/>
                                <w:sz w:val="20"/>
                                <w:szCs w:val="20"/>
                                <w:lang w:val="en-US"/>
                              </w:rPr>
                              <w:t>Together, we can lead the way in creating genuine and lasting change so every child has the opportunity to achieve their full potential.</w:t>
                            </w:r>
                          </w:p>
                          <w:p w14:paraId="524E6BD4" w14:textId="77777777" w:rsidR="00374317" w:rsidRPr="00FD7AC6" w:rsidRDefault="00374317" w:rsidP="00374317">
                            <w:pPr>
                              <w:autoSpaceDE w:val="0"/>
                              <w:autoSpaceDN w:val="0"/>
                              <w:adjustRightInd w:val="0"/>
                              <w:spacing w:after="0"/>
                              <w:rPr>
                                <w:rFonts w:ascii="Arial" w:hAnsi="Arial" w:cs="VIC Light"/>
                                <w:color w:val="000000"/>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EEA16" id="_x0000_s1027" type="#_x0000_t202" style="position:absolute;margin-left:-22.95pt;margin-top:8pt;width:281.25pt;height:48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" strokecolor="white [3212]">
                <v:textbox>
                  <w:txbxContent>
                    <w:p w14:paraId="4DC61C75" w14:textId="77777777" w:rsidR="00374317" w:rsidRDefault="00374317" w:rsidP="00374317">
                      <w:pPr>
                        <w:pStyle w:val="CM55"/>
                        <w:ind w:right="272"/>
                        <w:rPr>
                          <w:rStyle w:val="SubtleEmphasis"/>
                          <w:rFonts w:ascii="Arial" w:eastAsiaTheme="majorEastAsia" w:hAnsi="Arial" w:cstheme="majorBidi"/>
                          <w:b/>
                          <w:color w:val="AF272F"/>
                          <w:spacing w:val="5"/>
                          <w:kern w:val="28"/>
                          <w:sz w:val="20"/>
                          <w:szCs w:val="20"/>
                          <w:lang w:val="en-US"/>
                        </w:rPr>
                      </w:pPr>
                    </w:p>
                    <w:p w14:paraId="04310D94" w14:textId="004383C5" w:rsidR="00374317" w:rsidRPr="00374317" w:rsidRDefault="00374317" w:rsidP="00374317">
                      <w:pPr>
                        <w:rPr>
                          <w:rFonts w:eastAsiaTheme="majorEastAsia" w:cstheme="majorBidi"/>
                          <w:color w:val="C00000"/>
                          <w:sz w:val="24"/>
                        </w:rPr>
                      </w:pPr>
                      <w:r w:rsidRPr="00F4618C">
                        <w:rPr>
                          <w:rFonts w:eastAsiaTheme="majorEastAsia" w:cstheme="majorBidi"/>
                          <w:color w:val="C00000"/>
                          <w:sz w:val="24"/>
                        </w:rPr>
                        <w:t>The Respectful Relationships initiative teaches our children how to build healthy relationships, resilience and confidence. It also supports school leaders, educators and our school communities promote</w:t>
                      </w:r>
                      <w:r>
                        <w:rPr>
                          <w:rFonts w:eastAsiaTheme="majorEastAsia" w:cstheme="majorBidi"/>
                          <w:color w:val="C00000"/>
                          <w:sz w:val="24"/>
                        </w:rPr>
                        <w:t xml:space="preserve"> and model respect and equality.</w:t>
                      </w:r>
                    </w:p>
                    <w:p w14:paraId="7B98BFC9" w14:textId="77777777" w:rsidR="00374317" w:rsidRPr="00374317" w:rsidRDefault="00374317" w:rsidP="00374317">
                      <w:pPr>
                        <w:rPr>
                          <w:lang w:val="en-US"/>
                        </w:rPr>
                      </w:pPr>
                    </w:p>
                    <w:p w14:paraId="095118C4" w14:textId="77777777" w:rsidR="00B50551" w:rsidRDefault="00374317" w:rsidP="00374317">
                      <w:pPr>
                        <w:pStyle w:val="CM55"/>
                        <w:ind w:right="272"/>
                        <w:rPr>
                          <w:rStyle w:val="SubtleEmphasis"/>
                          <w:rFonts w:ascii="Arial" w:eastAsiaTheme="majorEastAsia" w:hAnsi="Arial" w:cstheme="majorBidi"/>
                          <w:b/>
                          <w:i w:val="0"/>
                          <w:color w:val="AF272F"/>
                          <w:spacing w:val="5"/>
                          <w:kern w:val="28"/>
                          <w:sz w:val="20"/>
                          <w:szCs w:val="20"/>
                          <w:lang w:val="en-US"/>
                        </w:rPr>
                      </w:pPr>
                      <w:r w:rsidRPr="00B50551">
                        <w:rPr>
                          <w:rStyle w:val="SubtleEmphasis"/>
                          <w:rFonts w:ascii="Arial" w:eastAsiaTheme="majorEastAsia" w:hAnsi="Arial" w:cstheme="majorBidi"/>
                          <w:b/>
                          <w:i w:val="0"/>
                          <w:color w:val="AF272F"/>
                          <w:spacing w:val="5"/>
                          <w:kern w:val="28"/>
                          <w:sz w:val="20"/>
                          <w:szCs w:val="20"/>
                          <w:lang w:val="en-US"/>
                        </w:rPr>
                        <w:t xml:space="preserve">ABOUT RESPECTFUL </w:t>
                      </w:r>
                    </w:p>
                    <w:p w14:paraId="315C477B" w14:textId="7B9C2F7B" w:rsidR="00374317" w:rsidRPr="00311906" w:rsidRDefault="00374317" w:rsidP="00311906">
                      <w:pPr>
                        <w:pStyle w:val="CM55"/>
                        <w:spacing w:after="100" w:afterAutospacing="1"/>
                        <w:ind w:right="272"/>
                        <w:rPr>
                          <w:rFonts w:ascii="Arial" w:eastAsiaTheme="majorEastAsia" w:hAnsi="Arial" w:cstheme="majorBidi"/>
                          <w:b/>
                          <w:iCs/>
                          <w:color w:val="AF272F"/>
                          <w:spacing w:val="5"/>
                          <w:kern w:val="28"/>
                          <w:sz w:val="20"/>
                          <w:szCs w:val="20"/>
                          <w:lang w:val="en-US"/>
                        </w:rPr>
                      </w:pPr>
                      <w:r w:rsidRPr="00B50551">
                        <w:rPr>
                          <w:rStyle w:val="SubtleEmphasis"/>
                          <w:rFonts w:ascii="Arial" w:eastAsiaTheme="majorEastAsia" w:hAnsi="Arial" w:cstheme="majorBidi"/>
                          <w:b/>
                          <w:i w:val="0"/>
                          <w:color w:val="AF272F"/>
                          <w:spacing w:val="5"/>
                          <w:kern w:val="28"/>
                          <w:sz w:val="20"/>
                          <w:szCs w:val="20"/>
                          <w:lang w:val="en-US"/>
                        </w:rPr>
                        <w:t>RELATIONSHIPS</w:t>
                      </w:r>
                    </w:p>
                    <w:p w14:paraId="3C2F18B1" w14:textId="1914A2E1" w:rsidR="00374317" w:rsidRPr="00FD7AC6" w:rsidRDefault="00374317" w:rsidP="00374317">
                      <w:pPr>
                        <w:autoSpaceDE w:val="0"/>
                        <w:autoSpaceDN w:val="0"/>
                        <w:adjustRightInd w:val="0"/>
                        <w:spacing w:after="0"/>
                        <w:rPr>
                          <w:rFonts w:ascii="Arial" w:hAnsi="Arial" w:cs="VIC Light"/>
                          <w:color w:val="000000"/>
                          <w:sz w:val="20"/>
                          <w:szCs w:val="20"/>
                          <w:lang w:val="en-US"/>
                        </w:rPr>
                      </w:pPr>
                      <w:r w:rsidRPr="00FD7AC6">
                        <w:rPr>
                          <w:rFonts w:ascii="Arial" w:hAnsi="Arial" w:cs="VIC Light"/>
                          <w:color w:val="000000"/>
                          <w:sz w:val="20"/>
                          <w:szCs w:val="20"/>
                          <w:lang w:val="en-US"/>
                        </w:rPr>
                        <w:t xml:space="preserve">We all want our children to have an education that gives them the best start to a happy, healthy and prosperous life. Respectful Relationships supports students to develop the knowledge, understanding and skills to strengthen their sense of self, and build and manage safe and respectful relationships. </w:t>
                      </w:r>
                    </w:p>
                    <w:p w14:paraId="75D3246D" w14:textId="77777777" w:rsidR="00374317" w:rsidRPr="00FD7AC6" w:rsidRDefault="00374317" w:rsidP="00374317">
                      <w:pPr>
                        <w:autoSpaceDE w:val="0"/>
                        <w:autoSpaceDN w:val="0"/>
                        <w:adjustRightInd w:val="0"/>
                        <w:spacing w:after="0"/>
                        <w:rPr>
                          <w:rFonts w:ascii="Arial" w:hAnsi="Arial" w:cs="VIC Light"/>
                          <w:color w:val="000000"/>
                          <w:sz w:val="20"/>
                          <w:szCs w:val="20"/>
                          <w:lang w:val="en-US"/>
                        </w:rPr>
                      </w:pPr>
                    </w:p>
                    <w:p w14:paraId="4029598A" w14:textId="77777777" w:rsidR="00374317" w:rsidRPr="00FD7AC6" w:rsidRDefault="00374317" w:rsidP="00374317">
                      <w:pPr>
                        <w:autoSpaceDE w:val="0"/>
                        <w:autoSpaceDN w:val="0"/>
                        <w:adjustRightInd w:val="0"/>
                        <w:spacing w:after="0"/>
                        <w:rPr>
                          <w:rFonts w:ascii="Arial" w:hAnsi="Arial" w:cs="VIC Light"/>
                          <w:color w:val="000000"/>
                          <w:sz w:val="20"/>
                          <w:szCs w:val="20"/>
                          <w:lang w:val="en-US"/>
                        </w:rPr>
                      </w:pPr>
                      <w:r w:rsidRPr="00FD7AC6">
                        <w:rPr>
                          <w:rFonts w:ascii="Arial" w:hAnsi="Arial" w:cs="VIC Light"/>
                          <w:color w:val="000000"/>
                          <w:sz w:val="20"/>
                          <w:szCs w:val="20"/>
                          <w:lang w:val="en-US"/>
                        </w:rPr>
                        <w:t xml:space="preserve">Respectful Relationships takes a whole-school approach, recognising that schools are a place of learning, a workplace and a key part of local communities. It embeds a culture of respect and equality across our entire school community, from our classrooms to staffrooms, sporting fields, fetes and social events. </w:t>
                      </w:r>
                    </w:p>
                    <w:p w14:paraId="0D5CEB5D" w14:textId="77777777" w:rsidR="00374317" w:rsidRPr="00FD7AC6" w:rsidRDefault="00374317" w:rsidP="00374317">
                      <w:pPr>
                        <w:autoSpaceDE w:val="0"/>
                        <w:autoSpaceDN w:val="0"/>
                        <w:adjustRightInd w:val="0"/>
                        <w:spacing w:after="0"/>
                        <w:rPr>
                          <w:rFonts w:ascii="Arial" w:hAnsi="Arial" w:cs="VIC Light"/>
                          <w:color w:val="000000"/>
                          <w:sz w:val="20"/>
                          <w:szCs w:val="20"/>
                          <w:lang w:val="en-US"/>
                        </w:rPr>
                      </w:pPr>
                    </w:p>
                    <w:p w14:paraId="40BDF54C" w14:textId="77777777" w:rsidR="00374317" w:rsidRPr="00FD7AC6" w:rsidRDefault="00374317" w:rsidP="00374317">
                      <w:pPr>
                        <w:autoSpaceDE w:val="0"/>
                        <w:autoSpaceDN w:val="0"/>
                        <w:adjustRightInd w:val="0"/>
                        <w:spacing w:after="0"/>
                        <w:rPr>
                          <w:rFonts w:ascii="Arial" w:hAnsi="Arial" w:cs="VIC Light"/>
                          <w:color w:val="000000"/>
                          <w:sz w:val="20"/>
                          <w:szCs w:val="20"/>
                          <w:lang w:val="en-US"/>
                        </w:rPr>
                      </w:pPr>
                      <w:r w:rsidRPr="00FD7AC6">
                        <w:rPr>
                          <w:rFonts w:ascii="Arial" w:hAnsi="Arial" w:cs="VIC Light"/>
                          <w:color w:val="000000"/>
                          <w:sz w:val="20"/>
                          <w:szCs w:val="20"/>
                          <w:lang w:val="en-US"/>
                        </w:rPr>
                        <w:t xml:space="preserve">This approach leads to positive change in students’ academic outcomes, their wellbeing, classroom behaviour, and relationships between teachers and students. We know that changes in attitudes and behaviours can be achieved when positive attitudes, behaviours and gender equality are lived across the school community. </w:t>
                      </w:r>
                    </w:p>
                    <w:p w14:paraId="52784C62" w14:textId="77777777" w:rsidR="00374317" w:rsidRPr="00FD7AC6" w:rsidRDefault="00374317" w:rsidP="00374317">
                      <w:pPr>
                        <w:autoSpaceDE w:val="0"/>
                        <w:autoSpaceDN w:val="0"/>
                        <w:adjustRightInd w:val="0"/>
                        <w:spacing w:after="0"/>
                        <w:rPr>
                          <w:rFonts w:ascii="Arial" w:hAnsi="Arial" w:cs="VIC Light"/>
                          <w:color w:val="000000"/>
                          <w:sz w:val="20"/>
                          <w:szCs w:val="20"/>
                          <w:lang w:val="en-US"/>
                        </w:rPr>
                      </w:pPr>
                    </w:p>
                    <w:p w14:paraId="6C173B64" w14:textId="77777777" w:rsidR="00374317" w:rsidRPr="00FD7AC6" w:rsidRDefault="00374317" w:rsidP="00374317">
                      <w:pPr>
                        <w:autoSpaceDE w:val="0"/>
                        <w:autoSpaceDN w:val="0"/>
                        <w:adjustRightInd w:val="0"/>
                        <w:spacing w:after="0"/>
                        <w:rPr>
                          <w:rFonts w:ascii="Arial" w:hAnsi="Arial" w:cs="VIC Light"/>
                          <w:color w:val="000000"/>
                          <w:sz w:val="20"/>
                          <w:szCs w:val="20"/>
                          <w:lang w:val="en-US"/>
                        </w:rPr>
                      </w:pPr>
                      <w:r w:rsidRPr="00FD7AC6">
                        <w:rPr>
                          <w:rFonts w:ascii="Arial" w:hAnsi="Arial" w:cs="VIC Light"/>
                          <w:color w:val="000000"/>
                          <w:sz w:val="20"/>
                          <w:szCs w:val="20"/>
                          <w:lang w:val="en-US"/>
                        </w:rPr>
                        <w:t>Together, we can lead the way in creating genuine and lasting change so every child has the opportunity to achieve their full potential.</w:t>
                      </w:r>
                    </w:p>
                    <w:p w14:paraId="524E6BD4" w14:textId="77777777" w:rsidR="00374317" w:rsidRPr="00FD7AC6" w:rsidRDefault="00374317" w:rsidP="00374317">
                      <w:pPr>
                        <w:autoSpaceDE w:val="0"/>
                        <w:autoSpaceDN w:val="0"/>
                        <w:adjustRightInd w:val="0"/>
                        <w:spacing w:after="0"/>
                        <w:rPr>
                          <w:rFonts w:ascii="Arial" w:hAnsi="Arial" w:cs="VIC Light"/>
                          <w:color w:val="000000"/>
                          <w:sz w:val="20"/>
                          <w:szCs w:val="20"/>
                          <w:lang w:val="en-US"/>
                        </w:rPr>
                      </w:pPr>
                    </w:p>
                  </w:txbxContent>
                </v:textbox>
                <w10:wrap type="square" anchorx="margin"/>
              </v:shape>
            </w:pict>
          </mc:Fallback>
        </mc:AlternateContent>
      </w:r>
    </w:p>
    <w:p w14:paraId="403B58A9" w14:textId="5CF7850A" w:rsidR="00374317" w:rsidRPr="00F970B9" w:rsidRDefault="00374317" w:rsidP="00F970B9">
      <w:pPr>
        <w:autoSpaceDE w:val="0"/>
        <w:autoSpaceDN w:val="0"/>
        <w:adjustRightInd w:val="0"/>
        <w:spacing w:after="0"/>
        <w:rPr>
          <w:rFonts w:ascii="Arial" w:hAnsi="Arial" w:cs="VIC Light"/>
          <w:color w:val="000000"/>
          <w:sz w:val="20"/>
          <w:szCs w:val="20"/>
          <w:lang w:val="en-US"/>
        </w:rPr>
      </w:pPr>
    </w:p>
    <w:p w14:paraId="52466AC1" w14:textId="36E9E1A3" w:rsidR="00374317" w:rsidRDefault="00374317" w:rsidP="00374317">
      <w:pPr>
        <w:rPr>
          <w:noProof/>
          <w:lang w:val="en-AU" w:eastAsia="en-AU"/>
        </w:rPr>
      </w:pPr>
    </w:p>
    <w:p w14:paraId="565DF021" w14:textId="2D906172" w:rsidR="00FA38ED" w:rsidRPr="00195F15" w:rsidRDefault="00FA38ED" w:rsidP="00374317">
      <w:pPr>
        <w:rPr>
          <w:noProof/>
          <w:lang w:val="en-AU" w:eastAsia="en-AU"/>
        </w:rPr>
      </w:pPr>
      <w:r>
        <w:rPr>
          <w:noProof/>
          <w:lang w:val="en-AU" w:eastAsia="en-AU"/>
        </w:rPr>
        <mc:AlternateContent>
          <mc:Choice Requires="wps">
            <w:drawing>
              <wp:anchor distT="45720" distB="45720" distL="114300" distR="114300" simplePos="0" relativeHeight="251665408" behindDoc="0" locked="0" layoutInCell="1" allowOverlap="1" wp14:anchorId="5676B5B2" wp14:editId="6C4E9F39">
                <wp:simplePos x="0" y="0"/>
                <wp:positionH relativeFrom="margin">
                  <wp:align>left</wp:align>
                </wp:positionH>
                <wp:positionV relativeFrom="paragraph">
                  <wp:posOffset>344170</wp:posOffset>
                </wp:positionV>
                <wp:extent cx="6448425" cy="962025"/>
                <wp:effectExtent l="0" t="0" r="9525"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62025"/>
                        </a:xfrm>
                        <a:prstGeom prst="rect">
                          <a:avLst/>
                        </a:prstGeom>
                        <a:solidFill>
                          <a:srgbClr val="FFFFFF"/>
                        </a:solidFill>
                        <a:ln w="9525">
                          <a:noFill/>
                          <a:miter lim="800000"/>
                          <a:headEnd/>
                          <a:tailEnd/>
                        </a:ln>
                      </wps:spPr>
                      <wps:txbx>
                        <w:txbxContent>
                          <w:p w14:paraId="292E7D78" w14:textId="012F7A41" w:rsidR="00FA38ED" w:rsidRPr="00FA38ED" w:rsidRDefault="00FA38ED" w:rsidP="00FA38ED">
                            <w:pPr>
                              <w:pStyle w:val="Heading1"/>
                              <w:spacing w:before="0" w:after="0"/>
                              <w:rPr>
                                <w:rFonts w:cs="Arial"/>
                                <w:sz w:val="20"/>
                                <w:szCs w:val="20"/>
                              </w:rPr>
                            </w:pPr>
                            <w:r w:rsidRPr="00FA38ED">
                              <w:rPr>
                                <w:rFonts w:cs="Arial"/>
                                <w:sz w:val="20"/>
                                <w:szCs w:val="20"/>
                              </w:rPr>
                              <w:t>FOR MORE information</w:t>
                            </w:r>
                          </w:p>
                          <w:p w14:paraId="66DC0B19" w14:textId="24A15A10" w:rsidR="00FA38ED" w:rsidRDefault="00FA38ED" w:rsidP="00FA38ED">
                            <w:pPr>
                              <w:rPr>
                                <w:sz w:val="20"/>
                                <w:szCs w:val="20"/>
                              </w:rPr>
                            </w:pPr>
                            <w:r w:rsidRPr="00FA38ED">
                              <w:rPr>
                                <w:sz w:val="20"/>
                                <w:szCs w:val="20"/>
                              </w:rPr>
                              <w:t>The best relationships are respectful ones. That’s why the Victorian Government is introducing Respectful Relationships in all government schools and many Catholic and independent schools are choosing to participate.</w:t>
                            </w:r>
                            <w:r>
                              <w:rPr>
                                <w:sz w:val="20"/>
                                <w:szCs w:val="20"/>
                              </w:rPr>
                              <w:t xml:space="preserve"> </w:t>
                            </w:r>
                            <w:r w:rsidRPr="00FA38ED">
                              <w:rPr>
                                <w:sz w:val="20"/>
                                <w:szCs w:val="20"/>
                              </w:rPr>
                              <w:t>To find out more about Respectful Relationships, please visit:</w:t>
                            </w:r>
                          </w:p>
                          <w:p w14:paraId="5D08D507" w14:textId="420346FF" w:rsidR="00FA38ED" w:rsidRDefault="004E3CD0" w:rsidP="00FA38ED">
                            <w:pPr>
                              <w:rPr>
                                <w:sz w:val="20"/>
                                <w:szCs w:val="20"/>
                              </w:rPr>
                            </w:pPr>
                            <w:hyperlink r:id="rId13" w:history="1">
                              <w:r w:rsidR="00FA38ED">
                                <w:rPr>
                                  <w:rStyle w:val="Hyperlink"/>
                                  <w:sz w:val="20"/>
                                  <w:szCs w:val="20"/>
                                </w:rPr>
                                <w:t>www.education.vic.gov.au/respectfulrelationships</w:t>
                              </w:r>
                            </w:hyperlink>
                          </w:p>
                          <w:p w14:paraId="32C5B687" w14:textId="77777777" w:rsidR="00FA38ED" w:rsidRPr="00FA38ED" w:rsidRDefault="00FA38ED" w:rsidP="00FA38E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6B5B2" id="_x0000_s1028" type="#_x0000_t202" style="position:absolute;margin-left:0;margin-top:27.1pt;width:507.75pt;height:75.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" stroked="f">
                <v:textbox>
                  <w:txbxContent>
                    <w:p w14:paraId="292E7D78" w14:textId="012F7A41" w:rsidR="00FA38ED" w:rsidRPr="00FA38ED" w:rsidRDefault="00FA38ED" w:rsidP="00FA38ED">
                      <w:pPr>
                        <w:pStyle w:val="Heading1"/>
                        <w:spacing w:before="0" w:after="0"/>
                        <w:rPr>
                          <w:rFonts w:cs="Arial"/>
                          <w:sz w:val="20"/>
                          <w:szCs w:val="20"/>
                        </w:rPr>
                      </w:pPr>
                      <w:r w:rsidRPr="00FA38ED">
                        <w:rPr>
                          <w:rFonts w:cs="Arial"/>
                          <w:sz w:val="20"/>
                          <w:szCs w:val="20"/>
                        </w:rPr>
                        <w:t>FOR MORE information</w:t>
                      </w:r>
                    </w:p>
                    <w:p w14:paraId="66DC0B19" w14:textId="24A15A10" w:rsidR="00FA38ED" w:rsidRDefault="00FA38ED" w:rsidP="00FA38ED">
                      <w:pPr>
                        <w:rPr>
                          <w:sz w:val="20"/>
                          <w:szCs w:val="20"/>
                        </w:rPr>
                      </w:pPr>
                      <w:r w:rsidRPr="00FA38ED">
                        <w:rPr>
                          <w:sz w:val="20"/>
                          <w:szCs w:val="20"/>
                        </w:rPr>
                        <w:t>The best relationships are respectful ones. That’s why the Victorian Government is introducing Respectful Relationships in all government schools and many Catholic and independent schools are choosing to participate.</w:t>
                      </w:r>
                      <w:r>
                        <w:rPr>
                          <w:sz w:val="20"/>
                          <w:szCs w:val="20"/>
                        </w:rPr>
                        <w:t xml:space="preserve"> </w:t>
                      </w:r>
                      <w:r w:rsidRPr="00FA38ED">
                        <w:rPr>
                          <w:sz w:val="20"/>
                          <w:szCs w:val="20"/>
                        </w:rPr>
                        <w:t>To find out more about Respectful Relationships, please visit:</w:t>
                      </w:r>
                    </w:p>
                    <w:p w14:paraId="5D08D507" w14:textId="420346FF" w:rsidR="00FA38ED" w:rsidRDefault="00FA38ED" w:rsidP="00FA38ED">
                      <w:pPr>
                        <w:rPr>
                          <w:sz w:val="20"/>
                          <w:szCs w:val="20"/>
                        </w:rPr>
                      </w:pPr>
                      <w:hyperlink r:id="rId14" w:history="1">
                        <w:r>
                          <w:rPr>
                            <w:rStyle w:val="Hyperlink"/>
                            <w:sz w:val="20"/>
                            <w:szCs w:val="20"/>
                          </w:rPr>
                          <w:t>www.education.vic.gov.au/respectfulrelationships</w:t>
                        </w:r>
                      </w:hyperlink>
                    </w:p>
                    <w:p w14:paraId="32C5B687" w14:textId="77777777" w:rsidR="00FA38ED" w:rsidRPr="00FA38ED" w:rsidRDefault="00FA38ED" w:rsidP="00FA38ED">
                      <w:pPr>
                        <w:rPr>
                          <w:sz w:val="20"/>
                          <w:szCs w:val="20"/>
                        </w:rPr>
                      </w:pPr>
                    </w:p>
                  </w:txbxContent>
                </v:textbox>
                <w10:wrap type="square" anchorx="margin"/>
              </v:shape>
            </w:pict>
          </mc:Fallback>
        </mc:AlternateContent>
      </w:r>
    </w:p>
    <w:p w14:paraId="5C268D7F" w14:textId="1024B754" w:rsidR="00374317" w:rsidRPr="00374317" w:rsidRDefault="00FA38ED" w:rsidP="00374317">
      <w:r w:rsidRPr="008C1FBF">
        <w:rPr>
          <w:noProof/>
          <w:color w:val="000000"/>
          <w:sz w:val="19"/>
          <w:szCs w:val="19"/>
          <w:lang w:val="en-AU" w:eastAsia="en-AU"/>
        </w:rPr>
        <w:lastRenderedPageBreak/>
        <mc:AlternateContent>
          <mc:Choice Requires="wps">
            <w:drawing>
              <wp:anchor distT="45720" distB="45720" distL="114300" distR="114300" simplePos="0" relativeHeight="251669504" behindDoc="0" locked="0" layoutInCell="1" allowOverlap="1" wp14:anchorId="03DCE9FD" wp14:editId="279FC475">
                <wp:simplePos x="0" y="0"/>
                <wp:positionH relativeFrom="margin">
                  <wp:posOffset>3242310</wp:posOffset>
                </wp:positionH>
                <wp:positionV relativeFrom="paragraph">
                  <wp:posOffset>0</wp:posOffset>
                </wp:positionV>
                <wp:extent cx="3219450" cy="818197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181975"/>
                        </a:xfrm>
                        <a:prstGeom prst="rect">
                          <a:avLst/>
                        </a:prstGeom>
                        <a:solidFill>
                          <a:srgbClr val="FFFFFF"/>
                        </a:solidFill>
                        <a:ln w="9525">
                          <a:noFill/>
                          <a:miter lim="800000"/>
                          <a:headEnd/>
                          <a:tailEnd/>
                        </a:ln>
                      </wps:spPr>
                      <wps:txbx>
                        <w:txbxContent>
                          <w:p w14:paraId="7462AB00" w14:textId="77777777" w:rsidR="00FA38ED" w:rsidRDefault="00FA38ED" w:rsidP="00FA38ED">
                            <w:pPr>
                              <w:autoSpaceDE w:val="0"/>
                              <w:autoSpaceDN w:val="0"/>
                              <w:adjustRightInd w:val="0"/>
                              <w:spacing w:after="0"/>
                              <w:rPr>
                                <w:rFonts w:cs="VIC Light"/>
                                <w:color w:val="000000"/>
                                <w:sz w:val="20"/>
                                <w:szCs w:val="20"/>
                              </w:rPr>
                            </w:pPr>
                            <w:r w:rsidRPr="008C1FBF">
                              <w:rPr>
                                <w:rFonts w:cs="VIC Light"/>
                                <w:color w:val="000000"/>
                                <w:sz w:val="20"/>
                                <w:szCs w:val="20"/>
                              </w:rPr>
                              <w:t>Belle from Grade 6 agrees. ‘Now we know how to handle things a lot better. If someone is sad or upset, you know what to say.’ Sebastian in Grade 5 says he is more confident at resolving situations where there is conflict, like when other kids are hogging the sporting equipment.</w:t>
                            </w:r>
                          </w:p>
                          <w:p w14:paraId="084711DE" w14:textId="77777777" w:rsidR="00FA38ED" w:rsidRPr="008C1FBF" w:rsidRDefault="00FA38ED" w:rsidP="00FA38ED">
                            <w:pPr>
                              <w:autoSpaceDE w:val="0"/>
                              <w:autoSpaceDN w:val="0"/>
                              <w:adjustRightInd w:val="0"/>
                              <w:spacing w:after="0"/>
                              <w:rPr>
                                <w:rFonts w:cs="VIC Light"/>
                                <w:color w:val="000000"/>
                                <w:sz w:val="20"/>
                                <w:szCs w:val="20"/>
                              </w:rPr>
                            </w:pPr>
                          </w:p>
                          <w:p w14:paraId="298536A9" w14:textId="77777777" w:rsidR="00FA38ED" w:rsidRDefault="00FA38ED" w:rsidP="00FA38ED">
                            <w:pPr>
                              <w:autoSpaceDE w:val="0"/>
                              <w:autoSpaceDN w:val="0"/>
                              <w:adjustRightInd w:val="0"/>
                              <w:spacing w:after="0"/>
                              <w:rPr>
                                <w:rFonts w:cs="VIC Light"/>
                                <w:color w:val="000000"/>
                                <w:sz w:val="20"/>
                                <w:szCs w:val="20"/>
                              </w:rPr>
                            </w:pPr>
                            <w:r w:rsidRPr="008C1FBF">
                              <w:rPr>
                                <w:rFonts w:cs="VIC Light"/>
                                <w:color w:val="000000"/>
                                <w:sz w:val="20"/>
                                <w:szCs w:val="20"/>
                              </w:rPr>
                              <w:t>Sam says the Respectful Relationships celebration day held at the school, open to everyone in the school community, helped parents and carers see first-hand how respectful relationships education is taught in our classrooms.</w:t>
                            </w:r>
                          </w:p>
                          <w:p w14:paraId="768EB008" w14:textId="77777777" w:rsidR="00FA38ED" w:rsidRPr="008C1FBF" w:rsidRDefault="00FA38ED" w:rsidP="00FA38ED">
                            <w:pPr>
                              <w:autoSpaceDE w:val="0"/>
                              <w:autoSpaceDN w:val="0"/>
                              <w:adjustRightInd w:val="0"/>
                              <w:spacing w:after="0"/>
                              <w:rPr>
                                <w:rFonts w:cs="VIC Light"/>
                                <w:color w:val="000000"/>
                                <w:sz w:val="20"/>
                                <w:szCs w:val="20"/>
                              </w:rPr>
                            </w:pPr>
                          </w:p>
                          <w:p w14:paraId="5B041D6A" w14:textId="77777777" w:rsidR="00FA38ED" w:rsidRPr="008C1FBF" w:rsidRDefault="00FA38ED" w:rsidP="00FA38ED">
                            <w:pPr>
                              <w:autoSpaceDE w:val="0"/>
                              <w:autoSpaceDN w:val="0"/>
                              <w:adjustRightInd w:val="0"/>
                              <w:spacing w:after="0"/>
                              <w:rPr>
                                <w:rFonts w:cs="VIC Light"/>
                                <w:color w:val="000000"/>
                                <w:sz w:val="20"/>
                                <w:szCs w:val="20"/>
                              </w:rPr>
                            </w:pPr>
                            <w:r w:rsidRPr="008C1FBF">
                              <w:rPr>
                                <w:rFonts w:cs="VIC Light"/>
                                <w:color w:val="000000"/>
                                <w:sz w:val="20"/>
                                <w:szCs w:val="20"/>
                              </w:rPr>
                              <w:t xml:space="preserve">‘As gender equality is part of the program, we invited mums and dads in careers not traditionally held by their gender to come in work gear and talk about their jobs, to challenge students’ perceptions,’ says Sam. </w:t>
                            </w:r>
                          </w:p>
                          <w:p w14:paraId="47E944BF" w14:textId="77777777" w:rsidR="00FA38ED" w:rsidRDefault="00FA38ED" w:rsidP="00FA38ED">
                            <w:pPr>
                              <w:autoSpaceDE w:val="0"/>
                              <w:autoSpaceDN w:val="0"/>
                              <w:adjustRightInd w:val="0"/>
                              <w:spacing w:after="0"/>
                              <w:rPr>
                                <w:rFonts w:cs="VIC Light"/>
                                <w:color w:val="000000"/>
                                <w:sz w:val="20"/>
                                <w:szCs w:val="20"/>
                              </w:rPr>
                            </w:pPr>
                            <w:r w:rsidRPr="008C1FBF">
                              <w:rPr>
                                <w:rFonts w:cs="VIC Light"/>
                                <w:color w:val="000000"/>
                                <w:sz w:val="20"/>
                                <w:szCs w:val="20"/>
                              </w:rPr>
                              <w:t xml:space="preserve">‘We asked a senior sergeant from the Bendigo police force to come along, who’s a woman. We had a dad who was a nurse come in his scrubs gear, another mum who’s a geologist came in her hard hat. We were challenging the students’ perception of who could have those careers. The kids’ faces were priceless! You could just see the students thinking, I didn’t know I could be a nurse, or a miner or the local head of police.’ </w:t>
                            </w:r>
                          </w:p>
                          <w:p w14:paraId="5AFF3A0A" w14:textId="77777777" w:rsidR="00FA38ED" w:rsidRPr="008C1FBF" w:rsidRDefault="00FA38ED" w:rsidP="00FA38ED">
                            <w:pPr>
                              <w:autoSpaceDE w:val="0"/>
                              <w:autoSpaceDN w:val="0"/>
                              <w:adjustRightInd w:val="0"/>
                              <w:spacing w:after="0"/>
                              <w:rPr>
                                <w:rFonts w:cs="VIC Light"/>
                                <w:color w:val="000000"/>
                                <w:sz w:val="20"/>
                                <w:szCs w:val="20"/>
                              </w:rPr>
                            </w:pPr>
                          </w:p>
                          <w:p w14:paraId="0C6265A2" w14:textId="77777777" w:rsidR="00FA38ED" w:rsidRDefault="00FA38ED" w:rsidP="00FA38ED">
                            <w:pPr>
                              <w:autoSpaceDE w:val="0"/>
                              <w:autoSpaceDN w:val="0"/>
                              <w:adjustRightInd w:val="0"/>
                              <w:spacing w:after="0"/>
                              <w:rPr>
                                <w:rFonts w:cs="VIC Light"/>
                                <w:color w:val="000000"/>
                                <w:sz w:val="20"/>
                                <w:szCs w:val="20"/>
                              </w:rPr>
                            </w:pPr>
                            <w:r w:rsidRPr="008C1FBF">
                              <w:rPr>
                                <w:rFonts w:cs="VIC Light"/>
                                <w:color w:val="000000"/>
                                <w:sz w:val="20"/>
                                <w:szCs w:val="20"/>
                              </w:rPr>
                              <w:t xml:space="preserve">Our Grade 3/4 teacher Kate Murphy says the Respectful Relationships day was a highlight, but the real value is in the day-to-day. ‘I’ve noticed the kids are talking to each other, rather than shying away from difficult conversations,’ she says. </w:t>
                            </w:r>
                          </w:p>
                          <w:p w14:paraId="35E19CB8" w14:textId="77777777" w:rsidR="00FA38ED" w:rsidRPr="008C1FBF" w:rsidRDefault="00FA38ED" w:rsidP="00FA38ED">
                            <w:pPr>
                              <w:autoSpaceDE w:val="0"/>
                              <w:autoSpaceDN w:val="0"/>
                              <w:adjustRightInd w:val="0"/>
                              <w:spacing w:after="0"/>
                              <w:rPr>
                                <w:rFonts w:cs="VIC Light"/>
                                <w:color w:val="000000"/>
                                <w:sz w:val="20"/>
                                <w:szCs w:val="20"/>
                              </w:rPr>
                            </w:pPr>
                          </w:p>
                          <w:p w14:paraId="2B460068" w14:textId="77777777" w:rsidR="00FA38ED" w:rsidRDefault="00FA38ED" w:rsidP="00FA38ED">
                            <w:pPr>
                              <w:autoSpaceDE w:val="0"/>
                              <w:autoSpaceDN w:val="0"/>
                              <w:adjustRightInd w:val="0"/>
                              <w:spacing w:after="0"/>
                              <w:rPr>
                                <w:rFonts w:cs="VIC Light"/>
                                <w:color w:val="000000"/>
                                <w:sz w:val="20"/>
                                <w:szCs w:val="20"/>
                              </w:rPr>
                            </w:pPr>
                            <w:r w:rsidRPr="008C1FBF">
                              <w:rPr>
                                <w:rFonts w:cs="VIC Light"/>
                                <w:color w:val="000000"/>
                                <w:sz w:val="20"/>
                                <w:szCs w:val="20"/>
                              </w:rPr>
                              <w:t>‘If we can teach our students to understand how to have healthy and respectful relationships now with their class mates, teachers and family, then I’m hoping these things will filter through when they’re forming relationships later in life. They’ll have the skills and the strategies they need to have good relationships and stay safe, because we’ve spent time in class learning about respecting others. That would be awesome.’</w:t>
                            </w:r>
                          </w:p>
                          <w:p w14:paraId="378A6D26" w14:textId="77777777" w:rsidR="00FA38ED" w:rsidRDefault="00FA38ED" w:rsidP="00FA38ED">
                            <w:pPr>
                              <w:autoSpaceDE w:val="0"/>
                              <w:autoSpaceDN w:val="0"/>
                              <w:adjustRightInd w:val="0"/>
                              <w:spacing w:after="0"/>
                              <w:rPr>
                                <w:rFonts w:cs="VIC Light"/>
                                <w:color w:val="000000"/>
                                <w:sz w:val="20"/>
                                <w:szCs w:val="20"/>
                              </w:rPr>
                            </w:pPr>
                          </w:p>
                          <w:p w14:paraId="548A1CB3" w14:textId="3A79BE22" w:rsidR="00FA38ED" w:rsidRDefault="00FA38ED" w:rsidP="00FA38ED">
                            <w:pPr>
                              <w:autoSpaceDE w:val="0"/>
                              <w:autoSpaceDN w:val="0"/>
                              <w:adjustRightInd w:val="0"/>
                              <w:spacing w:after="0"/>
                              <w:rPr>
                                <w:rFonts w:cs="VIC Light"/>
                                <w:color w:val="000000"/>
                                <w:sz w:val="20"/>
                                <w:szCs w:val="20"/>
                              </w:rPr>
                            </w:pPr>
                            <w:r>
                              <w:rPr>
                                <w:noProof/>
                                <w:lang w:val="en-AU" w:eastAsia="en-AU"/>
                              </w:rPr>
                              <w:t xml:space="preserve">            </w:t>
                            </w:r>
                            <w:r>
                              <w:rPr>
                                <w:noProof/>
                                <w:lang w:val="en-AU" w:eastAsia="en-AU"/>
                              </w:rPr>
                              <w:drawing>
                                <wp:inline distT="0" distB="0" distL="0" distR="0" wp14:anchorId="5A616F4A" wp14:editId="762CA94C">
                                  <wp:extent cx="2447925" cy="1771650"/>
                                  <wp:effectExtent l="0" t="0" r="9525" b="0"/>
                                  <wp:docPr id="1046" name="Picture 1046" descr="Three strudents sitting around a red table involved in an activity or game with a teacher" title="three students involved in an activity with a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47925" cy="1771650"/>
                                          </a:xfrm>
                                          <a:prstGeom prst="rect">
                                            <a:avLst/>
                                          </a:prstGeom>
                                        </pic:spPr>
                                      </pic:pic>
                                    </a:graphicData>
                                  </a:graphic>
                                </wp:inline>
                              </w:drawing>
                            </w:r>
                          </w:p>
                          <w:p w14:paraId="517BED52" w14:textId="77777777" w:rsidR="00FA38ED" w:rsidRDefault="00FA38ED" w:rsidP="00FA38ED">
                            <w:pPr>
                              <w:autoSpaceDE w:val="0"/>
                              <w:autoSpaceDN w:val="0"/>
                              <w:adjustRightInd w:val="0"/>
                              <w:spacing w:after="0"/>
                              <w:rPr>
                                <w:rFonts w:cs="VIC Light"/>
                                <w:color w:val="000000"/>
                                <w:sz w:val="20"/>
                                <w:szCs w:val="20"/>
                              </w:rPr>
                            </w:pPr>
                          </w:p>
                          <w:p w14:paraId="1A4C4B04" w14:textId="77777777" w:rsidR="00FA38ED" w:rsidRPr="008C1FBF" w:rsidRDefault="00FA38ED" w:rsidP="00FA38ED">
                            <w:pPr>
                              <w:autoSpaceDE w:val="0"/>
                              <w:autoSpaceDN w:val="0"/>
                              <w:adjustRightInd w:val="0"/>
                              <w:spacing w:after="0"/>
                              <w:rPr>
                                <w:rFonts w:cs="VIC Light"/>
                                <w:color w:val="00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CE9FD" id="_x0000_s1029" type="#_x0000_t202" style="position:absolute;margin-left:255.3pt;margin-top:0;width:253.5pt;height:644.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" stroked="f">
                <v:textbox>
                  <w:txbxContent>
                    <w:p w14:paraId="7462AB00" w14:textId="77777777" w:rsidR="00FA38ED" w:rsidRDefault="00FA38ED" w:rsidP="00FA38ED">
                      <w:pPr>
                        <w:autoSpaceDE w:val="0"/>
                        <w:autoSpaceDN w:val="0"/>
                        <w:adjustRightInd w:val="0"/>
                        <w:spacing w:after="0"/>
                        <w:rPr>
                          <w:rFonts w:cs="VIC Light"/>
                          <w:color w:val="000000"/>
                          <w:sz w:val="20"/>
                          <w:szCs w:val="20"/>
                        </w:rPr>
                      </w:pPr>
                      <w:r w:rsidRPr="008C1FBF">
                        <w:rPr>
                          <w:rFonts w:cs="VIC Light"/>
                          <w:color w:val="000000"/>
                          <w:sz w:val="20"/>
                          <w:szCs w:val="20"/>
                        </w:rPr>
                        <w:t>Belle from Grade 6 agrees. ‘Now we know how to handle things a lot better. If someone is sad or upset, you know what to say.’ Sebastian in Grade 5 says he is more confident at resolving situations where there is conflict, like when other kids are hogging the sporting equipment.</w:t>
                      </w:r>
                    </w:p>
                    <w:p w14:paraId="084711DE" w14:textId="77777777" w:rsidR="00FA38ED" w:rsidRPr="008C1FBF" w:rsidRDefault="00FA38ED" w:rsidP="00FA38ED">
                      <w:pPr>
                        <w:autoSpaceDE w:val="0"/>
                        <w:autoSpaceDN w:val="0"/>
                        <w:adjustRightInd w:val="0"/>
                        <w:spacing w:after="0"/>
                        <w:rPr>
                          <w:rFonts w:cs="VIC Light"/>
                          <w:color w:val="000000"/>
                          <w:sz w:val="20"/>
                          <w:szCs w:val="20"/>
                        </w:rPr>
                      </w:pPr>
                    </w:p>
                    <w:p w14:paraId="298536A9" w14:textId="77777777" w:rsidR="00FA38ED" w:rsidRDefault="00FA38ED" w:rsidP="00FA38ED">
                      <w:pPr>
                        <w:autoSpaceDE w:val="0"/>
                        <w:autoSpaceDN w:val="0"/>
                        <w:adjustRightInd w:val="0"/>
                        <w:spacing w:after="0"/>
                        <w:rPr>
                          <w:rFonts w:cs="VIC Light"/>
                          <w:color w:val="000000"/>
                          <w:sz w:val="20"/>
                          <w:szCs w:val="20"/>
                        </w:rPr>
                      </w:pPr>
                      <w:r w:rsidRPr="008C1FBF">
                        <w:rPr>
                          <w:rFonts w:cs="VIC Light"/>
                          <w:color w:val="000000"/>
                          <w:sz w:val="20"/>
                          <w:szCs w:val="20"/>
                        </w:rPr>
                        <w:t>Sam says the Respectful Relationships celebration day held at the school, open to everyone in the school community, helped parents and carers see first-hand how respectful relationships education is taught in our classrooms.</w:t>
                      </w:r>
                    </w:p>
                    <w:p w14:paraId="768EB008" w14:textId="77777777" w:rsidR="00FA38ED" w:rsidRPr="008C1FBF" w:rsidRDefault="00FA38ED" w:rsidP="00FA38ED">
                      <w:pPr>
                        <w:autoSpaceDE w:val="0"/>
                        <w:autoSpaceDN w:val="0"/>
                        <w:adjustRightInd w:val="0"/>
                        <w:spacing w:after="0"/>
                        <w:rPr>
                          <w:rFonts w:cs="VIC Light"/>
                          <w:color w:val="000000"/>
                          <w:sz w:val="20"/>
                          <w:szCs w:val="20"/>
                        </w:rPr>
                      </w:pPr>
                    </w:p>
                    <w:p w14:paraId="5B041D6A" w14:textId="77777777" w:rsidR="00FA38ED" w:rsidRPr="008C1FBF" w:rsidRDefault="00FA38ED" w:rsidP="00FA38ED">
                      <w:pPr>
                        <w:autoSpaceDE w:val="0"/>
                        <w:autoSpaceDN w:val="0"/>
                        <w:adjustRightInd w:val="0"/>
                        <w:spacing w:after="0"/>
                        <w:rPr>
                          <w:rFonts w:cs="VIC Light"/>
                          <w:color w:val="000000"/>
                          <w:sz w:val="20"/>
                          <w:szCs w:val="20"/>
                        </w:rPr>
                      </w:pPr>
                      <w:r w:rsidRPr="008C1FBF">
                        <w:rPr>
                          <w:rFonts w:cs="VIC Light"/>
                          <w:color w:val="000000"/>
                          <w:sz w:val="20"/>
                          <w:szCs w:val="20"/>
                        </w:rPr>
                        <w:t xml:space="preserve">‘As gender equality is part of the program, we invited mums and dads in careers not traditionally held by their gender to come in work gear and talk about their jobs, to challenge students’ perceptions,’ says Sam. </w:t>
                      </w:r>
                    </w:p>
                    <w:p w14:paraId="47E944BF" w14:textId="77777777" w:rsidR="00FA38ED" w:rsidRDefault="00FA38ED" w:rsidP="00FA38ED">
                      <w:pPr>
                        <w:autoSpaceDE w:val="0"/>
                        <w:autoSpaceDN w:val="0"/>
                        <w:adjustRightInd w:val="0"/>
                        <w:spacing w:after="0"/>
                        <w:rPr>
                          <w:rFonts w:cs="VIC Light"/>
                          <w:color w:val="000000"/>
                          <w:sz w:val="20"/>
                          <w:szCs w:val="20"/>
                        </w:rPr>
                      </w:pPr>
                      <w:r w:rsidRPr="008C1FBF">
                        <w:rPr>
                          <w:rFonts w:cs="VIC Light"/>
                          <w:color w:val="000000"/>
                          <w:sz w:val="20"/>
                          <w:szCs w:val="20"/>
                        </w:rPr>
                        <w:t xml:space="preserve">‘We asked a senior sergeant from the Bendigo police force to come along, who’s a woman. We had a dad who was a nurse come in his scrubs gear, another mum who’s a geologist came in her hard hat. We were challenging the students’ perception of who could have those careers. The kids’ faces were priceless! You could just see the students thinking, I didn’t know I could be a nurse, or a miner or the local head of police.’ </w:t>
                      </w:r>
                    </w:p>
                    <w:p w14:paraId="5AFF3A0A" w14:textId="77777777" w:rsidR="00FA38ED" w:rsidRPr="008C1FBF" w:rsidRDefault="00FA38ED" w:rsidP="00FA38ED">
                      <w:pPr>
                        <w:autoSpaceDE w:val="0"/>
                        <w:autoSpaceDN w:val="0"/>
                        <w:adjustRightInd w:val="0"/>
                        <w:spacing w:after="0"/>
                        <w:rPr>
                          <w:rFonts w:cs="VIC Light"/>
                          <w:color w:val="000000"/>
                          <w:sz w:val="20"/>
                          <w:szCs w:val="20"/>
                        </w:rPr>
                      </w:pPr>
                    </w:p>
                    <w:p w14:paraId="0C6265A2" w14:textId="77777777" w:rsidR="00FA38ED" w:rsidRDefault="00FA38ED" w:rsidP="00FA38ED">
                      <w:pPr>
                        <w:autoSpaceDE w:val="0"/>
                        <w:autoSpaceDN w:val="0"/>
                        <w:adjustRightInd w:val="0"/>
                        <w:spacing w:after="0"/>
                        <w:rPr>
                          <w:rFonts w:cs="VIC Light"/>
                          <w:color w:val="000000"/>
                          <w:sz w:val="20"/>
                          <w:szCs w:val="20"/>
                        </w:rPr>
                      </w:pPr>
                      <w:r w:rsidRPr="008C1FBF">
                        <w:rPr>
                          <w:rFonts w:cs="VIC Light"/>
                          <w:color w:val="000000"/>
                          <w:sz w:val="20"/>
                          <w:szCs w:val="20"/>
                        </w:rPr>
                        <w:t xml:space="preserve">Our Grade 3/4 teacher Kate Murphy says the Respectful Relationships day was a highlight, but the real value is in the day-to-day. ‘I’ve noticed the kids are talking to each other, rather than shying away from difficult conversations,’ she says. </w:t>
                      </w:r>
                    </w:p>
                    <w:p w14:paraId="35E19CB8" w14:textId="77777777" w:rsidR="00FA38ED" w:rsidRPr="008C1FBF" w:rsidRDefault="00FA38ED" w:rsidP="00FA38ED">
                      <w:pPr>
                        <w:autoSpaceDE w:val="0"/>
                        <w:autoSpaceDN w:val="0"/>
                        <w:adjustRightInd w:val="0"/>
                        <w:spacing w:after="0"/>
                        <w:rPr>
                          <w:rFonts w:cs="VIC Light"/>
                          <w:color w:val="000000"/>
                          <w:sz w:val="20"/>
                          <w:szCs w:val="20"/>
                        </w:rPr>
                      </w:pPr>
                    </w:p>
                    <w:p w14:paraId="2B460068" w14:textId="77777777" w:rsidR="00FA38ED" w:rsidRDefault="00FA38ED" w:rsidP="00FA38ED">
                      <w:pPr>
                        <w:autoSpaceDE w:val="0"/>
                        <w:autoSpaceDN w:val="0"/>
                        <w:adjustRightInd w:val="0"/>
                        <w:spacing w:after="0"/>
                        <w:rPr>
                          <w:rFonts w:cs="VIC Light"/>
                          <w:color w:val="000000"/>
                          <w:sz w:val="20"/>
                          <w:szCs w:val="20"/>
                        </w:rPr>
                      </w:pPr>
                      <w:r w:rsidRPr="008C1FBF">
                        <w:rPr>
                          <w:rFonts w:cs="VIC Light"/>
                          <w:color w:val="000000"/>
                          <w:sz w:val="20"/>
                          <w:szCs w:val="20"/>
                        </w:rPr>
                        <w:t>‘If we can teach our students to understand how to have healthy and respectful relationships now with their class mates, teachers and family, then I’m hoping these things will filter through when they’re forming relationships later in life. They’ll have the skills and the strategies they need to have good relationships and stay safe, because we’ve spent time in class learning about respecting others. That would be awesome.’</w:t>
                      </w:r>
                    </w:p>
                    <w:p w14:paraId="378A6D26" w14:textId="77777777" w:rsidR="00FA38ED" w:rsidRDefault="00FA38ED" w:rsidP="00FA38ED">
                      <w:pPr>
                        <w:autoSpaceDE w:val="0"/>
                        <w:autoSpaceDN w:val="0"/>
                        <w:adjustRightInd w:val="0"/>
                        <w:spacing w:after="0"/>
                        <w:rPr>
                          <w:rFonts w:cs="VIC Light"/>
                          <w:color w:val="000000"/>
                          <w:sz w:val="20"/>
                          <w:szCs w:val="20"/>
                        </w:rPr>
                      </w:pPr>
                    </w:p>
                    <w:p w14:paraId="548A1CB3" w14:textId="3A79BE22" w:rsidR="00FA38ED" w:rsidRDefault="00FA38ED" w:rsidP="00FA38ED">
                      <w:pPr>
                        <w:autoSpaceDE w:val="0"/>
                        <w:autoSpaceDN w:val="0"/>
                        <w:adjustRightInd w:val="0"/>
                        <w:spacing w:after="0"/>
                        <w:rPr>
                          <w:rFonts w:cs="VIC Light"/>
                          <w:color w:val="000000"/>
                          <w:sz w:val="20"/>
                          <w:szCs w:val="20"/>
                        </w:rPr>
                      </w:pPr>
                      <w:r>
                        <w:rPr>
                          <w:noProof/>
                          <w:lang w:val="en-AU" w:eastAsia="en-AU"/>
                        </w:rPr>
                        <w:t xml:space="preserve">            </w:t>
                      </w:r>
                      <w:r>
                        <w:rPr>
                          <w:noProof/>
                          <w:lang w:val="en-AU" w:eastAsia="en-AU"/>
                        </w:rPr>
                        <w:drawing>
                          <wp:inline distT="0" distB="0" distL="0" distR="0" wp14:anchorId="5A616F4A" wp14:editId="762CA94C">
                            <wp:extent cx="2447925" cy="1771650"/>
                            <wp:effectExtent l="0" t="0" r="9525" b="0"/>
                            <wp:docPr id="1046" name="Picture 1046" descr="Three strudents sitting around a red table involved in an activity or game with a teacher" title="three students involved in an activity with a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47925" cy="1771650"/>
                                    </a:xfrm>
                                    <a:prstGeom prst="rect">
                                      <a:avLst/>
                                    </a:prstGeom>
                                  </pic:spPr>
                                </pic:pic>
                              </a:graphicData>
                            </a:graphic>
                          </wp:inline>
                        </w:drawing>
                      </w:r>
                    </w:p>
                    <w:p w14:paraId="517BED52" w14:textId="77777777" w:rsidR="00FA38ED" w:rsidRDefault="00FA38ED" w:rsidP="00FA38ED">
                      <w:pPr>
                        <w:autoSpaceDE w:val="0"/>
                        <w:autoSpaceDN w:val="0"/>
                        <w:adjustRightInd w:val="0"/>
                        <w:spacing w:after="0"/>
                        <w:rPr>
                          <w:rFonts w:cs="VIC Light"/>
                          <w:color w:val="000000"/>
                          <w:sz w:val="20"/>
                          <w:szCs w:val="20"/>
                        </w:rPr>
                      </w:pPr>
                    </w:p>
                    <w:p w14:paraId="1A4C4B04" w14:textId="77777777" w:rsidR="00FA38ED" w:rsidRPr="008C1FBF" w:rsidRDefault="00FA38ED" w:rsidP="00FA38ED">
                      <w:pPr>
                        <w:autoSpaceDE w:val="0"/>
                        <w:autoSpaceDN w:val="0"/>
                        <w:adjustRightInd w:val="0"/>
                        <w:spacing w:after="0"/>
                        <w:rPr>
                          <w:rFonts w:cs="VIC Light"/>
                          <w:color w:val="000000"/>
                          <w:sz w:val="20"/>
                          <w:szCs w:val="20"/>
                        </w:rPr>
                      </w:pPr>
                    </w:p>
                  </w:txbxContent>
                </v:textbox>
                <w10:wrap type="square" anchorx="margin"/>
              </v:shape>
            </w:pict>
          </mc:Fallback>
        </mc:AlternateContent>
      </w:r>
      <w:r w:rsidRPr="008C1FBF">
        <w:rPr>
          <w:noProof/>
          <w:color w:val="000000"/>
          <w:sz w:val="19"/>
          <w:szCs w:val="19"/>
          <w:lang w:val="en-AU" w:eastAsia="en-AU"/>
        </w:rPr>
        <mc:AlternateContent>
          <mc:Choice Requires="wps">
            <w:drawing>
              <wp:anchor distT="45720" distB="45720" distL="114300" distR="114300" simplePos="0" relativeHeight="251667456" behindDoc="0" locked="0" layoutInCell="1" allowOverlap="1" wp14:anchorId="4AE948EE" wp14:editId="729FAD6C">
                <wp:simplePos x="0" y="0"/>
                <wp:positionH relativeFrom="margin">
                  <wp:posOffset>0</wp:posOffset>
                </wp:positionH>
                <wp:positionV relativeFrom="paragraph">
                  <wp:posOffset>0</wp:posOffset>
                </wp:positionV>
                <wp:extent cx="3219450" cy="884872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848725"/>
                        </a:xfrm>
                        <a:prstGeom prst="rect">
                          <a:avLst/>
                        </a:prstGeom>
                        <a:solidFill>
                          <a:srgbClr val="FFFFFF"/>
                        </a:solidFill>
                        <a:ln w="9525">
                          <a:noFill/>
                          <a:miter lim="800000"/>
                          <a:headEnd/>
                          <a:tailEnd/>
                        </a:ln>
                      </wps:spPr>
                      <wps:txbx>
                        <w:txbxContent>
                          <w:p w14:paraId="47DD916E" w14:textId="77777777" w:rsidR="00FA38ED" w:rsidRDefault="00FA38ED" w:rsidP="00FA38ED">
                            <w:pPr>
                              <w:autoSpaceDE w:val="0"/>
                              <w:autoSpaceDN w:val="0"/>
                              <w:adjustRightInd w:val="0"/>
                              <w:spacing w:after="0"/>
                              <w:rPr>
                                <w:rFonts w:cs="VIC Light"/>
                                <w:color w:val="000000"/>
                                <w:sz w:val="20"/>
                                <w:szCs w:val="20"/>
                              </w:rPr>
                            </w:pPr>
                          </w:p>
                          <w:p w14:paraId="1A20FD42" w14:textId="77777777" w:rsidR="00FA38ED" w:rsidRDefault="00FA38ED" w:rsidP="00FA38ED">
                            <w:pPr>
                              <w:autoSpaceDE w:val="0"/>
                              <w:autoSpaceDN w:val="0"/>
                              <w:adjustRightInd w:val="0"/>
                              <w:spacing w:after="0"/>
                              <w:rPr>
                                <w:rFonts w:cs="VIC Light"/>
                                <w:color w:val="000000"/>
                                <w:sz w:val="20"/>
                                <w:szCs w:val="20"/>
                              </w:rPr>
                            </w:pPr>
                            <w:r>
                              <w:rPr>
                                <w:noProof/>
                                <w:lang w:val="en-AU" w:eastAsia="en-AU"/>
                              </w:rPr>
                              <w:drawing>
                                <wp:inline distT="0" distB="0" distL="0" distR="0" wp14:anchorId="4A8F8255" wp14:editId="61B5830A">
                                  <wp:extent cx="2647950" cy="1504950"/>
                                  <wp:effectExtent l="0" t="0" r="0" b="0"/>
                                  <wp:docPr id="13" name="Picture 13" descr="Four students, including one working on a laptop, looking up at a teacher" title="Teacher with four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47950" cy="1504950"/>
                                          </a:xfrm>
                                          <a:prstGeom prst="rect">
                                            <a:avLst/>
                                          </a:prstGeom>
                                        </pic:spPr>
                                      </pic:pic>
                                    </a:graphicData>
                                  </a:graphic>
                                </wp:inline>
                              </w:drawing>
                            </w:r>
                          </w:p>
                          <w:p w14:paraId="7EA08DB6" w14:textId="77777777" w:rsidR="00FA38ED" w:rsidRDefault="00FA38ED" w:rsidP="00FA38ED">
                            <w:pPr>
                              <w:autoSpaceDE w:val="0"/>
                              <w:autoSpaceDN w:val="0"/>
                              <w:adjustRightInd w:val="0"/>
                              <w:spacing w:after="0"/>
                              <w:rPr>
                                <w:rFonts w:cs="VIC Light"/>
                                <w:color w:val="000000"/>
                                <w:sz w:val="20"/>
                                <w:szCs w:val="20"/>
                              </w:rPr>
                            </w:pPr>
                          </w:p>
                          <w:p w14:paraId="70697CEB" w14:textId="77777777" w:rsidR="00FA38ED" w:rsidRDefault="00FA38ED" w:rsidP="00FA38ED">
                            <w:pPr>
                              <w:autoSpaceDE w:val="0"/>
                              <w:autoSpaceDN w:val="0"/>
                              <w:adjustRightInd w:val="0"/>
                              <w:spacing w:after="0"/>
                              <w:rPr>
                                <w:rFonts w:cs="VIC Light"/>
                                <w:color w:val="000000"/>
                                <w:sz w:val="20"/>
                                <w:szCs w:val="20"/>
                              </w:rPr>
                            </w:pPr>
                          </w:p>
                          <w:p w14:paraId="4006AFF4" w14:textId="77777777" w:rsidR="00B50551" w:rsidRDefault="00FA38ED" w:rsidP="00FA38ED">
                            <w:pPr>
                              <w:autoSpaceDE w:val="0"/>
                              <w:autoSpaceDN w:val="0"/>
                              <w:adjustRightInd w:val="0"/>
                              <w:spacing w:after="0"/>
                              <w:rPr>
                                <w:rFonts w:eastAsiaTheme="majorEastAsia"/>
                                <w:b/>
                                <w:bCs/>
                                <w:caps/>
                                <w:color w:val="AF272F"/>
                                <w:sz w:val="20"/>
                              </w:rPr>
                            </w:pPr>
                            <w:r w:rsidRPr="00FA2F10">
                              <w:rPr>
                                <w:rFonts w:eastAsiaTheme="majorEastAsia"/>
                                <w:b/>
                                <w:bCs/>
                                <w:caps/>
                                <w:color w:val="AF272F"/>
                                <w:sz w:val="20"/>
                              </w:rPr>
                              <w:t xml:space="preserve">Building respectful </w:t>
                            </w:r>
                          </w:p>
                          <w:p w14:paraId="648E2395" w14:textId="77777777" w:rsidR="00B50551" w:rsidRDefault="00FA38ED" w:rsidP="00FA38ED">
                            <w:pPr>
                              <w:autoSpaceDE w:val="0"/>
                              <w:autoSpaceDN w:val="0"/>
                              <w:adjustRightInd w:val="0"/>
                              <w:spacing w:after="0"/>
                              <w:rPr>
                                <w:rFonts w:eastAsiaTheme="majorEastAsia"/>
                                <w:b/>
                                <w:bCs/>
                                <w:caps/>
                                <w:color w:val="AF272F"/>
                                <w:sz w:val="20"/>
                              </w:rPr>
                            </w:pPr>
                            <w:r w:rsidRPr="00FA2F10">
                              <w:rPr>
                                <w:rFonts w:eastAsiaTheme="majorEastAsia"/>
                                <w:b/>
                                <w:bCs/>
                                <w:caps/>
                                <w:color w:val="AF272F"/>
                                <w:sz w:val="20"/>
                              </w:rPr>
                              <w:t>relationship</w:t>
                            </w:r>
                            <w:r>
                              <w:rPr>
                                <w:rFonts w:eastAsiaTheme="majorEastAsia"/>
                                <w:b/>
                                <w:bCs/>
                                <w:caps/>
                                <w:color w:val="AF272F"/>
                                <w:sz w:val="20"/>
                              </w:rPr>
                              <w:t xml:space="preserve">s at Spring Gully </w:t>
                            </w:r>
                          </w:p>
                          <w:p w14:paraId="410A0B7A" w14:textId="3DDACED3" w:rsidR="00FA38ED" w:rsidRDefault="00FA38ED" w:rsidP="00311906">
                            <w:pPr>
                              <w:autoSpaceDE w:val="0"/>
                              <w:autoSpaceDN w:val="0"/>
                              <w:adjustRightInd w:val="0"/>
                              <w:spacing w:after="100" w:afterAutospacing="1"/>
                              <w:rPr>
                                <w:rFonts w:cs="VIC Light"/>
                                <w:color w:val="000000"/>
                                <w:sz w:val="20"/>
                                <w:szCs w:val="20"/>
                              </w:rPr>
                            </w:pPr>
                            <w:r>
                              <w:rPr>
                                <w:rFonts w:eastAsiaTheme="majorEastAsia"/>
                                <w:b/>
                                <w:bCs/>
                                <w:caps/>
                                <w:color w:val="AF272F"/>
                                <w:sz w:val="20"/>
                              </w:rPr>
                              <w:t>Primary School</w:t>
                            </w:r>
                          </w:p>
                          <w:p w14:paraId="39670CEE" w14:textId="77777777" w:rsidR="00FA38ED" w:rsidRDefault="00FA38ED" w:rsidP="00FA38ED">
                            <w:pPr>
                              <w:autoSpaceDE w:val="0"/>
                              <w:autoSpaceDN w:val="0"/>
                              <w:adjustRightInd w:val="0"/>
                              <w:spacing w:after="0"/>
                              <w:rPr>
                                <w:rFonts w:cs="VIC Light"/>
                                <w:color w:val="000000"/>
                                <w:sz w:val="20"/>
                                <w:szCs w:val="20"/>
                              </w:rPr>
                            </w:pPr>
                            <w:r w:rsidRPr="00FD7AC6">
                              <w:rPr>
                                <w:rFonts w:cs="VIC Light"/>
                                <w:color w:val="000000"/>
                                <w:sz w:val="20"/>
                                <w:szCs w:val="20"/>
                                <w:lang w:val="en-US"/>
                              </w:rPr>
                              <w:t xml:space="preserve">At Spring Gully Primary School we introduced the Respectful Relationships initiative less than a year ago, but its impact is already being felt beyond the classroom. </w:t>
                            </w:r>
                          </w:p>
                          <w:p w14:paraId="4167D67C" w14:textId="77777777" w:rsidR="00FA38ED" w:rsidRDefault="00FA38ED" w:rsidP="00FA38ED">
                            <w:pPr>
                              <w:autoSpaceDE w:val="0"/>
                              <w:autoSpaceDN w:val="0"/>
                              <w:adjustRightInd w:val="0"/>
                              <w:spacing w:after="0"/>
                              <w:rPr>
                                <w:rFonts w:cs="VIC Light"/>
                                <w:color w:val="000000"/>
                                <w:sz w:val="20"/>
                                <w:szCs w:val="20"/>
                              </w:rPr>
                            </w:pPr>
                          </w:p>
                          <w:p w14:paraId="479C2C96" w14:textId="77777777" w:rsidR="00FA38ED" w:rsidRDefault="00FA38ED" w:rsidP="00FA38ED">
                            <w:pPr>
                              <w:autoSpaceDE w:val="0"/>
                              <w:autoSpaceDN w:val="0"/>
                              <w:adjustRightInd w:val="0"/>
                              <w:spacing w:after="0"/>
                              <w:rPr>
                                <w:rFonts w:cs="VIC Light"/>
                                <w:color w:val="000000"/>
                                <w:sz w:val="20"/>
                                <w:szCs w:val="20"/>
                              </w:rPr>
                            </w:pPr>
                            <w:r w:rsidRPr="00FD7AC6">
                              <w:rPr>
                                <w:rFonts w:cs="VIC Light"/>
                                <w:color w:val="000000"/>
                                <w:sz w:val="20"/>
                                <w:szCs w:val="20"/>
                                <w:lang w:val="en-US"/>
                              </w:rPr>
                              <w:t xml:space="preserve">Our Grade 3/4 teacher Sam Muscatello recalls a lunchtime recently where students felt empowered to intervene after overhearing a classmate being excluded from a game of soccer because there were too many players. The students told Sam they went over and said, ‘Wait a minute, what would be a better way of doing this? You could make the game bigger, we could get two balls. That was us doing Respectful Relationships wasn’t it Mr M?’ </w:t>
                            </w:r>
                          </w:p>
                          <w:p w14:paraId="4D6752A7" w14:textId="77777777" w:rsidR="00FA38ED" w:rsidRDefault="00FA38ED" w:rsidP="00FA38ED">
                            <w:pPr>
                              <w:autoSpaceDE w:val="0"/>
                              <w:autoSpaceDN w:val="0"/>
                              <w:adjustRightInd w:val="0"/>
                              <w:spacing w:after="0"/>
                              <w:rPr>
                                <w:rFonts w:cs="VIC Light"/>
                                <w:color w:val="000000"/>
                                <w:sz w:val="20"/>
                                <w:szCs w:val="20"/>
                              </w:rPr>
                            </w:pPr>
                          </w:p>
                          <w:p w14:paraId="0FDABA8B" w14:textId="77777777" w:rsidR="00FA38ED" w:rsidRDefault="00FA38ED" w:rsidP="00FA38ED">
                            <w:pPr>
                              <w:autoSpaceDE w:val="0"/>
                              <w:autoSpaceDN w:val="0"/>
                              <w:adjustRightInd w:val="0"/>
                              <w:spacing w:after="0"/>
                              <w:rPr>
                                <w:rFonts w:cs="VIC Light"/>
                                <w:color w:val="000000"/>
                                <w:sz w:val="20"/>
                                <w:szCs w:val="20"/>
                              </w:rPr>
                            </w:pPr>
                            <w:r w:rsidRPr="00FD7AC6">
                              <w:rPr>
                                <w:rFonts w:cs="VIC Light"/>
                                <w:color w:val="000000"/>
                                <w:sz w:val="20"/>
                                <w:szCs w:val="20"/>
                                <w:lang w:val="en-US"/>
                              </w:rPr>
                              <w:t xml:space="preserve">Our students were proud to apply in the real world what they had learnt in class about reading body language and facial expressions. Emotional literacy is a key focus in respectful relationships education. Sam says activities such as acting out what it looks like to be happy, sad or anxious, teaches students to recognise and better understand their emotions. </w:t>
                            </w:r>
                          </w:p>
                          <w:p w14:paraId="55333339" w14:textId="77777777" w:rsidR="00FA38ED" w:rsidRDefault="00FA38ED" w:rsidP="00FA38ED">
                            <w:pPr>
                              <w:autoSpaceDE w:val="0"/>
                              <w:autoSpaceDN w:val="0"/>
                              <w:adjustRightInd w:val="0"/>
                              <w:spacing w:after="0"/>
                              <w:rPr>
                                <w:rFonts w:cs="VIC Light"/>
                                <w:color w:val="000000"/>
                                <w:sz w:val="20"/>
                                <w:szCs w:val="20"/>
                              </w:rPr>
                            </w:pPr>
                          </w:p>
                          <w:p w14:paraId="2840EB8C" w14:textId="77777777" w:rsidR="00FA38ED" w:rsidRDefault="00FA38ED" w:rsidP="00FA38ED">
                            <w:pPr>
                              <w:autoSpaceDE w:val="0"/>
                              <w:autoSpaceDN w:val="0"/>
                              <w:adjustRightInd w:val="0"/>
                              <w:spacing w:after="0"/>
                              <w:rPr>
                                <w:rFonts w:cs="VIC Light"/>
                                <w:color w:val="000000"/>
                                <w:sz w:val="20"/>
                                <w:szCs w:val="20"/>
                              </w:rPr>
                            </w:pPr>
                            <w:r w:rsidRPr="00FD7AC6">
                              <w:rPr>
                                <w:rFonts w:cs="VIC Light"/>
                                <w:color w:val="000000"/>
                                <w:sz w:val="20"/>
                                <w:szCs w:val="20"/>
                                <w:lang w:val="en-US"/>
                              </w:rPr>
                              <w:t xml:space="preserve">‘We teach the kids to recognise when you’re angry, for example, and if you are, what are you going to do with it?’ says Sam. ‘If you are going to say something hurtful, is that the best thing to do? Is there another way?’ </w:t>
                            </w:r>
                          </w:p>
                          <w:p w14:paraId="5D992B88" w14:textId="77777777" w:rsidR="00FA38ED" w:rsidRDefault="00FA38ED" w:rsidP="00FA38ED">
                            <w:pPr>
                              <w:autoSpaceDE w:val="0"/>
                              <w:autoSpaceDN w:val="0"/>
                              <w:adjustRightInd w:val="0"/>
                              <w:spacing w:after="0"/>
                              <w:rPr>
                                <w:rFonts w:cs="VIC Light"/>
                                <w:color w:val="000000"/>
                                <w:sz w:val="20"/>
                                <w:szCs w:val="20"/>
                              </w:rPr>
                            </w:pPr>
                          </w:p>
                          <w:p w14:paraId="5827D9CB" w14:textId="77777777" w:rsidR="00FA38ED" w:rsidRDefault="00FA38ED" w:rsidP="00FA38ED">
                            <w:pPr>
                              <w:autoSpaceDE w:val="0"/>
                              <w:autoSpaceDN w:val="0"/>
                              <w:adjustRightInd w:val="0"/>
                              <w:spacing w:after="0"/>
                              <w:rPr>
                                <w:rFonts w:cs="VIC Light"/>
                                <w:color w:val="000000"/>
                                <w:sz w:val="20"/>
                                <w:szCs w:val="20"/>
                              </w:rPr>
                            </w:pPr>
                            <w:r w:rsidRPr="00FD7AC6">
                              <w:rPr>
                                <w:rFonts w:cs="VIC Light"/>
                                <w:color w:val="000000"/>
                                <w:sz w:val="20"/>
                                <w:szCs w:val="20"/>
                                <w:lang w:val="en-US"/>
                              </w:rPr>
                              <w:t xml:space="preserve">Ways to deal with uncomfortable emotions are talked through and role modelled in the classroom. ‘We talk about strategies like writing things down on a page, screwing it up and throwing it away, or taking deep breaths to get rid of those negative feelings.’ </w:t>
                            </w:r>
                          </w:p>
                          <w:p w14:paraId="0BDB3557" w14:textId="77777777" w:rsidR="00FA38ED" w:rsidRDefault="00FA38ED" w:rsidP="00FA38ED">
                            <w:pPr>
                              <w:autoSpaceDE w:val="0"/>
                              <w:autoSpaceDN w:val="0"/>
                              <w:adjustRightInd w:val="0"/>
                              <w:spacing w:after="0"/>
                              <w:rPr>
                                <w:rFonts w:cs="VIC Light"/>
                                <w:color w:val="000000"/>
                                <w:sz w:val="20"/>
                                <w:szCs w:val="20"/>
                              </w:rPr>
                            </w:pPr>
                          </w:p>
                          <w:p w14:paraId="7399EFFE" w14:textId="77777777" w:rsidR="00FA38ED" w:rsidRDefault="00FA38ED" w:rsidP="00FA38ED">
                            <w:pPr>
                              <w:autoSpaceDE w:val="0"/>
                              <w:autoSpaceDN w:val="0"/>
                              <w:adjustRightInd w:val="0"/>
                              <w:spacing w:after="0"/>
                              <w:rPr>
                                <w:rFonts w:cs="VIC Light"/>
                                <w:color w:val="000000"/>
                                <w:sz w:val="20"/>
                                <w:szCs w:val="20"/>
                              </w:rPr>
                            </w:pPr>
                            <w:r w:rsidRPr="00FD7AC6">
                              <w:rPr>
                                <w:rFonts w:cs="VIC Light"/>
                                <w:color w:val="000000"/>
                                <w:sz w:val="20"/>
                                <w:szCs w:val="20"/>
                                <w:lang w:val="en-US"/>
                              </w:rPr>
                              <w:t xml:space="preserve">Our Grade 5 student Isabella says she’s been surprised at the value in learning to recognise and deal with emotions. ‘I thought that it was just a thing that helped you a little but actually it helps a lot.’ Isabella says she is now able to handle issues that come up within friendships, issues she’s sometimes struggled to navigate in the past. </w:t>
                            </w:r>
                          </w:p>
                          <w:p w14:paraId="7398D59C" w14:textId="77777777" w:rsidR="00FA38ED" w:rsidRDefault="00FA38ED" w:rsidP="00FA38ED">
                            <w:pPr>
                              <w:autoSpaceDE w:val="0"/>
                              <w:autoSpaceDN w:val="0"/>
                              <w:adjustRightInd w:val="0"/>
                              <w:spacing w:after="0"/>
                              <w:rPr>
                                <w:rFonts w:cs="VIC Light"/>
                                <w:color w:val="000000"/>
                                <w:sz w:val="20"/>
                                <w:szCs w:val="20"/>
                              </w:rPr>
                            </w:pPr>
                          </w:p>
                          <w:p w14:paraId="4947C911" w14:textId="77777777" w:rsidR="00FA38ED" w:rsidRDefault="00FA38ED" w:rsidP="00FA38ED">
                            <w:pPr>
                              <w:autoSpaceDE w:val="0"/>
                              <w:autoSpaceDN w:val="0"/>
                              <w:adjustRightInd w:val="0"/>
                              <w:spacing w:after="0"/>
                              <w:rPr>
                                <w:rFonts w:cs="VIC Light"/>
                                <w:color w:val="000000"/>
                                <w:sz w:val="20"/>
                                <w:szCs w:val="20"/>
                              </w:rPr>
                            </w:pPr>
                          </w:p>
                          <w:p w14:paraId="61F973B4" w14:textId="77777777" w:rsidR="00FA38ED" w:rsidRDefault="00FA38ED" w:rsidP="00FA38ED">
                            <w:pPr>
                              <w:autoSpaceDE w:val="0"/>
                              <w:autoSpaceDN w:val="0"/>
                              <w:adjustRightInd w:val="0"/>
                              <w:spacing w:after="0"/>
                              <w:rPr>
                                <w:rFonts w:cs="VIC Light"/>
                                <w:color w:val="000000"/>
                                <w:sz w:val="20"/>
                                <w:szCs w:val="20"/>
                              </w:rPr>
                            </w:pPr>
                          </w:p>
                          <w:p w14:paraId="39D8BB20" w14:textId="77777777" w:rsidR="00FA38ED" w:rsidRDefault="00FA38ED" w:rsidP="00FA38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948EE" id="_x0000_s1030" type="#_x0000_t202" style="position:absolute;margin-left:0;margin-top:0;width:253.5pt;height:696.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" stroked="f">
                <v:textbox>
                  <w:txbxContent>
                    <w:p w14:paraId="47DD916E" w14:textId="77777777" w:rsidR="00FA38ED" w:rsidRDefault="00FA38ED" w:rsidP="00FA38ED">
                      <w:pPr>
                        <w:autoSpaceDE w:val="0"/>
                        <w:autoSpaceDN w:val="0"/>
                        <w:adjustRightInd w:val="0"/>
                        <w:spacing w:after="0"/>
                        <w:rPr>
                          <w:rFonts w:cs="VIC Light"/>
                          <w:color w:val="000000"/>
                          <w:sz w:val="20"/>
                          <w:szCs w:val="20"/>
                        </w:rPr>
                      </w:pPr>
                    </w:p>
                    <w:p w14:paraId="1A20FD42" w14:textId="77777777" w:rsidR="00FA38ED" w:rsidRDefault="00FA38ED" w:rsidP="00FA38ED">
                      <w:pPr>
                        <w:autoSpaceDE w:val="0"/>
                        <w:autoSpaceDN w:val="0"/>
                        <w:adjustRightInd w:val="0"/>
                        <w:spacing w:after="0"/>
                        <w:rPr>
                          <w:rFonts w:cs="VIC Light"/>
                          <w:color w:val="000000"/>
                          <w:sz w:val="20"/>
                          <w:szCs w:val="20"/>
                        </w:rPr>
                      </w:pPr>
                      <w:r>
                        <w:rPr>
                          <w:noProof/>
                          <w:lang w:val="en-AU" w:eastAsia="en-AU"/>
                        </w:rPr>
                        <w:drawing>
                          <wp:inline distT="0" distB="0" distL="0" distR="0" wp14:anchorId="4A8F8255" wp14:editId="61B5830A">
                            <wp:extent cx="2647950" cy="1504950"/>
                            <wp:effectExtent l="0" t="0" r="0" b="0"/>
                            <wp:docPr id="13" name="Picture 13" descr="Four students, including one working on a laptop, looking up at a teacher" title="Teacher with four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47950" cy="1504950"/>
                                    </a:xfrm>
                                    <a:prstGeom prst="rect">
                                      <a:avLst/>
                                    </a:prstGeom>
                                  </pic:spPr>
                                </pic:pic>
                              </a:graphicData>
                            </a:graphic>
                          </wp:inline>
                        </w:drawing>
                      </w:r>
                    </w:p>
                    <w:p w14:paraId="7EA08DB6" w14:textId="77777777" w:rsidR="00FA38ED" w:rsidRDefault="00FA38ED" w:rsidP="00FA38ED">
                      <w:pPr>
                        <w:autoSpaceDE w:val="0"/>
                        <w:autoSpaceDN w:val="0"/>
                        <w:adjustRightInd w:val="0"/>
                        <w:spacing w:after="0"/>
                        <w:rPr>
                          <w:rFonts w:cs="VIC Light"/>
                          <w:color w:val="000000"/>
                          <w:sz w:val="20"/>
                          <w:szCs w:val="20"/>
                        </w:rPr>
                      </w:pPr>
                    </w:p>
                    <w:p w14:paraId="70697CEB" w14:textId="77777777" w:rsidR="00FA38ED" w:rsidRDefault="00FA38ED" w:rsidP="00FA38ED">
                      <w:pPr>
                        <w:autoSpaceDE w:val="0"/>
                        <w:autoSpaceDN w:val="0"/>
                        <w:adjustRightInd w:val="0"/>
                        <w:spacing w:after="0"/>
                        <w:rPr>
                          <w:rFonts w:cs="VIC Light"/>
                          <w:color w:val="000000"/>
                          <w:sz w:val="20"/>
                          <w:szCs w:val="20"/>
                        </w:rPr>
                      </w:pPr>
                    </w:p>
                    <w:p w14:paraId="4006AFF4" w14:textId="77777777" w:rsidR="00B50551" w:rsidRDefault="00FA38ED" w:rsidP="00FA38ED">
                      <w:pPr>
                        <w:autoSpaceDE w:val="0"/>
                        <w:autoSpaceDN w:val="0"/>
                        <w:adjustRightInd w:val="0"/>
                        <w:spacing w:after="0"/>
                        <w:rPr>
                          <w:rFonts w:eastAsiaTheme="majorEastAsia"/>
                          <w:b/>
                          <w:bCs/>
                          <w:caps/>
                          <w:color w:val="AF272F"/>
                          <w:sz w:val="20"/>
                        </w:rPr>
                      </w:pPr>
                      <w:r w:rsidRPr="00FA2F10">
                        <w:rPr>
                          <w:rFonts w:eastAsiaTheme="majorEastAsia"/>
                          <w:b/>
                          <w:bCs/>
                          <w:caps/>
                          <w:color w:val="AF272F"/>
                          <w:sz w:val="20"/>
                        </w:rPr>
                        <w:t xml:space="preserve">Building respectful </w:t>
                      </w:r>
                    </w:p>
                    <w:p w14:paraId="648E2395" w14:textId="77777777" w:rsidR="00B50551" w:rsidRDefault="00FA38ED" w:rsidP="00FA38ED">
                      <w:pPr>
                        <w:autoSpaceDE w:val="0"/>
                        <w:autoSpaceDN w:val="0"/>
                        <w:adjustRightInd w:val="0"/>
                        <w:spacing w:after="0"/>
                        <w:rPr>
                          <w:rFonts w:eastAsiaTheme="majorEastAsia"/>
                          <w:b/>
                          <w:bCs/>
                          <w:caps/>
                          <w:color w:val="AF272F"/>
                          <w:sz w:val="20"/>
                        </w:rPr>
                      </w:pPr>
                      <w:r w:rsidRPr="00FA2F10">
                        <w:rPr>
                          <w:rFonts w:eastAsiaTheme="majorEastAsia"/>
                          <w:b/>
                          <w:bCs/>
                          <w:caps/>
                          <w:color w:val="AF272F"/>
                          <w:sz w:val="20"/>
                        </w:rPr>
                        <w:t>relationship</w:t>
                      </w:r>
                      <w:r>
                        <w:rPr>
                          <w:rFonts w:eastAsiaTheme="majorEastAsia"/>
                          <w:b/>
                          <w:bCs/>
                          <w:caps/>
                          <w:color w:val="AF272F"/>
                          <w:sz w:val="20"/>
                        </w:rPr>
                        <w:t xml:space="preserve">s at Spring Gully </w:t>
                      </w:r>
                    </w:p>
                    <w:p w14:paraId="410A0B7A" w14:textId="3DDACED3" w:rsidR="00FA38ED" w:rsidRDefault="00FA38ED" w:rsidP="00311906">
                      <w:pPr>
                        <w:autoSpaceDE w:val="0"/>
                        <w:autoSpaceDN w:val="0"/>
                        <w:adjustRightInd w:val="0"/>
                        <w:spacing w:after="100" w:afterAutospacing="1"/>
                        <w:rPr>
                          <w:rFonts w:cs="VIC Light"/>
                          <w:color w:val="000000"/>
                          <w:sz w:val="20"/>
                          <w:szCs w:val="20"/>
                        </w:rPr>
                      </w:pPr>
                      <w:r>
                        <w:rPr>
                          <w:rFonts w:eastAsiaTheme="majorEastAsia"/>
                          <w:b/>
                          <w:bCs/>
                          <w:caps/>
                          <w:color w:val="AF272F"/>
                          <w:sz w:val="20"/>
                        </w:rPr>
                        <w:t>Primary School</w:t>
                      </w:r>
                    </w:p>
                    <w:p w14:paraId="39670CEE" w14:textId="77777777" w:rsidR="00FA38ED" w:rsidRDefault="00FA38ED" w:rsidP="00FA38ED">
                      <w:pPr>
                        <w:autoSpaceDE w:val="0"/>
                        <w:autoSpaceDN w:val="0"/>
                        <w:adjustRightInd w:val="0"/>
                        <w:spacing w:after="0"/>
                        <w:rPr>
                          <w:rFonts w:cs="VIC Light"/>
                          <w:color w:val="000000"/>
                          <w:sz w:val="20"/>
                          <w:szCs w:val="20"/>
                        </w:rPr>
                      </w:pPr>
                      <w:r w:rsidRPr="00FD7AC6">
                        <w:rPr>
                          <w:rFonts w:cs="VIC Light"/>
                          <w:color w:val="000000"/>
                          <w:sz w:val="20"/>
                          <w:szCs w:val="20"/>
                          <w:lang w:val="en-US"/>
                        </w:rPr>
                        <w:t xml:space="preserve">At Spring Gully Primary School we introduced the Respectful Relationships initiative less than a year ago, but its impact is already being felt beyond the classroom. </w:t>
                      </w:r>
                    </w:p>
                    <w:p w14:paraId="4167D67C" w14:textId="77777777" w:rsidR="00FA38ED" w:rsidRDefault="00FA38ED" w:rsidP="00FA38ED">
                      <w:pPr>
                        <w:autoSpaceDE w:val="0"/>
                        <w:autoSpaceDN w:val="0"/>
                        <w:adjustRightInd w:val="0"/>
                        <w:spacing w:after="0"/>
                        <w:rPr>
                          <w:rFonts w:cs="VIC Light"/>
                          <w:color w:val="000000"/>
                          <w:sz w:val="20"/>
                          <w:szCs w:val="20"/>
                        </w:rPr>
                      </w:pPr>
                    </w:p>
                    <w:p w14:paraId="479C2C96" w14:textId="77777777" w:rsidR="00FA38ED" w:rsidRDefault="00FA38ED" w:rsidP="00FA38ED">
                      <w:pPr>
                        <w:autoSpaceDE w:val="0"/>
                        <w:autoSpaceDN w:val="0"/>
                        <w:adjustRightInd w:val="0"/>
                        <w:spacing w:after="0"/>
                        <w:rPr>
                          <w:rFonts w:cs="VIC Light"/>
                          <w:color w:val="000000"/>
                          <w:sz w:val="20"/>
                          <w:szCs w:val="20"/>
                        </w:rPr>
                      </w:pPr>
                      <w:r w:rsidRPr="00FD7AC6">
                        <w:rPr>
                          <w:rFonts w:cs="VIC Light"/>
                          <w:color w:val="000000"/>
                          <w:sz w:val="20"/>
                          <w:szCs w:val="20"/>
                          <w:lang w:val="en-US"/>
                        </w:rPr>
                        <w:t xml:space="preserve">Our Grade 3/4 teacher Sam Muscatello recalls a lunchtime recently where students felt empowered to intervene after overhearing a classmate being excluded from a game of soccer because there were too many players. The students told Sam they went over and said, ‘Wait a minute, what would be a better way of doing this? You could make the game bigger, we could get two balls. That was us doing Respectful Relationships wasn’t it Mr M?’ </w:t>
                      </w:r>
                    </w:p>
                    <w:p w14:paraId="4D6752A7" w14:textId="77777777" w:rsidR="00FA38ED" w:rsidRDefault="00FA38ED" w:rsidP="00FA38ED">
                      <w:pPr>
                        <w:autoSpaceDE w:val="0"/>
                        <w:autoSpaceDN w:val="0"/>
                        <w:adjustRightInd w:val="0"/>
                        <w:spacing w:after="0"/>
                        <w:rPr>
                          <w:rFonts w:cs="VIC Light"/>
                          <w:color w:val="000000"/>
                          <w:sz w:val="20"/>
                          <w:szCs w:val="20"/>
                        </w:rPr>
                      </w:pPr>
                    </w:p>
                    <w:p w14:paraId="0FDABA8B" w14:textId="77777777" w:rsidR="00FA38ED" w:rsidRDefault="00FA38ED" w:rsidP="00FA38ED">
                      <w:pPr>
                        <w:autoSpaceDE w:val="0"/>
                        <w:autoSpaceDN w:val="0"/>
                        <w:adjustRightInd w:val="0"/>
                        <w:spacing w:after="0"/>
                        <w:rPr>
                          <w:rFonts w:cs="VIC Light"/>
                          <w:color w:val="000000"/>
                          <w:sz w:val="20"/>
                          <w:szCs w:val="20"/>
                        </w:rPr>
                      </w:pPr>
                      <w:r w:rsidRPr="00FD7AC6">
                        <w:rPr>
                          <w:rFonts w:cs="VIC Light"/>
                          <w:color w:val="000000"/>
                          <w:sz w:val="20"/>
                          <w:szCs w:val="20"/>
                          <w:lang w:val="en-US"/>
                        </w:rPr>
                        <w:t xml:space="preserve">Our students were proud to apply in the real world what they had learnt in class about reading body language and facial expressions. Emotional literacy is a key focus in respectful relationships education. Sam says activities such as acting out what it looks like to be happy, sad or anxious, teaches students to recognise and better understand their emotions. </w:t>
                      </w:r>
                    </w:p>
                    <w:p w14:paraId="55333339" w14:textId="77777777" w:rsidR="00FA38ED" w:rsidRDefault="00FA38ED" w:rsidP="00FA38ED">
                      <w:pPr>
                        <w:autoSpaceDE w:val="0"/>
                        <w:autoSpaceDN w:val="0"/>
                        <w:adjustRightInd w:val="0"/>
                        <w:spacing w:after="0"/>
                        <w:rPr>
                          <w:rFonts w:cs="VIC Light"/>
                          <w:color w:val="000000"/>
                          <w:sz w:val="20"/>
                          <w:szCs w:val="20"/>
                        </w:rPr>
                      </w:pPr>
                    </w:p>
                    <w:p w14:paraId="2840EB8C" w14:textId="77777777" w:rsidR="00FA38ED" w:rsidRDefault="00FA38ED" w:rsidP="00FA38ED">
                      <w:pPr>
                        <w:autoSpaceDE w:val="0"/>
                        <w:autoSpaceDN w:val="0"/>
                        <w:adjustRightInd w:val="0"/>
                        <w:spacing w:after="0"/>
                        <w:rPr>
                          <w:rFonts w:cs="VIC Light"/>
                          <w:color w:val="000000"/>
                          <w:sz w:val="20"/>
                          <w:szCs w:val="20"/>
                        </w:rPr>
                      </w:pPr>
                      <w:r w:rsidRPr="00FD7AC6">
                        <w:rPr>
                          <w:rFonts w:cs="VIC Light"/>
                          <w:color w:val="000000"/>
                          <w:sz w:val="20"/>
                          <w:szCs w:val="20"/>
                          <w:lang w:val="en-US"/>
                        </w:rPr>
                        <w:t xml:space="preserve">‘We teach the kids to recognise when you’re angry, for example, and if you are, what are you going to do with it?’ says Sam. ‘If you are going to say something hurtful, is that the best thing to do? Is there another way?’ </w:t>
                      </w:r>
                    </w:p>
                    <w:p w14:paraId="5D992B88" w14:textId="77777777" w:rsidR="00FA38ED" w:rsidRDefault="00FA38ED" w:rsidP="00FA38ED">
                      <w:pPr>
                        <w:autoSpaceDE w:val="0"/>
                        <w:autoSpaceDN w:val="0"/>
                        <w:adjustRightInd w:val="0"/>
                        <w:spacing w:after="0"/>
                        <w:rPr>
                          <w:rFonts w:cs="VIC Light"/>
                          <w:color w:val="000000"/>
                          <w:sz w:val="20"/>
                          <w:szCs w:val="20"/>
                        </w:rPr>
                      </w:pPr>
                    </w:p>
                    <w:p w14:paraId="5827D9CB" w14:textId="77777777" w:rsidR="00FA38ED" w:rsidRDefault="00FA38ED" w:rsidP="00FA38ED">
                      <w:pPr>
                        <w:autoSpaceDE w:val="0"/>
                        <w:autoSpaceDN w:val="0"/>
                        <w:adjustRightInd w:val="0"/>
                        <w:spacing w:after="0"/>
                        <w:rPr>
                          <w:rFonts w:cs="VIC Light"/>
                          <w:color w:val="000000"/>
                          <w:sz w:val="20"/>
                          <w:szCs w:val="20"/>
                        </w:rPr>
                      </w:pPr>
                      <w:r w:rsidRPr="00FD7AC6">
                        <w:rPr>
                          <w:rFonts w:cs="VIC Light"/>
                          <w:color w:val="000000"/>
                          <w:sz w:val="20"/>
                          <w:szCs w:val="20"/>
                          <w:lang w:val="en-US"/>
                        </w:rPr>
                        <w:t xml:space="preserve">Ways to deal with uncomfortable emotions are talked through and role modelled in the classroom. ‘We talk about strategies like writing things down on a page, screwing it up and throwing it away, or taking deep breaths to get rid of those negative feelings.’ </w:t>
                      </w:r>
                    </w:p>
                    <w:p w14:paraId="0BDB3557" w14:textId="77777777" w:rsidR="00FA38ED" w:rsidRDefault="00FA38ED" w:rsidP="00FA38ED">
                      <w:pPr>
                        <w:autoSpaceDE w:val="0"/>
                        <w:autoSpaceDN w:val="0"/>
                        <w:adjustRightInd w:val="0"/>
                        <w:spacing w:after="0"/>
                        <w:rPr>
                          <w:rFonts w:cs="VIC Light"/>
                          <w:color w:val="000000"/>
                          <w:sz w:val="20"/>
                          <w:szCs w:val="20"/>
                        </w:rPr>
                      </w:pPr>
                    </w:p>
                    <w:p w14:paraId="7399EFFE" w14:textId="77777777" w:rsidR="00FA38ED" w:rsidRDefault="00FA38ED" w:rsidP="00FA38ED">
                      <w:pPr>
                        <w:autoSpaceDE w:val="0"/>
                        <w:autoSpaceDN w:val="0"/>
                        <w:adjustRightInd w:val="0"/>
                        <w:spacing w:after="0"/>
                        <w:rPr>
                          <w:rFonts w:cs="VIC Light"/>
                          <w:color w:val="000000"/>
                          <w:sz w:val="20"/>
                          <w:szCs w:val="20"/>
                        </w:rPr>
                      </w:pPr>
                      <w:r w:rsidRPr="00FD7AC6">
                        <w:rPr>
                          <w:rFonts w:cs="VIC Light"/>
                          <w:color w:val="000000"/>
                          <w:sz w:val="20"/>
                          <w:szCs w:val="20"/>
                          <w:lang w:val="en-US"/>
                        </w:rPr>
                        <w:t xml:space="preserve">Our Grade 5 student Isabella says she’s been surprised at the value in learning to recognise and deal with emotions. ‘I thought that it was just a thing that helped you a little but actually it helps a lot.’ Isabella says she is now able to handle issues that come up within friendships, issues she’s sometimes struggled to navigate in the past. </w:t>
                      </w:r>
                    </w:p>
                    <w:p w14:paraId="7398D59C" w14:textId="77777777" w:rsidR="00FA38ED" w:rsidRDefault="00FA38ED" w:rsidP="00FA38ED">
                      <w:pPr>
                        <w:autoSpaceDE w:val="0"/>
                        <w:autoSpaceDN w:val="0"/>
                        <w:adjustRightInd w:val="0"/>
                        <w:spacing w:after="0"/>
                        <w:rPr>
                          <w:rFonts w:cs="VIC Light"/>
                          <w:color w:val="000000"/>
                          <w:sz w:val="20"/>
                          <w:szCs w:val="20"/>
                        </w:rPr>
                      </w:pPr>
                    </w:p>
                    <w:p w14:paraId="4947C911" w14:textId="77777777" w:rsidR="00FA38ED" w:rsidRDefault="00FA38ED" w:rsidP="00FA38ED">
                      <w:pPr>
                        <w:autoSpaceDE w:val="0"/>
                        <w:autoSpaceDN w:val="0"/>
                        <w:adjustRightInd w:val="0"/>
                        <w:spacing w:after="0"/>
                        <w:rPr>
                          <w:rFonts w:cs="VIC Light"/>
                          <w:color w:val="000000"/>
                          <w:sz w:val="20"/>
                          <w:szCs w:val="20"/>
                        </w:rPr>
                      </w:pPr>
                    </w:p>
                    <w:p w14:paraId="61F973B4" w14:textId="77777777" w:rsidR="00FA38ED" w:rsidRDefault="00FA38ED" w:rsidP="00FA38ED">
                      <w:pPr>
                        <w:autoSpaceDE w:val="0"/>
                        <w:autoSpaceDN w:val="0"/>
                        <w:adjustRightInd w:val="0"/>
                        <w:spacing w:after="0"/>
                        <w:rPr>
                          <w:rFonts w:cs="VIC Light"/>
                          <w:color w:val="000000"/>
                          <w:sz w:val="20"/>
                          <w:szCs w:val="20"/>
                        </w:rPr>
                      </w:pPr>
                    </w:p>
                    <w:p w14:paraId="39D8BB20" w14:textId="77777777" w:rsidR="00FA38ED" w:rsidRDefault="00FA38ED" w:rsidP="00FA38ED"/>
                  </w:txbxContent>
                </v:textbox>
                <w10:wrap type="square" anchorx="margin"/>
              </v:shape>
            </w:pict>
          </mc:Fallback>
        </mc:AlternateContent>
      </w:r>
    </w:p>
    <w:sectPr w:rsidR="00374317" w:rsidRPr="00374317" w:rsidSect="00FA38ED">
      <w:headerReference w:type="default" r:id="rId17"/>
      <w:footerReference w:type="even" r:id="rId18"/>
      <w:footerReference w:type="default" r:id="rId19"/>
      <w:pgSz w:w="11900" w:h="16840"/>
      <w:pgMar w:top="2155"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96986" w14:textId="77777777" w:rsidR="004E3CD0" w:rsidRDefault="004E3CD0" w:rsidP="003967DD">
      <w:pPr>
        <w:spacing w:after="0"/>
      </w:pPr>
      <w:r>
        <w:separator/>
      </w:r>
    </w:p>
  </w:endnote>
  <w:endnote w:type="continuationSeparator" w:id="0">
    <w:p w14:paraId="597F925F" w14:textId="77777777" w:rsidR="004E3CD0" w:rsidRDefault="004E3CD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Light">
    <w:altName w:val="VIC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08F4BBDA" w:rsidR="00A31926" w:rsidRDefault="00A31926" w:rsidP="00F970B9">
    <w:pPr>
      <w:pStyle w:val="Footer"/>
      <w:framePr w:wrap="none" w:vAnchor="text" w:hAnchor="page" w:x="406" w:y="23"/>
      <w:rPr>
        <w:rStyle w:val="PageNumber"/>
      </w:rPr>
    </w:pPr>
    <w:r>
      <w:rPr>
        <w:rStyle w:val="PageNumber"/>
      </w:rPr>
      <w:fldChar w:fldCharType="begin"/>
    </w:r>
    <w:r>
      <w:rPr>
        <w:rStyle w:val="PageNumber"/>
      </w:rPr>
      <w:instrText xml:space="preserve">PAGE  </w:instrText>
    </w:r>
    <w:r>
      <w:rPr>
        <w:rStyle w:val="PageNumber"/>
      </w:rPr>
      <w:fldChar w:fldCharType="separate"/>
    </w:r>
    <w:r w:rsidR="006639E0">
      <w:rPr>
        <w:rStyle w:val="PageNumber"/>
        <w:noProof/>
      </w:rPr>
      <w:t>2</w:t>
    </w:r>
    <w:r>
      <w:rPr>
        <w:rStyle w:val="PageNumber"/>
      </w:rPr>
      <w:fldChar w:fldCharType="end"/>
    </w:r>
  </w:p>
  <w:p w14:paraId="0CD3DEB7" w14:textId="50FB6DC3" w:rsidR="00A31926" w:rsidRDefault="00A31926" w:rsidP="00374317">
    <w:pPr>
      <w:pStyle w:val="Footer"/>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EA198" w14:textId="77777777" w:rsidR="004E3CD0" w:rsidRDefault="004E3CD0" w:rsidP="003967DD">
      <w:pPr>
        <w:spacing w:after="0"/>
      </w:pPr>
      <w:r>
        <w:separator/>
      </w:r>
    </w:p>
  </w:footnote>
  <w:footnote w:type="continuationSeparator" w:id="0">
    <w:p w14:paraId="332062F3" w14:textId="77777777" w:rsidR="004E3CD0" w:rsidRDefault="004E3CD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62046" w14:textId="0E38DB34" w:rsidR="00374317" w:rsidRDefault="00B24175">
    <w:pPr>
      <w:pStyle w:val="Header"/>
    </w:pPr>
    <w:bookmarkStart w:id="0" w:name="_GoBack"/>
    <w:r>
      <w:rPr>
        <w:noProof/>
        <w:lang w:val="en-AU" w:eastAsia="en-AU"/>
      </w:rPr>
      <w:drawing>
        <wp:anchor distT="0" distB="0" distL="114300" distR="114300" simplePos="0" relativeHeight="251658240" behindDoc="1" locked="0" layoutInCell="1" allowOverlap="1" wp14:anchorId="363E111D" wp14:editId="1B21BDC9">
          <wp:simplePos x="0" y="0"/>
          <wp:positionH relativeFrom="page">
            <wp:align>right</wp:align>
          </wp:positionH>
          <wp:positionV relativeFrom="page">
            <wp:align>top</wp:align>
          </wp:positionV>
          <wp:extent cx="7556400" cy="10680558"/>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image_primary.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0558"/>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65C6C"/>
    <w:rsid w:val="000A47D4"/>
    <w:rsid w:val="00122369"/>
    <w:rsid w:val="00195F15"/>
    <w:rsid w:val="001B521D"/>
    <w:rsid w:val="001D13F9"/>
    <w:rsid w:val="002A4A96"/>
    <w:rsid w:val="002D10D0"/>
    <w:rsid w:val="002E3BED"/>
    <w:rsid w:val="00300301"/>
    <w:rsid w:val="00311906"/>
    <w:rsid w:val="00312720"/>
    <w:rsid w:val="00374317"/>
    <w:rsid w:val="00381A30"/>
    <w:rsid w:val="003967DD"/>
    <w:rsid w:val="003C2C0E"/>
    <w:rsid w:val="004B2ED6"/>
    <w:rsid w:val="004E3CD0"/>
    <w:rsid w:val="0052096C"/>
    <w:rsid w:val="0057093F"/>
    <w:rsid w:val="00584366"/>
    <w:rsid w:val="005A4F12"/>
    <w:rsid w:val="00624A55"/>
    <w:rsid w:val="006639E0"/>
    <w:rsid w:val="006713E7"/>
    <w:rsid w:val="006A25AC"/>
    <w:rsid w:val="006E6941"/>
    <w:rsid w:val="0079345C"/>
    <w:rsid w:val="007B556E"/>
    <w:rsid w:val="007D3E38"/>
    <w:rsid w:val="00806E12"/>
    <w:rsid w:val="0084251C"/>
    <w:rsid w:val="00861831"/>
    <w:rsid w:val="008B1737"/>
    <w:rsid w:val="009B11BA"/>
    <w:rsid w:val="00A31926"/>
    <w:rsid w:val="00AB07EF"/>
    <w:rsid w:val="00AE2D77"/>
    <w:rsid w:val="00B22026"/>
    <w:rsid w:val="00B24175"/>
    <w:rsid w:val="00B50551"/>
    <w:rsid w:val="00B64F4A"/>
    <w:rsid w:val="00BB43FD"/>
    <w:rsid w:val="00C7078D"/>
    <w:rsid w:val="00C76E88"/>
    <w:rsid w:val="00E11409"/>
    <w:rsid w:val="00E34263"/>
    <w:rsid w:val="00F970B9"/>
    <w:rsid w:val="00FA3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AB07EF"/>
    <w:rPr>
      <w:b/>
      <w:bCs/>
    </w:rPr>
  </w:style>
  <w:style w:type="paragraph" w:styleId="FootnoteText">
    <w:name w:val="footnote text"/>
    <w:basedOn w:val="Normal"/>
    <w:link w:val="FootnoteTextChar"/>
    <w:uiPriority w:val="99"/>
    <w:unhideWhenUsed/>
    <w:rsid w:val="00AB07EF"/>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AB07EF"/>
    <w:rPr>
      <w:rFonts w:ascii="Arial" w:eastAsiaTheme="minorEastAsia" w:hAnsi="Arial" w:cs="Arial"/>
      <w:sz w:val="11"/>
      <w:szCs w:val="11"/>
      <w:lang w:val="en-US"/>
    </w:rPr>
  </w:style>
  <w:style w:type="character" w:styleId="Hyperlink">
    <w:name w:val="Hyperlink"/>
    <w:basedOn w:val="DefaultParagraphFont"/>
    <w:uiPriority w:val="99"/>
    <w:unhideWhenUsed/>
    <w:rsid w:val="00AB07EF"/>
    <w:rPr>
      <w:color w:val="004EA8" w:themeColor="hyperlink"/>
      <w:u w:val="single"/>
    </w:rPr>
  </w:style>
  <w:style w:type="character" w:customStyle="1" w:styleId="apple-converted-space">
    <w:name w:val="apple-converted-space"/>
    <w:basedOn w:val="DefaultParagraphFont"/>
    <w:rsid w:val="00AB07EF"/>
  </w:style>
  <w:style w:type="character" w:styleId="FollowedHyperlink">
    <w:name w:val="FollowedHyperlink"/>
    <w:basedOn w:val="DefaultParagraphFont"/>
    <w:uiPriority w:val="99"/>
    <w:semiHidden/>
    <w:unhideWhenUsed/>
    <w:rsid w:val="00AB07EF"/>
    <w:rPr>
      <w:color w:val="87189D" w:themeColor="followedHyperlink"/>
      <w:u w:val="single"/>
    </w:rPr>
  </w:style>
  <w:style w:type="paragraph" w:styleId="Subtitle">
    <w:name w:val="Subtitle"/>
    <w:basedOn w:val="Normal"/>
    <w:next w:val="Normal"/>
    <w:link w:val="SubtitleChar"/>
    <w:uiPriority w:val="11"/>
    <w:qFormat/>
    <w:rsid w:val="00374317"/>
    <w:pPr>
      <w:numPr>
        <w:ilvl w:val="1"/>
      </w:numPr>
      <w:spacing w:after="0" w:line="240" w:lineRule="atLeast"/>
    </w:pPr>
    <w:rPr>
      <w:rFonts w:ascii="Arial" w:eastAsiaTheme="majorEastAsia" w:hAnsi="Arial" w:cstheme="majorBidi"/>
      <w:color w:val="5A5A59"/>
      <w:sz w:val="27"/>
      <w:szCs w:val="27"/>
      <w:lang w:val="en-US"/>
    </w:rPr>
  </w:style>
  <w:style w:type="character" w:customStyle="1" w:styleId="SubtitleChar">
    <w:name w:val="Subtitle Char"/>
    <w:basedOn w:val="DefaultParagraphFont"/>
    <w:link w:val="Subtitle"/>
    <w:uiPriority w:val="11"/>
    <w:rsid w:val="00374317"/>
    <w:rPr>
      <w:rFonts w:ascii="Arial" w:eastAsiaTheme="majorEastAsia" w:hAnsi="Arial" w:cstheme="majorBidi"/>
      <w:color w:val="5A5A59"/>
      <w:sz w:val="27"/>
      <w:szCs w:val="27"/>
      <w:lang w:val="en-US"/>
    </w:rPr>
  </w:style>
  <w:style w:type="character" w:styleId="SubtleEmphasis">
    <w:name w:val="Subtle Emphasis"/>
    <w:basedOn w:val="DefaultParagraphFont"/>
    <w:uiPriority w:val="19"/>
    <w:rsid w:val="00374317"/>
    <w:rPr>
      <w:i/>
      <w:iCs/>
      <w:color w:val="808080" w:themeColor="text1" w:themeTint="7F"/>
    </w:rPr>
  </w:style>
  <w:style w:type="paragraph" w:customStyle="1" w:styleId="CM55">
    <w:name w:val="CM55"/>
    <w:basedOn w:val="Normal"/>
    <w:next w:val="Normal"/>
    <w:uiPriority w:val="99"/>
    <w:rsid w:val="00374317"/>
    <w:pPr>
      <w:autoSpaceDE w:val="0"/>
      <w:autoSpaceDN w:val="0"/>
      <w:adjustRightInd w:val="0"/>
      <w:spacing w:after="0"/>
    </w:pPr>
    <w:rPr>
      <w:rFonts w:ascii="VIC Light" w:eastAsiaTheme="minorEastAsia" w:hAnsi="VIC Light"/>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about/programs/Pages/respectfulrelationships.aspx?&amp;Redirect=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https://www.education.vic.gov.au/about/programs/Pages/respectfulrelationships.aspx?&amp;Redirect=1"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The Respectful Relationships initiative teaches our children how to build healthy relationships, resilience and confidence. Also includes a case study - "Building respectful relationships at Spring Gully Primary 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45163-5BA4-4A49-AE8C-9A73EFE943FE}"/>
</file>

<file path=customXml/itemProps2.xml><?xml version="1.0" encoding="utf-8"?>
<ds:datastoreItem xmlns:ds="http://schemas.openxmlformats.org/officeDocument/2006/customXml" ds:itemID="{9A9EF670-6E68-465C-8827-927FAD603137}">
  <ds:schemaRefs>
    <ds:schemaRef ds:uri="http://schemas.microsoft.com/sharepoint/v3/contenttype/forms"/>
  </ds:schemaRefs>
</ds:datastoreItem>
</file>

<file path=customXml/itemProps3.xml><?xml version="1.0" encoding="utf-8"?>
<ds:datastoreItem xmlns:ds="http://schemas.openxmlformats.org/officeDocument/2006/customXml" ds:itemID="{5A932F54-1E1C-4DB7-B42F-35DED221447B}">
  <ds:schemaRefs>
    <ds:schemaRef ds:uri="http://schemas.microsoft.com/office/2006/metadata/properties"/>
    <ds:schemaRef ds:uri="http://schemas.microsoft.com/office/infopath/2007/PartnerControls"/>
    <ds:schemaRef ds:uri="cd526a60-732e-4b0d-baee-fb6dfe9a9134"/>
    <ds:schemaRef ds:uri="http://schemas.microsoft.com/Sharepoint/v3"/>
    <ds:schemaRef ds:uri="http://schemas.microsoft.com/sharepoint/v4"/>
    <ds:schemaRef ds:uri="1966e606-8b69-4075-9ef8-a409e80aaa70"/>
    <ds:schemaRef ds:uri="http://schemas.microsoft.com/sharepoint/v3"/>
  </ds:schemaRefs>
</ds:datastoreItem>
</file>

<file path=customXml/itemProps4.xml><?xml version="1.0" encoding="utf-8"?>
<ds:datastoreItem xmlns:ds="http://schemas.openxmlformats.org/officeDocument/2006/customXml" ds:itemID="{13899BD8-D787-4E6E-BA7D-BB07D27088B0}">
  <ds:schemaRefs>
    <ds:schemaRef ds:uri="http://schemas.microsoft.com/sharepoint/events"/>
  </ds:schemaRefs>
</ds:datastoreItem>
</file>

<file path=customXml/itemProps5.xml><?xml version="1.0" encoding="utf-8"?>
<ds:datastoreItem xmlns:ds="http://schemas.openxmlformats.org/officeDocument/2006/customXml" ds:itemID="{0FCEBCED-B117-421F-AF14-69B59F25F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Respectful relationships in primary school</dc:title>
  <dc:subject/>
  <dc:creator>Isabel Lim</dc:creator>
  <cp:keywords/>
  <dc:description/>
  <cp:lastModifiedBy>Chantelle Cox</cp:lastModifiedBy>
  <cp:revision>2</cp:revision>
  <dcterms:created xsi:type="dcterms:W3CDTF">2019-08-16T00:28:00Z</dcterms:created>
  <dcterms:modified xsi:type="dcterms:W3CDTF">2019-08-16T00:28:00Z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SubmissionCompleted">
    <vt:lpwstr>2019-04-23T16:43:25.9069977+10:00</vt:lpwstr>
  </property>
  <property fmtid="{D5CDD505-2E9C-101B-9397-08002B2CF9AE}" pid="8" name="RecordPoint_ActiveItemUniqueId">
    <vt:lpwstr>{f791d2c7-886a-4b8c-82f1-b9ee10475501}</vt:lpwstr>
  </property>
  <property fmtid="{D5CDD505-2E9C-101B-9397-08002B2CF9AE}" pid="9" name="RecordPoint_ActiveItemWebId">
    <vt:lpwstr>{8a6155c7-a381-474c-a1e6-60984f3ee468}</vt:lpwstr>
  </property>
  <property fmtid="{D5CDD505-2E9C-101B-9397-08002B2CF9AE}" pid="10" name="RecordPoint_ActiveItemSiteId">
    <vt:lpwstr>{03dc8113-b288-4f44-a289-6e7ea0196235}</vt:lpwstr>
  </property>
  <property fmtid="{D5CDD505-2E9C-101B-9397-08002B2CF9AE}" pid="11" name="RecordPoint_ActiveItemListId">
    <vt:lpwstr>{cd526a60-732e-4b0d-baee-fb6dfe9a9134}</vt:lpwstr>
  </property>
  <property fmtid="{D5CDD505-2E9C-101B-9397-08002B2CF9AE}" pid="12" name="DEECD_Author">
    <vt:lpwstr>94;#Education|5232e41c-5101-41fe-b638-7d41d1371531</vt:lpwstr>
  </property>
  <property fmtid="{D5CDD505-2E9C-101B-9397-08002B2CF9AE}" pid="13" name="DEECD_ItemType">
    <vt:lpwstr>101;#Page|eb523acf-a821-456c-a76b-7607578309d7</vt:lpwstr>
  </property>
  <property fmtid="{D5CDD505-2E9C-101B-9397-08002B2CF9AE}" pid="14" name="DEECD_SubjectCategory">
    <vt:lpwstr/>
  </property>
  <property fmtid="{D5CDD505-2E9C-101B-9397-08002B2CF9AE}" pid="15" name="DEECD_Audience">
    <vt:lpwstr/>
  </property>
</Properties>
</file>