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361A" w14:textId="6C198A49" w:rsidR="00F20E7F" w:rsidRDefault="00F20E7F" w:rsidP="00F20E7F">
      <w:pPr>
        <w:pStyle w:val="Heading1"/>
      </w:pPr>
      <w:r>
        <w:t>Preparati per l'ANNO 11 e 12</w:t>
      </w:r>
    </w:p>
    <w:p w14:paraId="27083832" w14:textId="77777777" w:rsidR="00F20E7F" w:rsidRPr="00F20E7F" w:rsidRDefault="00F20E7F" w:rsidP="00F20E7F">
      <w:pPr>
        <w:pStyle w:val="Numberlist"/>
        <w:numPr>
          <w:ilvl w:val="0"/>
          <w:numId w:val="0"/>
        </w:numPr>
        <w:ind w:left="284"/>
      </w:pPr>
    </w:p>
    <w:p w14:paraId="0160AB36" w14:textId="77777777" w:rsidR="00F5514A" w:rsidRPr="00661ED9" w:rsidRDefault="00F5514A" w:rsidP="001F5E90">
      <w:pPr>
        <w:pStyle w:val="Numberlist"/>
        <w:ind w:left="426" w:hanging="426"/>
        <w:rPr>
          <w:rFonts w:cstheme="minorHAnsi"/>
          <w:szCs w:val="22"/>
        </w:rPr>
      </w:pPr>
      <w:r>
        <w:t>Incoraggia tuo figlio a parlare quanto prima con il consulente di orientamento scolastico: ci sono vari percorsi, il VCE non è l'unica opzione.</w:t>
      </w:r>
    </w:p>
    <w:p w14:paraId="7494F04F" w14:textId="77777777" w:rsidR="00F5514A" w:rsidRPr="00661ED9" w:rsidRDefault="00F5514A" w:rsidP="001F5E90">
      <w:pPr>
        <w:pStyle w:val="Numberlist"/>
        <w:ind w:left="426" w:hanging="426"/>
        <w:rPr>
          <w:rFonts w:cstheme="minorHAnsi"/>
          <w:szCs w:val="22"/>
        </w:rPr>
      </w:pPr>
      <w:r>
        <w:t>Prendi i libri di testo prima dell'inizio della scuola in modo che tuo figlio possa familiarizzare con gli argomenti.</w:t>
      </w:r>
    </w:p>
    <w:p w14:paraId="10D401A9" w14:textId="77777777" w:rsidR="00F5514A" w:rsidRPr="00661ED9" w:rsidRDefault="00F5514A" w:rsidP="001F5E90">
      <w:pPr>
        <w:pStyle w:val="Numberlist"/>
        <w:ind w:left="426" w:hanging="426"/>
        <w:rPr>
          <w:rFonts w:cstheme="minorHAnsi"/>
          <w:szCs w:val="22"/>
        </w:rPr>
      </w:pPr>
      <w:r>
        <w:t>Assicurati di avere in casa un calendario con le date scolastiche importanti.</w:t>
      </w:r>
    </w:p>
    <w:p w14:paraId="30507242" w14:textId="77777777" w:rsidR="00F5514A" w:rsidRPr="00661ED9" w:rsidRDefault="00F5514A" w:rsidP="001F5E90">
      <w:pPr>
        <w:pStyle w:val="Numberlist"/>
        <w:ind w:left="426" w:hanging="426"/>
        <w:rPr>
          <w:rFonts w:cstheme="minorHAnsi"/>
          <w:szCs w:val="22"/>
        </w:rPr>
      </w:pPr>
      <w:r>
        <w:t>Parla con tuo figlio di come sta andando a scuola e di eventuali preoccupazioni che possa avere: fagli sapere che sei lì per aiutarlo rispettando i suoi spazi.</w:t>
      </w:r>
    </w:p>
    <w:p w14:paraId="193C1ADB" w14:textId="77777777" w:rsidR="00F20E7F" w:rsidRPr="00661ED9" w:rsidRDefault="00F20E7F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color w:val="000000"/>
          <w:szCs w:val="22"/>
        </w:rPr>
        <w:t>Incoraggia tuo figlio a partecipare ad attività extra scolastiche, come sport e musica.</w:t>
      </w:r>
    </w:p>
    <w:p w14:paraId="31DF04F9" w14:textId="77777777" w:rsidR="00F20E7F" w:rsidRPr="00661ED9" w:rsidRDefault="00F20E7F" w:rsidP="001F5E90">
      <w:pPr>
        <w:pStyle w:val="Numberlist"/>
        <w:ind w:left="426" w:hanging="426"/>
        <w:rPr>
          <w:rFonts w:cstheme="minorHAnsi"/>
          <w:szCs w:val="22"/>
        </w:rPr>
      </w:pPr>
      <w:r>
        <w:t>Aiuta tuo figlio a sviluppare buone abitudini di studio, facendo anche pause regolari.</w:t>
      </w:r>
    </w:p>
    <w:p w14:paraId="53CE8DE3" w14:textId="77777777" w:rsidR="00F20E7F" w:rsidRPr="00661ED9" w:rsidRDefault="00F20E7F" w:rsidP="001F5E90">
      <w:pPr>
        <w:pStyle w:val="Numberlist"/>
        <w:ind w:left="426" w:hanging="426"/>
        <w:rPr>
          <w:rFonts w:cstheme="minorHAnsi"/>
          <w:szCs w:val="22"/>
        </w:rPr>
      </w:pPr>
      <w:r>
        <w:t>Una dieta equilibrata e abbondante riposo sono importanti.</w:t>
      </w:r>
    </w:p>
    <w:p w14:paraId="3626179B" w14:textId="77777777" w:rsidR="00F20E7F" w:rsidRPr="00661ED9" w:rsidRDefault="00F20E7F" w:rsidP="001F5E90">
      <w:pPr>
        <w:pStyle w:val="Numberlist"/>
        <w:ind w:left="426" w:hanging="426"/>
        <w:rPr>
          <w:rFonts w:cstheme="minorHAnsi"/>
          <w:szCs w:val="22"/>
        </w:rPr>
      </w:pPr>
      <w:r>
        <w:t>Assicurati che tuo figlio sia a conoscenza del sostegno disponibile: il gruppo per la salute e il benessere della scuola, Kids Helpline, LifeLine, Headspace e Beyond Blue.</w:t>
      </w:r>
    </w:p>
    <w:p w14:paraId="411F7A34" w14:textId="77777777" w:rsidR="001F5E90" w:rsidRDefault="00F20E7F" w:rsidP="001F5E90">
      <w:pPr>
        <w:pStyle w:val="Numberlist"/>
        <w:ind w:left="426" w:hanging="426"/>
        <w:rPr>
          <w:rFonts w:cstheme="minorHAnsi"/>
          <w:szCs w:val="22"/>
        </w:rPr>
      </w:pPr>
      <w:r>
        <w:t>Se tuo figlio è preoccupato per lo studio o gli esami, mantieni la calma e ascolta le sue preoccupazioni.</w:t>
      </w:r>
    </w:p>
    <w:p w14:paraId="1B3D16AE" w14:textId="391DA3BE" w:rsidR="00F20E7F" w:rsidRPr="001F5E90" w:rsidRDefault="00F20E7F" w:rsidP="001F5E90">
      <w:pPr>
        <w:pStyle w:val="Numberlist"/>
        <w:ind w:left="426" w:hanging="426"/>
        <w:rPr>
          <w:rFonts w:cstheme="minorHAnsi"/>
          <w:szCs w:val="22"/>
        </w:rPr>
      </w:pPr>
      <w:r>
        <w:rPr>
          <w:color w:val="000000"/>
          <w:szCs w:val="22"/>
        </w:rPr>
        <w:t>Incoraggia tuo figlio ad andare alle giornate di orientamento per università e TAFE. Non deve essere uno studente dell'anno 12 per prendervi parte.</w:t>
      </w:r>
    </w:p>
    <w:p w14:paraId="119BE103" w14:textId="77777777" w:rsidR="00F20E7F" w:rsidRDefault="00F20E7F" w:rsidP="00F20E7F">
      <w:pPr>
        <w:rPr>
          <w:lang w:val="en-AU"/>
        </w:rPr>
      </w:pPr>
    </w:p>
    <w:p w14:paraId="2413F4BA" w14:textId="55019F05" w:rsidR="00F20E7F" w:rsidRPr="00F20E7F" w:rsidRDefault="00F20E7F" w:rsidP="00F20E7F">
      <w:r>
        <w:rPr>
          <w:rFonts w:ascii="VIC-Regular" w:hAnsi="VIC-Regular"/>
          <w:sz w:val="24"/>
        </w:rPr>
        <w:t>Per ulteriori informazioni, consulta</w:t>
      </w:r>
      <w:r>
        <w:rPr>
          <w:sz w:val="24"/>
        </w:rPr>
        <w:t xml:space="preserve"> </w:t>
      </w:r>
      <w:bookmarkStart w:id="0" w:name="_GoBack"/>
      <w:bookmarkEnd w:id="0"/>
      <w:r w:rsidR="009D28BE">
        <w:rPr>
          <w:rFonts w:ascii="VIC-SemiBold" w:hAnsi="VIC-SemiBold"/>
          <w:b/>
          <w:bCs/>
          <w:sz w:val="24"/>
        </w:rPr>
        <w:t>www.e</w:t>
      </w:r>
      <w:r>
        <w:rPr>
          <w:rFonts w:ascii="VIC-SemiBold" w:hAnsi="VIC-SemiBold"/>
          <w:b/>
          <w:bCs/>
          <w:sz w:val="24"/>
        </w:rPr>
        <w:t>ducation.vic.gov.au/parents/going-to-school</w:t>
      </w:r>
    </w:p>
    <w:sectPr w:rsidR="00F20E7F" w:rsidRPr="00F20E7F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3313" w14:textId="77777777" w:rsidR="00B411D0" w:rsidRDefault="00B411D0" w:rsidP="003967DD">
      <w:pPr>
        <w:spacing w:after="0"/>
      </w:pPr>
      <w:r>
        <w:separator/>
      </w:r>
    </w:p>
  </w:endnote>
  <w:endnote w:type="continuationSeparator" w:id="0">
    <w:p w14:paraId="22BF8B8A" w14:textId="77777777" w:rsidR="00B411D0" w:rsidRDefault="00B411D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8A36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91EF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E7E6" w14:textId="3EE74E0A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8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A5441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5F76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F612" w14:textId="77777777" w:rsidR="00B411D0" w:rsidRDefault="00B411D0" w:rsidP="003967DD">
      <w:pPr>
        <w:spacing w:after="0"/>
      </w:pPr>
      <w:r>
        <w:separator/>
      </w:r>
    </w:p>
  </w:footnote>
  <w:footnote w:type="continuationSeparator" w:id="0">
    <w:p w14:paraId="72E4F430" w14:textId="77777777" w:rsidR="00B411D0" w:rsidRDefault="00B411D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982B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4950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4D2260E" wp14:editId="5D0AA9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23EA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65524B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101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7A5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4988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0FA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64B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94AC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3438C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1703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13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11"/>
  </w:num>
  <w:num w:numId="23">
    <w:abstractNumId w:val="19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6DEA"/>
    <w:rsid w:val="000A47D4"/>
    <w:rsid w:val="000B775C"/>
    <w:rsid w:val="00122369"/>
    <w:rsid w:val="001D13F9"/>
    <w:rsid w:val="001F5E90"/>
    <w:rsid w:val="00261F25"/>
    <w:rsid w:val="002A4A96"/>
    <w:rsid w:val="002B19ED"/>
    <w:rsid w:val="002E2445"/>
    <w:rsid w:val="002E3BED"/>
    <w:rsid w:val="002F38CC"/>
    <w:rsid w:val="00312720"/>
    <w:rsid w:val="003967DD"/>
    <w:rsid w:val="00442CA7"/>
    <w:rsid w:val="004B2ED6"/>
    <w:rsid w:val="004F3141"/>
    <w:rsid w:val="004F6984"/>
    <w:rsid w:val="00584366"/>
    <w:rsid w:val="005A4F12"/>
    <w:rsid w:val="005B65D1"/>
    <w:rsid w:val="00624A55"/>
    <w:rsid w:val="00661ED9"/>
    <w:rsid w:val="006671CE"/>
    <w:rsid w:val="006A25AC"/>
    <w:rsid w:val="006E2B9A"/>
    <w:rsid w:val="007B556E"/>
    <w:rsid w:val="007D3E38"/>
    <w:rsid w:val="008065DA"/>
    <w:rsid w:val="00885CA4"/>
    <w:rsid w:val="008B1737"/>
    <w:rsid w:val="009D28BE"/>
    <w:rsid w:val="00A31926"/>
    <w:rsid w:val="00B238C5"/>
    <w:rsid w:val="00B411D0"/>
    <w:rsid w:val="00E34263"/>
    <w:rsid w:val="00EC2199"/>
    <w:rsid w:val="00F034BF"/>
    <w:rsid w:val="00F20E7F"/>
    <w:rsid w:val="00F42238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A1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F5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 to school tips for Year 11 and 12 in Italian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42A8C-8E19-4BBA-BB01-C971A06D5B28}"/>
</file>

<file path=customXml/itemProps2.xml><?xml version="1.0" encoding="utf-8"?>
<ds:datastoreItem xmlns:ds="http://schemas.openxmlformats.org/officeDocument/2006/customXml" ds:itemID="{EDB1C9F4-BA50-4F76-AE61-3ECCEDD35655}"/>
</file>

<file path=customXml/itemProps3.xml><?xml version="1.0" encoding="utf-8"?>
<ds:datastoreItem xmlns:ds="http://schemas.openxmlformats.org/officeDocument/2006/customXml" ds:itemID="{7CCD52CA-D8E3-4413-9AD1-CBB661F5165B}"/>
</file>

<file path=customXml/itemProps4.xml><?xml version="1.0" encoding="utf-8"?>
<ds:datastoreItem xmlns:ds="http://schemas.openxmlformats.org/officeDocument/2006/customXml" ds:itemID="{EDB1C9F4-BA50-4F76-AE61-3ECCEDD3565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Zhao, Yiz Y</cp:lastModifiedBy>
  <cp:revision>11</cp:revision>
  <dcterms:created xsi:type="dcterms:W3CDTF">2018-12-28T02:36:00Z</dcterms:created>
  <dcterms:modified xsi:type="dcterms:W3CDTF">2019-02-18T04:56:00Z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